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9229D" w14:textId="77777777" w:rsidR="00256883" w:rsidRPr="00356A72" w:rsidRDefault="0076471A" w:rsidP="0076471A">
      <w:pPr>
        <w:pStyle w:val="0-TITLE1"/>
        <w:keepNext/>
        <w:tabs>
          <w:tab w:val="left" w:pos="349"/>
          <w:tab w:val="center" w:pos="4968"/>
        </w:tabs>
        <w:jc w:val="left"/>
        <w:rPr>
          <w:rFonts w:ascii="Calibri" w:hAnsi="Calibri" w:cs="Calibri"/>
          <w:sz w:val="24"/>
        </w:rPr>
      </w:pPr>
      <w:r w:rsidRPr="00356A72">
        <w:rPr>
          <w:rFonts w:ascii="Calibri" w:hAnsi="Calibri" w:cs="Calibri"/>
          <w:sz w:val="24"/>
        </w:rPr>
        <w:tab/>
      </w:r>
      <w:r w:rsidRPr="00356A72">
        <w:rPr>
          <w:rFonts w:ascii="Calibri" w:hAnsi="Calibri" w:cs="Calibri"/>
          <w:sz w:val="24"/>
        </w:rPr>
        <w:tab/>
      </w:r>
      <w:r w:rsidR="00256883" w:rsidRPr="00356A72">
        <w:rPr>
          <w:rFonts w:ascii="Calibri" w:hAnsi="Calibri" w:cs="Calibri"/>
          <w:sz w:val="24"/>
        </w:rPr>
        <w:t>State of Oregon</w:t>
      </w:r>
    </w:p>
    <w:p w14:paraId="3941AC30" w14:textId="2D6DF855" w:rsidR="00256883" w:rsidRPr="0067190A" w:rsidRDefault="00E72F08" w:rsidP="0044113E">
      <w:pPr>
        <w:pStyle w:val="0-TITLE1"/>
        <w:keepNext/>
        <w:rPr>
          <w:rFonts w:ascii="Calibri" w:hAnsi="Calibri" w:cs="Calibri"/>
          <w:sz w:val="24"/>
        </w:rPr>
      </w:pPr>
      <w:r w:rsidRPr="00335ED4">
        <w:rPr>
          <w:rFonts w:ascii="Calibri" w:hAnsi="Calibri" w:cs="Calibri"/>
          <w:noProof/>
          <w:sz w:val="24"/>
        </w:rPr>
        <w:drawing>
          <wp:inline distT="0" distB="0" distL="0" distR="0" wp14:anchorId="5A9CE913" wp14:editId="248F6DA4">
            <wp:extent cx="1363980" cy="1356360"/>
            <wp:effectExtent l="0" t="0" r="0" b="0"/>
            <wp:docPr id="1" name="Picture 1" descr="Image of State of Oreg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of State of Oregon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3980" cy="1356360"/>
                    </a:xfrm>
                    <a:prstGeom prst="rect">
                      <a:avLst/>
                    </a:prstGeom>
                    <a:noFill/>
                    <a:ln>
                      <a:noFill/>
                    </a:ln>
                  </pic:spPr>
                </pic:pic>
              </a:graphicData>
            </a:graphic>
          </wp:inline>
        </w:drawing>
      </w:r>
    </w:p>
    <w:p w14:paraId="27778E66" w14:textId="1BA578DB" w:rsidR="00725067" w:rsidRPr="0067190A" w:rsidRDefault="00293E59" w:rsidP="00464D1D">
      <w:pPr>
        <w:pStyle w:val="0-TITLE2"/>
        <w:keepNext/>
        <w:rPr>
          <w:rFonts w:ascii="Calibri" w:hAnsi="Calibri" w:cs="Calibri"/>
          <w:b/>
          <w:sz w:val="24"/>
        </w:rPr>
      </w:pPr>
      <w:r w:rsidRPr="0067190A">
        <w:rPr>
          <w:rFonts w:ascii="Calibri" w:hAnsi="Calibri" w:cs="Calibri"/>
          <w:b/>
          <w:sz w:val="24"/>
        </w:rPr>
        <w:t>Oregon Department of Transportation</w:t>
      </w:r>
    </w:p>
    <w:p w14:paraId="309E942E" w14:textId="711D7E21" w:rsidR="0013570A" w:rsidRPr="0067190A" w:rsidRDefault="0076471A" w:rsidP="00464D1D">
      <w:pPr>
        <w:pStyle w:val="0-TITLE1"/>
        <w:keepNext/>
        <w:rPr>
          <w:rFonts w:ascii="Calibri" w:hAnsi="Calibri" w:cs="Calibri"/>
          <w:sz w:val="24"/>
        </w:rPr>
      </w:pPr>
      <w:r w:rsidRPr="0067190A">
        <w:rPr>
          <w:rFonts w:ascii="Calibri" w:hAnsi="Calibri" w:cs="Calibri"/>
          <w:sz w:val="24"/>
        </w:rPr>
        <w:t>Request for Proposal (“RFP”)</w:t>
      </w:r>
      <w:r w:rsidR="0013570A" w:rsidRPr="0067190A">
        <w:rPr>
          <w:rFonts w:ascii="Calibri" w:hAnsi="Calibri" w:cs="Calibri"/>
          <w:sz w:val="24"/>
        </w:rPr>
        <w:t xml:space="preserve"> </w:t>
      </w:r>
    </w:p>
    <w:p w14:paraId="4EA77A3B" w14:textId="77777777" w:rsidR="008E16DE" w:rsidRPr="0067190A" w:rsidRDefault="00293E59" w:rsidP="00464D1D">
      <w:pPr>
        <w:pStyle w:val="0-TITLE1"/>
        <w:keepNext/>
        <w:rPr>
          <w:rFonts w:ascii="Calibri" w:hAnsi="Calibri" w:cs="Calibri"/>
          <w:sz w:val="24"/>
        </w:rPr>
      </w:pPr>
      <w:r w:rsidRPr="0067190A">
        <w:rPr>
          <w:rFonts w:ascii="Calibri" w:hAnsi="Calibri" w:cs="Calibri"/>
          <w:sz w:val="24"/>
        </w:rPr>
        <w:t xml:space="preserve">RFP TITLE: </w:t>
      </w:r>
      <w:r w:rsidR="002C1C33" w:rsidRPr="0067190A">
        <w:rPr>
          <w:rFonts w:ascii="Calibri" w:hAnsi="Calibri" w:cs="Calibri"/>
          <w:sz w:val="24"/>
        </w:rPr>
        <w:t xml:space="preserve">Commercial Driver Licensing Third Party Skills Testing Program </w:t>
      </w:r>
    </w:p>
    <w:p w14:paraId="0A091B41" w14:textId="12783047" w:rsidR="008E16DE" w:rsidRPr="0067190A" w:rsidRDefault="0076471A" w:rsidP="00464D1D">
      <w:pPr>
        <w:pStyle w:val="0-TITLE3"/>
        <w:keepNext/>
        <w:rPr>
          <w:rFonts w:ascii="Calibri" w:hAnsi="Calibri" w:cs="Calibri"/>
          <w:sz w:val="24"/>
        </w:rPr>
      </w:pPr>
      <w:r w:rsidRPr="0067190A">
        <w:rPr>
          <w:rFonts w:ascii="Calibri" w:hAnsi="Calibri" w:cs="Calibri"/>
          <w:sz w:val="24"/>
        </w:rPr>
        <w:t xml:space="preserve">RFP/Bid Solicitation </w:t>
      </w:r>
      <w:r w:rsidR="00293E59" w:rsidRPr="0067190A">
        <w:rPr>
          <w:rFonts w:ascii="Calibri" w:hAnsi="Calibri" w:cs="Calibri"/>
          <w:sz w:val="24"/>
        </w:rPr>
        <w:t xml:space="preserve">Number: </w:t>
      </w:r>
      <w:r w:rsidR="002C1C33" w:rsidRPr="0067190A">
        <w:rPr>
          <w:rFonts w:ascii="Calibri" w:hAnsi="Calibri" w:cs="Calibri"/>
          <w:b/>
          <w:sz w:val="24"/>
        </w:rPr>
        <w:t>S-730</w:t>
      </w:r>
      <w:r w:rsidR="00AB28FB">
        <w:rPr>
          <w:rFonts w:ascii="Calibri" w:hAnsi="Calibri" w:cs="Calibri"/>
          <w:b/>
          <w:sz w:val="24"/>
        </w:rPr>
        <w:t>0</w:t>
      </w:r>
      <w:r w:rsidR="002C1C33" w:rsidRPr="0067190A">
        <w:rPr>
          <w:rFonts w:ascii="Calibri" w:hAnsi="Calibri" w:cs="Calibri"/>
          <w:b/>
          <w:sz w:val="24"/>
        </w:rPr>
        <w:t>0-00013526</w:t>
      </w:r>
      <w:r w:rsidR="00827A5C" w:rsidRPr="0067190A">
        <w:rPr>
          <w:rFonts w:ascii="Calibri" w:hAnsi="Calibri" w:cs="Calibri"/>
          <w:sz w:val="24"/>
        </w:rPr>
        <w:t xml:space="preserve"> </w:t>
      </w:r>
    </w:p>
    <w:p w14:paraId="1A673CB8" w14:textId="063F2688" w:rsidR="008E16DE" w:rsidRPr="0067190A" w:rsidRDefault="008E16DE" w:rsidP="00A872E3">
      <w:pPr>
        <w:pStyle w:val="0-TITLE2"/>
        <w:keepNext/>
        <w:ind w:left="720"/>
        <w:jc w:val="left"/>
        <w:rPr>
          <w:rFonts w:ascii="Calibri" w:hAnsi="Calibri" w:cs="Calibri"/>
          <w:sz w:val="24"/>
        </w:rPr>
      </w:pPr>
      <w:r w:rsidRPr="0067190A">
        <w:rPr>
          <w:rFonts w:ascii="Calibri" w:hAnsi="Calibri" w:cs="Calibri"/>
          <w:b/>
          <w:sz w:val="24"/>
        </w:rPr>
        <w:t>Date of Issue:</w:t>
      </w:r>
      <w:r w:rsidR="0067190A">
        <w:rPr>
          <w:rFonts w:ascii="Calibri" w:hAnsi="Calibri" w:cs="Calibri"/>
          <w:sz w:val="24"/>
        </w:rPr>
        <w:tab/>
      </w:r>
      <w:r w:rsidR="0076471A" w:rsidRPr="0067190A">
        <w:rPr>
          <w:rFonts w:ascii="Calibri" w:hAnsi="Calibri" w:cs="Calibri"/>
          <w:sz w:val="24"/>
        </w:rPr>
        <w:t>See “Available Date” for this RFP in OregonBuys</w:t>
      </w:r>
    </w:p>
    <w:p w14:paraId="059129DA" w14:textId="11C7E468" w:rsidR="00F77E1E" w:rsidRPr="0067190A" w:rsidRDefault="0016038C" w:rsidP="00A872E3">
      <w:pPr>
        <w:pStyle w:val="0-TITLE2"/>
        <w:keepNext/>
        <w:ind w:left="720"/>
        <w:jc w:val="left"/>
        <w:rPr>
          <w:rFonts w:ascii="Calibri" w:hAnsi="Calibri" w:cs="Calibri"/>
          <w:sz w:val="24"/>
        </w:rPr>
      </w:pPr>
      <w:r w:rsidRPr="0067190A">
        <w:rPr>
          <w:rFonts w:ascii="Calibri" w:hAnsi="Calibri" w:cs="Calibri"/>
          <w:b/>
          <w:sz w:val="24"/>
        </w:rPr>
        <w:t xml:space="preserve">Opening </w:t>
      </w:r>
      <w:r w:rsidR="00F77E1E" w:rsidRPr="0067190A">
        <w:rPr>
          <w:rFonts w:ascii="Calibri" w:hAnsi="Calibri" w:cs="Calibri"/>
          <w:b/>
          <w:sz w:val="24"/>
        </w:rPr>
        <w:t>Date</w:t>
      </w:r>
      <w:r w:rsidR="006C51F2" w:rsidRPr="0067190A">
        <w:rPr>
          <w:rFonts w:ascii="Calibri" w:hAnsi="Calibri" w:cs="Calibri"/>
          <w:b/>
          <w:sz w:val="24"/>
        </w:rPr>
        <w:t xml:space="preserve"> and Time</w:t>
      </w:r>
      <w:r w:rsidR="00F77E1E" w:rsidRPr="0067190A">
        <w:rPr>
          <w:rFonts w:ascii="Calibri" w:hAnsi="Calibri" w:cs="Calibri"/>
          <w:b/>
          <w:sz w:val="24"/>
        </w:rPr>
        <w:t>:</w:t>
      </w:r>
      <w:r w:rsidR="0067190A">
        <w:rPr>
          <w:rFonts w:ascii="Calibri" w:hAnsi="Calibri" w:cs="Calibri"/>
          <w:sz w:val="24"/>
        </w:rPr>
        <w:tab/>
      </w:r>
      <w:r w:rsidR="0076471A" w:rsidRPr="0067190A">
        <w:rPr>
          <w:rFonts w:ascii="Calibri" w:hAnsi="Calibri" w:cs="Calibri"/>
          <w:sz w:val="24"/>
        </w:rPr>
        <w:t>See “Bid Opening Date” and time for this RFP</w:t>
      </w:r>
      <w:r w:rsidR="0076471A" w:rsidRPr="0067190A">
        <w:rPr>
          <w:rFonts w:ascii="Calibri" w:hAnsi="Calibri" w:cs="Calibri"/>
          <w:b/>
          <w:sz w:val="24"/>
        </w:rPr>
        <w:t xml:space="preserve"> </w:t>
      </w:r>
      <w:r w:rsidR="0076471A" w:rsidRPr="0067190A">
        <w:rPr>
          <w:rFonts w:ascii="Calibri" w:hAnsi="Calibri" w:cs="Calibri"/>
          <w:sz w:val="24"/>
        </w:rPr>
        <w:t>in OregonBuys.</w:t>
      </w:r>
    </w:p>
    <w:p w14:paraId="2CFF3CDB" w14:textId="76D9781D" w:rsidR="00C742B1" w:rsidRPr="0067190A" w:rsidRDefault="0076471A" w:rsidP="00A872E3">
      <w:pPr>
        <w:pStyle w:val="0-TITLE3"/>
        <w:keepNext/>
        <w:spacing w:before="0" w:after="0"/>
        <w:ind w:left="720"/>
        <w:jc w:val="left"/>
        <w:rPr>
          <w:rFonts w:ascii="Calibri" w:hAnsi="Calibri" w:cs="Calibri"/>
          <w:sz w:val="24"/>
        </w:rPr>
      </w:pPr>
      <w:r w:rsidRPr="0067190A">
        <w:rPr>
          <w:rFonts w:ascii="Calibri" w:hAnsi="Calibri" w:cs="Calibri"/>
          <w:b/>
          <w:sz w:val="24"/>
        </w:rPr>
        <w:t>Purchaser/</w:t>
      </w:r>
      <w:r w:rsidR="008A32FA" w:rsidRPr="0067190A">
        <w:rPr>
          <w:rFonts w:ascii="Calibri" w:hAnsi="Calibri" w:cs="Calibri"/>
          <w:b/>
          <w:sz w:val="24"/>
        </w:rPr>
        <w:t>Single Point of Contact</w:t>
      </w:r>
      <w:r w:rsidR="00C742B1" w:rsidRPr="0067190A">
        <w:rPr>
          <w:rFonts w:ascii="Calibri" w:hAnsi="Calibri" w:cs="Calibri"/>
          <w:b/>
          <w:sz w:val="24"/>
        </w:rPr>
        <w:t>:</w:t>
      </w:r>
      <w:r w:rsidR="00C742B1" w:rsidRPr="0067190A">
        <w:rPr>
          <w:rFonts w:ascii="Calibri" w:hAnsi="Calibri" w:cs="Calibri"/>
          <w:sz w:val="24"/>
        </w:rPr>
        <w:tab/>
      </w:r>
      <w:r w:rsidRPr="0067190A">
        <w:rPr>
          <w:rFonts w:ascii="Calibri" w:hAnsi="Calibri" w:cs="Calibri"/>
          <w:sz w:val="24"/>
        </w:rPr>
        <w:t>See “Purchaser” and “Info Contact” for this RFP in OregonBuys.</w:t>
      </w:r>
    </w:p>
    <w:p w14:paraId="56CE5AEC" w14:textId="77777777" w:rsidR="00A872E3" w:rsidRPr="00A6064F" w:rsidRDefault="00A872E3" w:rsidP="00A872E3">
      <w:pPr>
        <w:pStyle w:val="0-TITLE3"/>
        <w:keepNext/>
        <w:spacing w:before="0" w:after="0"/>
        <w:jc w:val="left"/>
        <w:rPr>
          <w:rFonts w:ascii="Calibri" w:hAnsi="Calibri" w:cs="Calibri"/>
          <w:b/>
          <w:sz w:val="24"/>
        </w:rPr>
      </w:pPr>
    </w:p>
    <w:p w14:paraId="4EAB6B82" w14:textId="6E2547E6" w:rsidR="00B20ED5" w:rsidRPr="00A6064F" w:rsidRDefault="00B20ED5" w:rsidP="0082053B">
      <w:pPr>
        <w:pStyle w:val="0-TITLE3"/>
        <w:spacing w:before="0" w:after="0"/>
        <w:jc w:val="left"/>
        <w:rPr>
          <w:rFonts w:ascii="Calibri" w:hAnsi="Calibri" w:cs="Calibri"/>
          <w:sz w:val="24"/>
        </w:rPr>
      </w:pPr>
      <w:bookmarkStart w:id="0" w:name="c1"/>
      <w:r w:rsidRPr="00A6064F">
        <w:rPr>
          <w:rFonts w:ascii="Calibri" w:hAnsi="Calibri" w:cs="Calibri"/>
          <w:b/>
          <w:sz w:val="24"/>
        </w:rPr>
        <w:t xml:space="preserve">ASPIRATIONAL TARGET: </w:t>
      </w:r>
      <w:r w:rsidRPr="00A6064F">
        <w:rPr>
          <w:rFonts w:ascii="Calibri" w:hAnsi="Calibri" w:cs="Calibri"/>
          <w:sz w:val="24"/>
        </w:rPr>
        <w:t xml:space="preserve">A Certified Small Business Aspirational Target of 12% will be assigned to the </w:t>
      </w:r>
      <w:r w:rsidRPr="00356A72">
        <w:rPr>
          <w:rFonts w:ascii="Calibri" w:hAnsi="Calibri" w:cs="Calibri"/>
          <w:sz w:val="24"/>
        </w:rPr>
        <w:t>Contract</w:t>
      </w:r>
      <w:r w:rsidRPr="00A6064F">
        <w:rPr>
          <w:rFonts w:ascii="Calibri" w:hAnsi="Calibri" w:cs="Calibri"/>
          <w:sz w:val="24"/>
        </w:rPr>
        <w:t xml:space="preserve"> to ensure that contractors take reasonable steps to provide opportunities to Certified Firms. Refer to </w:t>
      </w:r>
      <w:r w:rsidR="00B4105F" w:rsidRPr="00A6064F">
        <w:rPr>
          <w:rFonts w:ascii="Calibri" w:hAnsi="Calibri" w:cs="Calibri"/>
          <w:sz w:val="24"/>
        </w:rPr>
        <w:t>Exhibit H</w:t>
      </w:r>
      <w:r w:rsidRPr="00A6064F">
        <w:rPr>
          <w:rFonts w:ascii="Calibri" w:hAnsi="Calibri" w:cs="Calibri"/>
          <w:sz w:val="24"/>
        </w:rPr>
        <w:t xml:space="preserve"> of the Sample </w:t>
      </w:r>
      <w:r w:rsidRPr="00356A72">
        <w:rPr>
          <w:rFonts w:ascii="Calibri" w:hAnsi="Calibri" w:cs="Calibri"/>
          <w:sz w:val="24"/>
        </w:rPr>
        <w:t>Contract</w:t>
      </w:r>
      <w:r w:rsidRPr="00A6064F">
        <w:rPr>
          <w:rFonts w:ascii="Calibri" w:hAnsi="Calibri" w:cs="Calibri"/>
          <w:sz w:val="24"/>
        </w:rPr>
        <w:t xml:space="preserve"> (RFP Attachment A) for further explanation and description of these non-binding Aspirational Targets.</w:t>
      </w:r>
      <w:bookmarkEnd w:id="0"/>
    </w:p>
    <w:p w14:paraId="2148338B" w14:textId="77777777" w:rsidR="00B45269" w:rsidRPr="00A6064F" w:rsidRDefault="00B45269" w:rsidP="0082053B">
      <w:pPr>
        <w:pStyle w:val="0-TITLE3"/>
        <w:spacing w:before="0" w:after="0"/>
        <w:jc w:val="left"/>
        <w:rPr>
          <w:rFonts w:ascii="Calibri" w:hAnsi="Calibri" w:cs="Calibr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6"/>
      </w:tblGrid>
      <w:tr w:rsidR="00D63173" w:rsidRPr="00A6064F" w14:paraId="144C479F" w14:textId="77777777" w:rsidTr="002B7FB4">
        <w:tc>
          <w:tcPr>
            <w:tcW w:w="10070" w:type="dxa"/>
          </w:tcPr>
          <w:p w14:paraId="69EE22C0" w14:textId="77777777" w:rsidR="00D63173" w:rsidRPr="00356A72" w:rsidRDefault="00D63173" w:rsidP="00D548BF">
            <w:pPr>
              <w:ind w:left="0"/>
              <w:rPr>
                <w:rFonts w:ascii="Calibri" w:hAnsi="Calibri" w:cs="Calibri"/>
                <w:sz w:val="24"/>
                <w:szCs w:val="24"/>
              </w:rPr>
            </w:pPr>
            <w:r w:rsidRPr="00356A72">
              <w:rPr>
                <w:rFonts w:ascii="Calibri" w:hAnsi="Calibri" w:cs="Calibri"/>
                <w:b/>
                <w:sz w:val="24"/>
                <w:szCs w:val="24"/>
              </w:rPr>
              <w:t>Notes:</w:t>
            </w:r>
          </w:p>
          <w:p w14:paraId="6FB815FC" w14:textId="77777777" w:rsidR="00D63173" w:rsidRPr="00A6064F" w:rsidRDefault="00D63173" w:rsidP="00D548BF">
            <w:pPr>
              <w:pStyle w:val="ListParagraph"/>
              <w:numPr>
                <w:ilvl w:val="0"/>
                <w:numId w:val="22"/>
              </w:numPr>
              <w:spacing w:after="120"/>
              <w:rPr>
                <w:rFonts w:ascii="Calibri" w:hAnsi="Calibri" w:cs="Calibri"/>
                <w:szCs w:val="24"/>
              </w:rPr>
            </w:pPr>
            <w:r w:rsidRPr="00A6064F">
              <w:rPr>
                <w:rFonts w:ascii="Calibri" w:hAnsi="Calibri" w:cs="Calibri"/>
                <w:b/>
                <w:szCs w:val="24"/>
              </w:rPr>
              <w:t>OregonBuys:</w:t>
            </w:r>
            <w:r w:rsidRPr="00A6064F">
              <w:rPr>
                <w:rFonts w:ascii="Calibri" w:hAnsi="Calibri" w:cs="Calibri"/>
                <w:szCs w:val="24"/>
              </w:rPr>
              <w:t xml:space="preserve"> This RFP is advertised as a “Bid Solicitation” in the OregonBuys web-based eProcurement system</w:t>
            </w:r>
            <w:r w:rsidR="00AC49F4" w:rsidRPr="00A6064F">
              <w:rPr>
                <w:rFonts w:ascii="Calibri" w:hAnsi="Calibri" w:cs="Calibri"/>
                <w:szCs w:val="24"/>
              </w:rPr>
              <w:t xml:space="preserve"> (</w:t>
            </w:r>
            <w:hyperlink r:id="rId13" w:history="1">
              <w:r w:rsidR="00AC49F4" w:rsidRPr="00A6064F">
                <w:rPr>
                  <w:rStyle w:val="Hyperlink"/>
                  <w:rFonts w:ascii="Calibri" w:hAnsi="Calibri" w:cs="Calibri"/>
                  <w:szCs w:val="24"/>
                </w:rPr>
                <w:t>https://oregonbuys.gov/bso/</w:t>
              </w:r>
            </w:hyperlink>
            <w:r w:rsidR="00AC49F4" w:rsidRPr="00A6064F">
              <w:rPr>
                <w:rFonts w:ascii="Calibri" w:hAnsi="Calibri" w:cs="Calibri"/>
                <w:szCs w:val="24"/>
              </w:rPr>
              <w:t>)</w:t>
            </w:r>
            <w:r w:rsidRPr="00A6064F">
              <w:rPr>
                <w:rFonts w:ascii="Calibri" w:hAnsi="Calibri" w:cs="Calibri"/>
                <w:szCs w:val="24"/>
              </w:rPr>
              <w:t>. See RFP section 1.3 – OregonBuys for information regarding vendor registration and terminology used in OregonBuys platform.</w:t>
            </w:r>
          </w:p>
          <w:p w14:paraId="04305684" w14:textId="77777777" w:rsidR="00D63173" w:rsidRPr="00356A72" w:rsidRDefault="00D63173" w:rsidP="00D548BF">
            <w:pPr>
              <w:pStyle w:val="ListParagraph"/>
              <w:numPr>
                <w:ilvl w:val="0"/>
                <w:numId w:val="22"/>
              </w:numPr>
              <w:spacing w:after="120"/>
              <w:rPr>
                <w:rFonts w:ascii="Calibri" w:hAnsi="Calibri" w:cs="Calibri"/>
                <w:b/>
                <w:szCs w:val="24"/>
                <w:u w:val="single"/>
              </w:rPr>
            </w:pPr>
            <w:r w:rsidRPr="00A6064F">
              <w:rPr>
                <w:rFonts w:ascii="Calibri" w:hAnsi="Calibri" w:cs="Calibri"/>
                <w:b/>
                <w:szCs w:val="24"/>
              </w:rPr>
              <w:t>Hyperlinks:</w:t>
            </w:r>
            <w:r w:rsidRPr="00A6064F">
              <w:rPr>
                <w:rFonts w:ascii="Calibri" w:hAnsi="Calibri" w:cs="Calibri"/>
                <w:szCs w:val="24"/>
              </w:rPr>
              <w:t xml:space="preserve"> This document must be viewed electronically to access files, forms, provisions or other documents provided via hyperlinks within this RFP.</w:t>
            </w:r>
          </w:p>
          <w:p w14:paraId="4D73C411" w14:textId="77777777" w:rsidR="00D63173" w:rsidRPr="00356A72" w:rsidRDefault="00D63173" w:rsidP="00D548BF">
            <w:pPr>
              <w:pStyle w:val="ListParagraph"/>
              <w:numPr>
                <w:ilvl w:val="0"/>
                <w:numId w:val="22"/>
              </w:numPr>
              <w:spacing w:after="120"/>
              <w:rPr>
                <w:rFonts w:ascii="Calibri" w:hAnsi="Calibri" w:cs="Calibri"/>
                <w:b/>
                <w:szCs w:val="24"/>
                <w:u w:val="single"/>
              </w:rPr>
            </w:pPr>
            <w:r w:rsidRPr="00A6064F">
              <w:rPr>
                <w:rFonts w:ascii="Calibri" w:hAnsi="Calibri" w:cs="Calibri"/>
                <w:b/>
                <w:szCs w:val="24"/>
              </w:rPr>
              <w:t xml:space="preserve">Accessibility: </w:t>
            </w:r>
            <w:r w:rsidRPr="00A6064F">
              <w:rPr>
                <w:rFonts w:ascii="Calibri" w:hAnsi="Calibri" w:cs="Calibri"/>
                <w:szCs w:val="24"/>
              </w:rPr>
              <w:t xml:space="preserve">The Oregon Department of Transportation is committed to complying with all statutory requirements to ensure that it is providing information that is more accessible to people with disabilities, as required by Section 508 of the Rehabilitation Act of 1973, as amended (29 U.S.C. 794d), and 36 C.F.R. 1194 Appendix A.  This includes information regarding the solicitation process. Please contact the Single Point of Contact (“SPC”) identified in OregonBuys (see “Purchaser” and “Info Contact”) to request reasonable accommodation for access, due to a disability, to information related to this solicitation, or the solicitation process, or both. Accommodation requests must be received by the SPC 3 </w:t>
            </w:r>
            <w:r w:rsidRPr="00A6064F">
              <w:rPr>
                <w:rFonts w:ascii="Calibri" w:hAnsi="Calibri" w:cs="Calibri"/>
                <w:szCs w:val="24"/>
              </w:rPr>
              <w:lastRenderedPageBreak/>
              <w:t>business days prior to the Proposal Submission Deadline (see “Bid Opening Date” and time in OregonBuys).</w:t>
            </w:r>
          </w:p>
          <w:p w14:paraId="3FB816B7" w14:textId="6592F73C" w:rsidR="00D018E2" w:rsidRPr="00356A72" w:rsidRDefault="00D018E2" w:rsidP="008D40BE">
            <w:pPr>
              <w:pStyle w:val="ListParagraph"/>
              <w:numPr>
                <w:ilvl w:val="0"/>
                <w:numId w:val="22"/>
              </w:numPr>
              <w:spacing w:after="120"/>
              <w:rPr>
                <w:rFonts w:ascii="Calibri" w:hAnsi="Calibri" w:cs="Calibri"/>
                <w:b/>
                <w:szCs w:val="24"/>
                <w:u w:val="single"/>
              </w:rPr>
            </w:pPr>
            <w:r w:rsidRPr="00A6064F">
              <w:rPr>
                <w:rFonts w:ascii="Calibri" w:hAnsi="Calibri" w:cs="Calibri"/>
                <w:b/>
                <w:szCs w:val="24"/>
              </w:rPr>
              <w:t>Non-Discrimination</w:t>
            </w:r>
            <w:r w:rsidR="00D63173" w:rsidRPr="00A6064F">
              <w:rPr>
                <w:rFonts w:ascii="Calibri" w:hAnsi="Calibri" w:cs="Calibri"/>
                <w:szCs w:val="24"/>
              </w:rPr>
              <w:t>: Agency, in accordance with the Title VI of the Civil Rights Act of 1964, 78 Stat. 252. 42 U.S.C. 2000d to 2000d-4 and Title 49, Code of Federal Regulations, Department of Transportation, Subtitle A, Office of the Secretary, Part 21, Nondiscrimination in Federally-Assisted programs of the Department of Transportation issued pursuant to such Act, hereby notifies all Proposers that it will affirmatively ensure that all business enterprises will be afforded full opportunity to submit proposals in response to this solicitation and will not be discriminated against on the grounds of race, color, sex, or national origin in consideration for an award</w:t>
            </w:r>
            <w:r w:rsidR="00D45265" w:rsidRPr="00A6064F">
              <w:rPr>
                <w:rFonts w:ascii="Calibri" w:hAnsi="Calibri" w:cs="Calibri"/>
                <w:szCs w:val="24"/>
              </w:rPr>
              <w:t>.</w:t>
            </w:r>
          </w:p>
        </w:tc>
      </w:tr>
    </w:tbl>
    <w:p w14:paraId="4D6449C5" w14:textId="77777777" w:rsidR="000B43BE" w:rsidRPr="00356A72" w:rsidRDefault="000B43BE" w:rsidP="00356A72"/>
    <w:p w14:paraId="1B6EEE73" w14:textId="77777777" w:rsidR="00B20ED5" w:rsidRPr="00F3179F" w:rsidRDefault="00B20ED5" w:rsidP="002B7FB4">
      <w:pPr>
        <w:pStyle w:val="NoSpacing"/>
        <w:ind w:left="0"/>
        <w:rPr>
          <w:rFonts w:ascii="Calibri" w:hAnsi="Calibri" w:cs="Calibri"/>
          <w:sz w:val="24"/>
          <w:szCs w:val="24"/>
        </w:rPr>
        <w:sectPr w:rsidR="00B20ED5" w:rsidRPr="00F3179F" w:rsidSect="002E7732">
          <w:headerReference w:type="default" r:id="rId14"/>
          <w:footerReference w:type="even" r:id="rId15"/>
          <w:footerReference w:type="default" r:id="rId16"/>
          <w:footerReference w:type="first" r:id="rId17"/>
          <w:pgSz w:w="12240" w:h="15840"/>
          <w:pgMar w:top="806" w:right="1152" w:bottom="864" w:left="1152" w:header="432" w:footer="518" w:gutter="0"/>
          <w:cols w:space="720"/>
          <w:docGrid w:linePitch="360"/>
        </w:sectPr>
      </w:pPr>
    </w:p>
    <w:p w14:paraId="09BE6A21" w14:textId="77777777" w:rsidR="00170C28" w:rsidRPr="009B6AEF" w:rsidRDefault="00C742B1" w:rsidP="00BE2C47">
      <w:pPr>
        <w:pStyle w:val="0-TITLE1"/>
        <w:keepNext/>
        <w:spacing w:before="120" w:after="240"/>
        <w:rPr>
          <w:rFonts w:ascii="Calibri" w:hAnsi="Calibri" w:cs="Calibri"/>
          <w:sz w:val="24"/>
        </w:rPr>
      </w:pPr>
      <w:r w:rsidRPr="009B6AEF">
        <w:rPr>
          <w:rFonts w:ascii="Calibri" w:hAnsi="Calibri" w:cs="Calibri"/>
          <w:sz w:val="24"/>
        </w:rPr>
        <w:lastRenderedPageBreak/>
        <w:t>Table of Contents</w:t>
      </w:r>
    </w:p>
    <w:p w14:paraId="468592DE" w14:textId="21C4793B" w:rsidR="00627122" w:rsidRPr="009B6AEF" w:rsidRDefault="00492476">
      <w:pPr>
        <w:pStyle w:val="TOC1"/>
        <w:rPr>
          <w:rFonts w:asciiTheme="minorHAnsi" w:eastAsiaTheme="minorEastAsia" w:hAnsiTheme="minorHAnsi" w:cstheme="minorBidi"/>
          <w:b w:val="0"/>
          <w:noProof/>
          <w:spacing w:val="0"/>
          <w:kern w:val="2"/>
          <w:szCs w:val="24"/>
          <w14:ligatures w14:val="standardContextual"/>
        </w:rPr>
      </w:pPr>
      <w:r w:rsidRPr="009B6AEF">
        <w:rPr>
          <w:rFonts w:ascii="Calibri" w:hAnsi="Calibri" w:cs="Calibri"/>
          <w:szCs w:val="24"/>
          <w:highlight w:val="yellow"/>
        </w:rPr>
        <w:fldChar w:fldCharType="begin"/>
      </w:r>
      <w:r w:rsidRPr="00F3179F">
        <w:rPr>
          <w:rFonts w:ascii="Calibri" w:hAnsi="Calibri" w:cs="Calibri"/>
          <w:szCs w:val="24"/>
          <w:highlight w:val="yellow"/>
        </w:rPr>
        <w:instrText xml:space="preserve"> TOC \h \z \t "1 - HEADER,1,1.1 - HEADER,2,0 - Attachments,2" </w:instrText>
      </w:r>
      <w:r w:rsidRPr="009B6AEF">
        <w:rPr>
          <w:rFonts w:ascii="Calibri" w:hAnsi="Calibri" w:cs="Calibri"/>
          <w:szCs w:val="24"/>
          <w:highlight w:val="yellow"/>
        </w:rPr>
        <w:fldChar w:fldCharType="separate"/>
      </w:r>
      <w:hyperlink w:anchor="_Toc200010316" w:history="1">
        <w:r w:rsidR="00627122" w:rsidRPr="009B6AEF">
          <w:rPr>
            <w:rStyle w:val="Hyperlink"/>
            <w:rFonts w:ascii="Calibri" w:hAnsi="Calibri" w:cs="Calibri"/>
            <w:noProof/>
            <w:szCs w:val="24"/>
          </w:rPr>
          <w:t>SECTION 1:</w:t>
        </w:r>
        <w:r w:rsidR="00627122" w:rsidRPr="009B6AEF">
          <w:rPr>
            <w:rFonts w:asciiTheme="minorHAnsi" w:eastAsiaTheme="minorEastAsia" w:hAnsiTheme="minorHAnsi" w:cstheme="minorBidi"/>
            <w:b w:val="0"/>
            <w:noProof/>
            <w:spacing w:val="0"/>
            <w:kern w:val="2"/>
            <w:szCs w:val="24"/>
            <w14:ligatures w14:val="standardContextual"/>
          </w:rPr>
          <w:tab/>
        </w:r>
        <w:r w:rsidR="00627122" w:rsidRPr="009B6AEF">
          <w:rPr>
            <w:rStyle w:val="Hyperlink"/>
            <w:rFonts w:ascii="Calibri" w:hAnsi="Calibri" w:cs="Calibri"/>
            <w:noProof/>
            <w:szCs w:val="24"/>
          </w:rPr>
          <w:t>GENERAL INFORMATION</w:t>
        </w:r>
        <w:r w:rsidR="00627122" w:rsidRPr="009B6AEF">
          <w:rPr>
            <w:noProof/>
            <w:webHidden/>
            <w:szCs w:val="24"/>
          </w:rPr>
          <w:tab/>
        </w:r>
        <w:r w:rsidR="00627122" w:rsidRPr="009B6AEF">
          <w:rPr>
            <w:noProof/>
            <w:webHidden/>
            <w:szCs w:val="24"/>
          </w:rPr>
          <w:fldChar w:fldCharType="begin"/>
        </w:r>
        <w:r w:rsidR="00627122" w:rsidRPr="009B6AEF">
          <w:rPr>
            <w:noProof/>
            <w:webHidden/>
            <w:szCs w:val="24"/>
          </w:rPr>
          <w:instrText xml:space="preserve"> PAGEREF _Toc200010316 \h </w:instrText>
        </w:r>
        <w:r w:rsidR="00627122" w:rsidRPr="009B6AEF">
          <w:rPr>
            <w:noProof/>
            <w:webHidden/>
            <w:szCs w:val="24"/>
          </w:rPr>
        </w:r>
        <w:r w:rsidR="00627122" w:rsidRPr="009B6AEF">
          <w:rPr>
            <w:noProof/>
            <w:webHidden/>
            <w:szCs w:val="24"/>
          </w:rPr>
          <w:fldChar w:fldCharType="separate"/>
        </w:r>
        <w:r w:rsidR="00627122" w:rsidRPr="009B6AEF">
          <w:rPr>
            <w:noProof/>
            <w:webHidden/>
            <w:szCs w:val="24"/>
          </w:rPr>
          <w:t>4</w:t>
        </w:r>
        <w:r w:rsidR="00627122" w:rsidRPr="009B6AEF">
          <w:rPr>
            <w:noProof/>
            <w:webHidden/>
            <w:szCs w:val="24"/>
          </w:rPr>
          <w:fldChar w:fldCharType="end"/>
        </w:r>
      </w:hyperlink>
    </w:p>
    <w:p w14:paraId="0D601E87" w14:textId="4F828B71"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17" w:history="1">
        <w:r w:rsidRPr="009B6AEF">
          <w:rPr>
            <w:rStyle w:val="Hyperlink"/>
            <w:rFonts w:ascii="Calibri" w:hAnsi="Calibri" w:cs="Calibri"/>
            <w:sz w:val="24"/>
            <w:szCs w:val="24"/>
          </w:rPr>
          <w:t>1.1</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INTRODUCTION</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_Toc200010317 \h </w:instrText>
        </w:r>
        <w:r w:rsidRPr="009B6AEF">
          <w:rPr>
            <w:webHidden/>
            <w:sz w:val="24"/>
            <w:szCs w:val="24"/>
          </w:rPr>
        </w:r>
        <w:r w:rsidRPr="009B6AEF">
          <w:rPr>
            <w:webHidden/>
            <w:sz w:val="24"/>
            <w:szCs w:val="24"/>
          </w:rPr>
          <w:fldChar w:fldCharType="separate"/>
        </w:r>
        <w:r w:rsidRPr="009B6AEF">
          <w:rPr>
            <w:webHidden/>
            <w:sz w:val="24"/>
            <w:szCs w:val="24"/>
          </w:rPr>
          <w:t>4</w:t>
        </w:r>
        <w:r w:rsidRPr="009B6AEF">
          <w:rPr>
            <w:webHidden/>
            <w:sz w:val="24"/>
            <w:szCs w:val="24"/>
          </w:rPr>
          <w:fldChar w:fldCharType="end"/>
        </w:r>
      </w:hyperlink>
    </w:p>
    <w:p w14:paraId="3B7FC648" w14:textId="100E6E4B" w:rsidR="00627122" w:rsidRPr="009B6AEF" w:rsidRDefault="00627122" w:rsidP="00D8006D">
      <w:pPr>
        <w:pStyle w:val="TOC2"/>
        <w:rPr>
          <w:rFonts w:asciiTheme="minorHAnsi" w:eastAsiaTheme="minorEastAsia" w:hAnsiTheme="minorHAnsi" w:cstheme="minorBidi"/>
          <w:spacing w:val="0"/>
          <w:kern w:val="2"/>
          <w:sz w:val="24"/>
          <w:szCs w:val="24"/>
          <w14:ligatures w14:val="standardContextual"/>
        </w:rPr>
      </w:pPr>
      <w:hyperlink w:anchor="_Toc200010318" w:history="1">
        <w:r w:rsidRPr="009B6AEF">
          <w:rPr>
            <w:rStyle w:val="Hyperlink"/>
            <w:rFonts w:ascii="Calibri" w:hAnsi="Calibri" w:cs="Calibri"/>
            <w:sz w:val="24"/>
            <w:szCs w:val="24"/>
          </w:rPr>
          <w:t>1.2</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SCHEDULE</w:t>
        </w:r>
        <w:r w:rsidR="00D8006D" w:rsidRPr="009B6AEF">
          <w:rPr>
            <w:rStyle w:val="Hyperlink"/>
            <w:rFonts w:ascii="Calibri" w:hAnsi="Calibri" w:cs="Calibri"/>
            <w:sz w:val="24"/>
            <w:szCs w:val="24"/>
          </w:rPr>
          <w:tab/>
        </w:r>
        <w:r w:rsidRPr="009B6AEF">
          <w:rPr>
            <w:webHidden/>
            <w:sz w:val="24"/>
            <w:szCs w:val="24"/>
          </w:rPr>
          <w:fldChar w:fldCharType="begin"/>
        </w:r>
        <w:r w:rsidRPr="009B6AEF">
          <w:rPr>
            <w:webHidden/>
            <w:sz w:val="24"/>
            <w:szCs w:val="24"/>
          </w:rPr>
          <w:instrText xml:space="preserve"> PAGEREF _Toc200010318 \h </w:instrText>
        </w:r>
        <w:r w:rsidRPr="009B6AEF">
          <w:rPr>
            <w:webHidden/>
            <w:sz w:val="24"/>
            <w:szCs w:val="24"/>
          </w:rPr>
        </w:r>
        <w:r w:rsidRPr="009B6AEF">
          <w:rPr>
            <w:webHidden/>
            <w:sz w:val="24"/>
            <w:szCs w:val="24"/>
          </w:rPr>
          <w:fldChar w:fldCharType="separate"/>
        </w:r>
        <w:r w:rsidRPr="009B6AEF">
          <w:rPr>
            <w:webHidden/>
            <w:sz w:val="24"/>
            <w:szCs w:val="24"/>
          </w:rPr>
          <w:t>4</w:t>
        </w:r>
        <w:r w:rsidRPr="009B6AEF">
          <w:rPr>
            <w:webHidden/>
            <w:sz w:val="24"/>
            <w:szCs w:val="24"/>
          </w:rPr>
          <w:fldChar w:fldCharType="end"/>
        </w:r>
      </w:hyperlink>
    </w:p>
    <w:p w14:paraId="2FE69C90" w14:textId="547DF8C7"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19" w:history="1">
        <w:r w:rsidRPr="009B6AEF">
          <w:rPr>
            <w:rStyle w:val="Hyperlink"/>
            <w:rFonts w:ascii="Calibri" w:hAnsi="Calibri" w:cs="Calibri"/>
            <w:sz w:val="24"/>
            <w:szCs w:val="24"/>
          </w:rPr>
          <w:t>1.3</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OREGONBUYS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_Toc200010319 \h </w:instrText>
        </w:r>
        <w:r w:rsidRPr="009B6AEF">
          <w:rPr>
            <w:webHidden/>
            <w:sz w:val="24"/>
            <w:szCs w:val="24"/>
          </w:rPr>
        </w:r>
        <w:r w:rsidRPr="009B6AEF">
          <w:rPr>
            <w:webHidden/>
            <w:sz w:val="24"/>
            <w:szCs w:val="24"/>
          </w:rPr>
          <w:fldChar w:fldCharType="separate"/>
        </w:r>
        <w:r w:rsidRPr="009B6AEF">
          <w:rPr>
            <w:webHidden/>
            <w:sz w:val="24"/>
            <w:szCs w:val="24"/>
          </w:rPr>
          <w:t>4</w:t>
        </w:r>
        <w:r w:rsidRPr="009B6AEF">
          <w:rPr>
            <w:webHidden/>
            <w:sz w:val="24"/>
            <w:szCs w:val="24"/>
          </w:rPr>
          <w:fldChar w:fldCharType="end"/>
        </w:r>
      </w:hyperlink>
    </w:p>
    <w:p w14:paraId="3D110313" w14:textId="7F81A5A9"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20" w:history="1">
        <w:r w:rsidRPr="009B6AEF">
          <w:rPr>
            <w:rStyle w:val="Hyperlink"/>
            <w:rFonts w:ascii="Calibri" w:hAnsi="Calibri" w:cs="Calibri"/>
            <w:sz w:val="24"/>
            <w:szCs w:val="24"/>
          </w:rPr>
          <w:t>1.4</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RFP ATTACHMENTS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_Toc200010320 \h </w:instrText>
        </w:r>
        <w:r w:rsidRPr="009B6AEF">
          <w:rPr>
            <w:webHidden/>
            <w:sz w:val="24"/>
            <w:szCs w:val="24"/>
          </w:rPr>
        </w:r>
        <w:r w:rsidRPr="009B6AEF">
          <w:rPr>
            <w:webHidden/>
            <w:sz w:val="24"/>
            <w:szCs w:val="24"/>
          </w:rPr>
          <w:fldChar w:fldCharType="separate"/>
        </w:r>
        <w:r w:rsidRPr="009B6AEF">
          <w:rPr>
            <w:webHidden/>
            <w:sz w:val="24"/>
            <w:szCs w:val="24"/>
          </w:rPr>
          <w:t>6</w:t>
        </w:r>
        <w:r w:rsidRPr="009B6AEF">
          <w:rPr>
            <w:webHidden/>
            <w:sz w:val="24"/>
            <w:szCs w:val="24"/>
          </w:rPr>
          <w:fldChar w:fldCharType="end"/>
        </w:r>
      </w:hyperlink>
    </w:p>
    <w:p w14:paraId="50AFC3AC" w14:textId="2BAF600C"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21" w:history="1">
        <w:r w:rsidRPr="009B6AEF">
          <w:rPr>
            <w:rStyle w:val="Hyperlink"/>
            <w:rFonts w:ascii="Calibri" w:hAnsi="Calibri" w:cs="Calibri"/>
            <w:sz w:val="24"/>
            <w:szCs w:val="24"/>
          </w:rPr>
          <w:t>1.5</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PURCHASER/SINGLE POINT OF CONTACT</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_Toc200010321 \h </w:instrText>
        </w:r>
        <w:r w:rsidRPr="009B6AEF">
          <w:rPr>
            <w:webHidden/>
            <w:sz w:val="24"/>
            <w:szCs w:val="24"/>
          </w:rPr>
        </w:r>
        <w:r w:rsidRPr="009B6AEF">
          <w:rPr>
            <w:webHidden/>
            <w:sz w:val="24"/>
            <w:szCs w:val="24"/>
          </w:rPr>
          <w:fldChar w:fldCharType="separate"/>
        </w:r>
        <w:r w:rsidRPr="009B6AEF">
          <w:rPr>
            <w:webHidden/>
            <w:sz w:val="24"/>
            <w:szCs w:val="24"/>
          </w:rPr>
          <w:t>6</w:t>
        </w:r>
        <w:r w:rsidRPr="009B6AEF">
          <w:rPr>
            <w:webHidden/>
            <w:sz w:val="24"/>
            <w:szCs w:val="24"/>
          </w:rPr>
          <w:fldChar w:fldCharType="end"/>
        </w:r>
      </w:hyperlink>
    </w:p>
    <w:p w14:paraId="01F27A2D" w14:textId="22F27861" w:rsidR="00627122" w:rsidRPr="009B6AEF" w:rsidRDefault="00627122">
      <w:pPr>
        <w:pStyle w:val="TOC1"/>
        <w:rPr>
          <w:rFonts w:asciiTheme="minorHAnsi" w:eastAsiaTheme="minorEastAsia" w:hAnsiTheme="minorHAnsi" w:cstheme="minorBidi"/>
          <w:b w:val="0"/>
          <w:noProof/>
          <w:spacing w:val="0"/>
          <w:kern w:val="2"/>
          <w:szCs w:val="24"/>
          <w14:ligatures w14:val="standardContextual"/>
        </w:rPr>
      </w:pPr>
      <w:hyperlink w:anchor="_Toc200010322" w:history="1">
        <w:r w:rsidRPr="009B6AEF">
          <w:rPr>
            <w:rStyle w:val="Hyperlink"/>
            <w:rFonts w:ascii="Calibri" w:hAnsi="Calibri" w:cs="Calibri"/>
            <w:noProof/>
            <w:szCs w:val="24"/>
          </w:rPr>
          <w:t>SECTION 2:</w:t>
        </w:r>
        <w:r w:rsidRPr="009B6AEF">
          <w:rPr>
            <w:rFonts w:asciiTheme="minorHAnsi" w:eastAsiaTheme="minorEastAsia" w:hAnsiTheme="minorHAnsi" w:cstheme="minorBidi"/>
            <w:b w:val="0"/>
            <w:noProof/>
            <w:spacing w:val="0"/>
            <w:kern w:val="2"/>
            <w:szCs w:val="24"/>
            <w14:ligatures w14:val="standardContextual"/>
          </w:rPr>
          <w:tab/>
        </w:r>
        <w:r w:rsidRPr="009B6AEF">
          <w:rPr>
            <w:rStyle w:val="Hyperlink"/>
            <w:rFonts w:ascii="Calibri" w:hAnsi="Calibri" w:cs="Calibri"/>
            <w:noProof/>
            <w:szCs w:val="24"/>
          </w:rPr>
          <w:t>AUTHORITY, OVERVIEW, AND SCOPE</w:t>
        </w:r>
        <w:r w:rsidRPr="009B6AEF">
          <w:rPr>
            <w:noProof/>
            <w:webHidden/>
            <w:szCs w:val="24"/>
          </w:rPr>
          <w:tab/>
        </w:r>
        <w:r w:rsidRPr="009B6AEF">
          <w:rPr>
            <w:noProof/>
            <w:webHidden/>
            <w:szCs w:val="24"/>
          </w:rPr>
          <w:fldChar w:fldCharType="begin"/>
        </w:r>
        <w:r w:rsidRPr="009B6AEF">
          <w:rPr>
            <w:noProof/>
            <w:webHidden/>
            <w:szCs w:val="24"/>
          </w:rPr>
          <w:instrText xml:space="preserve"> PAGEREF _Toc200010322 \h </w:instrText>
        </w:r>
        <w:r w:rsidRPr="009B6AEF">
          <w:rPr>
            <w:noProof/>
            <w:webHidden/>
            <w:szCs w:val="24"/>
          </w:rPr>
        </w:r>
        <w:r w:rsidRPr="009B6AEF">
          <w:rPr>
            <w:noProof/>
            <w:webHidden/>
            <w:szCs w:val="24"/>
          </w:rPr>
          <w:fldChar w:fldCharType="separate"/>
        </w:r>
        <w:r w:rsidRPr="009B6AEF">
          <w:rPr>
            <w:noProof/>
            <w:webHidden/>
            <w:szCs w:val="24"/>
          </w:rPr>
          <w:t>6</w:t>
        </w:r>
        <w:r w:rsidRPr="009B6AEF">
          <w:rPr>
            <w:noProof/>
            <w:webHidden/>
            <w:szCs w:val="24"/>
          </w:rPr>
          <w:fldChar w:fldCharType="end"/>
        </w:r>
      </w:hyperlink>
    </w:p>
    <w:p w14:paraId="4E45B7E9" w14:textId="0589634C"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23" w:history="1">
        <w:r w:rsidRPr="009B6AEF">
          <w:rPr>
            <w:rStyle w:val="Hyperlink"/>
            <w:rFonts w:ascii="Calibri" w:hAnsi="Calibri" w:cs="Calibri"/>
            <w:sz w:val="24"/>
            <w:szCs w:val="24"/>
          </w:rPr>
          <w:t>2.1</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AUTHORITY AND METHOD</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_Toc200010323 \h </w:instrText>
        </w:r>
        <w:r w:rsidRPr="009B6AEF">
          <w:rPr>
            <w:webHidden/>
            <w:sz w:val="24"/>
            <w:szCs w:val="24"/>
          </w:rPr>
        </w:r>
        <w:r w:rsidRPr="009B6AEF">
          <w:rPr>
            <w:webHidden/>
            <w:sz w:val="24"/>
            <w:szCs w:val="24"/>
          </w:rPr>
          <w:fldChar w:fldCharType="separate"/>
        </w:r>
        <w:r w:rsidRPr="009B6AEF">
          <w:rPr>
            <w:webHidden/>
            <w:sz w:val="24"/>
            <w:szCs w:val="24"/>
          </w:rPr>
          <w:t>6</w:t>
        </w:r>
        <w:r w:rsidRPr="009B6AEF">
          <w:rPr>
            <w:webHidden/>
            <w:sz w:val="24"/>
            <w:szCs w:val="24"/>
          </w:rPr>
          <w:fldChar w:fldCharType="end"/>
        </w:r>
      </w:hyperlink>
    </w:p>
    <w:p w14:paraId="63AD3BE3" w14:textId="11F09D99"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24" w:history="1">
        <w:r w:rsidRPr="009B6AEF">
          <w:rPr>
            <w:rStyle w:val="Hyperlink"/>
            <w:rFonts w:ascii="Calibri" w:hAnsi="Calibri" w:cs="Calibri"/>
            <w:sz w:val="24"/>
            <w:szCs w:val="24"/>
          </w:rPr>
          <w:t>2.2</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DEFINITION OF TERMS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_Toc200010324 \h </w:instrText>
        </w:r>
        <w:r w:rsidRPr="009B6AEF">
          <w:rPr>
            <w:webHidden/>
            <w:sz w:val="24"/>
            <w:szCs w:val="24"/>
          </w:rPr>
        </w:r>
        <w:r w:rsidRPr="009B6AEF">
          <w:rPr>
            <w:webHidden/>
            <w:sz w:val="24"/>
            <w:szCs w:val="24"/>
          </w:rPr>
          <w:fldChar w:fldCharType="separate"/>
        </w:r>
        <w:r w:rsidRPr="009B6AEF">
          <w:rPr>
            <w:webHidden/>
            <w:sz w:val="24"/>
            <w:szCs w:val="24"/>
          </w:rPr>
          <w:t>6</w:t>
        </w:r>
        <w:r w:rsidRPr="009B6AEF">
          <w:rPr>
            <w:webHidden/>
            <w:sz w:val="24"/>
            <w:szCs w:val="24"/>
          </w:rPr>
          <w:fldChar w:fldCharType="end"/>
        </w:r>
      </w:hyperlink>
    </w:p>
    <w:p w14:paraId="07DF66EF" w14:textId="6DF64637"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26" w:history="1">
        <w:r w:rsidRPr="009B6AEF">
          <w:rPr>
            <w:rStyle w:val="Hyperlink"/>
            <w:rFonts w:ascii="Calibri" w:hAnsi="Calibri" w:cs="Calibri"/>
            <w:sz w:val="24"/>
            <w:szCs w:val="24"/>
          </w:rPr>
          <w:t>2.3</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OVERVIEW AND PURPOSE</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_Toc200010326 \h </w:instrText>
        </w:r>
        <w:r w:rsidRPr="009B6AEF">
          <w:rPr>
            <w:webHidden/>
            <w:sz w:val="24"/>
            <w:szCs w:val="24"/>
          </w:rPr>
        </w:r>
        <w:r w:rsidRPr="009B6AEF">
          <w:rPr>
            <w:webHidden/>
            <w:sz w:val="24"/>
            <w:szCs w:val="24"/>
          </w:rPr>
          <w:fldChar w:fldCharType="separate"/>
        </w:r>
        <w:r w:rsidRPr="009B6AEF">
          <w:rPr>
            <w:webHidden/>
            <w:sz w:val="24"/>
            <w:szCs w:val="24"/>
          </w:rPr>
          <w:t>6</w:t>
        </w:r>
        <w:r w:rsidRPr="009B6AEF">
          <w:rPr>
            <w:webHidden/>
            <w:sz w:val="24"/>
            <w:szCs w:val="24"/>
          </w:rPr>
          <w:fldChar w:fldCharType="end"/>
        </w:r>
      </w:hyperlink>
    </w:p>
    <w:p w14:paraId="207C8EC8" w14:textId="7B0A2E87"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28" w:history="1">
        <w:r w:rsidRPr="009B6AEF">
          <w:rPr>
            <w:rStyle w:val="Hyperlink"/>
            <w:rFonts w:ascii="Calibri" w:hAnsi="Calibri" w:cs="Calibri"/>
            <w:sz w:val="24"/>
            <w:szCs w:val="24"/>
          </w:rPr>
          <w:t>2.4</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SCOPE OF WORK/SPECIFICATIONS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_Toc200010328 \h </w:instrText>
        </w:r>
        <w:r w:rsidRPr="009B6AEF">
          <w:rPr>
            <w:webHidden/>
            <w:sz w:val="24"/>
            <w:szCs w:val="24"/>
          </w:rPr>
        </w:r>
        <w:r w:rsidRPr="009B6AEF">
          <w:rPr>
            <w:webHidden/>
            <w:sz w:val="24"/>
            <w:szCs w:val="24"/>
          </w:rPr>
          <w:fldChar w:fldCharType="separate"/>
        </w:r>
        <w:r w:rsidRPr="009B6AEF">
          <w:rPr>
            <w:webHidden/>
            <w:sz w:val="24"/>
            <w:szCs w:val="24"/>
          </w:rPr>
          <w:t>8</w:t>
        </w:r>
        <w:r w:rsidRPr="009B6AEF">
          <w:rPr>
            <w:webHidden/>
            <w:sz w:val="24"/>
            <w:szCs w:val="24"/>
          </w:rPr>
          <w:fldChar w:fldCharType="end"/>
        </w:r>
      </w:hyperlink>
    </w:p>
    <w:p w14:paraId="657E4BB9" w14:textId="52801DC3"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29" w:history="1">
        <w:r w:rsidRPr="009B6AEF">
          <w:rPr>
            <w:rStyle w:val="Hyperlink"/>
            <w:rFonts w:ascii="Calibri" w:hAnsi="Calibri" w:cs="Calibri"/>
            <w:sz w:val="24"/>
            <w:szCs w:val="24"/>
          </w:rPr>
          <w:t>2.5</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PROJECT PHASES [RESERVED]</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_Toc200010329 \h </w:instrText>
        </w:r>
        <w:r w:rsidRPr="009B6AEF">
          <w:rPr>
            <w:webHidden/>
            <w:sz w:val="24"/>
            <w:szCs w:val="24"/>
          </w:rPr>
        </w:r>
        <w:r w:rsidRPr="009B6AEF">
          <w:rPr>
            <w:webHidden/>
            <w:sz w:val="24"/>
            <w:szCs w:val="24"/>
          </w:rPr>
          <w:fldChar w:fldCharType="separate"/>
        </w:r>
        <w:r w:rsidRPr="009B6AEF">
          <w:rPr>
            <w:webHidden/>
            <w:sz w:val="24"/>
            <w:szCs w:val="24"/>
          </w:rPr>
          <w:t>8</w:t>
        </w:r>
        <w:r w:rsidRPr="009B6AEF">
          <w:rPr>
            <w:webHidden/>
            <w:sz w:val="24"/>
            <w:szCs w:val="24"/>
          </w:rPr>
          <w:fldChar w:fldCharType="end"/>
        </w:r>
      </w:hyperlink>
    </w:p>
    <w:p w14:paraId="392BD378" w14:textId="17C98B47" w:rsidR="00627122" w:rsidRPr="009B6AEF" w:rsidRDefault="00627122">
      <w:pPr>
        <w:pStyle w:val="TOC1"/>
        <w:rPr>
          <w:rFonts w:asciiTheme="minorHAnsi" w:eastAsiaTheme="minorEastAsia" w:hAnsiTheme="minorHAnsi" w:cstheme="minorBidi"/>
          <w:b w:val="0"/>
          <w:noProof/>
          <w:spacing w:val="0"/>
          <w:kern w:val="2"/>
          <w:szCs w:val="24"/>
          <w14:ligatures w14:val="standardContextual"/>
        </w:rPr>
      </w:pPr>
      <w:hyperlink w:anchor="_Toc200010335" w:history="1">
        <w:r w:rsidRPr="009B6AEF">
          <w:rPr>
            <w:rStyle w:val="Hyperlink"/>
            <w:rFonts w:ascii="Calibri" w:hAnsi="Calibri" w:cs="Calibri"/>
            <w:noProof/>
            <w:szCs w:val="24"/>
          </w:rPr>
          <w:t>SECTION 3:</w:t>
        </w:r>
        <w:r w:rsidRPr="009B6AEF">
          <w:rPr>
            <w:rFonts w:asciiTheme="minorHAnsi" w:eastAsiaTheme="minorEastAsia" w:hAnsiTheme="minorHAnsi" w:cstheme="minorBidi"/>
            <w:b w:val="0"/>
            <w:noProof/>
            <w:spacing w:val="0"/>
            <w:kern w:val="2"/>
            <w:szCs w:val="24"/>
            <w14:ligatures w14:val="standardContextual"/>
          </w:rPr>
          <w:tab/>
        </w:r>
        <w:r w:rsidRPr="009B6AEF">
          <w:rPr>
            <w:rStyle w:val="Hyperlink"/>
            <w:rFonts w:ascii="Calibri" w:hAnsi="Calibri" w:cs="Calibri"/>
            <w:noProof/>
            <w:szCs w:val="24"/>
          </w:rPr>
          <w:t>PROCUREMENT REQUIREMENTS</w:t>
        </w:r>
        <w:r w:rsidRPr="009B6AEF">
          <w:rPr>
            <w:noProof/>
            <w:webHidden/>
            <w:szCs w:val="24"/>
          </w:rPr>
          <w:tab/>
        </w:r>
        <w:r w:rsidRPr="009B6AEF">
          <w:rPr>
            <w:noProof/>
            <w:webHidden/>
            <w:szCs w:val="24"/>
          </w:rPr>
          <w:fldChar w:fldCharType="begin"/>
        </w:r>
        <w:r w:rsidRPr="009B6AEF">
          <w:rPr>
            <w:noProof/>
            <w:webHidden/>
            <w:szCs w:val="24"/>
          </w:rPr>
          <w:instrText xml:space="preserve"> PAGEREF _Toc200010335 \h </w:instrText>
        </w:r>
        <w:r w:rsidRPr="009B6AEF">
          <w:rPr>
            <w:noProof/>
            <w:webHidden/>
            <w:szCs w:val="24"/>
          </w:rPr>
        </w:r>
        <w:r w:rsidRPr="009B6AEF">
          <w:rPr>
            <w:noProof/>
            <w:webHidden/>
            <w:szCs w:val="24"/>
          </w:rPr>
          <w:fldChar w:fldCharType="separate"/>
        </w:r>
        <w:r w:rsidRPr="009B6AEF">
          <w:rPr>
            <w:noProof/>
            <w:webHidden/>
            <w:szCs w:val="24"/>
          </w:rPr>
          <w:t>8</w:t>
        </w:r>
        <w:r w:rsidRPr="009B6AEF">
          <w:rPr>
            <w:noProof/>
            <w:webHidden/>
            <w:szCs w:val="24"/>
          </w:rPr>
          <w:fldChar w:fldCharType="end"/>
        </w:r>
      </w:hyperlink>
    </w:p>
    <w:p w14:paraId="615C8593" w14:textId="2ABB1CEB"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36" w:history="1">
        <w:r w:rsidRPr="009B6AEF">
          <w:rPr>
            <w:rStyle w:val="Hyperlink"/>
            <w:rFonts w:ascii="Calibri" w:hAnsi="Calibri" w:cs="Calibri"/>
            <w:sz w:val="24"/>
            <w:szCs w:val="24"/>
          </w:rPr>
          <w:t>3.1</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MINIMUM QUALIFICATIONS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_Toc200010336 \h </w:instrText>
        </w:r>
        <w:r w:rsidRPr="009B6AEF">
          <w:rPr>
            <w:webHidden/>
            <w:sz w:val="24"/>
            <w:szCs w:val="24"/>
          </w:rPr>
        </w:r>
        <w:r w:rsidRPr="009B6AEF">
          <w:rPr>
            <w:webHidden/>
            <w:sz w:val="24"/>
            <w:szCs w:val="24"/>
          </w:rPr>
          <w:fldChar w:fldCharType="separate"/>
        </w:r>
        <w:r w:rsidRPr="009B6AEF">
          <w:rPr>
            <w:webHidden/>
            <w:sz w:val="24"/>
            <w:szCs w:val="24"/>
          </w:rPr>
          <w:t>8</w:t>
        </w:r>
        <w:r w:rsidRPr="009B6AEF">
          <w:rPr>
            <w:webHidden/>
            <w:sz w:val="24"/>
            <w:szCs w:val="24"/>
          </w:rPr>
          <w:fldChar w:fldCharType="end"/>
        </w:r>
      </w:hyperlink>
    </w:p>
    <w:p w14:paraId="357D3038" w14:textId="347ABB83"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43" w:history="1">
        <w:r w:rsidRPr="009B6AEF">
          <w:rPr>
            <w:rStyle w:val="Hyperlink"/>
            <w:rFonts w:ascii="Calibri" w:hAnsi="Calibri" w:cs="Calibri"/>
            <w:sz w:val="24"/>
            <w:szCs w:val="24"/>
          </w:rPr>
          <w:t>3.2</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MINIMUM SUBMISSION REQUIREMENTS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_Toc200010343 \h </w:instrText>
        </w:r>
        <w:r w:rsidRPr="009B6AEF">
          <w:rPr>
            <w:webHidden/>
            <w:sz w:val="24"/>
            <w:szCs w:val="24"/>
          </w:rPr>
        </w:r>
        <w:r w:rsidRPr="009B6AEF">
          <w:rPr>
            <w:webHidden/>
            <w:sz w:val="24"/>
            <w:szCs w:val="24"/>
          </w:rPr>
          <w:fldChar w:fldCharType="separate"/>
        </w:r>
        <w:r w:rsidRPr="009B6AEF">
          <w:rPr>
            <w:webHidden/>
            <w:sz w:val="24"/>
            <w:szCs w:val="24"/>
          </w:rPr>
          <w:t>9</w:t>
        </w:r>
        <w:r w:rsidRPr="009B6AEF">
          <w:rPr>
            <w:webHidden/>
            <w:sz w:val="24"/>
            <w:szCs w:val="24"/>
          </w:rPr>
          <w:fldChar w:fldCharType="end"/>
        </w:r>
      </w:hyperlink>
    </w:p>
    <w:p w14:paraId="1EAFA9B0" w14:textId="03C9D471"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44" w:history="1">
        <w:r w:rsidRPr="009B6AEF">
          <w:rPr>
            <w:rStyle w:val="Hyperlink"/>
            <w:rFonts w:ascii="Calibri" w:hAnsi="Calibri" w:cs="Calibri"/>
            <w:sz w:val="24"/>
            <w:szCs w:val="24"/>
          </w:rPr>
          <w:t>3.3</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PROPOSAL  REQUIREMENTS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_Toc200010344 \h </w:instrText>
        </w:r>
        <w:r w:rsidRPr="009B6AEF">
          <w:rPr>
            <w:webHidden/>
            <w:sz w:val="24"/>
            <w:szCs w:val="24"/>
          </w:rPr>
        </w:r>
        <w:r w:rsidRPr="009B6AEF">
          <w:rPr>
            <w:webHidden/>
            <w:sz w:val="24"/>
            <w:szCs w:val="24"/>
          </w:rPr>
          <w:fldChar w:fldCharType="separate"/>
        </w:r>
        <w:r w:rsidRPr="009B6AEF">
          <w:rPr>
            <w:webHidden/>
            <w:sz w:val="24"/>
            <w:szCs w:val="24"/>
          </w:rPr>
          <w:t>10</w:t>
        </w:r>
        <w:r w:rsidRPr="009B6AEF">
          <w:rPr>
            <w:webHidden/>
            <w:sz w:val="24"/>
            <w:szCs w:val="24"/>
          </w:rPr>
          <w:fldChar w:fldCharType="end"/>
        </w:r>
      </w:hyperlink>
    </w:p>
    <w:p w14:paraId="540D9A81" w14:textId="573CF0D8" w:rsidR="00627122" w:rsidRPr="009B6AEF" w:rsidRDefault="00627122">
      <w:pPr>
        <w:pStyle w:val="TOC1"/>
        <w:rPr>
          <w:rFonts w:asciiTheme="minorHAnsi" w:eastAsiaTheme="minorEastAsia" w:hAnsiTheme="minorHAnsi" w:cstheme="minorBidi"/>
          <w:b w:val="0"/>
          <w:noProof/>
          <w:spacing w:val="0"/>
          <w:kern w:val="2"/>
          <w:szCs w:val="24"/>
          <w14:ligatures w14:val="standardContextual"/>
        </w:rPr>
      </w:pPr>
      <w:hyperlink w:anchor="_Toc200010345" w:history="1">
        <w:r w:rsidRPr="009B6AEF">
          <w:rPr>
            <w:rStyle w:val="Hyperlink"/>
            <w:rFonts w:ascii="Calibri" w:hAnsi="Calibri" w:cs="Calibri"/>
            <w:noProof/>
            <w:szCs w:val="24"/>
          </w:rPr>
          <w:t>SECTION 4:</w:t>
        </w:r>
        <w:r w:rsidRPr="009B6AEF">
          <w:rPr>
            <w:rFonts w:asciiTheme="minorHAnsi" w:eastAsiaTheme="minorEastAsia" w:hAnsiTheme="minorHAnsi" w:cstheme="minorBidi"/>
            <w:b w:val="0"/>
            <w:noProof/>
            <w:spacing w:val="0"/>
            <w:kern w:val="2"/>
            <w:szCs w:val="24"/>
            <w14:ligatures w14:val="standardContextual"/>
          </w:rPr>
          <w:tab/>
        </w:r>
        <w:r w:rsidRPr="009B6AEF">
          <w:rPr>
            <w:rStyle w:val="Hyperlink"/>
            <w:rFonts w:ascii="Calibri" w:hAnsi="Calibri" w:cs="Calibri"/>
            <w:noProof/>
            <w:szCs w:val="24"/>
          </w:rPr>
          <w:t>SOLICITATION PROCESS</w:t>
        </w:r>
        <w:r w:rsidRPr="009B6AEF">
          <w:rPr>
            <w:noProof/>
            <w:webHidden/>
            <w:szCs w:val="24"/>
          </w:rPr>
          <w:tab/>
        </w:r>
        <w:r w:rsidRPr="009B6AEF">
          <w:rPr>
            <w:noProof/>
            <w:webHidden/>
            <w:szCs w:val="24"/>
          </w:rPr>
          <w:fldChar w:fldCharType="begin"/>
        </w:r>
        <w:r w:rsidRPr="009B6AEF">
          <w:rPr>
            <w:noProof/>
            <w:webHidden/>
            <w:szCs w:val="24"/>
          </w:rPr>
          <w:instrText xml:space="preserve"> PAGEREF _Toc200010345 \h </w:instrText>
        </w:r>
        <w:r w:rsidRPr="009B6AEF">
          <w:rPr>
            <w:noProof/>
            <w:webHidden/>
            <w:szCs w:val="24"/>
          </w:rPr>
        </w:r>
        <w:r w:rsidRPr="009B6AEF">
          <w:rPr>
            <w:noProof/>
            <w:webHidden/>
            <w:szCs w:val="24"/>
          </w:rPr>
          <w:fldChar w:fldCharType="separate"/>
        </w:r>
        <w:r w:rsidRPr="009B6AEF">
          <w:rPr>
            <w:noProof/>
            <w:webHidden/>
            <w:szCs w:val="24"/>
          </w:rPr>
          <w:t>12</w:t>
        </w:r>
        <w:r w:rsidRPr="009B6AEF">
          <w:rPr>
            <w:noProof/>
            <w:webHidden/>
            <w:szCs w:val="24"/>
          </w:rPr>
          <w:fldChar w:fldCharType="end"/>
        </w:r>
      </w:hyperlink>
    </w:p>
    <w:p w14:paraId="28ED3157" w14:textId="2E5FBDB5"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46" w:history="1">
        <w:r w:rsidRPr="009B6AEF">
          <w:rPr>
            <w:rStyle w:val="Hyperlink"/>
            <w:rFonts w:ascii="Calibri" w:hAnsi="Calibri" w:cs="Calibri"/>
            <w:bCs/>
            <w:sz w:val="24"/>
            <w:szCs w:val="24"/>
          </w:rPr>
          <w:t>4.1</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bCs/>
            <w:sz w:val="24"/>
            <w:szCs w:val="24"/>
          </w:rPr>
          <w:t>PUBLIC NOTICE</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_Toc200010346 \h </w:instrText>
        </w:r>
        <w:r w:rsidRPr="009B6AEF">
          <w:rPr>
            <w:webHidden/>
            <w:sz w:val="24"/>
            <w:szCs w:val="24"/>
          </w:rPr>
        </w:r>
        <w:r w:rsidRPr="009B6AEF">
          <w:rPr>
            <w:webHidden/>
            <w:sz w:val="24"/>
            <w:szCs w:val="24"/>
          </w:rPr>
          <w:fldChar w:fldCharType="separate"/>
        </w:r>
        <w:r w:rsidRPr="009B6AEF">
          <w:rPr>
            <w:webHidden/>
            <w:sz w:val="24"/>
            <w:szCs w:val="24"/>
          </w:rPr>
          <w:t>12</w:t>
        </w:r>
        <w:r w:rsidRPr="009B6AEF">
          <w:rPr>
            <w:webHidden/>
            <w:sz w:val="24"/>
            <w:szCs w:val="24"/>
          </w:rPr>
          <w:fldChar w:fldCharType="end"/>
        </w:r>
      </w:hyperlink>
    </w:p>
    <w:p w14:paraId="2E8A8E5A" w14:textId="314F9826"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47" w:history="1">
        <w:r w:rsidRPr="009B6AEF">
          <w:rPr>
            <w:rStyle w:val="Hyperlink"/>
            <w:rFonts w:ascii="Calibri" w:hAnsi="Calibri" w:cs="Calibri"/>
            <w:sz w:val="24"/>
            <w:szCs w:val="24"/>
          </w:rPr>
          <w:t>4.2</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PREPROPOSAL CONFERENCE</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_Toc200010347 \h </w:instrText>
        </w:r>
        <w:r w:rsidRPr="009B6AEF">
          <w:rPr>
            <w:webHidden/>
            <w:sz w:val="24"/>
            <w:szCs w:val="24"/>
          </w:rPr>
        </w:r>
        <w:r w:rsidRPr="009B6AEF">
          <w:rPr>
            <w:webHidden/>
            <w:sz w:val="24"/>
            <w:szCs w:val="24"/>
          </w:rPr>
          <w:fldChar w:fldCharType="separate"/>
        </w:r>
        <w:r w:rsidRPr="009B6AEF">
          <w:rPr>
            <w:webHidden/>
            <w:sz w:val="24"/>
            <w:szCs w:val="24"/>
          </w:rPr>
          <w:t>12</w:t>
        </w:r>
        <w:r w:rsidRPr="009B6AEF">
          <w:rPr>
            <w:webHidden/>
            <w:sz w:val="24"/>
            <w:szCs w:val="24"/>
          </w:rPr>
          <w:fldChar w:fldCharType="end"/>
        </w:r>
      </w:hyperlink>
    </w:p>
    <w:p w14:paraId="1483F1EF" w14:textId="3C197B41"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55" w:history="1">
        <w:r w:rsidRPr="009B6AEF">
          <w:rPr>
            <w:rStyle w:val="Hyperlink"/>
            <w:rFonts w:ascii="Calibri" w:hAnsi="Calibri" w:cs="Calibri"/>
            <w:sz w:val="24"/>
            <w:szCs w:val="24"/>
          </w:rPr>
          <w:t>4.3</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QUESTIONS / REQUESTS FOR CLARIFICATIONS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_Toc200010355 \h </w:instrText>
        </w:r>
        <w:r w:rsidRPr="009B6AEF">
          <w:rPr>
            <w:webHidden/>
            <w:sz w:val="24"/>
            <w:szCs w:val="24"/>
          </w:rPr>
        </w:r>
        <w:r w:rsidRPr="009B6AEF">
          <w:rPr>
            <w:webHidden/>
            <w:sz w:val="24"/>
            <w:szCs w:val="24"/>
          </w:rPr>
          <w:fldChar w:fldCharType="separate"/>
        </w:r>
        <w:r w:rsidRPr="009B6AEF">
          <w:rPr>
            <w:webHidden/>
            <w:sz w:val="24"/>
            <w:szCs w:val="24"/>
          </w:rPr>
          <w:t>12</w:t>
        </w:r>
        <w:r w:rsidRPr="009B6AEF">
          <w:rPr>
            <w:webHidden/>
            <w:sz w:val="24"/>
            <w:szCs w:val="24"/>
          </w:rPr>
          <w:fldChar w:fldCharType="end"/>
        </w:r>
      </w:hyperlink>
    </w:p>
    <w:p w14:paraId="24E50C22" w14:textId="662A5A6A"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56" w:history="1">
        <w:r w:rsidRPr="009B6AEF">
          <w:rPr>
            <w:rStyle w:val="Hyperlink"/>
            <w:rFonts w:ascii="Calibri" w:hAnsi="Calibri" w:cs="Calibri"/>
            <w:sz w:val="24"/>
            <w:szCs w:val="24"/>
          </w:rPr>
          <w:t>4.4</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SOLICITATION PROTESTS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_Toc200010356 \h </w:instrText>
        </w:r>
        <w:r w:rsidRPr="009B6AEF">
          <w:rPr>
            <w:webHidden/>
            <w:sz w:val="24"/>
            <w:szCs w:val="24"/>
          </w:rPr>
        </w:r>
        <w:r w:rsidRPr="009B6AEF">
          <w:rPr>
            <w:webHidden/>
            <w:sz w:val="24"/>
            <w:szCs w:val="24"/>
          </w:rPr>
          <w:fldChar w:fldCharType="separate"/>
        </w:r>
        <w:r w:rsidRPr="009B6AEF">
          <w:rPr>
            <w:webHidden/>
            <w:sz w:val="24"/>
            <w:szCs w:val="24"/>
          </w:rPr>
          <w:t>12</w:t>
        </w:r>
        <w:r w:rsidRPr="009B6AEF">
          <w:rPr>
            <w:webHidden/>
            <w:sz w:val="24"/>
            <w:szCs w:val="24"/>
          </w:rPr>
          <w:fldChar w:fldCharType="end"/>
        </w:r>
      </w:hyperlink>
    </w:p>
    <w:p w14:paraId="020F3192" w14:textId="293A9311"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57" w:history="1">
        <w:r w:rsidRPr="009B6AEF">
          <w:rPr>
            <w:rStyle w:val="Hyperlink"/>
            <w:rFonts w:ascii="Calibri" w:hAnsi="Calibri" w:cs="Calibri"/>
            <w:sz w:val="24"/>
            <w:szCs w:val="24"/>
          </w:rPr>
          <w:t>4.5</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PROPOSAL SUBMITTAL VIA OREGONBUYS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_Toc200010357 \h </w:instrText>
        </w:r>
        <w:r w:rsidRPr="009B6AEF">
          <w:rPr>
            <w:webHidden/>
            <w:sz w:val="24"/>
            <w:szCs w:val="24"/>
          </w:rPr>
        </w:r>
        <w:r w:rsidRPr="009B6AEF">
          <w:rPr>
            <w:webHidden/>
            <w:sz w:val="24"/>
            <w:szCs w:val="24"/>
          </w:rPr>
          <w:fldChar w:fldCharType="separate"/>
        </w:r>
        <w:r w:rsidRPr="009B6AEF">
          <w:rPr>
            <w:webHidden/>
            <w:sz w:val="24"/>
            <w:szCs w:val="24"/>
          </w:rPr>
          <w:t>13</w:t>
        </w:r>
        <w:r w:rsidRPr="009B6AEF">
          <w:rPr>
            <w:webHidden/>
            <w:sz w:val="24"/>
            <w:szCs w:val="24"/>
          </w:rPr>
          <w:fldChar w:fldCharType="end"/>
        </w:r>
      </w:hyperlink>
    </w:p>
    <w:p w14:paraId="1BED70E1" w14:textId="21E99ADC"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58" w:history="1">
        <w:r w:rsidRPr="009B6AEF">
          <w:rPr>
            <w:rStyle w:val="Hyperlink"/>
            <w:rFonts w:ascii="Calibri" w:hAnsi="Calibri" w:cs="Calibri"/>
            <w:sz w:val="24"/>
            <w:szCs w:val="24"/>
          </w:rPr>
          <w:t>4.6</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PROPOSAL MODIFICATION OR WITHDRAWAL</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_Toc200010358 \h </w:instrText>
        </w:r>
        <w:r w:rsidRPr="009B6AEF">
          <w:rPr>
            <w:webHidden/>
            <w:sz w:val="24"/>
            <w:szCs w:val="24"/>
          </w:rPr>
        </w:r>
        <w:r w:rsidRPr="009B6AEF">
          <w:rPr>
            <w:webHidden/>
            <w:sz w:val="24"/>
            <w:szCs w:val="24"/>
          </w:rPr>
          <w:fldChar w:fldCharType="separate"/>
        </w:r>
        <w:r w:rsidRPr="009B6AEF">
          <w:rPr>
            <w:webHidden/>
            <w:sz w:val="24"/>
            <w:szCs w:val="24"/>
          </w:rPr>
          <w:t>13</w:t>
        </w:r>
        <w:r w:rsidRPr="009B6AEF">
          <w:rPr>
            <w:webHidden/>
            <w:sz w:val="24"/>
            <w:szCs w:val="24"/>
          </w:rPr>
          <w:fldChar w:fldCharType="end"/>
        </w:r>
      </w:hyperlink>
    </w:p>
    <w:p w14:paraId="7F101C1D" w14:textId="2939E43A"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59" w:history="1">
        <w:r w:rsidRPr="009B6AEF">
          <w:rPr>
            <w:rStyle w:val="Hyperlink"/>
            <w:rFonts w:ascii="Calibri" w:hAnsi="Calibri" w:cs="Calibri"/>
            <w:sz w:val="24"/>
            <w:szCs w:val="24"/>
          </w:rPr>
          <w:t>4.7</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PROPOSAL DUE</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_Toc200010359 \h </w:instrText>
        </w:r>
        <w:r w:rsidRPr="009B6AEF">
          <w:rPr>
            <w:webHidden/>
            <w:sz w:val="24"/>
            <w:szCs w:val="24"/>
          </w:rPr>
        </w:r>
        <w:r w:rsidRPr="009B6AEF">
          <w:rPr>
            <w:webHidden/>
            <w:sz w:val="24"/>
            <w:szCs w:val="24"/>
          </w:rPr>
          <w:fldChar w:fldCharType="separate"/>
        </w:r>
        <w:r w:rsidRPr="009B6AEF">
          <w:rPr>
            <w:webHidden/>
            <w:sz w:val="24"/>
            <w:szCs w:val="24"/>
          </w:rPr>
          <w:t>13</w:t>
        </w:r>
        <w:r w:rsidRPr="009B6AEF">
          <w:rPr>
            <w:webHidden/>
            <w:sz w:val="24"/>
            <w:szCs w:val="24"/>
          </w:rPr>
          <w:fldChar w:fldCharType="end"/>
        </w:r>
      </w:hyperlink>
    </w:p>
    <w:p w14:paraId="2813741B" w14:textId="348F1F03"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60" w:history="1">
        <w:r w:rsidRPr="009B6AEF">
          <w:rPr>
            <w:rStyle w:val="Hyperlink"/>
            <w:rFonts w:ascii="Calibri" w:hAnsi="Calibri" w:cs="Calibri"/>
            <w:sz w:val="24"/>
            <w:szCs w:val="24"/>
          </w:rPr>
          <w:t>4.8</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PUBLIC OPENING</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_Toc200010360 \h </w:instrText>
        </w:r>
        <w:r w:rsidRPr="009B6AEF">
          <w:rPr>
            <w:webHidden/>
            <w:sz w:val="24"/>
            <w:szCs w:val="24"/>
          </w:rPr>
        </w:r>
        <w:r w:rsidRPr="009B6AEF">
          <w:rPr>
            <w:webHidden/>
            <w:sz w:val="24"/>
            <w:szCs w:val="24"/>
          </w:rPr>
          <w:fldChar w:fldCharType="separate"/>
        </w:r>
        <w:r w:rsidRPr="009B6AEF">
          <w:rPr>
            <w:webHidden/>
            <w:sz w:val="24"/>
            <w:szCs w:val="24"/>
          </w:rPr>
          <w:t>13</w:t>
        </w:r>
        <w:r w:rsidRPr="009B6AEF">
          <w:rPr>
            <w:webHidden/>
            <w:sz w:val="24"/>
            <w:szCs w:val="24"/>
          </w:rPr>
          <w:fldChar w:fldCharType="end"/>
        </w:r>
      </w:hyperlink>
    </w:p>
    <w:p w14:paraId="0D59F51F" w14:textId="707EE0B4"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61" w:history="1">
        <w:r w:rsidRPr="009B6AEF">
          <w:rPr>
            <w:rStyle w:val="Hyperlink"/>
            <w:rFonts w:ascii="Calibri" w:hAnsi="Calibri" w:cs="Calibri"/>
            <w:sz w:val="24"/>
            <w:szCs w:val="24"/>
          </w:rPr>
          <w:t>4.9</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PROPOSAL REJECTION</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_Toc200010361 \h </w:instrText>
        </w:r>
        <w:r w:rsidRPr="009B6AEF">
          <w:rPr>
            <w:webHidden/>
            <w:sz w:val="24"/>
            <w:szCs w:val="24"/>
          </w:rPr>
        </w:r>
        <w:r w:rsidRPr="009B6AEF">
          <w:rPr>
            <w:webHidden/>
            <w:sz w:val="24"/>
            <w:szCs w:val="24"/>
          </w:rPr>
          <w:fldChar w:fldCharType="separate"/>
        </w:r>
        <w:r w:rsidRPr="009B6AEF">
          <w:rPr>
            <w:webHidden/>
            <w:sz w:val="24"/>
            <w:szCs w:val="24"/>
          </w:rPr>
          <w:t>14</w:t>
        </w:r>
        <w:r w:rsidRPr="009B6AEF">
          <w:rPr>
            <w:webHidden/>
            <w:sz w:val="24"/>
            <w:szCs w:val="24"/>
          </w:rPr>
          <w:fldChar w:fldCharType="end"/>
        </w:r>
      </w:hyperlink>
    </w:p>
    <w:p w14:paraId="4F1D5A69" w14:textId="0F101DC4"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62" w:history="1">
        <w:r w:rsidRPr="009B6AEF">
          <w:rPr>
            <w:rStyle w:val="Hyperlink"/>
            <w:rFonts w:ascii="Calibri" w:hAnsi="Calibri" w:cs="Calibri"/>
            <w:sz w:val="24"/>
            <w:szCs w:val="24"/>
          </w:rPr>
          <w:t>4.10</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EVALUATION PROCESS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_Toc200010362 \h </w:instrText>
        </w:r>
        <w:r w:rsidRPr="009B6AEF">
          <w:rPr>
            <w:webHidden/>
            <w:sz w:val="24"/>
            <w:szCs w:val="24"/>
          </w:rPr>
        </w:r>
        <w:r w:rsidRPr="009B6AEF">
          <w:rPr>
            <w:webHidden/>
            <w:sz w:val="24"/>
            <w:szCs w:val="24"/>
          </w:rPr>
          <w:fldChar w:fldCharType="separate"/>
        </w:r>
        <w:r w:rsidRPr="009B6AEF">
          <w:rPr>
            <w:webHidden/>
            <w:sz w:val="24"/>
            <w:szCs w:val="24"/>
          </w:rPr>
          <w:t>14</w:t>
        </w:r>
        <w:r w:rsidRPr="009B6AEF">
          <w:rPr>
            <w:webHidden/>
            <w:sz w:val="24"/>
            <w:szCs w:val="24"/>
          </w:rPr>
          <w:fldChar w:fldCharType="end"/>
        </w:r>
      </w:hyperlink>
    </w:p>
    <w:p w14:paraId="3422582B" w14:textId="61D79D44"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63" w:history="1">
        <w:r w:rsidRPr="009B6AEF">
          <w:rPr>
            <w:rStyle w:val="Hyperlink"/>
            <w:rFonts w:ascii="Calibri" w:hAnsi="Calibri" w:cs="Calibri"/>
            <w:sz w:val="24"/>
            <w:szCs w:val="24"/>
          </w:rPr>
          <w:t>4.11</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POINT AND SCORE CALCULATIONS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_Toc200010363 \h </w:instrText>
        </w:r>
        <w:r w:rsidRPr="009B6AEF">
          <w:rPr>
            <w:webHidden/>
            <w:sz w:val="24"/>
            <w:szCs w:val="24"/>
          </w:rPr>
        </w:r>
        <w:r w:rsidRPr="009B6AEF">
          <w:rPr>
            <w:webHidden/>
            <w:sz w:val="24"/>
            <w:szCs w:val="24"/>
          </w:rPr>
          <w:fldChar w:fldCharType="separate"/>
        </w:r>
        <w:r w:rsidRPr="009B6AEF">
          <w:rPr>
            <w:webHidden/>
            <w:sz w:val="24"/>
            <w:szCs w:val="24"/>
          </w:rPr>
          <w:t>16</w:t>
        </w:r>
        <w:r w:rsidRPr="009B6AEF">
          <w:rPr>
            <w:webHidden/>
            <w:sz w:val="24"/>
            <w:szCs w:val="24"/>
          </w:rPr>
          <w:fldChar w:fldCharType="end"/>
        </w:r>
      </w:hyperlink>
    </w:p>
    <w:p w14:paraId="249D4449" w14:textId="27D2B3A3"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75" w:history="1">
        <w:r w:rsidRPr="009B6AEF">
          <w:rPr>
            <w:rStyle w:val="Hyperlink"/>
            <w:rFonts w:ascii="Calibri" w:hAnsi="Calibri" w:cs="Calibri"/>
            <w:sz w:val="24"/>
            <w:szCs w:val="24"/>
          </w:rPr>
          <w:t>4.12</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RANKING OF PROPOSERS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_Toc200010375 \h </w:instrText>
        </w:r>
        <w:r w:rsidRPr="009B6AEF">
          <w:rPr>
            <w:webHidden/>
            <w:sz w:val="24"/>
            <w:szCs w:val="24"/>
          </w:rPr>
        </w:r>
        <w:r w:rsidRPr="009B6AEF">
          <w:rPr>
            <w:webHidden/>
            <w:sz w:val="24"/>
            <w:szCs w:val="24"/>
          </w:rPr>
          <w:fldChar w:fldCharType="separate"/>
        </w:r>
        <w:r w:rsidRPr="009B6AEF">
          <w:rPr>
            <w:webHidden/>
            <w:sz w:val="24"/>
            <w:szCs w:val="24"/>
          </w:rPr>
          <w:t>16</w:t>
        </w:r>
        <w:r w:rsidRPr="009B6AEF">
          <w:rPr>
            <w:webHidden/>
            <w:sz w:val="24"/>
            <w:szCs w:val="24"/>
          </w:rPr>
          <w:fldChar w:fldCharType="end"/>
        </w:r>
      </w:hyperlink>
    </w:p>
    <w:p w14:paraId="4051761E" w14:textId="65BCDCD9"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376" w:history="1">
        <w:r w:rsidRPr="009B6AEF">
          <w:rPr>
            <w:rStyle w:val="Hyperlink"/>
            <w:rFonts w:ascii="Calibri" w:hAnsi="Calibri" w:cs="Calibri"/>
            <w:sz w:val="24"/>
            <w:szCs w:val="24"/>
          </w:rPr>
          <w:t>4.13</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NEXT STEP DETERMINATION</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_Toc200010376 \h </w:instrText>
        </w:r>
        <w:r w:rsidRPr="009B6AEF">
          <w:rPr>
            <w:webHidden/>
            <w:sz w:val="24"/>
            <w:szCs w:val="24"/>
          </w:rPr>
        </w:r>
        <w:r w:rsidRPr="009B6AEF">
          <w:rPr>
            <w:webHidden/>
            <w:sz w:val="24"/>
            <w:szCs w:val="24"/>
          </w:rPr>
          <w:fldChar w:fldCharType="separate"/>
        </w:r>
        <w:r w:rsidRPr="009B6AEF">
          <w:rPr>
            <w:webHidden/>
            <w:sz w:val="24"/>
            <w:szCs w:val="24"/>
          </w:rPr>
          <w:t>17</w:t>
        </w:r>
        <w:r w:rsidRPr="009B6AEF">
          <w:rPr>
            <w:webHidden/>
            <w:sz w:val="24"/>
            <w:szCs w:val="24"/>
          </w:rPr>
          <w:fldChar w:fldCharType="end"/>
        </w:r>
      </w:hyperlink>
    </w:p>
    <w:p w14:paraId="102D2F53" w14:textId="199F69E2" w:rsidR="00627122" w:rsidRPr="009B6AEF" w:rsidRDefault="00627122">
      <w:pPr>
        <w:pStyle w:val="TOC1"/>
        <w:rPr>
          <w:rFonts w:asciiTheme="minorHAnsi" w:eastAsiaTheme="minorEastAsia" w:hAnsiTheme="minorHAnsi" w:cstheme="minorBidi"/>
          <w:b w:val="0"/>
          <w:noProof/>
          <w:spacing w:val="0"/>
          <w:kern w:val="2"/>
          <w:szCs w:val="24"/>
          <w14:ligatures w14:val="standardContextual"/>
        </w:rPr>
      </w:pPr>
      <w:hyperlink w:anchor="_Toc200010428" w:history="1">
        <w:r w:rsidRPr="009B6AEF">
          <w:rPr>
            <w:rStyle w:val="Hyperlink"/>
            <w:rFonts w:ascii="Calibri" w:hAnsi="Calibri" w:cs="Calibri"/>
            <w:noProof/>
            <w:szCs w:val="24"/>
          </w:rPr>
          <w:t>SECTION 5:</w:t>
        </w:r>
        <w:r w:rsidRPr="009B6AEF">
          <w:rPr>
            <w:rFonts w:asciiTheme="minorHAnsi" w:eastAsiaTheme="minorEastAsia" w:hAnsiTheme="minorHAnsi" w:cstheme="minorBidi"/>
            <w:b w:val="0"/>
            <w:noProof/>
            <w:spacing w:val="0"/>
            <w:kern w:val="2"/>
            <w:szCs w:val="24"/>
            <w14:ligatures w14:val="standardContextual"/>
          </w:rPr>
          <w:tab/>
        </w:r>
        <w:r w:rsidRPr="009B6AEF">
          <w:rPr>
            <w:rStyle w:val="Hyperlink"/>
            <w:rFonts w:ascii="Calibri" w:hAnsi="Calibri" w:cs="Calibri"/>
            <w:noProof/>
            <w:szCs w:val="24"/>
          </w:rPr>
          <w:t>AWARD AND NEGOTIATION</w:t>
        </w:r>
        <w:r w:rsidRPr="009B6AEF">
          <w:rPr>
            <w:noProof/>
            <w:webHidden/>
            <w:szCs w:val="24"/>
          </w:rPr>
          <w:tab/>
        </w:r>
        <w:r w:rsidRPr="009B6AEF">
          <w:rPr>
            <w:noProof/>
            <w:webHidden/>
            <w:szCs w:val="24"/>
          </w:rPr>
          <w:fldChar w:fldCharType="begin"/>
        </w:r>
        <w:r w:rsidRPr="009B6AEF">
          <w:rPr>
            <w:noProof/>
            <w:webHidden/>
            <w:szCs w:val="24"/>
          </w:rPr>
          <w:instrText xml:space="preserve"> PAGEREF _Toc200010428 \h </w:instrText>
        </w:r>
        <w:r w:rsidRPr="009B6AEF">
          <w:rPr>
            <w:noProof/>
            <w:webHidden/>
            <w:szCs w:val="24"/>
          </w:rPr>
        </w:r>
        <w:r w:rsidRPr="009B6AEF">
          <w:rPr>
            <w:noProof/>
            <w:webHidden/>
            <w:szCs w:val="24"/>
          </w:rPr>
          <w:fldChar w:fldCharType="separate"/>
        </w:r>
        <w:r w:rsidRPr="009B6AEF">
          <w:rPr>
            <w:noProof/>
            <w:webHidden/>
            <w:szCs w:val="24"/>
          </w:rPr>
          <w:t>18</w:t>
        </w:r>
        <w:r w:rsidRPr="009B6AEF">
          <w:rPr>
            <w:noProof/>
            <w:webHidden/>
            <w:szCs w:val="24"/>
          </w:rPr>
          <w:fldChar w:fldCharType="end"/>
        </w:r>
      </w:hyperlink>
    </w:p>
    <w:p w14:paraId="307D2F23" w14:textId="34E585CD"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429" w:history="1">
        <w:r w:rsidRPr="009B6AEF">
          <w:rPr>
            <w:rStyle w:val="Hyperlink"/>
            <w:rFonts w:ascii="Calibri" w:hAnsi="Calibri" w:cs="Calibri"/>
            <w:sz w:val="24"/>
            <w:szCs w:val="24"/>
          </w:rPr>
          <w:t>5.1</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AWARD NOTIFICATION PROCESS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_Toc200010429 \h </w:instrText>
        </w:r>
        <w:r w:rsidRPr="009B6AEF">
          <w:rPr>
            <w:webHidden/>
            <w:sz w:val="24"/>
            <w:szCs w:val="24"/>
          </w:rPr>
        </w:r>
        <w:r w:rsidRPr="009B6AEF">
          <w:rPr>
            <w:webHidden/>
            <w:sz w:val="24"/>
            <w:szCs w:val="24"/>
          </w:rPr>
          <w:fldChar w:fldCharType="separate"/>
        </w:r>
        <w:r w:rsidRPr="009B6AEF">
          <w:rPr>
            <w:webHidden/>
            <w:sz w:val="24"/>
            <w:szCs w:val="24"/>
          </w:rPr>
          <w:t>18</w:t>
        </w:r>
        <w:r w:rsidRPr="009B6AEF">
          <w:rPr>
            <w:webHidden/>
            <w:sz w:val="24"/>
            <w:szCs w:val="24"/>
          </w:rPr>
          <w:fldChar w:fldCharType="end"/>
        </w:r>
      </w:hyperlink>
    </w:p>
    <w:p w14:paraId="4D861D18" w14:textId="02F7F73E"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430" w:history="1">
        <w:r w:rsidRPr="009B6AEF">
          <w:rPr>
            <w:rStyle w:val="Hyperlink"/>
            <w:rFonts w:ascii="Calibri" w:hAnsi="Calibri" w:cs="Calibri"/>
            <w:sz w:val="24"/>
            <w:szCs w:val="24"/>
          </w:rPr>
          <w:t>5.2</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INTENT TO AWARD PROTEST</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_Toc200010430 \h </w:instrText>
        </w:r>
        <w:r w:rsidRPr="009B6AEF">
          <w:rPr>
            <w:webHidden/>
            <w:sz w:val="24"/>
            <w:szCs w:val="24"/>
          </w:rPr>
        </w:r>
        <w:r w:rsidRPr="009B6AEF">
          <w:rPr>
            <w:webHidden/>
            <w:sz w:val="24"/>
            <w:szCs w:val="24"/>
          </w:rPr>
          <w:fldChar w:fldCharType="separate"/>
        </w:r>
        <w:r w:rsidRPr="009B6AEF">
          <w:rPr>
            <w:webHidden/>
            <w:sz w:val="24"/>
            <w:szCs w:val="24"/>
          </w:rPr>
          <w:t>18</w:t>
        </w:r>
        <w:r w:rsidRPr="009B6AEF">
          <w:rPr>
            <w:webHidden/>
            <w:sz w:val="24"/>
            <w:szCs w:val="24"/>
          </w:rPr>
          <w:fldChar w:fldCharType="end"/>
        </w:r>
      </w:hyperlink>
    </w:p>
    <w:p w14:paraId="2D16F138" w14:textId="4F2162A3"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431" w:history="1">
        <w:r w:rsidRPr="009B6AEF">
          <w:rPr>
            <w:rStyle w:val="Hyperlink"/>
            <w:rFonts w:ascii="Calibri" w:hAnsi="Calibri" w:cs="Calibri"/>
            <w:sz w:val="24"/>
            <w:szCs w:val="24"/>
          </w:rPr>
          <w:t>5.3</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APPARENT SUCCESSFUL PROPOSER SUBMISSION REQUIREMENTS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_Toc200010431 \h </w:instrText>
        </w:r>
        <w:r w:rsidRPr="009B6AEF">
          <w:rPr>
            <w:webHidden/>
            <w:sz w:val="24"/>
            <w:szCs w:val="24"/>
          </w:rPr>
        </w:r>
        <w:r w:rsidRPr="009B6AEF">
          <w:rPr>
            <w:webHidden/>
            <w:sz w:val="24"/>
            <w:szCs w:val="24"/>
          </w:rPr>
          <w:fldChar w:fldCharType="separate"/>
        </w:r>
        <w:r w:rsidRPr="009B6AEF">
          <w:rPr>
            <w:webHidden/>
            <w:sz w:val="24"/>
            <w:szCs w:val="24"/>
          </w:rPr>
          <w:t>19</w:t>
        </w:r>
        <w:r w:rsidRPr="009B6AEF">
          <w:rPr>
            <w:webHidden/>
            <w:sz w:val="24"/>
            <w:szCs w:val="24"/>
          </w:rPr>
          <w:fldChar w:fldCharType="end"/>
        </w:r>
      </w:hyperlink>
    </w:p>
    <w:p w14:paraId="6430C077" w14:textId="14322153"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441" w:history="1">
        <w:r w:rsidRPr="009B6AEF">
          <w:rPr>
            <w:rStyle w:val="Hyperlink"/>
            <w:rFonts w:ascii="Calibri" w:hAnsi="Calibri" w:cs="Calibri"/>
            <w:sz w:val="24"/>
            <w:szCs w:val="24"/>
          </w:rPr>
          <w:t>5.4</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CONTRACT NEGOTIATION</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_Toc200010441 \h </w:instrText>
        </w:r>
        <w:r w:rsidRPr="009B6AEF">
          <w:rPr>
            <w:webHidden/>
            <w:sz w:val="24"/>
            <w:szCs w:val="24"/>
          </w:rPr>
        </w:r>
        <w:r w:rsidRPr="009B6AEF">
          <w:rPr>
            <w:webHidden/>
            <w:sz w:val="24"/>
            <w:szCs w:val="24"/>
          </w:rPr>
          <w:fldChar w:fldCharType="separate"/>
        </w:r>
        <w:r w:rsidRPr="009B6AEF">
          <w:rPr>
            <w:webHidden/>
            <w:sz w:val="24"/>
            <w:szCs w:val="24"/>
          </w:rPr>
          <w:t>20</w:t>
        </w:r>
        <w:r w:rsidRPr="009B6AEF">
          <w:rPr>
            <w:webHidden/>
            <w:sz w:val="24"/>
            <w:szCs w:val="24"/>
          </w:rPr>
          <w:fldChar w:fldCharType="end"/>
        </w:r>
      </w:hyperlink>
    </w:p>
    <w:p w14:paraId="3D548E3D" w14:textId="00039F84" w:rsidR="00627122" w:rsidRPr="009B6AEF" w:rsidRDefault="00627122">
      <w:pPr>
        <w:pStyle w:val="TOC1"/>
        <w:rPr>
          <w:rFonts w:asciiTheme="minorHAnsi" w:eastAsiaTheme="minorEastAsia" w:hAnsiTheme="minorHAnsi" w:cstheme="minorBidi"/>
          <w:b w:val="0"/>
          <w:noProof/>
          <w:spacing w:val="0"/>
          <w:kern w:val="2"/>
          <w:szCs w:val="24"/>
          <w14:ligatures w14:val="standardContextual"/>
        </w:rPr>
      </w:pPr>
      <w:hyperlink w:anchor="_Toc200010442" w:history="1">
        <w:r w:rsidRPr="009B6AEF">
          <w:rPr>
            <w:rStyle w:val="Hyperlink"/>
            <w:rFonts w:ascii="Calibri" w:hAnsi="Calibri" w:cs="Calibri"/>
            <w:noProof/>
            <w:szCs w:val="24"/>
          </w:rPr>
          <w:t>SECTION 6:</w:t>
        </w:r>
        <w:r w:rsidRPr="009B6AEF">
          <w:rPr>
            <w:rFonts w:asciiTheme="minorHAnsi" w:eastAsiaTheme="minorEastAsia" w:hAnsiTheme="minorHAnsi" w:cstheme="minorBidi"/>
            <w:b w:val="0"/>
            <w:noProof/>
            <w:spacing w:val="0"/>
            <w:kern w:val="2"/>
            <w:szCs w:val="24"/>
            <w14:ligatures w14:val="standardContextual"/>
          </w:rPr>
          <w:tab/>
        </w:r>
        <w:r w:rsidRPr="009B6AEF">
          <w:rPr>
            <w:rStyle w:val="Hyperlink"/>
            <w:rFonts w:ascii="Calibri" w:hAnsi="Calibri" w:cs="Calibri"/>
            <w:noProof/>
            <w:szCs w:val="24"/>
          </w:rPr>
          <w:t>ADDITIONAL INFORMATION</w:t>
        </w:r>
        <w:r w:rsidRPr="009B6AEF">
          <w:rPr>
            <w:noProof/>
            <w:webHidden/>
            <w:szCs w:val="24"/>
          </w:rPr>
          <w:tab/>
        </w:r>
        <w:r w:rsidRPr="009B6AEF">
          <w:rPr>
            <w:noProof/>
            <w:webHidden/>
            <w:szCs w:val="24"/>
          </w:rPr>
          <w:fldChar w:fldCharType="begin"/>
        </w:r>
        <w:r w:rsidRPr="009B6AEF">
          <w:rPr>
            <w:noProof/>
            <w:webHidden/>
            <w:szCs w:val="24"/>
          </w:rPr>
          <w:instrText xml:space="preserve"> PAGEREF _Toc200010442 \h </w:instrText>
        </w:r>
        <w:r w:rsidRPr="009B6AEF">
          <w:rPr>
            <w:noProof/>
            <w:webHidden/>
            <w:szCs w:val="24"/>
          </w:rPr>
        </w:r>
        <w:r w:rsidRPr="009B6AEF">
          <w:rPr>
            <w:noProof/>
            <w:webHidden/>
            <w:szCs w:val="24"/>
          </w:rPr>
          <w:fldChar w:fldCharType="separate"/>
        </w:r>
        <w:r w:rsidRPr="009B6AEF">
          <w:rPr>
            <w:noProof/>
            <w:webHidden/>
            <w:szCs w:val="24"/>
          </w:rPr>
          <w:t>20</w:t>
        </w:r>
        <w:r w:rsidRPr="009B6AEF">
          <w:rPr>
            <w:noProof/>
            <w:webHidden/>
            <w:szCs w:val="24"/>
          </w:rPr>
          <w:fldChar w:fldCharType="end"/>
        </w:r>
      </w:hyperlink>
    </w:p>
    <w:p w14:paraId="6FE1A169" w14:textId="16D51C1B"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443" w:history="1">
        <w:r w:rsidRPr="009B6AEF">
          <w:rPr>
            <w:rStyle w:val="Hyperlink"/>
            <w:rFonts w:ascii="Calibri" w:hAnsi="Calibri" w:cs="Calibri"/>
            <w:sz w:val="24"/>
            <w:szCs w:val="24"/>
          </w:rPr>
          <w:t>6.1</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COMMITMENT TO DIVERSITY, EQUITY, AND INCLUSION</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_Toc200010443 \h </w:instrText>
        </w:r>
        <w:r w:rsidRPr="009B6AEF">
          <w:rPr>
            <w:webHidden/>
            <w:sz w:val="24"/>
            <w:szCs w:val="24"/>
          </w:rPr>
        </w:r>
        <w:r w:rsidRPr="009B6AEF">
          <w:rPr>
            <w:webHidden/>
            <w:sz w:val="24"/>
            <w:szCs w:val="24"/>
          </w:rPr>
          <w:fldChar w:fldCharType="separate"/>
        </w:r>
        <w:r w:rsidRPr="009B6AEF">
          <w:rPr>
            <w:webHidden/>
            <w:sz w:val="24"/>
            <w:szCs w:val="24"/>
          </w:rPr>
          <w:t>20</w:t>
        </w:r>
        <w:r w:rsidRPr="009B6AEF">
          <w:rPr>
            <w:webHidden/>
            <w:sz w:val="24"/>
            <w:szCs w:val="24"/>
          </w:rPr>
          <w:fldChar w:fldCharType="end"/>
        </w:r>
      </w:hyperlink>
    </w:p>
    <w:p w14:paraId="3DFA1E86" w14:textId="11677CAE"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444" w:history="1">
        <w:r w:rsidRPr="009B6AEF">
          <w:rPr>
            <w:rStyle w:val="Hyperlink"/>
            <w:rFonts w:ascii="Calibri" w:hAnsi="Calibri" w:cs="Calibri"/>
            <w:sz w:val="24"/>
            <w:szCs w:val="24"/>
          </w:rPr>
          <w:t>6.2</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CERTIFIED FIRM PARTICIPATION</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_Toc200010444 \h </w:instrText>
        </w:r>
        <w:r w:rsidRPr="009B6AEF">
          <w:rPr>
            <w:webHidden/>
            <w:sz w:val="24"/>
            <w:szCs w:val="24"/>
          </w:rPr>
        </w:r>
        <w:r w:rsidRPr="009B6AEF">
          <w:rPr>
            <w:webHidden/>
            <w:sz w:val="24"/>
            <w:szCs w:val="24"/>
          </w:rPr>
          <w:fldChar w:fldCharType="separate"/>
        </w:r>
        <w:r w:rsidRPr="009B6AEF">
          <w:rPr>
            <w:webHidden/>
            <w:sz w:val="24"/>
            <w:szCs w:val="24"/>
          </w:rPr>
          <w:t>20</w:t>
        </w:r>
        <w:r w:rsidRPr="009B6AEF">
          <w:rPr>
            <w:webHidden/>
            <w:sz w:val="24"/>
            <w:szCs w:val="24"/>
          </w:rPr>
          <w:fldChar w:fldCharType="end"/>
        </w:r>
      </w:hyperlink>
    </w:p>
    <w:p w14:paraId="3F71CB61" w14:textId="4762C45C"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447" w:history="1">
        <w:r w:rsidRPr="009B6AEF">
          <w:rPr>
            <w:rStyle w:val="Hyperlink"/>
            <w:rFonts w:ascii="Calibri" w:hAnsi="Calibri" w:cs="Calibri"/>
            <w:sz w:val="24"/>
            <w:szCs w:val="24"/>
          </w:rPr>
          <w:t>6.3</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GOVERNING LAWS AND REGULATIONS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_Toc200010447 \h </w:instrText>
        </w:r>
        <w:r w:rsidRPr="009B6AEF">
          <w:rPr>
            <w:webHidden/>
            <w:sz w:val="24"/>
            <w:szCs w:val="24"/>
          </w:rPr>
        </w:r>
        <w:r w:rsidRPr="009B6AEF">
          <w:rPr>
            <w:webHidden/>
            <w:sz w:val="24"/>
            <w:szCs w:val="24"/>
          </w:rPr>
          <w:fldChar w:fldCharType="separate"/>
        </w:r>
        <w:r w:rsidRPr="009B6AEF">
          <w:rPr>
            <w:webHidden/>
            <w:sz w:val="24"/>
            <w:szCs w:val="24"/>
          </w:rPr>
          <w:t>21</w:t>
        </w:r>
        <w:r w:rsidRPr="009B6AEF">
          <w:rPr>
            <w:webHidden/>
            <w:sz w:val="24"/>
            <w:szCs w:val="24"/>
          </w:rPr>
          <w:fldChar w:fldCharType="end"/>
        </w:r>
      </w:hyperlink>
    </w:p>
    <w:p w14:paraId="0B9413C5" w14:textId="2161DB35"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448" w:history="1">
        <w:r w:rsidRPr="009B6AEF">
          <w:rPr>
            <w:rStyle w:val="Hyperlink"/>
            <w:rFonts w:ascii="Calibri" w:hAnsi="Calibri" w:cs="Calibri"/>
            <w:sz w:val="24"/>
            <w:szCs w:val="24"/>
          </w:rPr>
          <w:t>6.4</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OWNERSHIP/PERMISSION TO USE MATERIALS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_Toc200010448 \h </w:instrText>
        </w:r>
        <w:r w:rsidRPr="009B6AEF">
          <w:rPr>
            <w:webHidden/>
            <w:sz w:val="24"/>
            <w:szCs w:val="24"/>
          </w:rPr>
        </w:r>
        <w:r w:rsidRPr="009B6AEF">
          <w:rPr>
            <w:webHidden/>
            <w:sz w:val="24"/>
            <w:szCs w:val="24"/>
          </w:rPr>
          <w:fldChar w:fldCharType="separate"/>
        </w:r>
        <w:r w:rsidRPr="009B6AEF">
          <w:rPr>
            <w:webHidden/>
            <w:sz w:val="24"/>
            <w:szCs w:val="24"/>
          </w:rPr>
          <w:t>21</w:t>
        </w:r>
        <w:r w:rsidRPr="009B6AEF">
          <w:rPr>
            <w:webHidden/>
            <w:sz w:val="24"/>
            <w:szCs w:val="24"/>
          </w:rPr>
          <w:fldChar w:fldCharType="end"/>
        </w:r>
      </w:hyperlink>
    </w:p>
    <w:p w14:paraId="4AC723A3" w14:textId="54077743"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449" w:history="1">
        <w:r w:rsidRPr="009B6AEF">
          <w:rPr>
            <w:rStyle w:val="Hyperlink"/>
            <w:rFonts w:ascii="Calibri" w:hAnsi="Calibri" w:cs="Calibri"/>
            <w:sz w:val="24"/>
            <w:szCs w:val="24"/>
          </w:rPr>
          <w:t>6.5</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CANCELLATION OF RFP; REJECTION OF PROPOSAL; NO DAMAGES.</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_Toc200010449 \h </w:instrText>
        </w:r>
        <w:r w:rsidRPr="009B6AEF">
          <w:rPr>
            <w:webHidden/>
            <w:sz w:val="24"/>
            <w:szCs w:val="24"/>
          </w:rPr>
        </w:r>
        <w:r w:rsidRPr="009B6AEF">
          <w:rPr>
            <w:webHidden/>
            <w:sz w:val="24"/>
            <w:szCs w:val="24"/>
          </w:rPr>
          <w:fldChar w:fldCharType="separate"/>
        </w:r>
        <w:r w:rsidRPr="009B6AEF">
          <w:rPr>
            <w:webHidden/>
            <w:sz w:val="24"/>
            <w:szCs w:val="24"/>
          </w:rPr>
          <w:t>21</w:t>
        </w:r>
        <w:r w:rsidRPr="009B6AEF">
          <w:rPr>
            <w:webHidden/>
            <w:sz w:val="24"/>
            <w:szCs w:val="24"/>
          </w:rPr>
          <w:fldChar w:fldCharType="end"/>
        </w:r>
      </w:hyperlink>
    </w:p>
    <w:p w14:paraId="54AF1176" w14:textId="5EFFF4AD"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450" w:history="1">
        <w:r w:rsidRPr="009B6AEF">
          <w:rPr>
            <w:rStyle w:val="Hyperlink"/>
            <w:rFonts w:ascii="Calibri" w:hAnsi="Calibri" w:cs="Calibri"/>
            <w:sz w:val="24"/>
            <w:szCs w:val="24"/>
          </w:rPr>
          <w:t>6.6</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COST OF SUBMITTING A PROPOSAL</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_Toc200010450 \h </w:instrText>
        </w:r>
        <w:r w:rsidRPr="009B6AEF">
          <w:rPr>
            <w:webHidden/>
            <w:sz w:val="24"/>
            <w:szCs w:val="24"/>
          </w:rPr>
        </w:r>
        <w:r w:rsidRPr="009B6AEF">
          <w:rPr>
            <w:webHidden/>
            <w:sz w:val="24"/>
            <w:szCs w:val="24"/>
          </w:rPr>
          <w:fldChar w:fldCharType="separate"/>
        </w:r>
        <w:r w:rsidRPr="009B6AEF">
          <w:rPr>
            <w:webHidden/>
            <w:sz w:val="24"/>
            <w:szCs w:val="24"/>
          </w:rPr>
          <w:t>21</w:t>
        </w:r>
        <w:r w:rsidRPr="009B6AEF">
          <w:rPr>
            <w:webHidden/>
            <w:sz w:val="24"/>
            <w:szCs w:val="24"/>
          </w:rPr>
          <w:fldChar w:fldCharType="end"/>
        </w:r>
      </w:hyperlink>
    </w:p>
    <w:p w14:paraId="5B3DAF43" w14:textId="0398BD79"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451" w:history="1">
        <w:r w:rsidRPr="009B6AEF">
          <w:rPr>
            <w:rStyle w:val="Hyperlink"/>
            <w:rFonts w:ascii="Calibri" w:hAnsi="Calibri" w:cs="Calibri"/>
            <w:sz w:val="24"/>
            <w:szCs w:val="24"/>
          </w:rPr>
          <w:t>6.7</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STATEWIDE E-WASTE/RECOVERY PROCEDURE</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_Toc200010451 \h </w:instrText>
        </w:r>
        <w:r w:rsidRPr="009B6AEF">
          <w:rPr>
            <w:webHidden/>
            <w:sz w:val="24"/>
            <w:szCs w:val="24"/>
          </w:rPr>
        </w:r>
        <w:r w:rsidRPr="009B6AEF">
          <w:rPr>
            <w:webHidden/>
            <w:sz w:val="24"/>
            <w:szCs w:val="24"/>
          </w:rPr>
          <w:fldChar w:fldCharType="separate"/>
        </w:r>
        <w:r w:rsidRPr="009B6AEF">
          <w:rPr>
            <w:webHidden/>
            <w:sz w:val="24"/>
            <w:szCs w:val="24"/>
          </w:rPr>
          <w:t>21</w:t>
        </w:r>
        <w:r w:rsidRPr="009B6AEF">
          <w:rPr>
            <w:webHidden/>
            <w:sz w:val="24"/>
            <w:szCs w:val="24"/>
          </w:rPr>
          <w:fldChar w:fldCharType="end"/>
        </w:r>
      </w:hyperlink>
    </w:p>
    <w:p w14:paraId="68797D8C" w14:textId="259CF5EE" w:rsidR="00627122" w:rsidRPr="009B6AEF" w:rsidRDefault="00627122">
      <w:pPr>
        <w:pStyle w:val="TOC2"/>
        <w:rPr>
          <w:rFonts w:asciiTheme="minorHAnsi" w:eastAsiaTheme="minorEastAsia" w:hAnsiTheme="minorHAnsi" w:cstheme="minorBidi"/>
          <w:spacing w:val="0"/>
          <w:kern w:val="2"/>
          <w:sz w:val="24"/>
          <w:szCs w:val="24"/>
          <w14:ligatures w14:val="standardContextual"/>
        </w:rPr>
      </w:pPr>
      <w:hyperlink w:anchor="_Toc200010452" w:history="1">
        <w:r w:rsidRPr="009B6AEF">
          <w:rPr>
            <w:rStyle w:val="Hyperlink"/>
            <w:rFonts w:ascii="Calibri" w:hAnsi="Calibri" w:cs="Calibri"/>
            <w:sz w:val="24"/>
            <w:szCs w:val="24"/>
          </w:rPr>
          <w:t>6.8</w:t>
        </w:r>
        <w:r w:rsidRPr="009B6AEF">
          <w:rPr>
            <w:rFonts w:asciiTheme="minorHAnsi" w:eastAsiaTheme="minorEastAsia" w:hAnsiTheme="minorHAnsi" w:cstheme="minorBidi"/>
            <w:spacing w:val="0"/>
            <w:kern w:val="2"/>
            <w:sz w:val="24"/>
            <w:szCs w:val="24"/>
            <w14:ligatures w14:val="standardContextual"/>
          </w:rPr>
          <w:tab/>
        </w:r>
        <w:r w:rsidRPr="009B6AEF">
          <w:rPr>
            <w:rStyle w:val="Hyperlink"/>
            <w:rFonts w:ascii="Calibri" w:hAnsi="Calibri" w:cs="Calibri"/>
            <w:sz w:val="24"/>
            <w:szCs w:val="24"/>
          </w:rPr>
          <w:t>RECYCLABLE PRODUCTS [RESERVED]</w:t>
        </w:r>
        <w:r w:rsidRPr="009B6AEF">
          <w:rPr>
            <w:webHidden/>
            <w:sz w:val="24"/>
            <w:szCs w:val="24"/>
          </w:rPr>
          <w:tab/>
        </w:r>
        <w:r w:rsidRPr="009B6AEF">
          <w:rPr>
            <w:webHidden/>
            <w:sz w:val="24"/>
            <w:szCs w:val="24"/>
          </w:rPr>
          <w:fldChar w:fldCharType="begin"/>
        </w:r>
        <w:r w:rsidRPr="009B6AEF">
          <w:rPr>
            <w:webHidden/>
            <w:sz w:val="24"/>
            <w:szCs w:val="24"/>
          </w:rPr>
          <w:instrText xml:space="preserve"> PAGEREF _Toc200010452 \h </w:instrText>
        </w:r>
        <w:r w:rsidRPr="009B6AEF">
          <w:rPr>
            <w:webHidden/>
            <w:sz w:val="24"/>
            <w:szCs w:val="24"/>
          </w:rPr>
        </w:r>
        <w:r w:rsidRPr="009B6AEF">
          <w:rPr>
            <w:webHidden/>
            <w:sz w:val="24"/>
            <w:szCs w:val="24"/>
          </w:rPr>
          <w:fldChar w:fldCharType="separate"/>
        </w:r>
        <w:r w:rsidRPr="009B6AEF">
          <w:rPr>
            <w:webHidden/>
            <w:sz w:val="24"/>
            <w:szCs w:val="24"/>
          </w:rPr>
          <w:t>22</w:t>
        </w:r>
        <w:r w:rsidRPr="009B6AEF">
          <w:rPr>
            <w:webHidden/>
            <w:sz w:val="24"/>
            <w:szCs w:val="24"/>
          </w:rPr>
          <w:fldChar w:fldCharType="end"/>
        </w:r>
      </w:hyperlink>
    </w:p>
    <w:p w14:paraId="696C2FFD" w14:textId="77777777" w:rsidR="00AF78CE" w:rsidRPr="00A6064F" w:rsidRDefault="00492476" w:rsidP="00BE2C47">
      <w:pPr>
        <w:pStyle w:val="1-text"/>
        <w:rPr>
          <w:rFonts w:ascii="Calibri" w:hAnsi="Calibri" w:cs="Calibri"/>
          <w:szCs w:val="24"/>
          <w:highlight w:val="yellow"/>
        </w:rPr>
      </w:pPr>
      <w:r w:rsidRPr="009B6AEF">
        <w:rPr>
          <w:rFonts w:ascii="Calibri" w:hAnsi="Calibri" w:cs="Calibri"/>
          <w:szCs w:val="24"/>
          <w:highlight w:val="yellow"/>
        </w:rPr>
        <w:fldChar w:fldCharType="end"/>
      </w:r>
    </w:p>
    <w:p w14:paraId="40CAB4E3" w14:textId="77777777" w:rsidR="000F32B3" w:rsidRPr="008D40BE" w:rsidRDefault="006F7B4B" w:rsidP="008D40BE">
      <w:pPr>
        <w:pStyle w:val="Style1-HEADERCalibri12pt"/>
      </w:pPr>
      <w:bookmarkStart w:id="5" w:name="_Toc408482992"/>
      <w:bookmarkStart w:id="6" w:name="_Toc200010316"/>
      <w:r w:rsidRPr="008D40BE">
        <w:t>GENERAL INFORMATION</w:t>
      </w:r>
      <w:bookmarkEnd w:id="5"/>
      <w:bookmarkEnd w:id="6"/>
    </w:p>
    <w:p w14:paraId="3B8A5124" w14:textId="77777777" w:rsidR="00071937" w:rsidRPr="00A6064F" w:rsidRDefault="00E32417" w:rsidP="009B6AEF">
      <w:pPr>
        <w:pStyle w:val="11-HEADER"/>
        <w:keepNext w:val="0"/>
        <w:rPr>
          <w:rFonts w:ascii="Calibri" w:hAnsi="Calibri" w:cs="Calibri"/>
          <w:szCs w:val="24"/>
        </w:rPr>
      </w:pPr>
      <w:bookmarkStart w:id="7" w:name="_Toc408482993"/>
      <w:bookmarkStart w:id="8" w:name="_Toc200010317"/>
      <w:r w:rsidRPr="00A6064F">
        <w:rPr>
          <w:rFonts w:ascii="Calibri" w:hAnsi="Calibri" w:cs="Calibri"/>
          <w:szCs w:val="24"/>
        </w:rPr>
        <w:t>INTRODUCTION</w:t>
      </w:r>
      <w:bookmarkEnd w:id="7"/>
      <w:bookmarkEnd w:id="8"/>
    </w:p>
    <w:p w14:paraId="4457A267" w14:textId="77777777" w:rsidR="003233C6" w:rsidRPr="00A6064F" w:rsidRDefault="003233C6" w:rsidP="009B6AEF">
      <w:pPr>
        <w:pStyle w:val="11-text"/>
        <w:ind w:left="0"/>
        <w:rPr>
          <w:rFonts w:ascii="Calibri" w:hAnsi="Calibri" w:cs="Calibri"/>
          <w:szCs w:val="24"/>
        </w:rPr>
      </w:pPr>
      <w:r w:rsidRPr="00A6064F">
        <w:rPr>
          <w:rFonts w:ascii="Calibri" w:hAnsi="Calibri" w:cs="Calibri"/>
          <w:szCs w:val="24"/>
        </w:rPr>
        <w:t xml:space="preserve">The State of Oregon, </w:t>
      </w:r>
      <w:r w:rsidR="00712085" w:rsidRPr="00A6064F">
        <w:rPr>
          <w:rFonts w:ascii="Calibri" w:hAnsi="Calibri" w:cs="Calibri"/>
          <w:szCs w:val="24"/>
        </w:rPr>
        <w:t xml:space="preserve">acting by and through </w:t>
      </w:r>
      <w:r w:rsidR="00701FAC" w:rsidRPr="00A6064F">
        <w:rPr>
          <w:rFonts w:ascii="Calibri" w:hAnsi="Calibri" w:cs="Calibri"/>
          <w:szCs w:val="24"/>
        </w:rPr>
        <w:t xml:space="preserve">the </w:t>
      </w:r>
      <w:r w:rsidR="00553085" w:rsidRPr="00A6064F">
        <w:rPr>
          <w:rFonts w:ascii="Calibri" w:hAnsi="Calibri" w:cs="Calibri"/>
          <w:szCs w:val="24"/>
        </w:rPr>
        <w:t xml:space="preserve">Department of Transportation, </w:t>
      </w:r>
      <w:r w:rsidRPr="00A6064F">
        <w:rPr>
          <w:rFonts w:ascii="Calibri" w:hAnsi="Calibri" w:cs="Calibri"/>
          <w:szCs w:val="24"/>
        </w:rPr>
        <w:t>(“Agency”</w:t>
      </w:r>
      <w:r w:rsidR="00A31BF3" w:rsidRPr="00A6064F">
        <w:rPr>
          <w:rFonts w:ascii="Calibri" w:hAnsi="Calibri" w:cs="Calibri"/>
          <w:szCs w:val="24"/>
        </w:rPr>
        <w:t xml:space="preserve"> or “ODOT”</w:t>
      </w:r>
      <w:r w:rsidRPr="00A6064F">
        <w:rPr>
          <w:rFonts w:ascii="Calibri" w:hAnsi="Calibri" w:cs="Calibri"/>
          <w:szCs w:val="24"/>
        </w:rPr>
        <w:t xml:space="preserve">), is </w:t>
      </w:r>
      <w:r w:rsidR="00CF255D" w:rsidRPr="00A6064F">
        <w:rPr>
          <w:rFonts w:ascii="Calibri" w:hAnsi="Calibri" w:cs="Calibri"/>
          <w:szCs w:val="24"/>
        </w:rPr>
        <w:t xml:space="preserve">issuing this Request for </w:t>
      </w:r>
      <w:r w:rsidRPr="00A6064F">
        <w:rPr>
          <w:rFonts w:ascii="Calibri" w:hAnsi="Calibri" w:cs="Calibri"/>
          <w:szCs w:val="24"/>
        </w:rPr>
        <w:t xml:space="preserve">Proposal </w:t>
      </w:r>
      <w:r w:rsidR="0016038C" w:rsidRPr="00A6064F">
        <w:rPr>
          <w:rFonts w:ascii="Calibri" w:hAnsi="Calibri" w:cs="Calibri"/>
          <w:szCs w:val="24"/>
        </w:rPr>
        <w:t xml:space="preserve">under the provisions of ORS 279B.060 </w:t>
      </w:r>
      <w:r w:rsidR="00745728" w:rsidRPr="00A6064F">
        <w:rPr>
          <w:rFonts w:ascii="Calibri" w:hAnsi="Calibri" w:cs="Calibri"/>
          <w:szCs w:val="24"/>
        </w:rPr>
        <w:t>for</w:t>
      </w:r>
      <w:r w:rsidRPr="00A6064F">
        <w:rPr>
          <w:rFonts w:ascii="Calibri" w:hAnsi="Calibri" w:cs="Calibri"/>
          <w:szCs w:val="24"/>
        </w:rPr>
        <w:t xml:space="preserve"> </w:t>
      </w:r>
      <w:r w:rsidR="002C1C33" w:rsidRPr="00A6064F">
        <w:rPr>
          <w:rFonts w:ascii="Calibri" w:hAnsi="Calibri" w:cs="Calibri"/>
          <w:szCs w:val="24"/>
        </w:rPr>
        <w:t>Commercial Driver Licensing Third Party Skills Testing Program</w:t>
      </w:r>
      <w:r w:rsidR="001A4B28" w:rsidRPr="00A6064F">
        <w:rPr>
          <w:rFonts w:ascii="Calibri" w:hAnsi="Calibri" w:cs="Calibri"/>
          <w:szCs w:val="24"/>
        </w:rPr>
        <w:t>.</w:t>
      </w:r>
    </w:p>
    <w:p w14:paraId="70FE1877" w14:textId="0AC88450" w:rsidR="003233C6" w:rsidRPr="00A6064F" w:rsidRDefault="003233C6" w:rsidP="009B6AEF">
      <w:pPr>
        <w:pStyle w:val="11-text"/>
        <w:ind w:left="0"/>
        <w:rPr>
          <w:rFonts w:ascii="Calibri" w:hAnsi="Calibri" w:cs="Calibri"/>
          <w:szCs w:val="24"/>
        </w:rPr>
      </w:pPr>
      <w:r w:rsidRPr="00A6064F">
        <w:rPr>
          <w:rFonts w:ascii="Calibri" w:hAnsi="Calibri" w:cs="Calibri"/>
          <w:szCs w:val="24"/>
        </w:rPr>
        <w:t xml:space="preserve">Additional details on the </w:t>
      </w:r>
      <w:r w:rsidR="004E4212" w:rsidRPr="00A6064F">
        <w:rPr>
          <w:rFonts w:ascii="Calibri" w:hAnsi="Calibri" w:cs="Calibri"/>
          <w:szCs w:val="24"/>
        </w:rPr>
        <w:t xml:space="preserve">Scope </w:t>
      </w:r>
      <w:r w:rsidRPr="00A6064F">
        <w:rPr>
          <w:rFonts w:ascii="Calibri" w:hAnsi="Calibri" w:cs="Calibri"/>
          <w:szCs w:val="24"/>
        </w:rPr>
        <w:t>of the</w:t>
      </w:r>
      <w:r w:rsidR="00B72487" w:rsidRPr="00A6064F">
        <w:rPr>
          <w:rFonts w:ascii="Calibri" w:hAnsi="Calibri" w:cs="Calibri"/>
          <w:szCs w:val="24"/>
        </w:rPr>
        <w:t xml:space="preserve"> </w:t>
      </w:r>
      <w:r w:rsidR="0071052E" w:rsidRPr="00A6064F">
        <w:rPr>
          <w:rFonts w:ascii="Calibri" w:hAnsi="Calibri" w:cs="Calibri"/>
          <w:szCs w:val="24"/>
        </w:rPr>
        <w:t>G</w:t>
      </w:r>
      <w:r w:rsidR="00B76165" w:rsidRPr="00A6064F">
        <w:rPr>
          <w:rFonts w:ascii="Calibri" w:hAnsi="Calibri" w:cs="Calibri"/>
          <w:szCs w:val="24"/>
        </w:rPr>
        <w:t>oods</w:t>
      </w:r>
      <w:r w:rsidR="00B02422" w:rsidRPr="00A6064F">
        <w:rPr>
          <w:rFonts w:ascii="Calibri" w:hAnsi="Calibri" w:cs="Calibri"/>
          <w:szCs w:val="24"/>
        </w:rPr>
        <w:t xml:space="preserve"> or </w:t>
      </w:r>
      <w:r w:rsidR="0071052E" w:rsidRPr="00A6064F">
        <w:rPr>
          <w:rFonts w:ascii="Calibri" w:hAnsi="Calibri" w:cs="Calibri"/>
          <w:szCs w:val="24"/>
        </w:rPr>
        <w:t>S</w:t>
      </w:r>
      <w:r w:rsidR="00B76165" w:rsidRPr="00A6064F">
        <w:rPr>
          <w:rFonts w:ascii="Calibri" w:hAnsi="Calibri" w:cs="Calibri"/>
          <w:szCs w:val="24"/>
        </w:rPr>
        <w:t>ervices</w:t>
      </w:r>
      <w:r w:rsidR="00B02422" w:rsidRPr="00A6064F">
        <w:rPr>
          <w:rFonts w:ascii="Calibri" w:hAnsi="Calibri" w:cs="Calibri"/>
          <w:szCs w:val="24"/>
        </w:rPr>
        <w:t xml:space="preserve"> </w:t>
      </w:r>
      <w:r w:rsidR="00E560E5" w:rsidRPr="00A6064F">
        <w:rPr>
          <w:rFonts w:ascii="Calibri" w:hAnsi="Calibri" w:cs="Calibri"/>
          <w:szCs w:val="24"/>
        </w:rPr>
        <w:t>or both</w:t>
      </w:r>
      <w:r w:rsidRPr="00A6064F">
        <w:rPr>
          <w:rFonts w:ascii="Calibri" w:hAnsi="Calibri" w:cs="Calibri"/>
          <w:szCs w:val="24"/>
        </w:rPr>
        <w:t xml:space="preserve"> are </w:t>
      </w:r>
      <w:r w:rsidR="00157CD2" w:rsidRPr="00A6064F">
        <w:rPr>
          <w:rFonts w:ascii="Calibri" w:hAnsi="Calibri" w:cs="Calibri"/>
          <w:szCs w:val="24"/>
        </w:rPr>
        <w:t>included</w:t>
      </w:r>
      <w:r w:rsidRPr="00A6064F">
        <w:rPr>
          <w:rFonts w:ascii="Calibri" w:hAnsi="Calibri" w:cs="Calibri"/>
          <w:szCs w:val="24"/>
        </w:rPr>
        <w:t xml:space="preserve"> in </w:t>
      </w:r>
      <w:r w:rsidR="008F07C1" w:rsidRPr="00A6064F">
        <w:rPr>
          <w:rFonts w:ascii="Calibri" w:hAnsi="Calibri" w:cs="Calibri"/>
          <w:szCs w:val="24"/>
        </w:rPr>
        <w:t>the Scope of Work section</w:t>
      </w:r>
      <w:r w:rsidRPr="00A6064F">
        <w:rPr>
          <w:rFonts w:ascii="Calibri" w:hAnsi="Calibri" w:cs="Calibri"/>
          <w:szCs w:val="24"/>
        </w:rPr>
        <w:t>.</w:t>
      </w:r>
    </w:p>
    <w:p w14:paraId="3E086597" w14:textId="4DEA991E" w:rsidR="000A5590" w:rsidRPr="00B4602F" w:rsidRDefault="000A5590" w:rsidP="009B6AEF">
      <w:pPr>
        <w:pStyle w:val="11-text"/>
        <w:spacing w:before="0" w:after="0"/>
        <w:ind w:left="0"/>
        <w:rPr>
          <w:rFonts w:ascii="Calibri" w:hAnsi="Calibri" w:cs="Calibri"/>
          <w:szCs w:val="24"/>
        </w:rPr>
      </w:pPr>
      <w:r w:rsidRPr="00B4602F">
        <w:rPr>
          <w:rFonts w:ascii="Calibri" w:hAnsi="Calibri" w:cs="Calibri"/>
          <w:szCs w:val="24"/>
        </w:rPr>
        <w:t>A</w:t>
      </w:r>
      <w:r w:rsidR="005A360A" w:rsidRPr="00B4602F">
        <w:rPr>
          <w:rFonts w:ascii="Calibri" w:hAnsi="Calibri" w:cs="Calibri"/>
          <w:szCs w:val="24"/>
        </w:rPr>
        <w:t xml:space="preserve">gency anticipates the award </w:t>
      </w:r>
      <w:r w:rsidR="005A360A" w:rsidRPr="00C74B21">
        <w:rPr>
          <w:rFonts w:ascii="Calibri" w:hAnsi="Calibri" w:cs="Calibri"/>
          <w:szCs w:val="24"/>
        </w:rPr>
        <w:t xml:space="preserve">of </w:t>
      </w:r>
      <w:r w:rsidR="00206828" w:rsidRPr="00C74B21">
        <w:rPr>
          <w:rFonts w:ascii="Calibri" w:hAnsi="Calibri" w:cs="Calibri"/>
          <w:szCs w:val="24"/>
        </w:rPr>
        <w:t>up to (</w:t>
      </w:r>
      <w:r w:rsidR="00612FB0" w:rsidRPr="00630C02">
        <w:rPr>
          <w:rFonts w:ascii="Calibri" w:hAnsi="Calibri" w:cs="Calibri"/>
          <w:szCs w:val="24"/>
        </w:rPr>
        <w:t>3</w:t>
      </w:r>
      <w:r w:rsidR="00206828" w:rsidRPr="00C74B21">
        <w:rPr>
          <w:rFonts w:ascii="Calibri" w:hAnsi="Calibri" w:cs="Calibri"/>
          <w:szCs w:val="24"/>
        </w:rPr>
        <w:t xml:space="preserve">) </w:t>
      </w:r>
      <w:r w:rsidR="002C1C33" w:rsidRPr="00C74B21">
        <w:rPr>
          <w:rFonts w:ascii="Calibri" w:hAnsi="Calibri" w:cs="Calibri"/>
          <w:szCs w:val="24"/>
        </w:rPr>
        <w:t>Contract</w:t>
      </w:r>
      <w:r w:rsidR="00AD4AB8" w:rsidRPr="00630C02">
        <w:rPr>
          <w:rFonts w:ascii="Calibri" w:hAnsi="Calibri" w:cs="Calibri"/>
          <w:szCs w:val="24"/>
        </w:rPr>
        <w:t>(s)</w:t>
      </w:r>
      <w:r w:rsidR="005A360A" w:rsidRPr="00C74B21">
        <w:rPr>
          <w:rFonts w:ascii="Calibri" w:hAnsi="Calibri" w:cs="Calibri"/>
          <w:szCs w:val="24"/>
        </w:rPr>
        <w:t xml:space="preserve"> from</w:t>
      </w:r>
      <w:r w:rsidR="005A360A" w:rsidRPr="00B4602F">
        <w:rPr>
          <w:rFonts w:ascii="Calibri" w:hAnsi="Calibri" w:cs="Calibri"/>
          <w:szCs w:val="24"/>
        </w:rPr>
        <w:t xml:space="preserve"> this RFP. </w:t>
      </w:r>
      <w:r w:rsidR="00EB2EB2" w:rsidRPr="00B4602F">
        <w:rPr>
          <w:rFonts w:ascii="Calibri" w:hAnsi="Calibri" w:cs="Calibri"/>
          <w:szCs w:val="24"/>
        </w:rPr>
        <w:t xml:space="preserve"> </w:t>
      </w:r>
    </w:p>
    <w:p w14:paraId="632E1E6E" w14:textId="66AF528A" w:rsidR="001D6BCC" w:rsidRPr="00A6064F" w:rsidRDefault="005A360A" w:rsidP="009B6AEF">
      <w:pPr>
        <w:pStyle w:val="11-text"/>
        <w:ind w:left="0"/>
        <w:rPr>
          <w:rFonts w:ascii="Calibri" w:hAnsi="Calibri" w:cs="Calibri"/>
          <w:szCs w:val="24"/>
        </w:rPr>
      </w:pPr>
      <w:r w:rsidRPr="00B4602F">
        <w:rPr>
          <w:rFonts w:ascii="Calibri" w:hAnsi="Calibri" w:cs="Calibri"/>
          <w:szCs w:val="24"/>
        </w:rPr>
        <w:t xml:space="preserve">The </w:t>
      </w:r>
      <w:r w:rsidRPr="009B6AEF">
        <w:rPr>
          <w:rFonts w:ascii="Calibri" w:hAnsi="Calibri" w:cs="Calibri"/>
          <w:szCs w:val="24"/>
        </w:rPr>
        <w:t>initial</w:t>
      </w:r>
      <w:r w:rsidRPr="00B4602F">
        <w:rPr>
          <w:rFonts w:ascii="Calibri" w:hAnsi="Calibri" w:cs="Calibri"/>
          <w:szCs w:val="24"/>
        </w:rPr>
        <w:t xml:space="preserve"> term of the </w:t>
      </w:r>
      <w:r w:rsidR="002C1C33" w:rsidRPr="009B6AEF">
        <w:rPr>
          <w:rFonts w:ascii="Calibri" w:hAnsi="Calibri" w:cs="Calibri"/>
          <w:szCs w:val="24"/>
        </w:rPr>
        <w:t>Contract</w:t>
      </w:r>
      <w:r w:rsidRPr="00B4602F">
        <w:rPr>
          <w:rFonts w:ascii="Calibri" w:hAnsi="Calibri" w:cs="Calibri"/>
          <w:szCs w:val="24"/>
        </w:rPr>
        <w:t xml:space="preserve"> is anticipated to be </w:t>
      </w:r>
      <w:r w:rsidR="002C1C33" w:rsidRPr="00B4602F">
        <w:rPr>
          <w:rFonts w:ascii="Calibri" w:hAnsi="Calibri" w:cs="Calibri"/>
          <w:szCs w:val="24"/>
        </w:rPr>
        <w:t>5</w:t>
      </w:r>
      <w:r w:rsidRPr="00B4602F">
        <w:rPr>
          <w:rFonts w:ascii="Calibri" w:hAnsi="Calibri" w:cs="Calibri"/>
          <w:szCs w:val="24"/>
        </w:rPr>
        <w:t xml:space="preserve"> years </w:t>
      </w:r>
      <w:r w:rsidRPr="009B6AEF">
        <w:rPr>
          <w:rFonts w:ascii="Calibri" w:hAnsi="Calibri" w:cs="Calibri"/>
          <w:szCs w:val="24"/>
        </w:rPr>
        <w:t>with</w:t>
      </w:r>
      <w:r w:rsidRPr="00F3179F">
        <w:rPr>
          <w:rFonts w:ascii="Calibri" w:hAnsi="Calibri" w:cs="Calibri"/>
          <w:szCs w:val="24"/>
        </w:rPr>
        <w:t xml:space="preserve"> </w:t>
      </w:r>
      <w:r w:rsidR="00295BA9">
        <w:rPr>
          <w:rFonts w:ascii="Calibri" w:hAnsi="Calibri" w:cs="Calibri"/>
          <w:szCs w:val="24"/>
        </w:rPr>
        <w:t xml:space="preserve">the </w:t>
      </w:r>
      <w:r w:rsidRPr="00F3179F">
        <w:rPr>
          <w:rFonts w:ascii="Calibri" w:hAnsi="Calibri" w:cs="Calibri"/>
          <w:szCs w:val="24"/>
        </w:rPr>
        <w:t>option to renew</w:t>
      </w:r>
      <w:r w:rsidR="00165C3A">
        <w:rPr>
          <w:rFonts w:ascii="Calibri" w:hAnsi="Calibri" w:cs="Calibri"/>
          <w:szCs w:val="24"/>
        </w:rPr>
        <w:t>,</w:t>
      </w:r>
      <w:r w:rsidR="001558C8">
        <w:rPr>
          <w:rFonts w:ascii="Calibri" w:hAnsi="Calibri" w:cs="Calibri"/>
          <w:szCs w:val="24"/>
        </w:rPr>
        <w:t xml:space="preserve"> </w:t>
      </w:r>
      <w:r w:rsidR="00165C3A">
        <w:rPr>
          <w:rFonts w:ascii="Calibri" w:hAnsi="Calibri" w:cs="Calibri"/>
          <w:szCs w:val="24"/>
        </w:rPr>
        <w:t>for</w:t>
      </w:r>
      <w:r w:rsidR="001558C8">
        <w:rPr>
          <w:rFonts w:ascii="Calibri" w:hAnsi="Calibri" w:cs="Calibri"/>
          <w:szCs w:val="24"/>
        </w:rPr>
        <w:t xml:space="preserve"> a cumulative maximum </w:t>
      </w:r>
      <w:r w:rsidR="002C7B96">
        <w:rPr>
          <w:rFonts w:ascii="Calibri" w:hAnsi="Calibri" w:cs="Calibri"/>
          <w:szCs w:val="24"/>
        </w:rPr>
        <w:t xml:space="preserve">term </w:t>
      </w:r>
      <w:r w:rsidR="00EF3F32">
        <w:rPr>
          <w:rFonts w:ascii="Calibri" w:hAnsi="Calibri" w:cs="Calibri"/>
          <w:szCs w:val="24"/>
        </w:rPr>
        <w:t>of</w:t>
      </w:r>
      <w:r w:rsidR="009D22F4">
        <w:rPr>
          <w:rFonts w:ascii="Calibri" w:hAnsi="Calibri" w:cs="Calibri"/>
          <w:szCs w:val="24"/>
        </w:rPr>
        <w:t xml:space="preserve"> </w:t>
      </w:r>
      <w:r w:rsidR="00165C3A">
        <w:rPr>
          <w:rFonts w:ascii="Calibri" w:hAnsi="Calibri" w:cs="Calibri"/>
          <w:szCs w:val="24"/>
        </w:rPr>
        <w:t>10</w:t>
      </w:r>
      <w:r w:rsidR="001558C8">
        <w:rPr>
          <w:rFonts w:ascii="Calibri" w:hAnsi="Calibri" w:cs="Calibri"/>
          <w:szCs w:val="24"/>
        </w:rPr>
        <w:t xml:space="preserve"> years</w:t>
      </w:r>
      <w:r w:rsidRPr="00F3179F">
        <w:rPr>
          <w:rFonts w:ascii="Calibri" w:hAnsi="Calibri" w:cs="Calibri"/>
          <w:szCs w:val="24"/>
        </w:rPr>
        <w:t>.</w:t>
      </w:r>
      <w:r w:rsidR="00EB2EB2" w:rsidRPr="00A6064F">
        <w:rPr>
          <w:rFonts w:ascii="Calibri" w:hAnsi="Calibri" w:cs="Calibri"/>
          <w:szCs w:val="24"/>
        </w:rPr>
        <w:t xml:space="preserve"> </w:t>
      </w:r>
    </w:p>
    <w:p w14:paraId="7B525439" w14:textId="77777777" w:rsidR="00396D0A" w:rsidRPr="00A6064F" w:rsidRDefault="003233C6" w:rsidP="009B6AEF">
      <w:pPr>
        <w:pStyle w:val="11-HEADER"/>
        <w:keepNext w:val="0"/>
        <w:rPr>
          <w:rFonts w:ascii="Calibri" w:hAnsi="Calibri" w:cs="Calibri"/>
          <w:szCs w:val="24"/>
        </w:rPr>
      </w:pPr>
      <w:bookmarkStart w:id="9" w:name="_Toc408482994"/>
      <w:bookmarkStart w:id="10" w:name="_Toc200010318"/>
      <w:r w:rsidRPr="00A6064F">
        <w:rPr>
          <w:rFonts w:ascii="Calibri" w:hAnsi="Calibri" w:cs="Calibri"/>
          <w:szCs w:val="24"/>
        </w:rPr>
        <w:t>SCHEDULE</w:t>
      </w:r>
      <w:bookmarkStart w:id="11" w:name="_Toc400637144"/>
      <w:bookmarkEnd w:id="9"/>
      <w:bookmarkEnd w:id="10"/>
    </w:p>
    <w:p w14:paraId="20760EFD" w14:textId="1FE5E2AD" w:rsidR="008105C5" w:rsidRPr="00A6064F" w:rsidRDefault="008105C5" w:rsidP="009B6AEF">
      <w:pPr>
        <w:pStyle w:val="11-text"/>
        <w:ind w:left="0"/>
        <w:rPr>
          <w:rFonts w:ascii="Calibri" w:hAnsi="Calibri" w:cs="Calibri"/>
          <w:szCs w:val="24"/>
        </w:rPr>
      </w:pPr>
      <w:r w:rsidRPr="00A6064F">
        <w:rPr>
          <w:rFonts w:ascii="Calibri" w:hAnsi="Calibri" w:cs="Calibri"/>
          <w:szCs w:val="24"/>
        </w:rPr>
        <w:t>The table below represents a tentative schedule of events. All times are listed in Pacific Time.  All dates listed are subject to change.  N/A denotes that event is not applicable to this RFP.</w:t>
      </w:r>
      <w:bookmarkEnd w:id="11"/>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0"/>
        <w:gridCol w:w="4860"/>
      </w:tblGrid>
      <w:tr w:rsidR="00367F6B" w:rsidRPr="00A6064F" w14:paraId="50FCD108" w14:textId="77777777" w:rsidTr="00FF1B50">
        <w:trPr>
          <w:tblHeader/>
        </w:trPr>
        <w:tc>
          <w:tcPr>
            <w:tcW w:w="4230" w:type="dxa"/>
            <w:tcBorders>
              <w:right w:val="single" w:sz="4" w:space="0" w:color="003760"/>
            </w:tcBorders>
            <w:shd w:val="clear" w:color="auto" w:fill="DEEAF6"/>
            <w:vAlign w:val="center"/>
          </w:tcPr>
          <w:p w14:paraId="6C29B22F" w14:textId="77777777" w:rsidR="00367F6B" w:rsidRPr="00356A72" w:rsidRDefault="00367F6B" w:rsidP="00F3179F">
            <w:pPr>
              <w:pStyle w:val="0-TABLE"/>
              <w:widowControl w:val="0"/>
              <w:jc w:val="center"/>
              <w:rPr>
                <w:rFonts w:ascii="Calibri" w:hAnsi="Calibri" w:cs="Calibri"/>
                <w:b/>
              </w:rPr>
            </w:pPr>
            <w:r w:rsidRPr="00A6064F">
              <w:rPr>
                <w:rFonts w:ascii="Calibri" w:hAnsi="Calibri" w:cs="Calibri"/>
                <w:b/>
              </w:rPr>
              <w:t>Event</w:t>
            </w:r>
          </w:p>
        </w:tc>
        <w:tc>
          <w:tcPr>
            <w:tcW w:w="4860" w:type="dxa"/>
            <w:tcBorders>
              <w:top w:val="single" w:sz="4" w:space="0" w:color="003760"/>
              <w:left w:val="single" w:sz="4" w:space="0" w:color="003760"/>
              <w:bottom w:val="single" w:sz="4" w:space="0" w:color="003760"/>
              <w:right w:val="single" w:sz="4" w:space="0" w:color="003760"/>
            </w:tcBorders>
            <w:shd w:val="clear" w:color="auto" w:fill="DEEAF6"/>
            <w:vAlign w:val="center"/>
          </w:tcPr>
          <w:p w14:paraId="6D78DE80" w14:textId="37832F90" w:rsidR="00367F6B" w:rsidRPr="00A6064F" w:rsidRDefault="00367F6B" w:rsidP="00F3179F">
            <w:pPr>
              <w:pStyle w:val="0-TABLE"/>
              <w:widowControl w:val="0"/>
              <w:jc w:val="center"/>
              <w:rPr>
                <w:rFonts w:ascii="Calibri" w:hAnsi="Calibri" w:cs="Calibri"/>
                <w:b/>
              </w:rPr>
            </w:pPr>
            <w:r w:rsidRPr="00A6064F">
              <w:rPr>
                <w:rFonts w:ascii="Calibri" w:hAnsi="Calibri" w:cs="Calibri"/>
                <w:b/>
              </w:rPr>
              <w:t>Schedule</w:t>
            </w:r>
          </w:p>
        </w:tc>
      </w:tr>
      <w:tr w:rsidR="00367F6B" w:rsidRPr="00A6064F" w14:paraId="0AA1C8FB" w14:textId="77777777" w:rsidTr="00FF1B50">
        <w:tc>
          <w:tcPr>
            <w:tcW w:w="4230" w:type="dxa"/>
            <w:tcBorders>
              <w:right w:val="single" w:sz="4" w:space="0" w:color="003760"/>
            </w:tcBorders>
            <w:vAlign w:val="center"/>
          </w:tcPr>
          <w:p w14:paraId="0DEBF58D" w14:textId="77777777" w:rsidR="00367F6B" w:rsidRPr="009B6AEF" w:rsidRDefault="00367F6B" w:rsidP="00F3179F">
            <w:pPr>
              <w:pStyle w:val="0-TABLE"/>
              <w:widowControl w:val="0"/>
              <w:rPr>
                <w:rFonts w:ascii="Calibri" w:hAnsi="Calibri" w:cs="Calibri"/>
              </w:rPr>
            </w:pPr>
            <w:r w:rsidRPr="00A6064F">
              <w:rPr>
                <w:rFonts w:ascii="Calibri" w:hAnsi="Calibri" w:cs="Calibri"/>
              </w:rPr>
              <w:t>Pre-Proposal Conference</w:t>
            </w:r>
          </w:p>
        </w:tc>
        <w:tc>
          <w:tcPr>
            <w:tcW w:w="4860" w:type="dxa"/>
            <w:tcBorders>
              <w:top w:val="single" w:sz="4" w:space="0" w:color="003760"/>
              <w:left w:val="single" w:sz="4" w:space="0" w:color="003760"/>
              <w:bottom w:val="single" w:sz="4" w:space="0" w:color="003760"/>
              <w:right w:val="single" w:sz="4" w:space="0" w:color="003760"/>
            </w:tcBorders>
            <w:vAlign w:val="center"/>
          </w:tcPr>
          <w:p w14:paraId="6C977CF6" w14:textId="2F833A90" w:rsidR="00367F6B" w:rsidRPr="00A6064F" w:rsidRDefault="003324E5" w:rsidP="00F3179F">
            <w:pPr>
              <w:pStyle w:val="0-TABLE"/>
              <w:widowControl w:val="0"/>
              <w:rPr>
                <w:rFonts w:ascii="Calibri" w:hAnsi="Calibri" w:cs="Calibri"/>
                <w:highlight w:val="cyan"/>
              </w:rPr>
            </w:pPr>
            <w:r w:rsidRPr="008C7474">
              <w:rPr>
                <w:rFonts w:ascii="Calibri" w:hAnsi="Calibri" w:cs="Calibri"/>
              </w:rPr>
              <w:t>N</w:t>
            </w:r>
            <w:r w:rsidR="00013144" w:rsidRPr="008C7474">
              <w:rPr>
                <w:rFonts w:ascii="Calibri" w:hAnsi="Calibri" w:cs="Calibri"/>
              </w:rPr>
              <w:t>/</w:t>
            </w:r>
            <w:r w:rsidRPr="008C7474">
              <w:rPr>
                <w:rFonts w:ascii="Calibri" w:hAnsi="Calibri" w:cs="Calibri"/>
              </w:rPr>
              <w:t>A</w:t>
            </w:r>
          </w:p>
        </w:tc>
      </w:tr>
      <w:tr w:rsidR="00525D36" w:rsidRPr="00A6064F" w14:paraId="4A7A9366" w14:textId="77777777" w:rsidTr="00FF1B50">
        <w:tc>
          <w:tcPr>
            <w:tcW w:w="4230" w:type="dxa"/>
            <w:tcBorders>
              <w:right w:val="single" w:sz="4" w:space="0" w:color="003760"/>
            </w:tcBorders>
            <w:vAlign w:val="center"/>
          </w:tcPr>
          <w:p w14:paraId="7BA7EFF7" w14:textId="77777777" w:rsidR="00525D36" w:rsidRPr="00A83BDA" w:rsidRDefault="00525D36" w:rsidP="00F3179F">
            <w:pPr>
              <w:pStyle w:val="0-TABLE"/>
              <w:widowControl w:val="0"/>
              <w:rPr>
                <w:rFonts w:ascii="Calibri" w:hAnsi="Calibri" w:cs="Calibri"/>
              </w:rPr>
            </w:pPr>
            <w:r w:rsidRPr="00A83BDA">
              <w:rPr>
                <w:rFonts w:ascii="Calibri" w:hAnsi="Calibri" w:cs="Calibri"/>
              </w:rPr>
              <w:t>Questions / Requests for Clarification Due</w:t>
            </w:r>
          </w:p>
        </w:tc>
        <w:tc>
          <w:tcPr>
            <w:tcW w:w="4860" w:type="dxa"/>
            <w:tcBorders>
              <w:top w:val="single" w:sz="4" w:space="0" w:color="003760"/>
              <w:left w:val="single" w:sz="4" w:space="0" w:color="003760"/>
              <w:bottom w:val="single" w:sz="4" w:space="0" w:color="003760"/>
              <w:right w:val="single" w:sz="4" w:space="0" w:color="003760"/>
            </w:tcBorders>
            <w:vAlign w:val="center"/>
          </w:tcPr>
          <w:p w14:paraId="74ADCC11" w14:textId="77777777" w:rsidR="00525D36" w:rsidRPr="00356A72" w:rsidRDefault="00BA2120" w:rsidP="00F3179F">
            <w:pPr>
              <w:pStyle w:val="0-TABLE"/>
              <w:widowControl w:val="0"/>
              <w:rPr>
                <w:rFonts w:ascii="Calibri" w:hAnsi="Calibri" w:cs="Calibri"/>
              </w:rPr>
            </w:pPr>
            <w:r w:rsidRPr="00356A72">
              <w:rPr>
                <w:rFonts w:ascii="Calibri" w:hAnsi="Calibri" w:cs="Calibri"/>
              </w:rPr>
              <w:t>10</w:t>
            </w:r>
            <w:r w:rsidRPr="00A83BDA">
              <w:rPr>
                <w:rFonts w:ascii="Calibri" w:hAnsi="Calibri" w:cs="Calibri"/>
              </w:rPr>
              <w:t xml:space="preserve"> calendar days prior to the Bid Opening Date in OregonBuys for this RFP</w:t>
            </w:r>
          </w:p>
        </w:tc>
      </w:tr>
      <w:tr w:rsidR="00160E77" w:rsidRPr="00A6064F" w14:paraId="44DFFE9C" w14:textId="77777777" w:rsidTr="00FF1B50">
        <w:tc>
          <w:tcPr>
            <w:tcW w:w="4230" w:type="dxa"/>
            <w:tcBorders>
              <w:right w:val="single" w:sz="4" w:space="0" w:color="003760"/>
            </w:tcBorders>
            <w:vAlign w:val="center"/>
          </w:tcPr>
          <w:p w14:paraId="5B758732" w14:textId="77777777" w:rsidR="00160E77" w:rsidRPr="00356A72" w:rsidRDefault="00160E77" w:rsidP="00F3179F">
            <w:pPr>
              <w:pStyle w:val="0-TABLE"/>
              <w:widowControl w:val="0"/>
              <w:rPr>
                <w:rFonts w:ascii="Calibri" w:hAnsi="Calibri" w:cs="Calibri"/>
              </w:rPr>
            </w:pPr>
            <w:r w:rsidRPr="00A83BDA">
              <w:rPr>
                <w:rFonts w:ascii="Calibri" w:hAnsi="Calibri" w:cs="Calibri"/>
              </w:rPr>
              <w:t xml:space="preserve">Answers to </w:t>
            </w:r>
            <w:r w:rsidR="003711BC" w:rsidRPr="00A83BDA">
              <w:rPr>
                <w:rFonts w:ascii="Calibri" w:hAnsi="Calibri" w:cs="Calibri"/>
              </w:rPr>
              <w:t xml:space="preserve">Questions / Requests for Clarification </w:t>
            </w:r>
            <w:r w:rsidR="005C0677" w:rsidRPr="00A83BDA">
              <w:rPr>
                <w:rFonts w:ascii="Calibri" w:hAnsi="Calibri" w:cs="Calibri"/>
              </w:rPr>
              <w:t xml:space="preserve">Issued </w:t>
            </w:r>
            <w:r w:rsidR="00BB099F" w:rsidRPr="00A83BDA">
              <w:rPr>
                <w:rFonts w:ascii="Calibri" w:hAnsi="Calibri" w:cs="Calibri"/>
              </w:rPr>
              <w:t>(approx</w:t>
            </w:r>
            <w:r w:rsidRPr="00A83BDA">
              <w:rPr>
                <w:rFonts w:ascii="Calibri" w:hAnsi="Calibri" w:cs="Calibri"/>
              </w:rPr>
              <w:t>.)</w:t>
            </w:r>
          </w:p>
        </w:tc>
        <w:tc>
          <w:tcPr>
            <w:tcW w:w="4860" w:type="dxa"/>
            <w:tcBorders>
              <w:top w:val="single" w:sz="4" w:space="0" w:color="003760"/>
              <w:left w:val="single" w:sz="4" w:space="0" w:color="003760"/>
              <w:bottom w:val="single" w:sz="4" w:space="0" w:color="003760"/>
              <w:right w:val="single" w:sz="4" w:space="0" w:color="003760"/>
            </w:tcBorders>
            <w:vAlign w:val="center"/>
          </w:tcPr>
          <w:p w14:paraId="46D06C85" w14:textId="77777777" w:rsidR="00160E77" w:rsidRPr="00A83BDA" w:rsidRDefault="00BA2120" w:rsidP="00F3179F">
            <w:pPr>
              <w:pStyle w:val="0-TABLE"/>
              <w:widowControl w:val="0"/>
              <w:rPr>
                <w:rFonts w:ascii="Calibri" w:hAnsi="Calibri" w:cs="Calibri"/>
              </w:rPr>
            </w:pPr>
            <w:r w:rsidRPr="00A83BDA">
              <w:rPr>
                <w:rFonts w:ascii="Calibri" w:hAnsi="Calibri" w:cs="Calibri"/>
              </w:rPr>
              <w:t xml:space="preserve">Estimated </w:t>
            </w:r>
            <w:r w:rsidRPr="00356A72">
              <w:rPr>
                <w:rFonts w:ascii="Calibri" w:hAnsi="Calibri" w:cs="Calibri"/>
              </w:rPr>
              <w:t>7</w:t>
            </w:r>
            <w:r w:rsidRPr="00A83BDA">
              <w:rPr>
                <w:rFonts w:ascii="Calibri" w:hAnsi="Calibri" w:cs="Calibri"/>
              </w:rPr>
              <w:t xml:space="preserve"> calendar days</w:t>
            </w:r>
            <w:r w:rsidR="00876335" w:rsidRPr="00A83BDA">
              <w:rPr>
                <w:rFonts w:ascii="Calibri" w:hAnsi="Calibri" w:cs="Calibri"/>
              </w:rPr>
              <w:t xml:space="preserve"> prior to Bid Opening Date in OregonBuys for this RFP</w:t>
            </w:r>
          </w:p>
        </w:tc>
      </w:tr>
      <w:tr w:rsidR="000A5590" w:rsidRPr="00A6064F" w14:paraId="0AB56161" w14:textId="77777777" w:rsidTr="00FF1B50">
        <w:tc>
          <w:tcPr>
            <w:tcW w:w="4230" w:type="dxa"/>
            <w:tcBorders>
              <w:right w:val="single" w:sz="4" w:space="0" w:color="003760"/>
            </w:tcBorders>
            <w:vAlign w:val="center"/>
          </w:tcPr>
          <w:p w14:paraId="60378DC6" w14:textId="77777777" w:rsidR="000A5590" w:rsidRPr="00356A72" w:rsidRDefault="000A5590" w:rsidP="00F3179F">
            <w:pPr>
              <w:pStyle w:val="0-TABLE"/>
              <w:widowControl w:val="0"/>
              <w:rPr>
                <w:rFonts w:ascii="Calibri" w:hAnsi="Calibri" w:cs="Calibri"/>
              </w:rPr>
            </w:pPr>
            <w:r w:rsidRPr="00A83BDA">
              <w:rPr>
                <w:rFonts w:ascii="Calibri" w:hAnsi="Calibri" w:cs="Calibri"/>
              </w:rPr>
              <w:t>RFP Protest Period Ends</w:t>
            </w:r>
          </w:p>
        </w:tc>
        <w:tc>
          <w:tcPr>
            <w:tcW w:w="4860" w:type="dxa"/>
            <w:tcBorders>
              <w:top w:val="single" w:sz="4" w:space="0" w:color="003760"/>
              <w:left w:val="single" w:sz="4" w:space="0" w:color="003760"/>
              <w:bottom w:val="single" w:sz="4" w:space="0" w:color="003760"/>
              <w:right w:val="single" w:sz="4" w:space="0" w:color="003760"/>
            </w:tcBorders>
            <w:vAlign w:val="center"/>
          </w:tcPr>
          <w:p w14:paraId="4E46BC5F" w14:textId="1A98A9A1" w:rsidR="000A5590" w:rsidRPr="00356A72" w:rsidRDefault="00760D66" w:rsidP="00F3179F">
            <w:pPr>
              <w:pStyle w:val="0-TABLE"/>
              <w:widowControl w:val="0"/>
              <w:rPr>
                <w:rFonts w:ascii="Calibri" w:hAnsi="Calibri" w:cs="Calibri"/>
              </w:rPr>
            </w:pPr>
            <w:r w:rsidRPr="00760D66">
              <w:rPr>
                <w:rFonts w:ascii="Calibri" w:hAnsi="Calibri" w:cs="Calibri"/>
              </w:rPr>
              <w:t xml:space="preserve">7 </w:t>
            </w:r>
            <w:r w:rsidRPr="00A83BDA">
              <w:rPr>
                <w:rFonts w:ascii="Calibri" w:hAnsi="Calibri" w:cs="Calibri"/>
              </w:rPr>
              <w:t>calendar</w:t>
            </w:r>
            <w:r w:rsidR="00BA2120" w:rsidRPr="00A83BDA">
              <w:rPr>
                <w:rFonts w:ascii="Calibri" w:hAnsi="Calibri" w:cs="Calibri"/>
              </w:rPr>
              <w:t xml:space="preserve"> days prior to the Bid Opening Date in OregonBuys for this RFP</w:t>
            </w:r>
          </w:p>
        </w:tc>
      </w:tr>
      <w:tr w:rsidR="00A360C5" w:rsidRPr="00A6064F" w14:paraId="5DDC64B8" w14:textId="77777777" w:rsidTr="00FF1B50">
        <w:tc>
          <w:tcPr>
            <w:tcW w:w="4230" w:type="dxa"/>
            <w:tcBorders>
              <w:right w:val="single" w:sz="4" w:space="0" w:color="003760"/>
            </w:tcBorders>
            <w:vAlign w:val="center"/>
          </w:tcPr>
          <w:p w14:paraId="6B658A0C" w14:textId="77777777" w:rsidR="00A360C5" w:rsidRPr="00A83BDA" w:rsidRDefault="0016038C" w:rsidP="00F3179F">
            <w:pPr>
              <w:pStyle w:val="0-TABLE"/>
              <w:widowControl w:val="0"/>
              <w:rPr>
                <w:rFonts w:ascii="Calibri" w:hAnsi="Calibri" w:cs="Calibri"/>
              </w:rPr>
            </w:pPr>
            <w:r w:rsidRPr="00A83BDA">
              <w:rPr>
                <w:rFonts w:ascii="Calibri" w:hAnsi="Calibri" w:cs="Calibri"/>
              </w:rPr>
              <w:t xml:space="preserve">Opening </w:t>
            </w:r>
            <w:r w:rsidR="00A360C5" w:rsidRPr="00A83BDA">
              <w:rPr>
                <w:rFonts w:ascii="Calibri" w:hAnsi="Calibri" w:cs="Calibri"/>
              </w:rPr>
              <w:t>(Proposal Due)</w:t>
            </w:r>
          </w:p>
        </w:tc>
        <w:tc>
          <w:tcPr>
            <w:tcW w:w="4860" w:type="dxa"/>
            <w:tcBorders>
              <w:top w:val="single" w:sz="4" w:space="0" w:color="003760"/>
              <w:left w:val="single" w:sz="4" w:space="0" w:color="003760"/>
              <w:bottom w:val="single" w:sz="4" w:space="0" w:color="003760"/>
              <w:right w:val="single" w:sz="4" w:space="0" w:color="003760"/>
            </w:tcBorders>
            <w:vAlign w:val="center"/>
          </w:tcPr>
          <w:p w14:paraId="316DD6F6" w14:textId="77777777" w:rsidR="00A360C5" w:rsidRPr="00356A72" w:rsidRDefault="00D32699" w:rsidP="00F3179F">
            <w:pPr>
              <w:pStyle w:val="0-TABLE"/>
              <w:widowControl w:val="0"/>
              <w:rPr>
                <w:rFonts w:ascii="Calibri" w:hAnsi="Calibri" w:cs="Calibri"/>
              </w:rPr>
            </w:pPr>
            <w:r w:rsidRPr="00A83BDA">
              <w:rPr>
                <w:rFonts w:ascii="Calibri" w:hAnsi="Calibri" w:cs="Calibri"/>
              </w:rPr>
              <w:t xml:space="preserve">See </w:t>
            </w:r>
            <w:r w:rsidR="00C62750" w:rsidRPr="00A83BDA">
              <w:rPr>
                <w:rFonts w:ascii="Calibri" w:hAnsi="Calibri" w:cs="Calibri"/>
              </w:rPr>
              <w:t xml:space="preserve">Bid Opening </w:t>
            </w:r>
            <w:r w:rsidRPr="00A83BDA">
              <w:rPr>
                <w:rFonts w:ascii="Calibri" w:hAnsi="Calibri" w:cs="Calibri"/>
              </w:rPr>
              <w:t>Date</w:t>
            </w:r>
            <w:r w:rsidR="00C62750" w:rsidRPr="00A83BDA">
              <w:rPr>
                <w:rFonts w:ascii="Calibri" w:hAnsi="Calibri" w:cs="Calibri"/>
              </w:rPr>
              <w:t xml:space="preserve"> and time in OregonBuys for this RFP</w:t>
            </w:r>
          </w:p>
        </w:tc>
      </w:tr>
      <w:tr w:rsidR="00BA2120" w:rsidRPr="00A6064F" w14:paraId="2827011A" w14:textId="77777777" w:rsidTr="00FF1B50">
        <w:tc>
          <w:tcPr>
            <w:tcW w:w="4230" w:type="dxa"/>
            <w:tcBorders>
              <w:right w:val="single" w:sz="4" w:space="0" w:color="003760"/>
            </w:tcBorders>
            <w:vAlign w:val="center"/>
          </w:tcPr>
          <w:p w14:paraId="6B10E060" w14:textId="77777777" w:rsidR="00BA2120" w:rsidRPr="00356A72" w:rsidRDefault="00BA2120" w:rsidP="00F3179F">
            <w:pPr>
              <w:pStyle w:val="0-TABLE"/>
              <w:widowControl w:val="0"/>
              <w:rPr>
                <w:rFonts w:ascii="Calibri" w:hAnsi="Calibri" w:cs="Calibri"/>
              </w:rPr>
            </w:pPr>
            <w:r w:rsidRPr="00A83BDA">
              <w:rPr>
                <w:rFonts w:ascii="Calibri" w:hAnsi="Calibri" w:cs="Calibri"/>
              </w:rPr>
              <w:t>Opening of Proposals</w:t>
            </w:r>
          </w:p>
        </w:tc>
        <w:tc>
          <w:tcPr>
            <w:tcW w:w="4860" w:type="dxa"/>
            <w:tcBorders>
              <w:top w:val="single" w:sz="4" w:space="0" w:color="003760"/>
              <w:left w:val="single" w:sz="4" w:space="0" w:color="003760"/>
              <w:bottom w:val="single" w:sz="4" w:space="0" w:color="003760"/>
              <w:right w:val="single" w:sz="4" w:space="0" w:color="003760"/>
            </w:tcBorders>
            <w:vAlign w:val="center"/>
          </w:tcPr>
          <w:p w14:paraId="017CB48C" w14:textId="081AD8B4" w:rsidR="00BA2120" w:rsidRPr="00356A72" w:rsidRDefault="00760D66" w:rsidP="00F3179F">
            <w:pPr>
              <w:pStyle w:val="0-TABLE"/>
              <w:widowControl w:val="0"/>
              <w:rPr>
                <w:rFonts w:ascii="Calibri" w:hAnsi="Calibri" w:cs="Calibri"/>
              </w:rPr>
            </w:pPr>
            <w:r w:rsidRPr="00A83BDA">
              <w:rPr>
                <w:rFonts w:ascii="Calibri" w:hAnsi="Calibri" w:cs="Calibri"/>
              </w:rPr>
              <w:t>See RFP</w:t>
            </w:r>
            <w:r w:rsidR="00BA2120" w:rsidRPr="00A83BDA">
              <w:rPr>
                <w:rFonts w:ascii="Calibri" w:hAnsi="Calibri" w:cs="Calibri"/>
              </w:rPr>
              <w:t xml:space="preserve"> section 4.8 </w:t>
            </w:r>
          </w:p>
        </w:tc>
      </w:tr>
      <w:tr w:rsidR="00160E77" w:rsidRPr="00A6064F" w14:paraId="554EF4E7" w14:textId="77777777" w:rsidTr="00FF1B50">
        <w:tc>
          <w:tcPr>
            <w:tcW w:w="4230" w:type="dxa"/>
            <w:tcBorders>
              <w:right w:val="single" w:sz="4" w:space="0" w:color="003760"/>
            </w:tcBorders>
            <w:vAlign w:val="center"/>
          </w:tcPr>
          <w:p w14:paraId="7B621CA8" w14:textId="77777777" w:rsidR="00160E77" w:rsidRPr="009B6AEF" w:rsidRDefault="00160E77" w:rsidP="00F3179F">
            <w:pPr>
              <w:pStyle w:val="0-TABLE"/>
              <w:widowControl w:val="0"/>
              <w:rPr>
                <w:rFonts w:ascii="Calibri" w:hAnsi="Calibri" w:cs="Calibri"/>
              </w:rPr>
            </w:pPr>
            <w:r w:rsidRPr="00A83BDA">
              <w:rPr>
                <w:rFonts w:ascii="Calibri" w:hAnsi="Calibri" w:cs="Calibri"/>
              </w:rPr>
              <w:t>Presentations, Demonstrations, or Interviews</w:t>
            </w:r>
          </w:p>
        </w:tc>
        <w:tc>
          <w:tcPr>
            <w:tcW w:w="4860" w:type="dxa"/>
            <w:tcBorders>
              <w:top w:val="single" w:sz="4" w:space="0" w:color="003760"/>
              <w:left w:val="single" w:sz="4" w:space="0" w:color="003760"/>
              <w:bottom w:val="single" w:sz="4" w:space="0" w:color="003760"/>
              <w:right w:val="single" w:sz="4" w:space="0" w:color="003760"/>
            </w:tcBorders>
            <w:vAlign w:val="center"/>
          </w:tcPr>
          <w:p w14:paraId="7DF2590B" w14:textId="6F63B9A1" w:rsidR="00160E77" w:rsidRPr="009B6AEF" w:rsidRDefault="00013144" w:rsidP="00F3179F">
            <w:pPr>
              <w:pStyle w:val="0-TABLE"/>
              <w:widowControl w:val="0"/>
              <w:rPr>
                <w:rFonts w:ascii="Calibri" w:hAnsi="Calibri" w:cs="Calibri"/>
              </w:rPr>
            </w:pPr>
            <w:r>
              <w:rPr>
                <w:rFonts w:ascii="Calibri" w:hAnsi="Calibri" w:cs="Calibri"/>
              </w:rPr>
              <w:t>N/A</w:t>
            </w:r>
          </w:p>
        </w:tc>
      </w:tr>
      <w:tr w:rsidR="00D90B09" w:rsidRPr="00A6064F" w14:paraId="7D3D1473" w14:textId="77777777" w:rsidTr="00FF1B50">
        <w:tc>
          <w:tcPr>
            <w:tcW w:w="4230" w:type="dxa"/>
            <w:tcBorders>
              <w:right w:val="single" w:sz="4" w:space="0" w:color="003760"/>
            </w:tcBorders>
            <w:vAlign w:val="center"/>
          </w:tcPr>
          <w:p w14:paraId="51163023" w14:textId="77777777" w:rsidR="00D90B09" w:rsidRPr="00356A72" w:rsidRDefault="00D90B09" w:rsidP="00F3179F">
            <w:pPr>
              <w:pStyle w:val="0-TABLE"/>
              <w:widowControl w:val="0"/>
              <w:rPr>
                <w:rFonts w:ascii="Calibri" w:hAnsi="Calibri" w:cs="Calibri"/>
              </w:rPr>
            </w:pPr>
            <w:r w:rsidRPr="00A83BDA">
              <w:rPr>
                <w:rFonts w:ascii="Calibri" w:hAnsi="Calibri" w:cs="Calibri"/>
              </w:rPr>
              <w:t xml:space="preserve">Issuance of Notice of Intent to Award </w:t>
            </w:r>
          </w:p>
        </w:tc>
        <w:tc>
          <w:tcPr>
            <w:tcW w:w="4860" w:type="dxa"/>
            <w:tcBorders>
              <w:top w:val="single" w:sz="4" w:space="0" w:color="003760"/>
              <w:left w:val="single" w:sz="4" w:space="0" w:color="003760"/>
              <w:bottom w:val="single" w:sz="4" w:space="0" w:color="003760"/>
              <w:right w:val="single" w:sz="4" w:space="0" w:color="003760"/>
            </w:tcBorders>
            <w:vAlign w:val="center"/>
          </w:tcPr>
          <w:p w14:paraId="5B418FF8" w14:textId="6308D1EB" w:rsidR="00D90B09" w:rsidRPr="00356A72" w:rsidRDefault="00330240" w:rsidP="00F3179F">
            <w:pPr>
              <w:pStyle w:val="0-TABLE"/>
              <w:widowControl w:val="0"/>
              <w:rPr>
                <w:rFonts w:ascii="Calibri" w:hAnsi="Calibri" w:cs="Calibri"/>
              </w:rPr>
            </w:pPr>
            <w:r w:rsidRPr="00A83BDA">
              <w:rPr>
                <w:rFonts w:ascii="Calibri" w:hAnsi="Calibri" w:cs="Calibri"/>
              </w:rPr>
              <w:t xml:space="preserve">Estimated </w:t>
            </w:r>
            <w:r w:rsidR="002C1C33" w:rsidRPr="00295BA9">
              <w:rPr>
                <w:rFonts w:ascii="Calibri" w:hAnsi="Calibri" w:cs="Calibri"/>
              </w:rPr>
              <w:t xml:space="preserve">4 </w:t>
            </w:r>
            <w:r w:rsidRPr="00356A72">
              <w:rPr>
                <w:rFonts w:ascii="Calibri" w:hAnsi="Calibri" w:cs="Calibri"/>
              </w:rPr>
              <w:t>weeks</w:t>
            </w:r>
            <w:r w:rsidRPr="00A83BDA">
              <w:rPr>
                <w:rFonts w:ascii="Calibri" w:hAnsi="Calibri" w:cs="Calibri"/>
              </w:rPr>
              <w:t xml:space="preserve"> following Bid Opening Date in</w:t>
            </w:r>
            <w:r w:rsidR="00987E56" w:rsidRPr="00A83BDA">
              <w:rPr>
                <w:rFonts w:ascii="Calibri" w:hAnsi="Calibri" w:cs="Calibri"/>
              </w:rPr>
              <w:t xml:space="preserve"> OregonBuys for this RFP</w:t>
            </w:r>
            <w:r w:rsidRPr="00A83BDA">
              <w:rPr>
                <w:rFonts w:ascii="Calibri" w:hAnsi="Calibri" w:cs="Calibri"/>
              </w:rPr>
              <w:t xml:space="preserve"> </w:t>
            </w:r>
          </w:p>
        </w:tc>
      </w:tr>
      <w:tr w:rsidR="00160E77" w:rsidRPr="00A6064F" w14:paraId="37B93629" w14:textId="77777777" w:rsidTr="00FF1B50">
        <w:tc>
          <w:tcPr>
            <w:tcW w:w="4230" w:type="dxa"/>
            <w:tcBorders>
              <w:right w:val="single" w:sz="4" w:space="0" w:color="003760"/>
            </w:tcBorders>
            <w:vAlign w:val="center"/>
          </w:tcPr>
          <w:p w14:paraId="2B468D8B" w14:textId="77777777" w:rsidR="00160E77" w:rsidRPr="00356A72" w:rsidRDefault="00160E77" w:rsidP="00F3179F">
            <w:pPr>
              <w:pStyle w:val="0-TABLE"/>
              <w:widowControl w:val="0"/>
              <w:rPr>
                <w:rFonts w:ascii="Calibri" w:hAnsi="Calibri" w:cs="Calibri"/>
              </w:rPr>
            </w:pPr>
            <w:r w:rsidRPr="00A83BDA">
              <w:rPr>
                <w:rFonts w:ascii="Calibri" w:hAnsi="Calibri" w:cs="Calibri"/>
              </w:rPr>
              <w:t>Award Protest Period Ends</w:t>
            </w:r>
          </w:p>
        </w:tc>
        <w:tc>
          <w:tcPr>
            <w:tcW w:w="4860" w:type="dxa"/>
            <w:tcBorders>
              <w:top w:val="single" w:sz="4" w:space="0" w:color="003760"/>
              <w:left w:val="single" w:sz="4" w:space="0" w:color="003760"/>
              <w:bottom w:val="single" w:sz="4" w:space="0" w:color="003760"/>
              <w:right w:val="single" w:sz="4" w:space="0" w:color="003760"/>
            </w:tcBorders>
            <w:vAlign w:val="center"/>
          </w:tcPr>
          <w:p w14:paraId="4CB0DA72" w14:textId="77777777" w:rsidR="00160E77" w:rsidRPr="00A83BDA" w:rsidRDefault="00A360C5" w:rsidP="00F3179F">
            <w:pPr>
              <w:pStyle w:val="0-TABLE"/>
              <w:widowControl w:val="0"/>
              <w:rPr>
                <w:rFonts w:ascii="Calibri" w:hAnsi="Calibri" w:cs="Calibri"/>
              </w:rPr>
            </w:pPr>
            <w:r w:rsidRPr="00356A72">
              <w:rPr>
                <w:rFonts w:ascii="Calibri" w:hAnsi="Calibri" w:cs="Calibri"/>
              </w:rPr>
              <w:t xml:space="preserve">7 </w:t>
            </w:r>
            <w:r w:rsidR="000A5590" w:rsidRPr="00356A72">
              <w:rPr>
                <w:rFonts w:ascii="Calibri" w:hAnsi="Calibri" w:cs="Calibri"/>
              </w:rPr>
              <w:t>calendar</w:t>
            </w:r>
            <w:r w:rsidR="000A5590" w:rsidRPr="00A83BDA">
              <w:rPr>
                <w:rFonts w:ascii="Calibri" w:hAnsi="Calibri" w:cs="Calibri"/>
              </w:rPr>
              <w:t xml:space="preserve"> </w:t>
            </w:r>
            <w:r w:rsidR="00160E77" w:rsidRPr="00A83BDA">
              <w:rPr>
                <w:rFonts w:ascii="Calibri" w:hAnsi="Calibri" w:cs="Calibri"/>
              </w:rPr>
              <w:t xml:space="preserve">days after </w:t>
            </w:r>
            <w:r w:rsidR="0080543A" w:rsidRPr="00A83BDA">
              <w:rPr>
                <w:rFonts w:ascii="Calibri" w:hAnsi="Calibri" w:cs="Calibri"/>
              </w:rPr>
              <w:t xml:space="preserve">issuance of </w:t>
            </w:r>
            <w:r w:rsidR="00160E77" w:rsidRPr="00A83BDA">
              <w:rPr>
                <w:rFonts w:ascii="Calibri" w:hAnsi="Calibri" w:cs="Calibri"/>
              </w:rPr>
              <w:t>Notice of Intent to Award</w:t>
            </w:r>
          </w:p>
        </w:tc>
      </w:tr>
    </w:tbl>
    <w:p w14:paraId="575F8834" w14:textId="77777777" w:rsidR="00625AB8" w:rsidRPr="00A6064F" w:rsidRDefault="00625AB8" w:rsidP="00BE2C47">
      <w:pPr>
        <w:pStyle w:val="11-HEADER"/>
        <w:rPr>
          <w:rFonts w:ascii="Calibri" w:hAnsi="Calibri" w:cs="Calibri"/>
          <w:szCs w:val="24"/>
        </w:rPr>
      </w:pPr>
      <w:bookmarkStart w:id="12" w:name="_Toc200010319"/>
      <w:bookmarkStart w:id="13" w:name="_Toc408482995"/>
      <w:r w:rsidRPr="00A6064F">
        <w:rPr>
          <w:rFonts w:ascii="Calibri" w:hAnsi="Calibri" w:cs="Calibri"/>
          <w:szCs w:val="24"/>
        </w:rPr>
        <w:lastRenderedPageBreak/>
        <w:t>OREGONBUY</w:t>
      </w:r>
      <w:r w:rsidR="00397303" w:rsidRPr="00A6064F">
        <w:rPr>
          <w:rFonts w:ascii="Calibri" w:hAnsi="Calibri" w:cs="Calibri"/>
          <w:szCs w:val="24"/>
        </w:rPr>
        <w:t>S</w:t>
      </w:r>
      <w:bookmarkEnd w:id="12"/>
    </w:p>
    <w:p w14:paraId="06F90D68" w14:textId="77777777" w:rsidR="00896135" w:rsidRPr="00A6064F" w:rsidRDefault="00625AB8" w:rsidP="002B7FB4">
      <w:pPr>
        <w:pStyle w:val="111-HEADER"/>
        <w:tabs>
          <w:tab w:val="clear" w:pos="2106"/>
          <w:tab w:val="num" w:pos="216"/>
        </w:tabs>
        <w:ind w:left="936"/>
        <w:rPr>
          <w:rFonts w:ascii="Calibri" w:hAnsi="Calibri" w:cs="Calibri"/>
          <w:szCs w:val="24"/>
        </w:rPr>
      </w:pPr>
      <w:r w:rsidRPr="00A6064F">
        <w:rPr>
          <w:rFonts w:ascii="Calibri" w:hAnsi="Calibri" w:cs="Calibri"/>
          <w:szCs w:val="24"/>
        </w:rPr>
        <w:t>Registration Requirement</w:t>
      </w:r>
      <w:r w:rsidR="00896135" w:rsidRPr="00A6064F">
        <w:rPr>
          <w:rFonts w:ascii="Calibri" w:hAnsi="Calibri" w:cs="Calibri"/>
          <w:szCs w:val="24"/>
        </w:rPr>
        <w:t>; OregonBuys User Guides</w:t>
      </w:r>
      <w:r w:rsidRPr="00A6064F">
        <w:rPr>
          <w:rFonts w:ascii="Calibri" w:hAnsi="Calibri" w:cs="Calibri"/>
          <w:szCs w:val="24"/>
        </w:rPr>
        <w:t xml:space="preserve">. </w:t>
      </w:r>
    </w:p>
    <w:p w14:paraId="1B841272" w14:textId="0695F32D" w:rsidR="00625AB8" w:rsidRPr="00A6064F" w:rsidRDefault="00625AB8" w:rsidP="00B02228">
      <w:pPr>
        <w:pStyle w:val="111-HEADER"/>
        <w:numPr>
          <w:ilvl w:val="0"/>
          <w:numId w:val="0"/>
        </w:numPr>
        <w:ind w:left="720" w:right="18"/>
        <w:rPr>
          <w:rFonts w:ascii="Calibri" w:hAnsi="Calibri" w:cs="Calibri"/>
          <w:b w:val="0"/>
          <w:szCs w:val="24"/>
        </w:rPr>
      </w:pPr>
      <w:r w:rsidRPr="00A6064F">
        <w:rPr>
          <w:rFonts w:ascii="Calibri" w:hAnsi="Calibri" w:cs="Calibri"/>
          <w:b w:val="0"/>
          <w:szCs w:val="24"/>
        </w:rPr>
        <w:t xml:space="preserve">All vendors must be registered in OregonBuys to do business with the </w:t>
      </w:r>
      <w:r w:rsidR="003324E5">
        <w:rPr>
          <w:rFonts w:ascii="Calibri" w:hAnsi="Calibri" w:cs="Calibri"/>
          <w:b w:val="0"/>
          <w:szCs w:val="24"/>
        </w:rPr>
        <w:t>S</w:t>
      </w:r>
      <w:r w:rsidRPr="00A6064F">
        <w:rPr>
          <w:rFonts w:ascii="Calibri" w:hAnsi="Calibri" w:cs="Calibri"/>
          <w:b w:val="0"/>
          <w:szCs w:val="24"/>
        </w:rPr>
        <w:t xml:space="preserve">tate. </w:t>
      </w:r>
      <w:r w:rsidRPr="00A6064F">
        <w:rPr>
          <w:rFonts w:ascii="Calibri" w:hAnsi="Calibri" w:cs="Calibri"/>
          <w:b w:val="0"/>
          <w:color w:val="000000"/>
          <w:szCs w:val="24"/>
          <w:shd w:val="clear" w:color="auto" w:fill="FFFFFF"/>
        </w:rPr>
        <w:t xml:space="preserve">Registration is free. </w:t>
      </w:r>
      <w:r w:rsidRPr="00A6064F">
        <w:rPr>
          <w:rFonts w:ascii="Calibri" w:hAnsi="Calibri" w:cs="Calibri"/>
          <w:b w:val="0"/>
          <w:szCs w:val="24"/>
        </w:rPr>
        <w:t xml:space="preserve">To create a vendor account, click the blue </w:t>
      </w:r>
      <w:r w:rsidRPr="00335ED4">
        <w:rPr>
          <w:rFonts w:ascii="Calibri" w:hAnsi="Calibri" w:cs="Calibri" w:hint="eastAsia"/>
          <w:b w:val="0"/>
          <w:szCs w:val="24"/>
        </w:rPr>
        <w:t>“</w:t>
      </w:r>
      <w:r w:rsidRPr="00A6064F">
        <w:rPr>
          <w:rFonts w:ascii="Calibri" w:hAnsi="Calibri" w:cs="Calibri"/>
          <w:b w:val="0"/>
          <w:szCs w:val="24"/>
        </w:rPr>
        <w:t>Register</w:t>
      </w:r>
      <w:r w:rsidRPr="00335ED4">
        <w:rPr>
          <w:rFonts w:ascii="Calibri" w:hAnsi="Calibri" w:cs="Calibri" w:hint="eastAsia"/>
          <w:b w:val="0"/>
          <w:szCs w:val="24"/>
        </w:rPr>
        <w:t>”</w:t>
      </w:r>
      <w:r w:rsidRPr="00A6064F">
        <w:rPr>
          <w:rFonts w:ascii="Calibri" w:hAnsi="Calibri" w:cs="Calibri"/>
          <w:b w:val="0"/>
          <w:szCs w:val="24"/>
        </w:rPr>
        <w:t xml:space="preserve"> button in the top right corner of the OregonBuys website</w:t>
      </w:r>
      <w:r w:rsidR="0032069C" w:rsidRPr="00A6064F">
        <w:rPr>
          <w:rFonts w:ascii="Calibri" w:hAnsi="Calibri" w:cs="Calibri"/>
          <w:b w:val="0"/>
          <w:szCs w:val="24"/>
        </w:rPr>
        <w:t xml:space="preserve">: </w:t>
      </w:r>
      <w:hyperlink r:id="rId18" w:history="1">
        <w:r w:rsidRPr="00A6064F">
          <w:rPr>
            <w:rStyle w:val="Hyperlink"/>
            <w:rFonts w:ascii="Calibri" w:hAnsi="Calibri" w:cs="Calibri"/>
            <w:b w:val="0"/>
            <w:szCs w:val="24"/>
          </w:rPr>
          <w:t>https://oregonbuys.gov/bso</w:t>
        </w:r>
      </w:hyperlink>
      <w:r w:rsidRPr="00A6064F">
        <w:rPr>
          <w:rFonts w:ascii="Calibri" w:hAnsi="Calibri" w:cs="Calibri"/>
          <w:b w:val="0"/>
          <w:szCs w:val="24"/>
        </w:rPr>
        <w:t xml:space="preserve">. For registration assistance see </w:t>
      </w:r>
      <w:r w:rsidR="0032069C" w:rsidRPr="00A6064F">
        <w:rPr>
          <w:rFonts w:ascii="Calibri" w:hAnsi="Calibri" w:cs="Calibri"/>
          <w:b w:val="0"/>
          <w:szCs w:val="24"/>
        </w:rPr>
        <w:t>vendor registration guidance (https://www.oregon.gov/das/ORBuys/Documents/SupplierRegistrationGuide.pdf)</w:t>
      </w:r>
      <w:r w:rsidRPr="00A6064F">
        <w:rPr>
          <w:rFonts w:ascii="Calibri" w:hAnsi="Calibri" w:cs="Calibri"/>
          <w:b w:val="0"/>
          <w:szCs w:val="24"/>
        </w:rPr>
        <w:t xml:space="preserve">. Vendors are responsible for ensuring that their vendor information is current and correct in OregonBuys. </w:t>
      </w:r>
      <w:r w:rsidR="00013144">
        <w:rPr>
          <w:rFonts w:ascii="Calibri" w:hAnsi="Calibri" w:cs="Calibri"/>
          <w:b w:val="0"/>
          <w:szCs w:val="24"/>
        </w:rPr>
        <w:t xml:space="preserve">Agency </w:t>
      </w:r>
      <w:r w:rsidRPr="00A6064F">
        <w:rPr>
          <w:rFonts w:ascii="Calibri" w:hAnsi="Calibri" w:cs="Calibri"/>
          <w:b w:val="0"/>
          <w:szCs w:val="24"/>
        </w:rPr>
        <w:t>will accept no responsibility for incorrect vendor information</w:t>
      </w:r>
      <w:r w:rsidR="00330240" w:rsidRPr="00A6064F">
        <w:rPr>
          <w:rFonts w:ascii="Calibri" w:hAnsi="Calibri" w:cs="Calibri"/>
          <w:b w:val="0"/>
          <w:szCs w:val="24"/>
        </w:rPr>
        <w:t>.</w:t>
      </w:r>
    </w:p>
    <w:p w14:paraId="34C453B7" w14:textId="2A0CECA7" w:rsidR="0032069C" w:rsidRPr="00A6064F" w:rsidRDefault="0032069C" w:rsidP="00B02228">
      <w:pPr>
        <w:spacing w:after="240"/>
        <w:ind w:left="720" w:right="18"/>
        <w:rPr>
          <w:rFonts w:ascii="Calibri" w:hAnsi="Calibri" w:cs="Calibri"/>
          <w:sz w:val="24"/>
          <w:szCs w:val="24"/>
        </w:rPr>
      </w:pPr>
      <w:r w:rsidRPr="00A6064F">
        <w:rPr>
          <w:rFonts w:ascii="Calibri" w:hAnsi="Calibri" w:cs="Calibri"/>
          <w:sz w:val="24"/>
          <w:szCs w:val="24"/>
        </w:rPr>
        <w:t xml:space="preserve">See OregonBuys User Guides located on OPO’s Contracting with </w:t>
      </w:r>
      <w:r w:rsidR="00013144">
        <w:rPr>
          <w:rFonts w:ascii="Calibri" w:hAnsi="Calibri" w:cs="Calibri"/>
          <w:sz w:val="24"/>
          <w:szCs w:val="24"/>
        </w:rPr>
        <w:t>Agency</w:t>
      </w:r>
      <w:r w:rsidR="00013144" w:rsidRPr="00A6064F">
        <w:rPr>
          <w:rFonts w:ascii="Calibri" w:hAnsi="Calibri" w:cs="Calibri"/>
          <w:sz w:val="24"/>
          <w:szCs w:val="24"/>
        </w:rPr>
        <w:t xml:space="preserve"> </w:t>
      </w:r>
      <w:r w:rsidRPr="00A6064F">
        <w:rPr>
          <w:rFonts w:ascii="Calibri" w:hAnsi="Calibri" w:cs="Calibri"/>
          <w:sz w:val="24"/>
          <w:szCs w:val="24"/>
        </w:rPr>
        <w:t>page (</w:t>
      </w:r>
      <w:hyperlink r:id="rId19" w:history="1">
        <w:r w:rsidRPr="00F3179F">
          <w:rPr>
            <w:rStyle w:val="Hyperlink"/>
            <w:rFonts w:ascii="Calibri" w:hAnsi="Calibri" w:cs="Calibri"/>
            <w:sz w:val="24"/>
            <w:szCs w:val="24"/>
          </w:rPr>
          <w:t>https://www.oregon.gov/odot/Business/Procurement/Pages/HowTo.aspx</w:t>
        </w:r>
      </w:hyperlink>
      <w:r w:rsidRPr="00F3179F">
        <w:rPr>
          <w:rFonts w:ascii="Calibri" w:hAnsi="Calibri" w:cs="Calibri"/>
          <w:sz w:val="24"/>
          <w:szCs w:val="24"/>
        </w:rPr>
        <w:t>)</w:t>
      </w:r>
      <w:r w:rsidRPr="00A6064F">
        <w:rPr>
          <w:rFonts w:ascii="Calibri" w:hAnsi="Calibri" w:cs="Calibri"/>
          <w:sz w:val="24"/>
          <w:szCs w:val="24"/>
        </w:rPr>
        <w:t xml:space="preserve"> for q</w:t>
      </w:r>
      <w:r w:rsidRPr="00A6064F">
        <w:rPr>
          <w:rFonts w:ascii="Calibri" w:hAnsi="Calibri" w:cs="Calibri"/>
          <w:sz w:val="24"/>
          <w:szCs w:val="24"/>
          <w:shd w:val="clear" w:color="auto" w:fill="FFFFFF"/>
        </w:rPr>
        <w:t>uick reference information regarding common questions from vendors when using OregonBuys.</w:t>
      </w:r>
    </w:p>
    <w:p w14:paraId="6ACC6513" w14:textId="77777777" w:rsidR="00625AB8" w:rsidRPr="00A6064F" w:rsidRDefault="00625AB8" w:rsidP="009B6AEF">
      <w:pPr>
        <w:pStyle w:val="111-HEADER"/>
        <w:tabs>
          <w:tab w:val="clear" w:pos="2106"/>
        </w:tabs>
        <w:ind w:left="900"/>
        <w:rPr>
          <w:rFonts w:ascii="Calibri" w:hAnsi="Calibri" w:cs="Calibri"/>
          <w:szCs w:val="24"/>
        </w:rPr>
      </w:pPr>
      <w:r w:rsidRPr="00A6064F">
        <w:rPr>
          <w:rFonts w:ascii="Calibri" w:hAnsi="Calibri" w:cs="Calibri"/>
          <w:szCs w:val="24"/>
        </w:rPr>
        <w:t>Crosswalk of Terms used In OregonBuys</w:t>
      </w:r>
    </w:p>
    <w:tbl>
      <w:tblPr>
        <w:tblW w:w="4849" w:type="pct"/>
        <w:jc w:val="center"/>
        <w:tblCellMar>
          <w:left w:w="0" w:type="dxa"/>
          <w:right w:w="0" w:type="dxa"/>
        </w:tblCellMar>
        <w:tblLook w:val="04A0" w:firstRow="1" w:lastRow="0" w:firstColumn="1" w:lastColumn="0" w:noHBand="0" w:noVBand="1"/>
      </w:tblPr>
      <w:tblGrid>
        <w:gridCol w:w="2851"/>
        <w:gridCol w:w="6496"/>
      </w:tblGrid>
      <w:tr w:rsidR="00367F6B" w:rsidRPr="00A6064F" w14:paraId="295EF7E6" w14:textId="77777777" w:rsidTr="00D548BF">
        <w:trPr>
          <w:trHeight w:val="587"/>
          <w:tblHeader/>
          <w:jc w:val="center"/>
        </w:trPr>
        <w:tc>
          <w:tcPr>
            <w:tcW w:w="2894" w:type="dxa"/>
            <w:tcBorders>
              <w:top w:val="single" w:sz="4" w:space="0" w:color="auto"/>
              <w:left w:val="single" w:sz="4" w:space="0" w:color="auto"/>
              <w:bottom w:val="single" w:sz="4" w:space="0" w:color="auto"/>
              <w:right w:val="single" w:sz="4" w:space="0" w:color="auto"/>
            </w:tcBorders>
            <w:shd w:val="clear" w:color="auto" w:fill="DEEAF6"/>
            <w:tcMar>
              <w:top w:w="72" w:type="dxa"/>
              <w:left w:w="72" w:type="dxa"/>
              <w:bottom w:w="72" w:type="dxa"/>
              <w:right w:w="72" w:type="dxa"/>
            </w:tcMar>
            <w:vAlign w:val="center"/>
            <w:hideMark/>
          </w:tcPr>
          <w:p w14:paraId="3E4E82B0" w14:textId="77777777" w:rsidR="00625AB8" w:rsidRPr="009B6AEF" w:rsidRDefault="00625AB8" w:rsidP="00625AB8">
            <w:pPr>
              <w:ind w:left="0" w:right="-30"/>
              <w:jc w:val="center"/>
              <w:rPr>
                <w:rFonts w:ascii="Calibri" w:hAnsi="Calibri" w:cs="Calibri"/>
                <w:sz w:val="24"/>
                <w:szCs w:val="24"/>
              </w:rPr>
            </w:pPr>
            <w:r w:rsidRPr="00A6064F">
              <w:rPr>
                <w:rStyle w:val="Strong"/>
                <w:rFonts w:ascii="Calibri" w:hAnsi="Calibri" w:cs="Calibri"/>
                <w:sz w:val="24"/>
                <w:szCs w:val="24"/>
              </w:rPr>
              <w:t>Terms used in OregonBuys</w:t>
            </w:r>
          </w:p>
        </w:tc>
        <w:tc>
          <w:tcPr>
            <w:tcW w:w="6602" w:type="dxa"/>
            <w:tcBorders>
              <w:top w:val="single" w:sz="4" w:space="0" w:color="auto"/>
              <w:left w:val="single" w:sz="4" w:space="0" w:color="auto"/>
              <w:bottom w:val="single" w:sz="4" w:space="0" w:color="auto"/>
              <w:right w:val="single" w:sz="4" w:space="0" w:color="auto"/>
            </w:tcBorders>
            <w:shd w:val="clear" w:color="auto" w:fill="DEEAF6"/>
            <w:tcMar>
              <w:top w:w="72" w:type="dxa"/>
              <w:left w:w="72" w:type="dxa"/>
              <w:bottom w:w="72" w:type="dxa"/>
              <w:right w:w="72" w:type="dxa"/>
            </w:tcMar>
            <w:vAlign w:val="center"/>
            <w:hideMark/>
          </w:tcPr>
          <w:p w14:paraId="64F86C48" w14:textId="77777777" w:rsidR="00625AB8" w:rsidRPr="00A6064F" w:rsidRDefault="00625AB8" w:rsidP="00BD660A">
            <w:pPr>
              <w:jc w:val="center"/>
              <w:rPr>
                <w:rFonts w:ascii="Calibri" w:hAnsi="Calibri" w:cs="Calibri"/>
                <w:sz w:val="24"/>
                <w:szCs w:val="24"/>
              </w:rPr>
            </w:pPr>
            <w:r w:rsidRPr="00A6064F">
              <w:rPr>
                <w:rStyle w:val="Strong"/>
                <w:rFonts w:ascii="Calibri" w:hAnsi="Calibri" w:cs="Calibri"/>
                <w:sz w:val="24"/>
                <w:szCs w:val="24"/>
              </w:rPr>
              <w:t>Definition</w:t>
            </w:r>
          </w:p>
        </w:tc>
      </w:tr>
      <w:tr w:rsidR="00625AB8" w:rsidRPr="00A6064F" w14:paraId="734BC443" w14:textId="77777777" w:rsidTr="00B72AC4">
        <w:trPr>
          <w:jc w:val="center"/>
        </w:trPr>
        <w:tc>
          <w:tcPr>
            <w:tcW w:w="2894"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B59020E" w14:textId="77777777" w:rsidR="00625AB8" w:rsidRPr="009B6AEF" w:rsidRDefault="00625AB8" w:rsidP="00625AB8">
            <w:pPr>
              <w:ind w:left="0" w:right="-30"/>
              <w:rPr>
                <w:rFonts w:ascii="Calibri" w:hAnsi="Calibri" w:cs="Calibri"/>
                <w:sz w:val="24"/>
                <w:szCs w:val="24"/>
              </w:rPr>
            </w:pPr>
            <w:r w:rsidRPr="00A6064F">
              <w:rPr>
                <w:rStyle w:val="Strong"/>
                <w:rFonts w:ascii="Calibri" w:hAnsi="Calibri" w:cs="Calibri"/>
                <w:sz w:val="24"/>
                <w:szCs w:val="24"/>
              </w:rPr>
              <w:t>Amendment</w:t>
            </w:r>
          </w:p>
        </w:tc>
        <w:tc>
          <w:tcPr>
            <w:tcW w:w="6602"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60B0A235" w14:textId="2CD898B8" w:rsidR="00625AB8" w:rsidRPr="00A6064F" w:rsidRDefault="00625AB8" w:rsidP="00625AB8">
            <w:pPr>
              <w:ind w:left="70" w:right="-38"/>
              <w:rPr>
                <w:rFonts w:ascii="Calibri" w:hAnsi="Calibri" w:cs="Calibri"/>
                <w:sz w:val="24"/>
                <w:szCs w:val="24"/>
                <w:highlight w:val="green"/>
              </w:rPr>
            </w:pPr>
            <w:r w:rsidRPr="00A6064F">
              <w:rPr>
                <w:rFonts w:ascii="Calibri" w:hAnsi="Calibri" w:cs="Calibri"/>
                <w:sz w:val="24"/>
                <w:szCs w:val="24"/>
              </w:rPr>
              <w:t xml:space="preserve">“Addendum” or “Addenda”, as defined in OAR </w:t>
            </w:r>
            <w:r w:rsidR="00013144" w:rsidRPr="00013144">
              <w:rPr>
                <w:rFonts w:ascii="Calibri" w:hAnsi="Calibri" w:cs="Calibri"/>
                <w:sz w:val="24"/>
                <w:szCs w:val="24"/>
              </w:rPr>
              <w:t>137-046-0110</w:t>
            </w:r>
            <w:r w:rsidRPr="00A6064F">
              <w:rPr>
                <w:rFonts w:ascii="Calibri" w:hAnsi="Calibri" w:cs="Calibri"/>
                <w:sz w:val="24"/>
                <w:szCs w:val="24"/>
              </w:rPr>
              <w:t>; or any form of notice associated with the solicitation, such as intent to award, cancellation, etc., as set forth in the Amendment.</w:t>
            </w:r>
          </w:p>
        </w:tc>
      </w:tr>
      <w:tr w:rsidR="00625AB8" w:rsidRPr="00A6064F" w14:paraId="3E724929" w14:textId="77777777" w:rsidTr="00B72AC4">
        <w:trPr>
          <w:jc w:val="center"/>
        </w:trPr>
        <w:tc>
          <w:tcPr>
            <w:tcW w:w="2894"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CB52597" w14:textId="77777777" w:rsidR="00625AB8" w:rsidRPr="009B6AEF" w:rsidRDefault="00625AB8" w:rsidP="00625AB8">
            <w:pPr>
              <w:ind w:left="0" w:right="-30"/>
              <w:rPr>
                <w:rStyle w:val="Strong"/>
                <w:rFonts w:ascii="Calibri" w:hAnsi="Calibri" w:cs="Calibri"/>
                <w:sz w:val="24"/>
                <w:szCs w:val="24"/>
              </w:rPr>
            </w:pPr>
            <w:r w:rsidRPr="00A6064F">
              <w:rPr>
                <w:rStyle w:val="Strong"/>
                <w:rFonts w:ascii="Calibri" w:hAnsi="Calibri" w:cs="Calibri"/>
                <w:sz w:val="24"/>
                <w:szCs w:val="24"/>
              </w:rPr>
              <w:t xml:space="preserve">Bid Opening Date </w:t>
            </w:r>
          </w:p>
        </w:tc>
        <w:tc>
          <w:tcPr>
            <w:tcW w:w="6602"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C6FF763" w14:textId="77777777" w:rsidR="00625AB8" w:rsidRPr="00A6064F" w:rsidRDefault="00625AB8" w:rsidP="00625AB8">
            <w:pPr>
              <w:ind w:left="70" w:right="-38"/>
              <w:rPr>
                <w:rFonts w:ascii="Calibri" w:hAnsi="Calibri" w:cs="Calibri"/>
                <w:sz w:val="24"/>
                <w:szCs w:val="24"/>
              </w:rPr>
            </w:pPr>
            <w:r w:rsidRPr="00A6064F">
              <w:rPr>
                <w:rFonts w:ascii="Calibri" w:hAnsi="Calibri" w:cs="Calibri"/>
                <w:sz w:val="24"/>
                <w:szCs w:val="24"/>
              </w:rPr>
              <w:t xml:space="preserve">“Closing” as defined in OAR 137-046-0100(5). In OregonBuys it is </w:t>
            </w:r>
            <w:r w:rsidRPr="009B6AEF">
              <w:rPr>
                <w:rFonts w:ascii="Calibri" w:hAnsi="Calibri" w:cs="Calibri"/>
                <w:color w:val="333333"/>
                <w:sz w:val="24"/>
                <w:szCs w:val="24"/>
              </w:rPr>
              <w:t>the deadline for submitting Quotes (Bids, Proposals or other required responses) required by a Bid Solicitation.</w:t>
            </w:r>
          </w:p>
        </w:tc>
      </w:tr>
      <w:tr w:rsidR="00625AB8" w:rsidRPr="00A6064F" w14:paraId="58CB9695" w14:textId="77777777" w:rsidTr="00B72AC4">
        <w:trPr>
          <w:jc w:val="center"/>
        </w:trPr>
        <w:tc>
          <w:tcPr>
            <w:tcW w:w="2894"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416D8C93" w14:textId="77777777" w:rsidR="00625AB8" w:rsidRPr="009B6AEF" w:rsidRDefault="00625AB8" w:rsidP="00625AB8">
            <w:pPr>
              <w:ind w:left="0" w:right="-30"/>
              <w:rPr>
                <w:rFonts w:ascii="Calibri" w:hAnsi="Calibri" w:cs="Calibri"/>
                <w:sz w:val="24"/>
                <w:szCs w:val="24"/>
              </w:rPr>
            </w:pPr>
            <w:r w:rsidRPr="00A6064F">
              <w:rPr>
                <w:rStyle w:val="Strong"/>
                <w:rFonts w:ascii="Calibri" w:hAnsi="Calibri" w:cs="Calibri"/>
                <w:sz w:val="24"/>
                <w:szCs w:val="24"/>
              </w:rPr>
              <w:t>Bid Solicitation</w:t>
            </w:r>
          </w:p>
        </w:tc>
        <w:tc>
          <w:tcPr>
            <w:tcW w:w="6602"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hideMark/>
          </w:tcPr>
          <w:p w14:paraId="22B6C5B6" w14:textId="77777777" w:rsidR="00625AB8" w:rsidRPr="00A6064F" w:rsidRDefault="00625AB8" w:rsidP="00625AB8">
            <w:pPr>
              <w:ind w:left="70" w:right="-38"/>
              <w:rPr>
                <w:rFonts w:ascii="Calibri" w:hAnsi="Calibri" w:cs="Calibri"/>
                <w:sz w:val="24"/>
                <w:szCs w:val="24"/>
              </w:rPr>
            </w:pPr>
            <w:r w:rsidRPr="00A6064F">
              <w:rPr>
                <w:rFonts w:ascii="Calibri" w:hAnsi="Calibri" w:cs="Calibri"/>
                <w:sz w:val="24"/>
                <w:szCs w:val="24"/>
              </w:rPr>
              <w:t>Any form of solicitation: Request for Proposal, Invitation to Bid, Request for Quote, Request for Information, etc., including notices (sole source notice, intent to participate, etc.). Each Bid Solicitation has a separate page and ID number in OregonBuys.</w:t>
            </w:r>
          </w:p>
        </w:tc>
      </w:tr>
      <w:tr w:rsidR="00625AB8" w:rsidRPr="00A6064F" w14:paraId="0167D104" w14:textId="77777777" w:rsidTr="00B72AC4">
        <w:trPr>
          <w:jc w:val="center"/>
        </w:trPr>
        <w:tc>
          <w:tcPr>
            <w:tcW w:w="2894"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155CA634" w14:textId="77777777" w:rsidR="00625AB8" w:rsidRPr="009B6AEF" w:rsidRDefault="00625AB8" w:rsidP="00625AB8">
            <w:pPr>
              <w:ind w:left="0" w:right="-30"/>
              <w:rPr>
                <w:rFonts w:ascii="Calibri" w:hAnsi="Calibri" w:cs="Calibri"/>
                <w:sz w:val="24"/>
                <w:szCs w:val="24"/>
              </w:rPr>
            </w:pPr>
            <w:r w:rsidRPr="00A6064F">
              <w:rPr>
                <w:rStyle w:val="Strong"/>
                <w:rFonts w:ascii="Calibri" w:hAnsi="Calibri" w:cs="Calibri"/>
                <w:sz w:val="24"/>
                <w:szCs w:val="24"/>
              </w:rPr>
              <w:t>Change Order</w:t>
            </w:r>
          </w:p>
        </w:tc>
        <w:tc>
          <w:tcPr>
            <w:tcW w:w="6602"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1E60C4BA" w14:textId="77777777" w:rsidR="00625AB8" w:rsidRPr="00A6064F" w:rsidRDefault="00625AB8" w:rsidP="00625AB8">
            <w:pPr>
              <w:ind w:left="70" w:right="-38"/>
              <w:rPr>
                <w:rFonts w:ascii="Calibri" w:hAnsi="Calibri" w:cs="Calibri"/>
                <w:sz w:val="24"/>
                <w:szCs w:val="24"/>
              </w:rPr>
            </w:pPr>
            <w:r w:rsidRPr="00A6064F">
              <w:rPr>
                <w:rFonts w:ascii="Calibri" w:hAnsi="Calibri" w:cs="Calibri"/>
                <w:sz w:val="24"/>
                <w:szCs w:val="24"/>
              </w:rPr>
              <w:t>A formal change to an existing MBPO, Release Requisition, or project-specific Purchase Order.</w:t>
            </w:r>
          </w:p>
        </w:tc>
      </w:tr>
      <w:tr w:rsidR="00625AB8" w:rsidRPr="00A6064F" w14:paraId="463F354E" w14:textId="77777777" w:rsidTr="00B72AC4">
        <w:trPr>
          <w:jc w:val="center"/>
        </w:trPr>
        <w:tc>
          <w:tcPr>
            <w:tcW w:w="2894"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6CA37D6" w14:textId="77777777" w:rsidR="00625AB8" w:rsidRPr="009B6AEF" w:rsidRDefault="00625AB8" w:rsidP="00625AB8">
            <w:pPr>
              <w:ind w:left="0" w:right="-30"/>
              <w:rPr>
                <w:rFonts w:ascii="Calibri" w:hAnsi="Calibri" w:cs="Calibri"/>
                <w:sz w:val="24"/>
                <w:szCs w:val="24"/>
              </w:rPr>
            </w:pPr>
            <w:r w:rsidRPr="00A6064F">
              <w:rPr>
                <w:rStyle w:val="Strong"/>
                <w:rFonts w:ascii="Calibri" w:hAnsi="Calibri" w:cs="Calibri"/>
                <w:sz w:val="24"/>
                <w:szCs w:val="24"/>
              </w:rPr>
              <w:t>Master Blanket Purchase Order (“MBPO”)</w:t>
            </w:r>
          </w:p>
        </w:tc>
        <w:tc>
          <w:tcPr>
            <w:tcW w:w="6602"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16CCB4C2" w14:textId="77777777" w:rsidR="00625AB8" w:rsidRPr="00A6064F" w:rsidRDefault="00625AB8" w:rsidP="00625AB8">
            <w:pPr>
              <w:ind w:left="70" w:right="-38"/>
              <w:rPr>
                <w:rFonts w:ascii="Calibri" w:hAnsi="Calibri" w:cs="Calibri"/>
                <w:sz w:val="24"/>
                <w:szCs w:val="24"/>
              </w:rPr>
            </w:pPr>
            <w:r w:rsidRPr="00A6064F">
              <w:rPr>
                <w:rFonts w:ascii="Calibri" w:hAnsi="Calibri" w:cs="Calibri"/>
                <w:sz w:val="24"/>
                <w:szCs w:val="24"/>
              </w:rPr>
              <w:t xml:space="preserve">Any form of parent contract/agreement (i.e. price agreement, on-call contract, etc.) that allows for purchases/releases via an ordering instrument during the term specified in the parent contract/agreement.  </w:t>
            </w:r>
          </w:p>
        </w:tc>
      </w:tr>
      <w:tr w:rsidR="00625AB8" w:rsidRPr="00A6064F" w14:paraId="45F3B427" w14:textId="77777777" w:rsidTr="00B72AC4">
        <w:trPr>
          <w:jc w:val="center"/>
        </w:trPr>
        <w:tc>
          <w:tcPr>
            <w:tcW w:w="2894"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01ECC3B9" w14:textId="77777777" w:rsidR="00625AB8" w:rsidRPr="009B6AEF" w:rsidRDefault="00625AB8" w:rsidP="00625AB8">
            <w:pPr>
              <w:ind w:left="0" w:right="-30"/>
              <w:rPr>
                <w:rStyle w:val="Strong"/>
                <w:rFonts w:ascii="Calibri" w:hAnsi="Calibri" w:cs="Calibri"/>
                <w:sz w:val="24"/>
                <w:szCs w:val="24"/>
              </w:rPr>
            </w:pPr>
            <w:r w:rsidRPr="00A6064F">
              <w:rPr>
                <w:rStyle w:val="Strong"/>
                <w:rFonts w:ascii="Calibri" w:hAnsi="Calibri" w:cs="Calibri"/>
                <w:sz w:val="24"/>
                <w:szCs w:val="24"/>
              </w:rPr>
              <w:t>Purchase Order</w:t>
            </w:r>
          </w:p>
        </w:tc>
        <w:tc>
          <w:tcPr>
            <w:tcW w:w="6602"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731D4BD9" w14:textId="77777777" w:rsidR="00625AB8" w:rsidRPr="00A6064F" w:rsidRDefault="00625AB8" w:rsidP="00625AB8">
            <w:pPr>
              <w:ind w:left="70" w:right="-38"/>
              <w:rPr>
                <w:rFonts w:ascii="Calibri" w:hAnsi="Calibri" w:cs="Calibri"/>
                <w:sz w:val="24"/>
                <w:szCs w:val="24"/>
              </w:rPr>
            </w:pPr>
            <w:r w:rsidRPr="00A6064F">
              <w:rPr>
                <w:rFonts w:ascii="Calibri" w:hAnsi="Calibri" w:cs="Calibri"/>
                <w:sz w:val="24"/>
                <w:szCs w:val="24"/>
              </w:rPr>
              <w:t>Any form of project-specific contract (not awarded under an existing MBPO)</w:t>
            </w:r>
          </w:p>
        </w:tc>
      </w:tr>
      <w:tr w:rsidR="00625AB8" w:rsidRPr="00A6064F" w14:paraId="27C0A93A" w14:textId="77777777" w:rsidTr="00B72AC4">
        <w:trPr>
          <w:jc w:val="center"/>
        </w:trPr>
        <w:tc>
          <w:tcPr>
            <w:tcW w:w="2894"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153115D" w14:textId="77777777" w:rsidR="00625AB8" w:rsidRPr="009B6AEF" w:rsidRDefault="00625AB8" w:rsidP="00625AB8">
            <w:pPr>
              <w:ind w:left="0" w:right="-30"/>
              <w:rPr>
                <w:rFonts w:ascii="Calibri" w:hAnsi="Calibri" w:cs="Calibri"/>
                <w:sz w:val="24"/>
                <w:szCs w:val="24"/>
              </w:rPr>
            </w:pPr>
            <w:r w:rsidRPr="00A6064F">
              <w:rPr>
                <w:rStyle w:val="Strong"/>
                <w:rFonts w:ascii="Calibri" w:hAnsi="Calibri" w:cs="Calibri"/>
                <w:sz w:val="24"/>
                <w:szCs w:val="24"/>
              </w:rPr>
              <w:t>Quote</w:t>
            </w:r>
          </w:p>
        </w:tc>
        <w:tc>
          <w:tcPr>
            <w:tcW w:w="6602"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5ACDE46A" w14:textId="77777777" w:rsidR="00625AB8" w:rsidRPr="00A6064F" w:rsidRDefault="00625AB8" w:rsidP="00625AB8">
            <w:pPr>
              <w:ind w:left="70" w:right="-38"/>
              <w:rPr>
                <w:rFonts w:ascii="Calibri" w:hAnsi="Calibri" w:cs="Calibri"/>
                <w:sz w:val="24"/>
                <w:szCs w:val="24"/>
              </w:rPr>
            </w:pPr>
            <w:r w:rsidRPr="00A6064F">
              <w:rPr>
                <w:rFonts w:ascii="Calibri" w:hAnsi="Calibri" w:cs="Calibri"/>
                <w:sz w:val="24"/>
                <w:szCs w:val="24"/>
              </w:rPr>
              <w:t>Any form of offer submission by vendors; i.e., Bids, Technical Proposals, Price Proposals, or any other type of offer required by a Bid Solicitation.</w:t>
            </w:r>
          </w:p>
        </w:tc>
      </w:tr>
      <w:tr w:rsidR="00625AB8" w:rsidRPr="00A6064F" w14:paraId="7A0898A7" w14:textId="77777777" w:rsidTr="00B72AC4">
        <w:trPr>
          <w:jc w:val="center"/>
        </w:trPr>
        <w:tc>
          <w:tcPr>
            <w:tcW w:w="2894"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528CD12" w14:textId="77777777" w:rsidR="00625AB8" w:rsidRPr="009B6AEF" w:rsidRDefault="00625AB8" w:rsidP="00625AB8">
            <w:pPr>
              <w:ind w:left="0" w:right="-30"/>
              <w:rPr>
                <w:rStyle w:val="Strong"/>
                <w:rFonts w:ascii="Calibri" w:hAnsi="Calibri" w:cs="Calibri"/>
                <w:sz w:val="24"/>
                <w:szCs w:val="24"/>
              </w:rPr>
            </w:pPr>
            <w:r w:rsidRPr="00A6064F">
              <w:rPr>
                <w:rStyle w:val="Strong"/>
                <w:rFonts w:ascii="Calibri" w:hAnsi="Calibri" w:cs="Calibri"/>
                <w:sz w:val="24"/>
                <w:szCs w:val="24"/>
              </w:rPr>
              <w:t>Release Requisition</w:t>
            </w:r>
          </w:p>
        </w:tc>
        <w:tc>
          <w:tcPr>
            <w:tcW w:w="6602"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94FEB74" w14:textId="77777777" w:rsidR="00625AB8" w:rsidRPr="00A6064F" w:rsidRDefault="00625AB8" w:rsidP="00625AB8">
            <w:pPr>
              <w:ind w:left="70" w:right="-38"/>
              <w:rPr>
                <w:rFonts w:ascii="Calibri" w:hAnsi="Calibri" w:cs="Calibri"/>
                <w:sz w:val="24"/>
                <w:szCs w:val="24"/>
              </w:rPr>
            </w:pPr>
            <w:r w:rsidRPr="00A6064F">
              <w:rPr>
                <w:rFonts w:ascii="Calibri" w:hAnsi="Calibri" w:cs="Calibri"/>
                <w:sz w:val="24"/>
                <w:szCs w:val="24"/>
              </w:rPr>
              <w:t xml:space="preserve">Any form of ordering instrument used under an MBPO; i.e. Purchase Order, Work Order Contract, etc. </w:t>
            </w:r>
          </w:p>
        </w:tc>
      </w:tr>
      <w:tr w:rsidR="00625AB8" w:rsidRPr="00A6064F" w14:paraId="0C128417" w14:textId="77777777" w:rsidTr="00B72AC4">
        <w:trPr>
          <w:jc w:val="center"/>
        </w:trPr>
        <w:tc>
          <w:tcPr>
            <w:tcW w:w="2894"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36D544DE" w14:textId="77777777" w:rsidR="00625AB8" w:rsidRPr="009B6AEF" w:rsidRDefault="00625AB8" w:rsidP="00625AB8">
            <w:pPr>
              <w:ind w:left="0" w:right="-30"/>
              <w:rPr>
                <w:rStyle w:val="Strong"/>
                <w:rFonts w:ascii="Calibri" w:hAnsi="Calibri" w:cs="Calibri"/>
                <w:sz w:val="24"/>
                <w:szCs w:val="24"/>
              </w:rPr>
            </w:pPr>
            <w:r w:rsidRPr="00A6064F">
              <w:rPr>
                <w:rStyle w:val="Strong"/>
                <w:rFonts w:ascii="Calibri" w:hAnsi="Calibri" w:cs="Calibri"/>
                <w:sz w:val="24"/>
                <w:szCs w:val="24"/>
              </w:rPr>
              <w:lastRenderedPageBreak/>
              <w:t>Vendor</w:t>
            </w:r>
          </w:p>
        </w:tc>
        <w:tc>
          <w:tcPr>
            <w:tcW w:w="6602" w:type="dxa"/>
            <w:tcBorders>
              <w:top w:val="single" w:sz="4" w:space="0" w:color="auto"/>
              <w:left w:val="single" w:sz="4" w:space="0" w:color="auto"/>
              <w:bottom w:val="single" w:sz="4" w:space="0" w:color="auto"/>
              <w:right w:val="single" w:sz="4" w:space="0" w:color="auto"/>
            </w:tcBorders>
            <w:tcMar>
              <w:top w:w="72" w:type="dxa"/>
              <w:left w:w="72" w:type="dxa"/>
              <w:bottom w:w="72" w:type="dxa"/>
              <w:right w:w="72" w:type="dxa"/>
            </w:tcMar>
            <w:vAlign w:val="center"/>
          </w:tcPr>
          <w:p w14:paraId="2EBFB86A" w14:textId="77777777" w:rsidR="00625AB8" w:rsidRPr="00A6064F" w:rsidRDefault="00625AB8" w:rsidP="00625AB8">
            <w:pPr>
              <w:ind w:left="70" w:right="-38"/>
              <w:rPr>
                <w:rFonts w:ascii="Calibri" w:hAnsi="Calibri" w:cs="Calibri"/>
                <w:sz w:val="24"/>
                <w:szCs w:val="24"/>
              </w:rPr>
            </w:pPr>
            <w:r w:rsidRPr="00A6064F">
              <w:rPr>
                <w:rFonts w:ascii="Calibri" w:hAnsi="Calibri" w:cs="Calibri"/>
                <w:sz w:val="24"/>
                <w:szCs w:val="24"/>
              </w:rPr>
              <w:t xml:space="preserve">Any form of business entity registered in OregonBuys. Only registered vendors are eligible to submit a Quote and enter Purchase Orders, MBPOs, or Release Requisitions pursuant to Bid Solicitations advertised in OregonBuys. </w:t>
            </w:r>
          </w:p>
        </w:tc>
      </w:tr>
    </w:tbl>
    <w:p w14:paraId="3D622811" w14:textId="77777777" w:rsidR="00625AB8" w:rsidRPr="00A6064F" w:rsidRDefault="00330240" w:rsidP="00ED5F3C">
      <w:pPr>
        <w:pStyle w:val="11-HEADER"/>
        <w:rPr>
          <w:rFonts w:ascii="Calibri" w:hAnsi="Calibri" w:cs="Calibri"/>
          <w:szCs w:val="24"/>
        </w:rPr>
      </w:pPr>
      <w:bookmarkStart w:id="14" w:name="_Toc200010320"/>
      <w:r w:rsidRPr="00A6064F">
        <w:rPr>
          <w:rFonts w:ascii="Calibri" w:hAnsi="Calibri" w:cs="Calibri"/>
          <w:szCs w:val="24"/>
        </w:rPr>
        <w:t>RFP</w:t>
      </w:r>
      <w:r w:rsidR="002A7B02" w:rsidRPr="00A6064F">
        <w:rPr>
          <w:rFonts w:ascii="Calibri" w:hAnsi="Calibri" w:cs="Calibri"/>
          <w:szCs w:val="24"/>
        </w:rPr>
        <w:t xml:space="preserve"> </w:t>
      </w:r>
      <w:r w:rsidR="00ED5F3C" w:rsidRPr="00A6064F">
        <w:rPr>
          <w:rFonts w:ascii="Calibri" w:hAnsi="Calibri" w:cs="Calibri"/>
          <w:szCs w:val="24"/>
        </w:rPr>
        <w:t>ATTACHMENTS</w:t>
      </w:r>
      <w:bookmarkEnd w:id="14"/>
    </w:p>
    <w:p w14:paraId="79A7F97A" w14:textId="77777777" w:rsidR="002A7B02" w:rsidRPr="00A6064F" w:rsidRDefault="002A7B02" w:rsidP="009B6AEF">
      <w:pPr>
        <w:ind w:left="360" w:right="18"/>
        <w:rPr>
          <w:rFonts w:ascii="Calibri" w:hAnsi="Calibri" w:cs="Calibri"/>
          <w:sz w:val="24"/>
          <w:szCs w:val="24"/>
        </w:rPr>
      </w:pPr>
      <w:r w:rsidRPr="00A6064F">
        <w:rPr>
          <w:rFonts w:ascii="Calibri" w:hAnsi="Calibri" w:cs="Calibri"/>
          <w:sz w:val="24"/>
          <w:szCs w:val="24"/>
        </w:rPr>
        <w:t xml:space="preserve">In addition to the provisions set forth and linked within this RFP, this RFP incorporates by this reference the information published or linked on the </w:t>
      </w:r>
      <w:hyperlink r:id="rId20" w:history="1">
        <w:r w:rsidRPr="00A6064F">
          <w:rPr>
            <w:rStyle w:val="Hyperlink"/>
            <w:rFonts w:ascii="Calibri" w:hAnsi="Calibri" w:cs="Calibri"/>
            <w:sz w:val="24"/>
            <w:szCs w:val="24"/>
          </w:rPr>
          <w:t>OregonBuys</w:t>
        </w:r>
      </w:hyperlink>
      <w:hyperlink r:id="rId21" w:history="1">
        <w:r w:rsidRPr="00A6064F">
          <w:rPr>
            <w:rFonts w:ascii="Calibri" w:hAnsi="Calibri" w:cs="Calibri"/>
            <w:color w:val="000000"/>
            <w:spacing w:val="-11"/>
            <w:sz w:val="24"/>
            <w:szCs w:val="24"/>
          </w:rPr>
          <w:t xml:space="preserve"> </w:t>
        </w:r>
      </w:hyperlink>
      <w:r w:rsidRPr="00A6064F">
        <w:rPr>
          <w:rFonts w:ascii="Calibri" w:hAnsi="Calibri" w:cs="Calibri"/>
          <w:sz w:val="24"/>
          <w:szCs w:val="24"/>
        </w:rPr>
        <w:t>Bid Solici</w:t>
      </w:r>
      <w:r w:rsidR="00D32699" w:rsidRPr="00A6064F">
        <w:rPr>
          <w:rFonts w:ascii="Calibri" w:hAnsi="Calibri" w:cs="Calibri"/>
          <w:sz w:val="24"/>
          <w:szCs w:val="24"/>
        </w:rPr>
        <w:t>tation</w:t>
      </w:r>
      <w:r w:rsidRPr="00A6064F">
        <w:rPr>
          <w:rFonts w:ascii="Calibri" w:hAnsi="Calibri" w:cs="Calibri"/>
          <w:sz w:val="24"/>
          <w:szCs w:val="24"/>
        </w:rPr>
        <w:t xml:space="preserve"> page for this RFP, including but not limited to:</w:t>
      </w:r>
    </w:p>
    <w:p w14:paraId="3C1AAD57" w14:textId="77777777" w:rsidR="002A7B02" w:rsidRPr="00A6064F" w:rsidRDefault="002A7B02" w:rsidP="009B6AEF">
      <w:pPr>
        <w:pStyle w:val="ListParagraph"/>
        <w:numPr>
          <w:ilvl w:val="0"/>
          <w:numId w:val="23"/>
        </w:numPr>
        <w:ind w:right="18"/>
        <w:rPr>
          <w:rFonts w:ascii="Calibri" w:hAnsi="Calibri" w:cs="Calibri"/>
          <w:szCs w:val="24"/>
        </w:rPr>
      </w:pPr>
      <w:r w:rsidRPr="00A6064F">
        <w:rPr>
          <w:rFonts w:ascii="Calibri" w:hAnsi="Calibri" w:cs="Calibri"/>
          <w:szCs w:val="24"/>
        </w:rPr>
        <w:t>Details entered in the Header Information section;</w:t>
      </w:r>
    </w:p>
    <w:p w14:paraId="6678AB5C" w14:textId="77777777" w:rsidR="002A7B02" w:rsidRPr="00A6064F" w:rsidRDefault="002A7B02" w:rsidP="009B6AEF">
      <w:pPr>
        <w:pStyle w:val="ListParagraph"/>
        <w:numPr>
          <w:ilvl w:val="0"/>
          <w:numId w:val="23"/>
        </w:numPr>
        <w:ind w:right="18"/>
        <w:rPr>
          <w:rFonts w:ascii="Calibri" w:hAnsi="Calibri" w:cs="Calibri"/>
          <w:szCs w:val="24"/>
        </w:rPr>
      </w:pPr>
      <w:r w:rsidRPr="00A6064F">
        <w:rPr>
          <w:rFonts w:ascii="Calibri" w:hAnsi="Calibri" w:cs="Calibri"/>
          <w:szCs w:val="24"/>
        </w:rPr>
        <w:t>All RFP attachments, “Amendments” (if any), and any other files linked in the File Attachments and Form Attachments subsections; and</w:t>
      </w:r>
    </w:p>
    <w:p w14:paraId="3E52D093" w14:textId="77777777" w:rsidR="002A7B02" w:rsidRDefault="002A7B02" w:rsidP="009B6AEF">
      <w:pPr>
        <w:pStyle w:val="ListParagraph"/>
        <w:numPr>
          <w:ilvl w:val="0"/>
          <w:numId w:val="23"/>
        </w:numPr>
        <w:ind w:right="18"/>
        <w:rPr>
          <w:rFonts w:ascii="Calibri" w:hAnsi="Calibri" w:cs="Calibri"/>
          <w:szCs w:val="24"/>
        </w:rPr>
      </w:pPr>
      <w:r w:rsidRPr="00A6064F">
        <w:rPr>
          <w:rFonts w:ascii="Calibri" w:hAnsi="Calibri" w:cs="Calibri"/>
          <w:szCs w:val="24"/>
        </w:rPr>
        <w:t>Information, if any, entered in the “Questions” and “Item Information” sections.</w:t>
      </w:r>
    </w:p>
    <w:p w14:paraId="0E82B6D0" w14:textId="77777777" w:rsidR="00C87BA9" w:rsidRDefault="00C87BA9" w:rsidP="00C87BA9">
      <w:pPr>
        <w:pStyle w:val="0-NOTES"/>
        <w:ind w:left="360"/>
        <w:rPr>
          <w:rFonts w:ascii="Calibri" w:hAnsi="Calibri" w:cs="Calibri"/>
          <w:i w:val="0"/>
          <w:color w:val="auto"/>
          <w:szCs w:val="24"/>
        </w:rPr>
      </w:pPr>
    </w:p>
    <w:p w14:paraId="352BA999" w14:textId="71792F21" w:rsidR="00C87BA9" w:rsidRPr="00BC5F69" w:rsidRDefault="00C87BA9" w:rsidP="00F3179F">
      <w:pPr>
        <w:pStyle w:val="0-NOTES"/>
        <w:ind w:left="360"/>
        <w:rPr>
          <w:rFonts w:ascii="Calibri" w:hAnsi="Calibri" w:cs="Calibri"/>
          <w:i w:val="0"/>
          <w:color w:val="auto"/>
          <w:szCs w:val="24"/>
        </w:rPr>
      </w:pPr>
      <w:r w:rsidRPr="00BC5F69">
        <w:rPr>
          <w:rFonts w:ascii="Calibri" w:hAnsi="Calibri" w:cs="Calibri"/>
          <w:i w:val="0"/>
          <w:color w:val="auto"/>
          <w:szCs w:val="24"/>
        </w:rPr>
        <w:t xml:space="preserve">Attachments that apply to the RFP </w:t>
      </w:r>
      <w:r w:rsidR="00061263">
        <w:rPr>
          <w:rFonts w:ascii="Calibri" w:hAnsi="Calibri" w:cs="Calibri"/>
          <w:i w:val="0"/>
          <w:color w:val="auto"/>
          <w:szCs w:val="24"/>
        </w:rPr>
        <w:t>are</w:t>
      </w:r>
      <w:r w:rsidRPr="00BC5F69">
        <w:rPr>
          <w:rFonts w:ascii="Calibri" w:hAnsi="Calibri" w:cs="Calibri"/>
          <w:i w:val="0"/>
          <w:color w:val="auto"/>
          <w:szCs w:val="24"/>
        </w:rPr>
        <w:t xml:space="preserve"> available for download </w:t>
      </w:r>
      <w:r w:rsidR="00061263">
        <w:rPr>
          <w:rFonts w:ascii="Calibri" w:hAnsi="Calibri" w:cs="Calibri"/>
          <w:i w:val="0"/>
          <w:color w:val="auto"/>
          <w:szCs w:val="24"/>
        </w:rPr>
        <w:t>on the</w:t>
      </w:r>
      <w:r w:rsidRPr="00BC5F69">
        <w:rPr>
          <w:rFonts w:ascii="Calibri" w:hAnsi="Calibri" w:cs="Calibri"/>
          <w:i w:val="0"/>
          <w:color w:val="auto"/>
          <w:szCs w:val="24"/>
        </w:rPr>
        <w:t xml:space="preserve"> OregonBuys </w:t>
      </w:r>
      <w:r w:rsidR="00061263">
        <w:rPr>
          <w:rFonts w:ascii="Calibri" w:hAnsi="Calibri" w:cs="Calibri"/>
          <w:i w:val="0"/>
          <w:color w:val="auto"/>
          <w:szCs w:val="24"/>
        </w:rPr>
        <w:t xml:space="preserve">Bid </w:t>
      </w:r>
      <w:r w:rsidRPr="00BC5F69">
        <w:rPr>
          <w:rFonts w:ascii="Calibri" w:hAnsi="Calibri" w:cs="Calibri"/>
          <w:i w:val="0"/>
          <w:color w:val="auto"/>
          <w:szCs w:val="24"/>
        </w:rPr>
        <w:t xml:space="preserve">Solicitation page for this </w:t>
      </w:r>
      <w:r w:rsidR="00061263">
        <w:rPr>
          <w:rFonts w:ascii="Calibri" w:hAnsi="Calibri" w:cs="Calibri"/>
          <w:i w:val="0"/>
          <w:color w:val="auto"/>
          <w:szCs w:val="24"/>
        </w:rPr>
        <w:t>RFP</w:t>
      </w:r>
      <w:r w:rsidRPr="00BC5F69">
        <w:rPr>
          <w:rFonts w:ascii="Calibri" w:hAnsi="Calibri" w:cs="Calibri"/>
          <w:i w:val="0"/>
          <w:color w:val="auto"/>
          <w:szCs w:val="24"/>
        </w:rPr>
        <w:t>. Th</w:t>
      </w:r>
      <w:r w:rsidR="00061263">
        <w:rPr>
          <w:rFonts w:ascii="Calibri" w:hAnsi="Calibri" w:cs="Calibri"/>
          <w:i w:val="0"/>
          <w:color w:val="auto"/>
          <w:szCs w:val="24"/>
        </w:rPr>
        <w:t>is</w:t>
      </w:r>
      <w:r w:rsidRPr="00BC5F69">
        <w:rPr>
          <w:rFonts w:ascii="Calibri" w:hAnsi="Calibri" w:cs="Calibri"/>
          <w:i w:val="0"/>
          <w:color w:val="auto"/>
          <w:szCs w:val="24"/>
        </w:rPr>
        <w:t xml:space="preserve"> </w:t>
      </w:r>
      <w:r w:rsidR="00061263">
        <w:rPr>
          <w:rFonts w:ascii="Calibri" w:hAnsi="Calibri" w:cs="Calibri"/>
          <w:i w:val="0"/>
          <w:color w:val="auto"/>
          <w:szCs w:val="24"/>
        </w:rPr>
        <w:t>RFP includes the following a</w:t>
      </w:r>
      <w:r w:rsidRPr="00BC5F69">
        <w:rPr>
          <w:rFonts w:ascii="Calibri" w:hAnsi="Calibri" w:cs="Calibri"/>
          <w:i w:val="0"/>
          <w:color w:val="auto"/>
          <w:szCs w:val="24"/>
        </w:rPr>
        <w:t>ttachments:</w:t>
      </w:r>
    </w:p>
    <w:p w14:paraId="67161F75" w14:textId="77777777" w:rsidR="00C87BA9" w:rsidRPr="00BC5F69" w:rsidRDefault="00C87BA9" w:rsidP="00F3179F">
      <w:pPr>
        <w:pStyle w:val="0-NOTES"/>
        <w:ind w:left="360"/>
        <w:rPr>
          <w:rFonts w:ascii="Calibri" w:hAnsi="Calibri" w:cs="Calibri"/>
          <w:i w:val="0"/>
          <w:color w:val="auto"/>
          <w:szCs w:val="24"/>
        </w:rPr>
      </w:pPr>
      <w:bookmarkStart w:id="15" w:name="_Toc15022421"/>
      <w:bookmarkStart w:id="16" w:name="_Hlk214960425"/>
      <w:r w:rsidRPr="00BC5F69">
        <w:rPr>
          <w:rFonts w:ascii="Calibri" w:hAnsi="Calibri" w:cs="Calibri"/>
          <w:i w:val="0"/>
          <w:color w:val="auto"/>
          <w:szCs w:val="24"/>
        </w:rPr>
        <w:t>ATTACHMENT A</w:t>
      </w:r>
      <w:r w:rsidRPr="00BC5F69">
        <w:rPr>
          <w:rFonts w:ascii="Calibri" w:hAnsi="Calibri" w:cs="Calibri"/>
          <w:i w:val="0"/>
          <w:color w:val="auto"/>
          <w:szCs w:val="24"/>
        </w:rPr>
        <w:tab/>
        <w:t>SAMPLE CONTRACT</w:t>
      </w:r>
      <w:bookmarkEnd w:id="15"/>
    </w:p>
    <w:p w14:paraId="56C1B347" w14:textId="77777777" w:rsidR="00C87BA9" w:rsidRPr="00BC5F69" w:rsidRDefault="00C87BA9" w:rsidP="00F3179F">
      <w:pPr>
        <w:pStyle w:val="0-NOTES"/>
        <w:ind w:left="360"/>
        <w:rPr>
          <w:rFonts w:ascii="Calibri" w:hAnsi="Calibri" w:cs="Calibri"/>
          <w:i w:val="0"/>
          <w:color w:val="auto"/>
          <w:szCs w:val="24"/>
        </w:rPr>
      </w:pPr>
      <w:bookmarkStart w:id="17" w:name="_Toc15022422"/>
      <w:r w:rsidRPr="00BC5F69">
        <w:rPr>
          <w:rFonts w:ascii="Calibri" w:hAnsi="Calibri" w:cs="Calibri"/>
          <w:i w:val="0"/>
          <w:color w:val="auto"/>
          <w:szCs w:val="24"/>
        </w:rPr>
        <w:t>ATTACHMENT B</w:t>
      </w:r>
      <w:r w:rsidRPr="00BC5F69">
        <w:rPr>
          <w:rFonts w:ascii="Calibri" w:hAnsi="Calibri" w:cs="Calibri"/>
          <w:i w:val="0"/>
          <w:color w:val="auto"/>
          <w:szCs w:val="24"/>
        </w:rPr>
        <w:tab/>
        <w:t xml:space="preserve">DISCLOSURE EXEMPTION </w:t>
      </w:r>
      <w:bookmarkEnd w:id="17"/>
      <w:r w:rsidRPr="00BC5F69">
        <w:rPr>
          <w:rFonts w:ascii="Calibri" w:hAnsi="Calibri" w:cs="Calibri"/>
          <w:i w:val="0"/>
          <w:color w:val="auto"/>
          <w:szCs w:val="24"/>
        </w:rPr>
        <w:t>CERTIFICATION</w:t>
      </w:r>
    </w:p>
    <w:p w14:paraId="60079A96" w14:textId="77777777" w:rsidR="00C87BA9" w:rsidRPr="00BC5F69" w:rsidRDefault="00C87BA9" w:rsidP="00F3179F">
      <w:pPr>
        <w:pStyle w:val="0-NOTES"/>
        <w:ind w:left="360"/>
        <w:rPr>
          <w:rFonts w:ascii="Calibri" w:hAnsi="Calibri" w:cs="Calibri"/>
          <w:i w:val="0"/>
          <w:color w:val="auto"/>
          <w:szCs w:val="24"/>
        </w:rPr>
      </w:pPr>
      <w:bookmarkStart w:id="18" w:name="_Toc15022423"/>
      <w:r w:rsidRPr="00BC5F69">
        <w:rPr>
          <w:rFonts w:ascii="Calibri" w:hAnsi="Calibri" w:cs="Calibri"/>
          <w:i w:val="0"/>
          <w:color w:val="auto"/>
          <w:szCs w:val="24"/>
        </w:rPr>
        <w:t>ATTACHMENT C</w:t>
      </w:r>
      <w:r w:rsidRPr="00BC5F69">
        <w:rPr>
          <w:rFonts w:ascii="Calibri" w:hAnsi="Calibri" w:cs="Calibri"/>
          <w:i w:val="0"/>
          <w:color w:val="auto"/>
          <w:szCs w:val="24"/>
        </w:rPr>
        <w:tab/>
        <w:t>PROPOSER INFORMATION AND CERTIFICATION SHEET</w:t>
      </w:r>
      <w:bookmarkEnd w:id="18"/>
    </w:p>
    <w:p w14:paraId="1EC246A2" w14:textId="0980A66B" w:rsidR="00C87BA9" w:rsidRDefault="00C87BA9" w:rsidP="00C87BA9">
      <w:pPr>
        <w:pStyle w:val="0-NOTES"/>
        <w:ind w:left="360"/>
        <w:rPr>
          <w:rFonts w:ascii="Calibri" w:hAnsi="Calibri" w:cs="Calibri"/>
          <w:i w:val="0"/>
          <w:color w:val="auto"/>
          <w:szCs w:val="24"/>
        </w:rPr>
      </w:pPr>
      <w:bookmarkStart w:id="19" w:name="_Toc15022424"/>
      <w:r w:rsidRPr="00BC5F69">
        <w:rPr>
          <w:rFonts w:ascii="Calibri" w:hAnsi="Calibri" w:cs="Calibri"/>
          <w:i w:val="0"/>
          <w:color w:val="auto"/>
          <w:szCs w:val="24"/>
        </w:rPr>
        <w:t>ATTACHMENT D</w:t>
      </w:r>
      <w:r w:rsidRPr="00BC5F69">
        <w:rPr>
          <w:rFonts w:ascii="Calibri" w:hAnsi="Calibri" w:cs="Calibri"/>
          <w:i w:val="0"/>
          <w:color w:val="auto"/>
          <w:szCs w:val="24"/>
        </w:rPr>
        <w:tab/>
      </w:r>
      <w:bookmarkEnd w:id="19"/>
      <w:r>
        <w:rPr>
          <w:rFonts w:ascii="Calibri" w:hAnsi="Calibri" w:cs="Calibri"/>
          <w:i w:val="0"/>
          <w:color w:val="auto"/>
          <w:szCs w:val="24"/>
        </w:rPr>
        <w:t>COBID CERTIFICATION</w:t>
      </w:r>
    </w:p>
    <w:p w14:paraId="7FBC1AA1" w14:textId="113AE84B" w:rsidR="00061263" w:rsidRDefault="00061263" w:rsidP="001B1064">
      <w:pPr>
        <w:pStyle w:val="0-NOTES"/>
        <w:ind w:left="360"/>
        <w:rPr>
          <w:rFonts w:ascii="Calibri" w:hAnsi="Calibri" w:cs="Calibri"/>
          <w:i w:val="0"/>
          <w:color w:val="auto"/>
          <w:szCs w:val="24"/>
        </w:rPr>
      </w:pPr>
      <w:r>
        <w:rPr>
          <w:rFonts w:ascii="Calibri" w:hAnsi="Calibri" w:cs="Calibri"/>
          <w:i w:val="0"/>
          <w:color w:val="auto"/>
          <w:szCs w:val="24"/>
        </w:rPr>
        <w:t>ATT</w:t>
      </w:r>
      <w:r w:rsidR="003F0F7E">
        <w:rPr>
          <w:rFonts w:ascii="Calibri" w:hAnsi="Calibri" w:cs="Calibri"/>
          <w:i w:val="0"/>
          <w:color w:val="auto"/>
          <w:szCs w:val="24"/>
        </w:rPr>
        <w:t>A</w:t>
      </w:r>
      <w:r>
        <w:rPr>
          <w:rFonts w:ascii="Calibri" w:hAnsi="Calibri" w:cs="Calibri"/>
          <w:i w:val="0"/>
          <w:color w:val="auto"/>
          <w:szCs w:val="24"/>
        </w:rPr>
        <w:t>CHMENT E</w:t>
      </w:r>
      <w:r>
        <w:rPr>
          <w:rFonts w:ascii="Calibri" w:hAnsi="Calibri" w:cs="Calibri"/>
          <w:i w:val="0"/>
          <w:color w:val="auto"/>
          <w:szCs w:val="24"/>
        </w:rPr>
        <w:tab/>
        <w:t>RESPONSIBILITY INQUIRY</w:t>
      </w:r>
    </w:p>
    <w:p w14:paraId="0AE6810F" w14:textId="5111FFDF" w:rsidR="001B1064" w:rsidRPr="00BC5F69" w:rsidRDefault="001B1064" w:rsidP="001B1064">
      <w:pPr>
        <w:pStyle w:val="0-NOTES"/>
        <w:ind w:left="360"/>
        <w:rPr>
          <w:rFonts w:ascii="Calibri" w:hAnsi="Calibri" w:cs="Calibri"/>
          <w:i w:val="0"/>
          <w:color w:val="auto"/>
          <w:szCs w:val="24"/>
        </w:rPr>
      </w:pPr>
      <w:r w:rsidRPr="00BC5F69">
        <w:rPr>
          <w:rFonts w:ascii="Calibri" w:hAnsi="Calibri" w:cs="Calibri"/>
          <w:i w:val="0"/>
          <w:color w:val="auto"/>
          <w:szCs w:val="24"/>
        </w:rPr>
        <w:t xml:space="preserve">ATTACHMENT </w:t>
      </w:r>
      <w:r w:rsidR="00CA0E14">
        <w:rPr>
          <w:rFonts w:ascii="Calibri" w:hAnsi="Calibri" w:cs="Calibri"/>
          <w:i w:val="0"/>
          <w:color w:val="auto"/>
          <w:szCs w:val="24"/>
        </w:rPr>
        <w:t>F</w:t>
      </w:r>
      <w:r w:rsidRPr="00BC5F69">
        <w:rPr>
          <w:rFonts w:ascii="Calibri" w:hAnsi="Calibri" w:cs="Calibri"/>
          <w:i w:val="0"/>
          <w:color w:val="auto"/>
          <w:szCs w:val="24"/>
        </w:rPr>
        <w:tab/>
      </w:r>
      <w:r>
        <w:rPr>
          <w:rFonts w:ascii="Calibri" w:hAnsi="Calibri" w:cs="Calibri"/>
          <w:i w:val="0"/>
          <w:color w:val="auto"/>
          <w:szCs w:val="24"/>
        </w:rPr>
        <w:t>MINIMUM QUALIFICATIONS CERTIFICATION</w:t>
      </w:r>
    </w:p>
    <w:p w14:paraId="0A185D50" w14:textId="77777777" w:rsidR="00C5052F" w:rsidRPr="00A6064F" w:rsidRDefault="00276CE7" w:rsidP="009B6AEF">
      <w:pPr>
        <w:pStyle w:val="11-HEADER"/>
        <w:ind w:right="18"/>
        <w:rPr>
          <w:rFonts w:ascii="Calibri" w:hAnsi="Calibri" w:cs="Calibri"/>
          <w:szCs w:val="24"/>
        </w:rPr>
      </w:pPr>
      <w:bookmarkStart w:id="20" w:name="_Toc200010321"/>
      <w:bookmarkEnd w:id="16"/>
      <w:r w:rsidRPr="00A6064F">
        <w:rPr>
          <w:rFonts w:ascii="Calibri" w:hAnsi="Calibri" w:cs="Calibri"/>
          <w:szCs w:val="24"/>
        </w:rPr>
        <w:t>PURCHASER/</w:t>
      </w:r>
      <w:r w:rsidR="00E32417" w:rsidRPr="00A6064F">
        <w:rPr>
          <w:rFonts w:ascii="Calibri" w:hAnsi="Calibri" w:cs="Calibri"/>
          <w:szCs w:val="24"/>
        </w:rPr>
        <w:t>SINGLE POINT OF CONTACT</w:t>
      </w:r>
      <w:bookmarkEnd w:id="20"/>
      <w:r w:rsidR="00C96218" w:rsidRPr="00A6064F">
        <w:rPr>
          <w:rFonts w:ascii="Calibri" w:hAnsi="Calibri" w:cs="Calibri"/>
          <w:szCs w:val="24"/>
        </w:rPr>
        <w:t xml:space="preserve"> </w:t>
      </w:r>
      <w:bookmarkEnd w:id="13"/>
    </w:p>
    <w:p w14:paraId="63C08B98" w14:textId="77777777" w:rsidR="00160E77" w:rsidRPr="00A6064F" w:rsidRDefault="00A73B75" w:rsidP="00725BF2">
      <w:pPr>
        <w:pStyle w:val="11-text"/>
        <w:rPr>
          <w:rFonts w:ascii="Calibri" w:hAnsi="Calibri" w:cs="Calibri"/>
          <w:szCs w:val="24"/>
        </w:rPr>
      </w:pPr>
      <w:r w:rsidRPr="00A6064F">
        <w:rPr>
          <w:rFonts w:ascii="Calibri" w:hAnsi="Calibri" w:cs="Calibri"/>
          <w:szCs w:val="24"/>
        </w:rPr>
        <w:t xml:space="preserve">The </w:t>
      </w:r>
      <w:r w:rsidR="00DA22F4" w:rsidRPr="00A6064F">
        <w:rPr>
          <w:rFonts w:ascii="Calibri" w:hAnsi="Calibri" w:cs="Calibri"/>
          <w:szCs w:val="24"/>
        </w:rPr>
        <w:t xml:space="preserve">single point of contact </w:t>
      </w:r>
      <w:r w:rsidRPr="00A6064F">
        <w:rPr>
          <w:rFonts w:ascii="Calibri" w:hAnsi="Calibri" w:cs="Calibri"/>
          <w:szCs w:val="24"/>
        </w:rPr>
        <w:t>for this RFP</w:t>
      </w:r>
      <w:r w:rsidR="00DA22F4" w:rsidRPr="00A6064F">
        <w:rPr>
          <w:rFonts w:ascii="Calibri" w:hAnsi="Calibri" w:cs="Calibri"/>
          <w:szCs w:val="24"/>
        </w:rPr>
        <w:t xml:space="preserve"> </w:t>
      </w:r>
      <w:r w:rsidRPr="00A6064F">
        <w:rPr>
          <w:rFonts w:ascii="Calibri" w:hAnsi="Calibri" w:cs="Calibri"/>
          <w:szCs w:val="24"/>
        </w:rPr>
        <w:t>is identified</w:t>
      </w:r>
      <w:r w:rsidR="00526EBB" w:rsidRPr="00A6064F">
        <w:rPr>
          <w:rFonts w:ascii="Calibri" w:hAnsi="Calibri" w:cs="Calibri"/>
          <w:szCs w:val="24"/>
        </w:rPr>
        <w:t xml:space="preserve"> </w:t>
      </w:r>
      <w:r w:rsidR="00DA22F4" w:rsidRPr="00A6064F">
        <w:rPr>
          <w:rFonts w:ascii="Calibri" w:hAnsi="Calibri" w:cs="Calibri"/>
          <w:szCs w:val="24"/>
        </w:rPr>
        <w:t xml:space="preserve">as the </w:t>
      </w:r>
      <w:r w:rsidR="00526EBB" w:rsidRPr="00A6064F">
        <w:rPr>
          <w:rFonts w:ascii="Calibri" w:hAnsi="Calibri" w:cs="Calibri"/>
          <w:szCs w:val="24"/>
        </w:rPr>
        <w:t>“</w:t>
      </w:r>
      <w:r w:rsidR="00DA22F4" w:rsidRPr="00A6064F">
        <w:rPr>
          <w:rFonts w:ascii="Calibri" w:hAnsi="Calibri" w:cs="Calibri"/>
          <w:szCs w:val="24"/>
        </w:rPr>
        <w:t>Purchaser</w:t>
      </w:r>
      <w:r w:rsidR="00526EBB" w:rsidRPr="00A6064F">
        <w:rPr>
          <w:rFonts w:ascii="Calibri" w:hAnsi="Calibri" w:cs="Calibri"/>
          <w:szCs w:val="24"/>
        </w:rPr>
        <w:t>”</w:t>
      </w:r>
      <w:r w:rsidR="003A09F1" w:rsidRPr="00A6064F">
        <w:rPr>
          <w:rFonts w:ascii="Calibri" w:hAnsi="Calibri" w:cs="Calibri"/>
          <w:szCs w:val="24"/>
        </w:rPr>
        <w:t xml:space="preserve"> </w:t>
      </w:r>
      <w:r w:rsidR="0014784F" w:rsidRPr="00A6064F">
        <w:rPr>
          <w:rFonts w:ascii="Calibri" w:hAnsi="Calibri" w:cs="Calibri"/>
          <w:szCs w:val="24"/>
        </w:rPr>
        <w:t>along with Purchaser’s</w:t>
      </w:r>
      <w:r w:rsidR="003A09F1" w:rsidRPr="00A6064F">
        <w:rPr>
          <w:rFonts w:ascii="Calibri" w:hAnsi="Calibri" w:cs="Calibri"/>
          <w:szCs w:val="24"/>
        </w:rPr>
        <w:t xml:space="preserve"> “Info Contact”</w:t>
      </w:r>
      <w:r w:rsidR="00DA22F4" w:rsidRPr="00A6064F">
        <w:rPr>
          <w:rFonts w:ascii="Calibri" w:hAnsi="Calibri" w:cs="Calibri"/>
          <w:szCs w:val="24"/>
        </w:rPr>
        <w:t xml:space="preserve"> in OregonBuys</w:t>
      </w:r>
      <w:r w:rsidRPr="00A6064F">
        <w:rPr>
          <w:rFonts w:ascii="Calibri" w:hAnsi="Calibri" w:cs="Calibri"/>
          <w:szCs w:val="24"/>
        </w:rPr>
        <w:t>.</w:t>
      </w:r>
    </w:p>
    <w:p w14:paraId="6CB835A2" w14:textId="77777777" w:rsidR="00B11710" w:rsidRPr="00295BA9" w:rsidRDefault="00160E77" w:rsidP="008D40BE">
      <w:pPr>
        <w:pStyle w:val="Style1-HEADERCalibri12pt"/>
      </w:pPr>
      <w:bookmarkStart w:id="21" w:name="_Toc408482996"/>
      <w:bookmarkStart w:id="22" w:name="_Toc200010322"/>
      <w:r w:rsidRPr="00295BA9">
        <w:t xml:space="preserve">AUTHORITY, </w:t>
      </w:r>
      <w:r w:rsidR="00E619FE" w:rsidRPr="00295BA9">
        <w:t>OVERVIEW</w:t>
      </w:r>
      <w:r w:rsidRPr="00295BA9">
        <w:t xml:space="preserve">, </w:t>
      </w:r>
      <w:r w:rsidR="00025AC9" w:rsidRPr="00295BA9">
        <w:t xml:space="preserve">AND </w:t>
      </w:r>
      <w:r w:rsidRPr="00295BA9">
        <w:t>SCOPE</w:t>
      </w:r>
      <w:bookmarkEnd w:id="21"/>
      <w:bookmarkEnd w:id="22"/>
    </w:p>
    <w:p w14:paraId="71EE8BDF" w14:textId="77777777" w:rsidR="00160E77" w:rsidRPr="00A6064F" w:rsidRDefault="00160E77" w:rsidP="00725BF2">
      <w:pPr>
        <w:pStyle w:val="11-HEADER"/>
        <w:rPr>
          <w:rFonts w:ascii="Calibri" w:hAnsi="Calibri" w:cs="Calibri"/>
          <w:szCs w:val="24"/>
        </w:rPr>
      </w:pPr>
      <w:bookmarkStart w:id="23" w:name="_Toc408482997"/>
      <w:bookmarkStart w:id="24" w:name="_Toc200010323"/>
      <w:r w:rsidRPr="00A6064F">
        <w:rPr>
          <w:rFonts w:ascii="Calibri" w:hAnsi="Calibri" w:cs="Calibri"/>
          <w:szCs w:val="24"/>
        </w:rPr>
        <w:t>AUTHORITY AND METHOD</w:t>
      </w:r>
      <w:bookmarkEnd w:id="23"/>
      <w:bookmarkEnd w:id="24"/>
    </w:p>
    <w:p w14:paraId="250E8E1C" w14:textId="74CF3F7F" w:rsidR="00160E77" w:rsidRPr="00841FEC" w:rsidRDefault="00160E77" w:rsidP="00F3179F">
      <w:pPr>
        <w:pStyle w:val="11-text"/>
        <w:tabs>
          <w:tab w:val="left" w:pos="2250"/>
        </w:tabs>
        <w:rPr>
          <w:rFonts w:ascii="Calibri" w:hAnsi="Calibri" w:cs="Calibri"/>
          <w:szCs w:val="24"/>
        </w:rPr>
      </w:pPr>
      <w:r w:rsidRPr="00841FEC">
        <w:rPr>
          <w:rFonts w:ascii="Calibri" w:hAnsi="Calibri" w:cs="Calibri"/>
          <w:szCs w:val="24"/>
        </w:rPr>
        <w:t xml:space="preserve">Agency is </w:t>
      </w:r>
      <w:r w:rsidR="00F879F4" w:rsidRPr="00841FEC">
        <w:rPr>
          <w:rFonts w:ascii="Calibri" w:hAnsi="Calibri" w:cs="Calibri"/>
          <w:szCs w:val="24"/>
        </w:rPr>
        <w:t xml:space="preserve">issuing </w:t>
      </w:r>
      <w:r w:rsidRPr="00841FEC">
        <w:rPr>
          <w:rFonts w:ascii="Calibri" w:hAnsi="Calibri" w:cs="Calibri"/>
          <w:szCs w:val="24"/>
        </w:rPr>
        <w:t>this RFP pursuant to its authority under</w:t>
      </w:r>
      <w:r w:rsidR="0016038C" w:rsidRPr="009B6AEF">
        <w:rPr>
          <w:rFonts w:ascii="Calibri" w:hAnsi="Calibri" w:cs="Calibri"/>
          <w:szCs w:val="24"/>
        </w:rPr>
        <w:t xml:space="preserve"> ORS 279A.050 and</w:t>
      </w:r>
      <w:r w:rsidR="00F656D0" w:rsidRPr="00F656D0">
        <w:t xml:space="preserve"> </w:t>
      </w:r>
      <w:r w:rsidR="00F656D0" w:rsidRPr="00F656D0">
        <w:rPr>
          <w:rFonts w:ascii="Calibri" w:hAnsi="Calibri" w:cs="Calibri"/>
          <w:szCs w:val="24"/>
        </w:rPr>
        <w:t>OAR 125-246-0170(2</w:t>
      </w:r>
      <w:r w:rsidR="00F656D0">
        <w:rPr>
          <w:rFonts w:ascii="Calibri" w:hAnsi="Calibri" w:cs="Calibri"/>
          <w:szCs w:val="24"/>
        </w:rPr>
        <w:t>)</w:t>
      </w:r>
      <w:r w:rsidRPr="009B6AEF">
        <w:rPr>
          <w:rFonts w:ascii="Calibri" w:hAnsi="Calibri" w:cs="Calibri"/>
          <w:szCs w:val="24"/>
        </w:rPr>
        <w:t>.</w:t>
      </w:r>
    </w:p>
    <w:p w14:paraId="078B8523" w14:textId="77777777" w:rsidR="002D7F41" w:rsidRPr="00A6064F" w:rsidRDefault="00160E77" w:rsidP="00725BF2">
      <w:pPr>
        <w:pStyle w:val="11-text"/>
        <w:rPr>
          <w:rFonts w:ascii="Calibri" w:hAnsi="Calibri" w:cs="Calibri"/>
          <w:szCs w:val="24"/>
        </w:rPr>
      </w:pPr>
      <w:r w:rsidRPr="00841FEC">
        <w:rPr>
          <w:rFonts w:ascii="Calibri" w:hAnsi="Calibri" w:cs="Calibri"/>
          <w:szCs w:val="24"/>
        </w:rPr>
        <w:t xml:space="preserve">Agency is using the Competitive Sealed Proposal method, pursuant to </w:t>
      </w:r>
      <w:r w:rsidRPr="009B6AEF">
        <w:rPr>
          <w:rFonts w:ascii="Calibri" w:hAnsi="Calibri" w:cs="Calibri"/>
          <w:szCs w:val="24"/>
        </w:rPr>
        <w:t>ORS 279B.060</w:t>
      </w:r>
      <w:r w:rsidRPr="00841FEC">
        <w:rPr>
          <w:rFonts w:ascii="Calibri" w:hAnsi="Calibri" w:cs="Calibri"/>
          <w:szCs w:val="24"/>
        </w:rPr>
        <w:t xml:space="preserve"> and </w:t>
      </w:r>
      <w:r w:rsidRPr="009B6AEF">
        <w:rPr>
          <w:rFonts w:ascii="Calibri" w:hAnsi="Calibri" w:cs="Calibri"/>
          <w:szCs w:val="24"/>
        </w:rPr>
        <w:t xml:space="preserve">OAR </w:t>
      </w:r>
      <w:r w:rsidR="002C1C33" w:rsidRPr="009B6AEF">
        <w:rPr>
          <w:rFonts w:ascii="Calibri" w:hAnsi="Calibri" w:cs="Calibri"/>
          <w:szCs w:val="24"/>
        </w:rPr>
        <w:t>137-047-0260</w:t>
      </w:r>
      <w:r w:rsidRPr="00841FEC">
        <w:rPr>
          <w:rFonts w:ascii="Calibri" w:hAnsi="Calibri" w:cs="Calibri"/>
          <w:szCs w:val="24"/>
        </w:rPr>
        <w:t>.  Agency may use a combination of the methods for Competitive Sealed Proposals, including optional procedures: a) Competitive Range; b) Discussions and Revised Proposals; c) Revised Rounds of</w:t>
      </w:r>
      <w:r w:rsidRPr="00A6064F">
        <w:rPr>
          <w:rFonts w:ascii="Calibri" w:hAnsi="Calibri" w:cs="Calibri"/>
          <w:szCs w:val="24"/>
        </w:rPr>
        <w:t xml:space="preserve"> Negotiations; d) Negotiations; e) Best and Final Offers; and f) Multistep Sealed Proposals.</w:t>
      </w:r>
    </w:p>
    <w:p w14:paraId="0E7F56AD" w14:textId="77777777" w:rsidR="006813B7" w:rsidRPr="00A6064F" w:rsidRDefault="006813B7" w:rsidP="00464D1D">
      <w:pPr>
        <w:pStyle w:val="11-HEADER"/>
        <w:rPr>
          <w:rFonts w:ascii="Calibri" w:hAnsi="Calibri" w:cs="Calibri"/>
          <w:szCs w:val="24"/>
        </w:rPr>
      </w:pPr>
      <w:bookmarkStart w:id="25" w:name="_Toc408482998"/>
      <w:bookmarkStart w:id="26" w:name="_Toc200010324"/>
      <w:r w:rsidRPr="00A6064F">
        <w:rPr>
          <w:rFonts w:ascii="Calibri" w:hAnsi="Calibri" w:cs="Calibri"/>
          <w:szCs w:val="24"/>
        </w:rPr>
        <w:t>D</w:t>
      </w:r>
      <w:r w:rsidR="009C40DB" w:rsidRPr="00A6064F">
        <w:rPr>
          <w:rFonts w:ascii="Calibri" w:hAnsi="Calibri" w:cs="Calibri"/>
          <w:szCs w:val="24"/>
        </w:rPr>
        <w:t>EFINITION OF TERMS</w:t>
      </w:r>
      <w:bookmarkEnd w:id="25"/>
      <w:bookmarkEnd w:id="26"/>
    </w:p>
    <w:p w14:paraId="462CDED9" w14:textId="6513F817" w:rsidR="00774568" w:rsidRPr="00A6064F" w:rsidRDefault="00160E77" w:rsidP="00774568">
      <w:pPr>
        <w:pStyle w:val="11-text"/>
        <w:rPr>
          <w:rFonts w:ascii="Calibri" w:hAnsi="Calibri" w:cs="Calibri"/>
          <w:szCs w:val="24"/>
        </w:rPr>
      </w:pPr>
      <w:r w:rsidRPr="00A6064F">
        <w:rPr>
          <w:rFonts w:ascii="Calibri" w:hAnsi="Calibri" w:cs="Calibri"/>
          <w:szCs w:val="24"/>
        </w:rPr>
        <w:t xml:space="preserve">For the purposes of this RFP, </w:t>
      </w:r>
      <w:r w:rsidR="00025AC9" w:rsidRPr="00A6064F">
        <w:rPr>
          <w:rFonts w:ascii="Calibri" w:hAnsi="Calibri" w:cs="Calibri"/>
          <w:szCs w:val="24"/>
        </w:rPr>
        <w:t xml:space="preserve">capitalized words </w:t>
      </w:r>
      <w:r w:rsidR="00ED787E" w:rsidRPr="00A6064F">
        <w:rPr>
          <w:rFonts w:ascii="Calibri" w:hAnsi="Calibri" w:cs="Calibri"/>
          <w:szCs w:val="24"/>
        </w:rPr>
        <w:t xml:space="preserve">are defined in </w:t>
      </w:r>
      <w:r w:rsidR="0023782A">
        <w:rPr>
          <w:rFonts w:ascii="Calibri" w:hAnsi="Calibri" w:cs="Calibri"/>
          <w:szCs w:val="24"/>
        </w:rPr>
        <w:t xml:space="preserve">OAR </w:t>
      </w:r>
      <w:r w:rsidR="0023782A" w:rsidRPr="00F3179F">
        <w:rPr>
          <w:rFonts w:ascii="Calibri" w:hAnsi="Calibri" w:cs="Calibri"/>
          <w:szCs w:val="24"/>
        </w:rPr>
        <w:t>735-060-0003,</w:t>
      </w:r>
      <w:r w:rsidR="0023782A">
        <w:rPr>
          <w:rFonts w:ascii="Calibri" w:hAnsi="Calibri" w:cs="Calibri"/>
          <w:b/>
          <w:bCs/>
          <w:szCs w:val="24"/>
        </w:rPr>
        <w:t xml:space="preserve"> </w:t>
      </w:r>
      <w:r w:rsidR="00587C40">
        <w:rPr>
          <w:rFonts w:ascii="Calibri" w:hAnsi="Calibri" w:cs="Calibri"/>
          <w:szCs w:val="24"/>
        </w:rPr>
        <w:t xml:space="preserve"> </w:t>
      </w:r>
      <w:r w:rsidR="00587C40" w:rsidRPr="00587C40">
        <w:rPr>
          <w:rFonts w:ascii="Calibri" w:hAnsi="Calibri" w:cs="Calibri"/>
          <w:szCs w:val="24"/>
        </w:rPr>
        <w:t>OAR 125-246-</w:t>
      </w:r>
      <w:r w:rsidR="00587C40" w:rsidRPr="00587C40">
        <w:rPr>
          <w:rFonts w:ascii="Calibri" w:hAnsi="Calibri" w:cs="Calibri"/>
          <w:szCs w:val="24"/>
        </w:rPr>
        <w:lastRenderedPageBreak/>
        <w:t>0110</w:t>
      </w:r>
      <w:r w:rsidR="00EC4DD4">
        <w:rPr>
          <w:rFonts w:ascii="Calibri" w:hAnsi="Calibri" w:cs="Calibri"/>
          <w:szCs w:val="24"/>
        </w:rPr>
        <w:t>,</w:t>
      </w:r>
      <w:r w:rsidR="00587C40" w:rsidRPr="00587C40">
        <w:rPr>
          <w:rFonts w:ascii="Calibri" w:hAnsi="Calibri" w:cs="Calibri"/>
          <w:szCs w:val="24"/>
        </w:rPr>
        <w:t xml:space="preserve"> </w:t>
      </w:r>
      <w:r w:rsidR="00774568" w:rsidRPr="00A6064F">
        <w:rPr>
          <w:rFonts w:ascii="Calibri" w:hAnsi="Calibri" w:cs="Calibri"/>
          <w:szCs w:val="24"/>
        </w:rPr>
        <w:t xml:space="preserve"> RFP section 1.3.2 </w:t>
      </w:r>
      <w:r w:rsidR="001864D6" w:rsidRPr="00A6064F">
        <w:rPr>
          <w:rFonts w:ascii="Calibri" w:hAnsi="Calibri" w:cs="Calibri"/>
          <w:szCs w:val="24"/>
        </w:rPr>
        <w:t xml:space="preserve">- </w:t>
      </w:r>
      <w:r w:rsidR="00774568" w:rsidRPr="00A6064F">
        <w:rPr>
          <w:rFonts w:ascii="Calibri" w:hAnsi="Calibri" w:cs="Calibri"/>
          <w:szCs w:val="24"/>
        </w:rPr>
        <w:t>Crosswalk of Terms used In OregonBuys</w:t>
      </w:r>
      <w:r w:rsidR="00AA0B12">
        <w:rPr>
          <w:rFonts w:ascii="Calibri" w:hAnsi="Calibri" w:cs="Calibri"/>
          <w:szCs w:val="24"/>
        </w:rPr>
        <w:t>, and Exhibit A (Scope of Work) of RFP Attachment A (Sample Contract)</w:t>
      </w:r>
      <w:r w:rsidR="00774568" w:rsidRPr="00A6064F">
        <w:rPr>
          <w:rFonts w:ascii="Calibri" w:hAnsi="Calibri" w:cs="Calibri"/>
          <w:szCs w:val="24"/>
        </w:rPr>
        <w:t>.</w:t>
      </w:r>
    </w:p>
    <w:p w14:paraId="120C4848" w14:textId="65DBFA50" w:rsidR="00B11710" w:rsidRPr="00A6064F" w:rsidRDefault="00E619FE" w:rsidP="00464D1D">
      <w:pPr>
        <w:pStyle w:val="11-HEADER"/>
        <w:rPr>
          <w:rFonts w:ascii="Calibri" w:hAnsi="Calibri" w:cs="Calibri"/>
          <w:szCs w:val="24"/>
        </w:rPr>
      </w:pPr>
      <w:bookmarkStart w:id="27" w:name="_Toc195777679"/>
      <w:bookmarkStart w:id="28" w:name="_Toc200010325"/>
      <w:bookmarkStart w:id="29" w:name="_Toc408482999"/>
      <w:bookmarkStart w:id="30" w:name="_Toc200010326"/>
      <w:bookmarkEnd w:id="27"/>
      <w:bookmarkEnd w:id="28"/>
      <w:r w:rsidRPr="00A6064F">
        <w:rPr>
          <w:rFonts w:ascii="Calibri" w:hAnsi="Calibri" w:cs="Calibri"/>
          <w:szCs w:val="24"/>
        </w:rPr>
        <w:t>OVERVIEW</w:t>
      </w:r>
      <w:bookmarkEnd w:id="29"/>
      <w:r w:rsidR="00AA7AF1" w:rsidRPr="00A6064F">
        <w:rPr>
          <w:rFonts w:ascii="Calibri" w:hAnsi="Calibri" w:cs="Calibri"/>
          <w:szCs w:val="24"/>
        </w:rPr>
        <w:t xml:space="preserve"> AND PURPOSE</w:t>
      </w:r>
      <w:bookmarkEnd w:id="30"/>
    </w:p>
    <w:p w14:paraId="7C3D9CA3" w14:textId="77777777" w:rsidR="00E619FE" w:rsidRPr="00A6064F" w:rsidRDefault="00E619FE" w:rsidP="003E2532">
      <w:pPr>
        <w:pStyle w:val="111-HEADER"/>
        <w:tabs>
          <w:tab w:val="clear" w:pos="2106"/>
        </w:tabs>
        <w:ind w:left="900"/>
        <w:rPr>
          <w:rFonts w:ascii="Calibri" w:hAnsi="Calibri" w:cs="Calibri"/>
          <w:szCs w:val="24"/>
        </w:rPr>
      </w:pPr>
      <w:r w:rsidRPr="00A6064F">
        <w:rPr>
          <w:rFonts w:ascii="Calibri" w:hAnsi="Calibri" w:cs="Calibri"/>
          <w:szCs w:val="24"/>
        </w:rPr>
        <w:t>A</w:t>
      </w:r>
      <w:r w:rsidR="009D155F" w:rsidRPr="00A6064F">
        <w:rPr>
          <w:rFonts w:ascii="Calibri" w:hAnsi="Calibri" w:cs="Calibri"/>
          <w:szCs w:val="24"/>
        </w:rPr>
        <w:t xml:space="preserve">gency </w:t>
      </w:r>
      <w:r w:rsidR="00837C11" w:rsidRPr="00A6064F">
        <w:rPr>
          <w:rFonts w:ascii="Calibri" w:hAnsi="Calibri" w:cs="Calibri"/>
          <w:szCs w:val="24"/>
        </w:rPr>
        <w:t xml:space="preserve">Overview and </w:t>
      </w:r>
      <w:r w:rsidR="009D155F" w:rsidRPr="00A6064F">
        <w:rPr>
          <w:rFonts w:ascii="Calibri" w:hAnsi="Calibri" w:cs="Calibri"/>
          <w:szCs w:val="24"/>
        </w:rPr>
        <w:t>Background</w:t>
      </w:r>
    </w:p>
    <w:p w14:paraId="62AF190A" w14:textId="5414CD27" w:rsidR="002C1C33" w:rsidRDefault="009B6AEF" w:rsidP="009B6AEF">
      <w:pPr>
        <w:pStyle w:val="0-NOTES"/>
        <w:ind w:left="720"/>
        <w:rPr>
          <w:rFonts w:ascii="Calibri" w:hAnsi="Calibri" w:cs="Calibri"/>
          <w:i w:val="0"/>
          <w:color w:val="auto"/>
          <w:szCs w:val="24"/>
        </w:rPr>
      </w:pPr>
      <w:r>
        <w:rPr>
          <w:rFonts w:ascii="Calibri" w:hAnsi="Calibri" w:cs="Calibri"/>
          <w:i w:val="0"/>
          <w:color w:val="auto"/>
          <w:szCs w:val="24"/>
        </w:rPr>
        <w:t>Agency’s</w:t>
      </w:r>
      <w:r w:rsidR="008C7474">
        <w:rPr>
          <w:rFonts w:ascii="Calibri" w:hAnsi="Calibri" w:cs="Calibri"/>
          <w:i w:val="0"/>
          <w:color w:val="auto"/>
          <w:szCs w:val="24"/>
        </w:rPr>
        <w:t xml:space="preserve"> </w:t>
      </w:r>
      <w:r w:rsidR="002C1C33" w:rsidRPr="00A6064F">
        <w:rPr>
          <w:rFonts w:ascii="Calibri" w:hAnsi="Calibri" w:cs="Calibri"/>
          <w:i w:val="0"/>
          <w:color w:val="auto"/>
          <w:szCs w:val="24"/>
        </w:rPr>
        <w:t>Driver and Motor Vehicle Services division (</w:t>
      </w:r>
      <w:r w:rsidR="00A7099E">
        <w:rPr>
          <w:rFonts w:ascii="Calibri" w:hAnsi="Calibri" w:cs="Calibri"/>
          <w:i w:val="0"/>
          <w:color w:val="auto"/>
          <w:szCs w:val="24"/>
        </w:rPr>
        <w:t>“</w:t>
      </w:r>
      <w:r w:rsidR="002C1C33" w:rsidRPr="00A6064F">
        <w:rPr>
          <w:rFonts w:ascii="Calibri" w:hAnsi="Calibri" w:cs="Calibri"/>
          <w:i w:val="0"/>
          <w:color w:val="auto"/>
          <w:szCs w:val="24"/>
        </w:rPr>
        <w:t>DMV</w:t>
      </w:r>
      <w:r w:rsidR="00A7099E">
        <w:rPr>
          <w:rFonts w:ascii="Calibri" w:hAnsi="Calibri" w:cs="Calibri"/>
          <w:i w:val="0"/>
          <w:color w:val="auto"/>
          <w:szCs w:val="24"/>
        </w:rPr>
        <w:t>”</w:t>
      </w:r>
      <w:r w:rsidR="002C1C33" w:rsidRPr="00A6064F">
        <w:rPr>
          <w:rFonts w:ascii="Calibri" w:hAnsi="Calibri" w:cs="Calibri"/>
          <w:i w:val="0"/>
          <w:color w:val="auto"/>
          <w:szCs w:val="24"/>
        </w:rPr>
        <w:t xml:space="preserve">) promotes driver safety, protects financial and ownership interests in vehicles, and collects revenue to finance Oregon’s multimodal transportation system. DMV </w:t>
      </w:r>
      <w:r w:rsidR="00A7099E">
        <w:rPr>
          <w:rFonts w:ascii="Calibri" w:hAnsi="Calibri" w:cs="Calibri"/>
          <w:i w:val="0"/>
          <w:color w:val="auto"/>
          <w:szCs w:val="24"/>
        </w:rPr>
        <w:t xml:space="preserve">also </w:t>
      </w:r>
      <w:r w:rsidR="002C1C33" w:rsidRPr="00A6064F">
        <w:rPr>
          <w:rFonts w:ascii="Calibri" w:hAnsi="Calibri" w:cs="Calibri"/>
          <w:i w:val="0"/>
          <w:color w:val="auto"/>
          <w:szCs w:val="24"/>
        </w:rPr>
        <w:t>oversees the Commercial Driver Licensing</w:t>
      </w:r>
      <w:r w:rsidR="00A7099E">
        <w:rPr>
          <w:rFonts w:ascii="Calibri" w:hAnsi="Calibri" w:cs="Calibri"/>
          <w:i w:val="0"/>
          <w:color w:val="auto"/>
          <w:szCs w:val="24"/>
        </w:rPr>
        <w:t xml:space="preserve"> (“CDL”)</w:t>
      </w:r>
      <w:r w:rsidR="002C1C33" w:rsidRPr="00A6064F">
        <w:rPr>
          <w:rFonts w:ascii="Calibri" w:hAnsi="Calibri" w:cs="Calibri"/>
          <w:i w:val="0"/>
          <w:color w:val="auto"/>
          <w:szCs w:val="24"/>
        </w:rPr>
        <w:t xml:space="preserve"> Third Party Skills Testing Program. The purpose of the </w:t>
      </w:r>
      <w:r w:rsidR="00A7099E">
        <w:rPr>
          <w:rFonts w:ascii="Calibri" w:hAnsi="Calibri" w:cs="Calibri"/>
          <w:i w:val="0"/>
          <w:color w:val="auto"/>
          <w:szCs w:val="24"/>
        </w:rPr>
        <w:t>CDL</w:t>
      </w:r>
      <w:r w:rsidR="002C1C33" w:rsidRPr="00A6064F">
        <w:rPr>
          <w:rFonts w:ascii="Calibri" w:hAnsi="Calibri" w:cs="Calibri"/>
          <w:i w:val="0"/>
          <w:color w:val="auto"/>
          <w:szCs w:val="24"/>
        </w:rPr>
        <w:t xml:space="preserve"> Third Party Skills Testing Program is to provide a more expeditious option for </w:t>
      </w:r>
      <w:r w:rsidR="00A7099E">
        <w:rPr>
          <w:rFonts w:ascii="Calibri" w:hAnsi="Calibri" w:cs="Calibri"/>
          <w:i w:val="0"/>
          <w:color w:val="auto"/>
          <w:szCs w:val="24"/>
        </w:rPr>
        <w:t>CDL</w:t>
      </w:r>
      <w:r w:rsidR="002C1C33" w:rsidRPr="00A6064F">
        <w:rPr>
          <w:rFonts w:ascii="Calibri" w:hAnsi="Calibri" w:cs="Calibri"/>
          <w:i w:val="0"/>
          <w:color w:val="auto"/>
          <w:szCs w:val="24"/>
        </w:rPr>
        <w:t xml:space="preserve"> skills testing to prospective commercial drivers.</w:t>
      </w:r>
    </w:p>
    <w:p w14:paraId="6429FE60" w14:textId="01F302A2" w:rsidR="00E63FDE" w:rsidRPr="00A6064F" w:rsidRDefault="00E63FDE" w:rsidP="009B6AEF">
      <w:pPr>
        <w:pStyle w:val="0-NOTES"/>
        <w:ind w:left="720"/>
        <w:rPr>
          <w:rFonts w:ascii="Calibri" w:hAnsi="Calibri" w:cs="Calibri"/>
          <w:i w:val="0"/>
          <w:color w:val="auto"/>
          <w:szCs w:val="24"/>
        </w:rPr>
      </w:pPr>
      <w:r>
        <w:rPr>
          <w:rFonts w:ascii="Calibri" w:hAnsi="Calibri" w:cs="Calibri"/>
          <w:i w:val="0"/>
          <w:color w:val="auto"/>
          <w:szCs w:val="24"/>
        </w:rPr>
        <w:t xml:space="preserve"> </w:t>
      </w:r>
    </w:p>
    <w:p w14:paraId="52B4959B" w14:textId="151F84FC" w:rsidR="00E619FE" w:rsidRPr="00A6064F" w:rsidRDefault="001C7A3E" w:rsidP="00D8006D">
      <w:pPr>
        <w:pStyle w:val="111-HEADER"/>
        <w:tabs>
          <w:tab w:val="clear" w:pos="2106"/>
        </w:tabs>
        <w:ind w:left="990"/>
        <w:rPr>
          <w:rFonts w:ascii="Calibri" w:hAnsi="Calibri" w:cs="Calibri"/>
          <w:szCs w:val="24"/>
        </w:rPr>
      </w:pPr>
      <w:r>
        <w:rPr>
          <w:rFonts w:ascii="Calibri" w:hAnsi="Calibri" w:cs="Calibri"/>
          <w:szCs w:val="24"/>
        </w:rPr>
        <w:t>Program</w:t>
      </w:r>
      <w:r w:rsidRPr="00A6064F">
        <w:rPr>
          <w:rFonts w:ascii="Calibri" w:hAnsi="Calibri" w:cs="Calibri"/>
          <w:szCs w:val="24"/>
        </w:rPr>
        <w:t xml:space="preserve"> </w:t>
      </w:r>
      <w:r w:rsidR="009D155F" w:rsidRPr="00A6064F">
        <w:rPr>
          <w:rFonts w:ascii="Calibri" w:hAnsi="Calibri" w:cs="Calibri"/>
          <w:szCs w:val="24"/>
        </w:rPr>
        <w:t>Overview</w:t>
      </w:r>
      <w:r w:rsidR="00774568" w:rsidRPr="00A6064F">
        <w:rPr>
          <w:rFonts w:ascii="Calibri" w:hAnsi="Calibri" w:cs="Calibri"/>
          <w:szCs w:val="24"/>
        </w:rPr>
        <w:t xml:space="preserve">, </w:t>
      </w:r>
      <w:r w:rsidR="00837C11" w:rsidRPr="00A6064F">
        <w:rPr>
          <w:rFonts w:ascii="Calibri" w:hAnsi="Calibri" w:cs="Calibri"/>
          <w:szCs w:val="24"/>
        </w:rPr>
        <w:t>Background</w:t>
      </w:r>
      <w:r w:rsidR="00774568" w:rsidRPr="00A6064F">
        <w:rPr>
          <w:rFonts w:ascii="Calibri" w:hAnsi="Calibri" w:cs="Calibri"/>
          <w:szCs w:val="24"/>
        </w:rPr>
        <w:t xml:space="preserve"> and Purpose</w:t>
      </w:r>
    </w:p>
    <w:p w14:paraId="74DC476D" w14:textId="60DD08CB" w:rsidR="004C7B73" w:rsidRPr="00F3179F" w:rsidRDefault="004C7B73" w:rsidP="009B6AEF">
      <w:pPr>
        <w:pStyle w:val="NormalWeb"/>
        <w:ind w:left="720"/>
        <w:rPr>
          <w:rFonts w:ascii="Calibri" w:hAnsi="Calibri" w:cs="Calibri"/>
          <w:spacing w:val="-5"/>
        </w:rPr>
      </w:pPr>
      <w:bookmarkStart w:id="31" w:name="_Hlk195776241"/>
      <w:r w:rsidRPr="00F3179F">
        <w:rPr>
          <w:rFonts w:ascii="Calibri" w:hAnsi="Calibri" w:cs="Calibri"/>
          <w:spacing w:val="-5"/>
        </w:rPr>
        <w:t>DMV</w:t>
      </w:r>
      <w:r w:rsidR="00F656D0">
        <w:rPr>
          <w:rFonts w:ascii="Calibri" w:hAnsi="Calibri" w:cs="Calibri"/>
          <w:spacing w:val="-5"/>
        </w:rPr>
        <w:t>’s</w:t>
      </w:r>
      <w:r w:rsidRPr="00F3179F">
        <w:rPr>
          <w:rFonts w:ascii="Calibri" w:hAnsi="Calibri" w:cs="Calibri"/>
          <w:spacing w:val="-5"/>
        </w:rPr>
        <w:t xml:space="preserve"> CDL Third Party Skills Testing </w:t>
      </w:r>
      <w:r w:rsidR="009B6AEF">
        <w:rPr>
          <w:rFonts w:ascii="Calibri" w:hAnsi="Calibri" w:cs="Calibri"/>
          <w:spacing w:val="-5"/>
        </w:rPr>
        <w:t xml:space="preserve">Program </w:t>
      </w:r>
      <w:r w:rsidR="00D94468">
        <w:rPr>
          <w:rFonts w:ascii="Calibri" w:hAnsi="Calibri" w:cs="Calibri"/>
          <w:spacing w:val="-5"/>
        </w:rPr>
        <w:t xml:space="preserve">(the “Program”) </w:t>
      </w:r>
      <w:r w:rsidR="009B6AEF">
        <w:rPr>
          <w:rFonts w:ascii="Calibri" w:hAnsi="Calibri" w:cs="Calibri"/>
          <w:spacing w:val="-5"/>
        </w:rPr>
        <w:t xml:space="preserve">has been </w:t>
      </w:r>
      <w:r w:rsidRPr="00F3179F">
        <w:rPr>
          <w:rFonts w:ascii="Calibri" w:hAnsi="Calibri" w:cs="Calibri"/>
          <w:spacing w:val="-5"/>
        </w:rPr>
        <w:t xml:space="preserve">in place since the late 1980s. </w:t>
      </w:r>
      <w:r w:rsidRPr="009B6AEF">
        <w:rPr>
          <w:rFonts w:ascii="Calibri" w:hAnsi="Calibri" w:cs="Calibri"/>
          <w:spacing w:val="-5"/>
        </w:rPr>
        <w:t xml:space="preserve">There are currently 4 private, for-profit businesses administering CDL skills tests under this </w:t>
      </w:r>
      <w:r w:rsidR="009B6AEF">
        <w:rPr>
          <w:rFonts w:ascii="Calibri" w:hAnsi="Calibri" w:cs="Calibri"/>
          <w:spacing w:val="-5"/>
        </w:rPr>
        <w:t>P</w:t>
      </w:r>
      <w:r w:rsidRPr="009B6AEF">
        <w:rPr>
          <w:rFonts w:ascii="Calibri" w:hAnsi="Calibri" w:cs="Calibri"/>
          <w:spacing w:val="-5"/>
        </w:rPr>
        <w:t>rogram.</w:t>
      </w:r>
    </w:p>
    <w:p w14:paraId="41AD24EC" w14:textId="7A7EC2DB" w:rsidR="004C7B73" w:rsidRPr="00B62C2B" w:rsidRDefault="004C7B73" w:rsidP="00A37E69">
      <w:pPr>
        <w:pStyle w:val="NormalWeb"/>
        <w:ind w:left="720"/>
        <w:rPr>
          <w:rFonts w:ascii="Calibri" w:hAnsi="Calibri" w:cs="Calibri"/>
          <w:spacing w:val="-5"/>
        </w:rPr>
      </w:pPr>
      <w:r w:rsidRPr="00B62C2B">
        <w:rPr>
          <w:rFonts w:ascii="Calibri" w:hAnsi="Calibri" w:cs="Calibri"/>
          <w:spacing w:val="-5"/>
        </w:rPr>
        <w:t>In the 2-year time period of 2023 to 2024 DMV issued approximately</w:t>
      </w:r>
      <w:r w:rsidR="00197DE7">
        <w:rPr>
          <w:rFonts w:ascii="Calibri" w:hAnsi="Calibri" w:cs="Calibri"/>
          <w:spacing w:val="-5"/>
        </w:rPr>
        <w:t xml:space="preserve"> </w:t>
      </w:r>
      <w:r w:rsidRPr="00B62C2B">
        <w:rPr>
          <w:rFonts w:ascii="Calibri" w:hAnsi="Calibri" w:cs="Calibri"/>
          <w:spacing w:val="-5"/>
        </w:rPr>
        <w:t xml:space="preserve">12,000 CDL licenses per year. A person issued an original </w:t>
      </w:r>
      <w:r w:rsidR="00FB0E45">
        <w:rPr>
          <w:rFonts w:ascii="Calibri" w:hAnsi="Calibri" w:cs="Calibri"/>
          <w:spacing w:val="-5"/>
        </w:rPr>
        <w:t xml:space="preserve">Oregon </w:t>
      </w:r>
      <w:r w:rsidRPr="00B62C2B">
        <w:rPr>
          <w:rFonts w:ascii="Calibri" w:hAnsi="Calibri" w:cs="Calibri"/>
          <w:spacing w:val="-5"/>
        </w:rPr>
        <w:t>CDL must pass various DMV tests as required by state statutes and the Federal Motor Carrier Safety Regulations (Title 49 CFR). DMV will waive a CDL skills test if an applicant surrenders a valid out-of-state CDL. DMV also accepts proof of prior commercial motor vehicle operation in military service to waive a skills test, as well as out-of-state CDL skills test results for applicants who have completed out-of-state testing in conjunction with driver training from an approved organization.</w:t>
      </w:r>
    </w:p>
    <w:p w14:paraId="1718168A" w14:textId="5F65E62C" w:rsidR="004C7B73" w:rsidRPr="00F3179F" w:rsidRDefault="004C7B73" w:rsidP="00F3179F">
      <w:pPr>
        <w:pStyle w:val="NormalWeb"/>
        <w:ind w:left="720"/>
        <w:rPr>
          <w:rFonts w:ascii="Calibri" w:hAnsi="Calibri" w:cs="Calibri"/>
          <w:spacing w:val="-5"/>
        </w:rPr>
      </w:pPr>
      <w:r w:rsidRPr="00F3179F">
        <w:rPr>
          <w:rFonts w:ascii="Calibri" w:hAnsi="Calibri" w:cs="Calibri"/>
          <w:spacing w:val="-5"/>
        </w:rPr>
        <w:t>Between January 2023 and December 2024, skills test examiners employed by Oregon DMV and private, for-profit third party testing businesses administered approximately 4,700 CDL skills tests. The private third party testing businesses administered nearly 96% (4,512) of these CDL skills tests. DMV expects</w:t>
      </w:r>
      <w:r w:rsidR="008D40BE">
        <w:rPr>
          <w:rFonts w:ascii="Calibri" w:hAnsi="Calibri" w:cs="Calibri"/>
          <w:spacing w:val="-5"/>
        </w:rPr>
        <w:t xml:space="preserve"> the amount and percentage of CDL tests administered by third party testing businesses</w:t>
      </w:r>
      <w:r w:rsidRPr="00F3179F">
        <w:rPr>
          <w:rFonts w:ascii="Calibri" w:hAnsi="Calibri" w:cs="Calibri"/>
          <w:spacing w:val="-5"/>
        </w:rPr>
        <w:t xml:space="preserve"> to continue in future years.</w:t>
      </w:r>
    </w:p>
    <w:p w14:paraId="122576C4" w14:textId="62B8A9FC" w:rsidR="004C7B73" w:rsidRPr="00F3179F" w:rsidRDefault="004C7B73" w:rsidP="008D40BE">
      <w:pPr>
        <w:pStyle w:val="NormalWeb"/>
        <w:ind w:left="720"/>
        <w:rPr>
          <w:rFonts w:ascii="Calibri" w:hAnsi="Calibri" w:cs="Calibri"/>
          <w:spacing w:val="-5"/>
        </w:rPr>
      </w:pPr>
      <w:r w:rsidRPr="008D40BE">
        <w:rPr>
          <w:rFonts w:ascii="Calibri" w:hAnsi="Calibri" w:cs="Calibri"/>
          <w:spacing w:val="-5"/>
        </w:rPr>
        <w:t xml:space="preserve">In 2019, DMV solicited for identical services as described in this RFP, issuing </w:t>
      </w:r>
      <w:r w:rsidR="00BA0B65">
        <w:rPr>
          <w:rFonts w:ascii="Calibri" w:hAnsi="Calibri" w:cs="Calibri"/>
          <w:spacing w:val="-5"/>
        </w:rPr>
        <w:t>2</w:t>
      </w:r>
      <w:r w:rsidRPr="008D40BE">
        <w:rPr>
          <w:rFonts w:ascii="Calibri" w:hAnsi="Calibri" w:cs="Calibri"/>
          <w:spacing w:val="-5"/>
        </w:rPr>
        <w:t xml:space="preserve"> contract awards.</w:t>
      </w:r>
      <w:r w:rsidR="00C83D89">
        <w:rPr>
          <w:rFonts w:ascii="Calibri" w:hAnsi="Calibri" w:cs="Calibri"/>
          <w:spacing w:val="-5"/>
        </w:rPr>
        <w:t xml:space="preserve"> In 2020, </w:t>
      </w:r>
      <w:r w:rsidR="00BA0B65">
        <w:rPr>
          <w:rFonts w:ascii="Calibri" w:hAnsi="Calibri" w:cs="Calibri"/>
          <w:spacing w:val="-5"/>
        </w:rPr>
        <w:t>due to increasing demand, DMV conducted another solicitation for identical services as described in this RFP, issuing 4 additional contract awards.</w:t>
      </w:r>
      <w:r w:rsidRPr="008D40BE">
        <w:rPr>
          <w:rFonts w:ascii="Calibri" w:hAnsi="Calibri" w:cs="Calibri"/>
          <w:spacing w:val="-5"/>
        </w:rPr>
        <w:t xml:space="preserve"> DMV has determined that there is not adequate state-wide </w:t>
      </w:r>
      <w:r w:rsidR="0076503C">
        <w:rPr>
          <w:rFonts w:ascii="Calibri" w:hAnsi="Calibri" w:cs="Calibri"/>
          <w:spacing w:val="-5"/>
        </w:rPr>
        <w:t xml:space="preserve"> third party </w:t>
      </w:r>
      <w:r w:rsidRPr="008D40BE">
        <w:rPr>
          <w:rFonts w:ascii="Calibri" w:hAnsi="Calibri" w:cs="Calibri"/>
          <w:spacing w:val="-5"/>
        </w:rPr>
        <w:t xml:space="preserve">CDL </w:t>
      </w:r>
      <w:r w:rsidR="0076503C">
        <w:rPr>
          <w:rFonts w:ascii="Calibri" w:hAnsi="Calibri" w:cs="Calibri"/>
          <w:spacing w:val="-5"/>
        </w:rPr>
        <w:t>t</w:t>
      </w:r>
      <w:r w:rsidRPr="008D40BE">
        <w:rPr>
          <w:rFonts w:ascii="Calibri" w:hAnsi="Calibri" w:cs="Calibri"/>
          <w:spacing w:val="-5"/>
        </w:rPr>
        <w:t>est</w:t>
      </w:r>
      <w:r w:rsidR="0076503C">
        <w:rPr>
          <w:rFonts w:ascii="Calibri" w:hAnsi="Calibri" w:cs="Calibri"/>
          <w:spacing w:val="-5"/>
        </w:rPr>
        <w:t>ing businesses</w:t>
      </w:r>
      <w:r w:rsidRPr="008D40BE">
        <w:rPr>
          <w:rFonts w:ascii="Calibri" w:hAnsi="Calibri" w:cs="Calibri"/>
          <w:spacing w:val="-5"/>
        </w:rPr>
        <w:t xml:space="preserve"> that can perform testing services on behalf of DMV around the state. </w:t>
      </w:r>
      <w:r w:rsidRPr="00F3179F">
        <w:rPr>
          <w:rFonts w:ascii="Calibri" w:hAnsi="Calibri" w:cs="Calibri"/>
          <w:spacing w:val="-5"/>
        </w:rPr>
        <w:t>DMV is specifically looking to add testing in high need</w:t>
      </w:r>
      <w:r w:rsidR="0076503C">
        <w:rPr>
          <w:rFonts w:ascii="Calibri" w:hAnsi="Calibri" w:cs="Calibri"/>
          <w:spacing w:val="-5"/>
        </w:rPr>
        <w:t>,</w:t>
      </w:r>
      <w:r w:rsidRPr="00F3179F">
        <w:rPr>
          <w:rFonts w:ascii="Calibri" w:hAnsi="Calibri" w:cs="Calibri"/>
          <w:spacing w:val="-5"/>
        </w:rPr>
        <w:t xml:space="preserve"> </w:t>
      </w:r>
      <w:r w:rsidR="00BB16BF">
        <w:rPr>
          <w:rFonts w:ascii="Calibri" w:hAnsi="Calibri" w:cs="Calibri"/>
          <w:spacing w:val="-5"/>
        </w:rPr>
        <w:t>urban</w:t>
      </w:r>
      <w:r w:rsidR="0076503C">
        <w:rPr>
          <w:rFonts w:ascii="Calibri" w:hAnsi="Calibri" w:cs="Calibri"/>
          <w:spacing w:val="-5"/>
        </w:rPr>
        <w:t>,</w:t>
      </w:r>
      <w:r w:rsidR="00BB16BF">
        <w:rPr>
          <w:rFonts w:ascii="Calibri" w:hAnsi="Calibri" w:cs="Calibri"/>
          <w:spacing w:val="-5"/>
        </w:rPr>
        <w:t xml:space="preserve"> </w:t>
      </w:r>
      <w:r w:rsidRPr="00F3179F">
        <w:rPr>
          <w:rFonts w:ascii="Calibri" w:hAnsi="Calibri" w:cs="Calibri"/>
          <w:spacing w:val="-5"/>
        </w:rPr>
        <w:t xml:space="preserve">and underserved </w:t>
      </w:r>
      <w:r w:rsidR="00BB16BF">
        <w:rPr>
          <w:rFonts w:ascii="Calibri" w:hAnsi="Calibri" w:cs="Calibri"/>
          <w:spacing w:val="-5"/>
        </w:rPr>
        <w:t xml:space="preserve">remote </w:t>
      </w:r>
      <w:r w:rsidRPr="00F3179F">
        <w:rPr>
          <w:rFonts w:ascii="Calibri" w:hAnsi="Calibri" w:cs="Calibri"/>
          <w:spacing w:val="-5"/>
        </w:rPr>
        <w:t>areas of Oregon</w:t>
      </w:r>
      <w:r w:rsidR="0076503C">
        <w:rPr>
          <w:rFonts w:ascii="Calibri" w:hAnsi="Calibri" w:cs="Calibri"/>
          <w:spacing w:val="-5"/>
        </w:rPr>
        <w:t xml:space="preserve"> including, but not limited to</w:t>
      </w:r>
      <w:r w:rsidR="00FB63F9">
        <w:rPr>
          <w:rFonts w:ascii="Calibri" w:hAnsi="Calibri" w:cs="Calibri"/>
          <w:spacing w:val="-5"/>
        </w:rPr>
        <w:t>,</w:t>
      </w:r>
      <w:r w:rsidRPr="00F3179F">
        <w:rPr>
          <w:rFonts w:ascii="Calibri" w:hAnsi="Calibri" w:cs="Calibri"/>
          <w:spacing w:val="-5"/>
        </w:rPr>
        <w:t xml:space="preserve"> the mid-Willamette valley (Salem, Albany, Eugene), Portland Metro area, Southern Oregon (Roseburg, Medford, Klamath Falls) Central Oregon (Bend, Redmond, Burns) Eastern Oregon (The Dalles, Hermiston, LaGrande, Ontario) and the Oregon </w:t>
      </w:r>
      <w:r w:rsidR="0076503C">
        <w:rPr>
          <w:rFonts w:ascii="Calibri" w:hAnsi="Calibri" w:cs="Calibri"/>
          <w:spacing w:val="-5"/>
        </w:rPr>
        <w:t>C</w:t>
      </w:r>
      <w:r w:rsidRPr="00F3179F">
        <w:rPr>
          <w:rFonts w:ascii="Calibri" w:hAnsi="Calibri" w:cs="Calibri"/>
          <w:spacing w:val="-5"/>
        </w:rPr>
        <w:t>oast.</w:t>
      </w:r>
    </w:p>
    <w:p w14:paraId="4249ED62" w14:textId="63AC0139" w:rsidR="004C7B73" w:rsidRPr="008D40BE" w:rsidRDefault="004C7B73" w:rsidP="008D40BE">
      <w:pPr>
        <w:pStyle w:val="NormalWeb"/>
        <w:ind w:left="720"/>
        <w:rPr>
          <w:rFonts w:ascii="Calibri" w:hAnsi="Calibri" w:cs="Calibri"/>
          <w:spacing w:val="-5"/>
        </w:rPr>
      </w:pPr>
      <w:r w:rsidRPr="008D40BE">
        <w:rPr>
          <w:rFonts w:ascii="Calibri" w:hAnsi="Calibri" w:cs="Calibri"/>
          <w:spacing w:val="-5"/>
        </w:rPr>
        <w:t xml:space="preserve">Because </w:t>
      </w:r>
      <w:r w:rsidR="00504A8E">
        <w:rPr>
          <w:rFonts w:ascii="Calibri" w:hAnsi="Calibri" w:cs="Calibri"/>
          <w:spacing w:val="-5"/>
        </w:rPr>
        <w:t>Agency</w:t>
      </w:r>
      <w:r w:rsidR="00504A8E" w:rsidRPr="008D40BE">
        <w:rPr>
          <w:rFonts w:ascii="Calibri" w:hAnsi="Calibri" w:cs="Calibri"/>
          <w:spacing w:val="-5"/>
        </w:rPr>
        <w:t xml:space="preserve"> </w:t>
      </w:r>
      <w:r w:rsidRPr="008D40BE">
        <w:rPr>
          <w:rFonts w:ascii="Calibri" w:hAnsi="Calibri" w:cs="Calibri"/>
          <w:spacing w:val="-5"/>
        </w:rPr>
        <w:t xml:space="preserve">resources are limited, the wait-time to schedule a CDL skills test with DMV may hinder a person from obtaining commercial driving privileges. Therefore, </w:t>
      </w:r>
      <w:r w:rsidR="00504A8E">
        <w:rPr>
          <w:rFonts w:ascii="Calibri" w:hAnsi="Calibri" w:cs="Calibri"/>
          <w:spacing w:val="-5"/>
        </w:rPr>
        <w:t>Agency</w:t>
      </w:r>
      <w:r w:rsidR="00504A8E" w:rsidRPr="008D40BE">
        <w:rPr>
          <w:rFonts w:ascii="Calibri" w:hAnsi="Calibri" w:cs="Calibri"/>
          <w:spacing w:val="-5"/>
        </w:rPr>
        <w:t xml:space="preserve"> </w:t>
      </w:r>
      <w:r w:rsidRPr="008D40BE">
        <w:rPr>
          <w:rFonts w:ascii="Calibri" w:hAnsi="Calibri" w:cs="Calibri"/>
          <w:spacing w:val="-5"/>
        </w:rPr>
        <w:t xml:space="preserve">is seeking private CDL </w:t>
      </w:r>
      <w:r w:rsidR="00D94468">
        <w:rPr>
          <w:rFonts w:ascii="Calibri" w:hAnsi="Calibri" w:cs="Calibri"/>
          <w:spacing w:val="-5"/>
        </w:rPr>
        <w:t>t</w:t>
      </w:r>
      <w:r w:rsidRPr="008D40BE">
        <w:rPr>
          <w:rFonts w:ascii="Calibri" w:hAnsi="Calibri" w:cs="Calibri"/>
          <w:spacing w:val="-5"/>
        </w:rPr>
        <w:t>hird-</w:t>
      </w:r>
      <w:r w:rsidR="00D94468">
        <w:rPr>
          <w:rFonts w:ascii="Calibri" w:hAnsi="Calibri" w:cs="Calibri"/>
          <w:spacing w:val="-5"/>
        </w:rPr>
        <w:t>p</w:t>
      </w:r>
      <w:r w:rsidRPr="008D40BE">
        <w:rPr>
          <w:rFonts w:ascii="Calibri" w:hAnsi="Calibri" w:cs="Calibri"/>
          <w:spacing w:val="-5"/>
        </w:rPr>
        <w:t xml:space="preserve">arty </w:t>
      </w:r>
      <w:r w:rsidR="00D94468">
        <w:rPr>
          <w:rFonts w:ascii="Calibri" w:hAnsi="Calibri" w:cs="Calibri"/>
          <w:spacing w:val="-5"/>
        </w:rPr>
        <w:t>t</w:t>
      </w:r>
      <w:r w:rsidRPr="008D40BE">
        <w:rPr>
          <w:rFonts w:ascii="Calibri" w:hAnsi="Calibri" w:cs="Calibri"/>
          <w:spacing w:val="-5"/>
        </w:rPr>
        <w:t xml:space="preserve">esting </w:t>
      </w:r>
      <w:r w:rsidR="00D94468">
        <w:rPr>
          <w:rFonts w:ascii="Calibri" w:hAnsi="Calibri" w:cs="Calibri"/>
          <w:spacing w:val="-5"/>
        </w:rPr>
        <w:t>b</w:t>
      </w:r>
      <w:r w:rsidRPr="008D40BE">
        <w:rPr>
          <w:rFonts w:ascii="Calibri" w:hAnsi="Calibri" w:cs="Calibri"/>
          <w:spacing w:val="-5"/>
        </w:rPr>
        <w:t>usinesses (“</w:t>
      </w:r>
      <w:r w:rsidR="00504A8E">
        <w:rPr>
          <w:rFonts w:ascii="Calibri" w:hAnsi="Calibri" w:cs="Calibri"/>
          <w:spacing w:val="-5"/>
        </w:rPr>
        <w:t>Contractor</w:t>
      </w:r>
      <w:r w:rsidRPr="008D40BE">
        <w:rPr>
          <w:rFonts w:ascii="Calibri" w:hAnsi="Calibri" w:cs="Calibri"/>
          <w:spacing w:val="-5"/>
        </w:rPr>
        <w:t>”) for the administration of CDL skills tests for persons applying for an Oregon CDL. The purpose of th</w:t>
      </w:r>
      <w:r w:rsidR="00D94468">
        <w:rPr>
          <w:rFonts w:ascii="Calibri" w:hAnsi="Calibri" w:cs="Calibri"/>
          <w:spacing w:val="-5"/>
        </w:rPr>
        <w:t>e</w:t>
      </w:r>
      <w:r w:rsidRPr="008D40BE">
        <w:rPr>
          <w:rFonts w:ascii="Calibri" w:hAnsi="Calibri" w:cs="Calibri"/>
          <w:spacing w:val="-5"/>
        </w:rPr>
        <w:t xml:space="preserve"> </w:t>
      </w:r>
      <w:r w:rsidR="00D94468">
        <w:rPr>
          <w:rFonts w:ascii="Calibri" w:hAnsi="Calibri" w:cs="Calibri"/>
          <w:spacing w:val="-5"/>
        </w:rPr>
        <w:t>P</w:t>
      </w:r>
      <w:r w:rsidRPr="008D40BE">
        <w:rPr>
          <w:rFonts w:ascii="Calibri" w:hAnsi="Calibri" w:cs="Calibri"/>
          <w:spacing w:val="-5"/>
        </w:rPr>
        <w:t xml:space="preserve">rogram is to provide </w:t>
      </w:r>
      <w:r w:rsidRPr="008D40BE">
        <w:rPr>
          <w:rFonts w:ascii="Calibri" w:hAnsi="Calibri" w:cs="Calibri"/>
          <w:spacing w:val="-5"/>
        </w:rPr>
        <w:lastRenderedPageBreak/>
        <w:t>alternate, DMV equivalent services to Oregonians needing to pass a CDL skills test prior to DMV issuing commercial driving privileges.</w:t>
      </w:r>
    </w:p>
    <w:p w14:paraId="7C4AC84C" w14:textId="7AF0EB7B" w:rsidR="004C7B73" w:rsidRDefault="004C7B73" w:rsidP="00F3179F">
      <w:pPr>
        <w:pStyle w:val="NormalWeb"/>
        <w:ind w:left="720"/>
        <w:rPr>
          <w:rFonts w:ascii="Calibri" w:hAnsi="Calibri" w:cs="Calibri"/>
          <w:spacing w:val="-5"/>
        </w:rPr>
      </w:pPr>
      <w:r w:rsidRPr="00F3179F">
        <w:rPr>
          <w:rFonts w:ascii="Calibri" w:hAnsi="Calibri" w:cs="Calibri"/>
          <w:spacing w:val="-5"/>
        </w:rPr>
        <w:t xml:space="preserve">Upon entering into a Contract with </w:t>
      </w:r>
      <w:r w:rsidR="00504A8E">
        <w:rPr>
          <w:rFonts w:ascii="Calibri" w:hAnsi="Calibri" w:cs="Calibri"/>
          <w:spacing w:val="-5"/>
        </w:rPr>
        <w:t>Agency</w:t>
      </w:r>
      <w:r w:rsidR="00D94468">
        <w:rPr>
          <w:rFonts w:ascii="Calibri" w:hAnsi="Calibri" w:cs="Calibri"/>
          <w:spacing w:val="-5"/>
        </w:rPr>
        <w:t>,</w:t>
      </w:r>
      <w:r w:rsidR="00504A8E">
        <w:rPr>
          <w:rFonts w:ascii="Calibri" w:hAnsi="Calibri" w:cs="Calibri"/>
          <w:spacing w:val="-5"/>
        </w:rPr>
        <w:t xml:space="preserve"> </w:t>
      </w:r>
      <w:r w:rsidRPr="00F3179F">
        <w:rPr>
          <w:rFonts w:ascii="Calibri" w:hAnsi="Calibri" w:cs="Calibri"/>
          <w:spacing w:val="-5"/>
        </w:rPr>
        <w:t xml:space="preserve">and completing any required training, </w:t>
      </w:r>
      <w:r w:rsidR="00D94468">
        <w:rPr>
          <w:rFonts w:ascii="Calibri" w:hAnsi="Calibri" w:cs="Calibri"/>
          <w:spacing w:val="-5"/>
        </w:rPr>
        <w:t>the awarded Proposer(s)</w:t>
      </w:r>
      <w:r w:rsidRPr="00F3179F">
        <w:rPr>
          <w:rFonts w:ascii="Calibri" w:hAnsi="Calibri" w:cs="Calibri"/>
          <w:spacing w:val="-5"/>
        </w:rPr>
        <w:t xml:space="preserve"> </w:t>
      </w:r>
      <w:r w:rsidR="008D40BE">
        <w:rPr>
          <w:rFonts w:ascii="Calibri" w:hAnsi="Calibri" w:cs="Calibri"/>
          <w:spacing w:val="-5"/>
        </w:rPr>
        <w:t>will</w:t>
      </w:r>
      <w:r w:rsidRPr="00F3179F">
        <w:rPr>
          <w:rFonts w:ascii="Calibri" w:hAnsi="Calibri" w:cs="Calibri"/>
          <w:spacing w:val="-5"/>
        </w:rPr>
        <w:t xml:space="preserve"> be authorized to administer CDL skills tests on behalf of </w:t>
      </w:r>
      <w:r w:rsidR="00504A8E">
        <w:rPr>
          <w:rFonts w:ascii="Calibri" w:hAnsi="Calibri" w:cs="Calibri"/>
          <w:spacing w:val="-5"/>
        </w:rPr>
        <w:t>Agency</w:t>
      </w:r>
      <w:r w:rsidRPr="00F3179F">
        <w:rPr>
          <w:rFonts w:ascii="Calibri" w:hAnsi="Calibri" w:cs="Calibri"/>
          <w:spacing w:val="-5"/>
        </w:rPr>
        <w:t xml:space="preserve">. Proof of successful completion of an applicant’s CDL skills test with </w:t>
      </w:r>
      <w:r w:rsidR="005C499B">
        <w:rPr>
          <w:rFonts w:ascii="Calibri" w:hAnsi="Calibri" w:cs="Calibri"/>
          <w:spacing w:val="-5"/>
        </w:rPr>
        <w:t xml:space="preserve">any such </w:t>
      </w:r>
      <w:r w:rsidR="00504A8E">
        <w:rPr>
          <w:rFonts w:ascii="Calibri" w:hAnsi="Calibri" w:cs="Calibri"/>
          <w:spacing w:val="-5"/>
        </w:rPr>
        <w:t>Contractor</w:t>
      </w:r>
      <w:r w:rsidRPr="00F3179F">
        <w:rPr>
          <w:rFonts w:ascii="Calibri" w:hAnsi="Calibri" w:cs="Calibri"/>
          <w:spacing w:val="-5"/>
        </w:rPr>
        <w:t xml:space="preserve"> </w:t>
      </w:r>
      <w:r w:rsidR="008D40BE">
        <w:rPr>
          <w:rFonts w:ascii="Calibri" w:hAnsi="Calibri" w:cs="Calibri"/>
          <w:spacing w:val="-5"/>
        </w:rPr>
        <w:t>will</w:t>
      </w:r>
      <w:r w:rsidRPr="00F3179F">
        <w:rPr>
          <w:rFonts w:ascii="Calibri" w:hAnsi="Calibri" w:cs="Calibri"/>
          <w:spacing w:val="-5"/>
        </w:rPr>
        <w:t xml:space="preserve"> be accepted by DMV in lieu of a DMV-administered CDL skills test. To ensure consistency and uniformity of CDL skills testing across the state, </w:t>
      </w:r>
      <w:r w:rsidR="00504A8E">
        <w:rPr>
          <w:rFonts w:ascii="Calibri" w:hAnsi="Calibri" w:cs="Calibri"/>
          <w:spacing w:val="-5"/>
        </w:rPr>
        <w:t>Contractor</w:t>
      </w:r>
      <w:r w:rsidR="00D94468">
        <w:rPr>
          <w:rFonts w:ascii="Calibri" w:hAnsi="Calibri" w:cs="Calibri"/>
          <w:spacing w:val="-5"/>
        </w:rPr>
        <w:t>(s)</w:t>
      </w:r>
      <w:r w:rsidRPr="00F3179F">
        <w:rPr>
          <w:rFonts w:ascii="Calibri" w:hAnsi="Calibri" w:cs="Calibri"/>
          <w:spacing w:val="-5"/>
        </w:rPr>
        <w:t xml:space="preserve"> shall administer CDL skills tests and use scoring criteria identical to the model skills test procedures used by DMV and established in the Oregon CDL Examiner’s Manual. To ensure uniformity in testing and compliance with federal regulations, </w:t>
      </w:r>
      <w:r w:rsidR="00504A8E">
        <w:rPr>
          <w:rFonts w:ascii="Calibri" w:hAnsi="Calibri" w:cs="Calibri"/>
          <w:spacing w:val="-5"/>
        </w:rPr>
        <w:t>Contractor</w:t>
      </w:r>
      <w:r w:rsidRPr="00F3179F">
        <w:rPr>
          <w:rFonts w:ascii="Calibri" w:hAnsi="Calibri" w:cs="Calibri"/>
          <w:spacing w:val="-5"/>
        </w:rPr>
        <w:t xml:space="preserve"> shall not deviate from the model CDL skills test</w:t>
      </w:r>
      <w:r w:rsidR="008D40BE">
        <w:rPr>
          <w:rFonts w:ascii="Calibri" w:hAnsi="Calibri" w:cs="Calibri"/>
          <w:spacing w:val="-5"/>
        </w:rPr>
        <w:t xml:space="preserve"> in the Oregon CDL Examiner’s Manual</w:t>
      </w:r>
      <w:r w:rsidRPr="00F3179F">
        <w:rPr>
          <w:rFonts w:ascii="Calibri" w:hAnsi="Calibri" w:cs="Calibri"/>
          <w:spacing w:val="-5"/>
        </w:rPr>
        <w:t>.</w:t>
      </w:r>
    </w:p>
    <w:p w14:paraId="0F03AF42" w14:textId="5F5FAB10" w:rsidR="005C499B" w:rsidRPr="00F3179F" w:rsidRDefault="005C499B" w:rsidP="00F3179F">
      <w:pPr>
        <w:pStyle w:val="NormalWeb"/>
        <w:ind w:left="720"/>
        <w:rPr>
          <w:rFonts w:ascii="Calibri" w:hAnsi="Calibri" w:cs="Calibri"/>
          <w:spacing w:val="-5"/>
        </w:rPr>
      </w:pPr>
      <w:r>
        <w:rPr>
          <w:rFonts w:ascii="Calibri" w:hAnsi="Calibri" w:cs="Calibri"/>
        </w:rPr>
        <w:t xml:space="preserve">The Contracts </w:t>
      </w:r>
      <w:r w:rsidR="007F285B">
        <w:rPr>
          <w:rFonts w:ascii="Calibri" w:hAnsi="Calibri" w:cs="Calibri"/>
        </w:rPr>
        <w:t xml:space="preserve">awarded under this RFP </w:t>
      </w:r>
      <w:r>
        <w:rPr>
          <w:rFonts w:ascii="Calibri" w:hAnsi="Calibri" w:cs="Calibri"/>
        </w:rPr>
        <w:t xml:space="preserve">to administer CDL skills tests include no direct compensation paid from Agency to </w:t>
      </w:r>
      <w:r w:rsidR="00CC297C">
        <w:rPr>
          <w:rFonts w:ascii="Calibri" w:hAnsi="Calibri" w:cs="Calibri"/>
        </w:rPr>
        <w:t xml:space="preserve">a </w:t>
      </w:r>
      <w:r>
        <w:rPr>
          <w:rFonts w:ascii="Calibri" w:hAnsi="Calibri" w:cs="Calibri"/>
        </w:rPr>
        <w:t xml:space="preserve">Contractor. Instead, </w:t>
      </w:r>
      <w:r w:rsidR="00CC297C">
        <w:rPr>
          <w:rFonts w:ascii="Calibri" w:hAnsi="Calibri" w:cs="Calibri"/>
        </w:rPr>
        <w:t xml:space="preserve">each </w:t>
      </w:r>
      <w:r>
        <w:rPr>
          <w:rFonts w:ascii="Calibri" w:hAnsi="Calibri" w:cs="Calibri"/>
        </w:rPr>
        <w:t>Contractor is authorized to set and collect fees from the CDL skills test applicants</w:t>
      </w:r>
      <w:r w:rsidR="00625593">
        <w:rPr>
          <w:rFonts w:ascii="Calibri" w:hAnsi="Calibri" w:cs="Calibri"/>
        </w:rPr>
        <w:t xml:space="preserve"> as provided in the Contract</w:t>
      </w:r>
      <w:r>
        <w:rPr>
          <w:rFonts w:ascii="Calibri" w:hAnsi="Calibri" w:cs="Calibri"/>
        </w:rPr>
        <w:t xml:space="preserve">. </w:t>
      </w:r>
    </w:p>
    <w:p w14:paraId="5B400E35" w14:textId="5FC8FA65" w:rsidR="004C7B73" w:rsidRPr="00B62C2B" w:rsidRDefault="00710162" w:rsidP="00B62C2B">
      <w:pPr>
        <w:pStyle w:val="NormalWeb"/>
        <w:ind w:left="720"/>
        <w:rPr>
          <w:rFonts w:ascii="Calibri" w:hAnsi="Calibri" w:cs="Calibri"/>
          <w:spacing w:val="-5"/>
        </w:rPr>
      </w:pPr>
      <w:r>
        <w:rPr>
          <w:rFonts w:ascii="Calibri" w:hAnsi="Calibri" w:cs="Calibri"/>
          <w:spacing w:val="-5"/>
        </w:rPr>
        <w:t>The</w:t>
      </w:r>
      <w:r w:rsidR="004C7B73" w:rsidRPr="00B62C2B">
        <w:rPr>
          <w:rFonts w:ascii="Calibri" w:hAnsi="Calibri" w:cs="Calibri"/>
          <w:spacing w:val="-5"/>
        </w:rPr>
        <w:t xml:space="preserve"> </w:t>
      </w:r>
      <w:r>
        <w:rPr>
          <w:rFonts w:ascii="Calibri" w:hAnsi="Calibri" w:cs="Calibri"/>
          <w:spacing w:val="-5"/>
        </w:rPr>
        <w:t xml:space="preserve">following is a </w:t>
      </w:r>
      <w:r w:rsidR="004C7B73" w:rsidRPr="00B62C2B">
        <w:rPr>
          <w:rFonts w:ascii="Calibri" w:hAnsi="Calibri" w:cs="Calibri"/>
          <w:spacing w:val="-5"/>
        </w:rPr>
        <w:t xml:space="preserve">breakdown of CDL skills tests administered </w:t>
      </w:r>
      <w:r>
        <w:rPr>
          <w:rFonts w:ascii="Calibri" w:hAnsi="Calibri" w:cs="Calibri"/>
          <w:spacing w:val="-5"/>
        </w:rPr>
        <w:t>by DMV and private third party test</w:t>
      </w:r>
      <w:r w:rsidR="00766389">
        <w:rPr>
          <w:rFonts w:ascii="Calibri" w:hAnsi="Calibri" w:cs="Calibri"/>
          <w:spacing w:val="-5"/>
        </w:rPr>
        <w:t xml:space="preserve">ing </w:t>
      </w:r>
      <w:r w:rsidR="003F5010">
        <w:rPr>
          <w:rFonts w:ascii="Calibri" w:hAnsi="Calibri" w:cs="Calibri"/>
          <w:spacing w:val="-5"/>
        </w:rPr>
        <w:t>businesses</w:t>
      </w:r>
      <w:r>
        <w:rPr>
          <w:rFonts w:ascii="Calibri" w:hAnsi="Calibri" w:cs="Calibri"/>
          <w:spacing w:val="-5"/>
        </w:rPr>
        <w:t xml:space="preserve"> in 2024 throughout Oregon.</w:t>
      </w:r>
    </w:p>
    <w:p w14:paraId="102472C1" w14:textId="7BF98775" w:rsidR="004C7B73" w:rsidRPr="00B62C2B" w:rsidRDefault="004C7B73" w:rsidP="00B62C2B">
      <w:pPr>
        <w:pStyle w:val="NormalWeb"/>
        <w:spacing w:before="0" w:beforeAutospacing="0" w:after="0" w:afterAutospacing="0"/>
        <w:ind w:left="720"/>
        <w:rPr>
          <w:rFonts w:ascii="Calibri" w:hAnsi="Calibri" w:cs="Calibri"/>
          <w:spacing w:val="-5"/>
          <w:u w:val="single"/>
        </w:rPr>
      </w:pPr>
      <w:r w:rsidRPr="00B62C2B">
        <w:rPr>
          <w:rFonts w:ascii="Calibri" w:hAnsi="Calibri" w:cs="Calibri"/>
          <w:spacing w:val="-5"/>
          <w:u w:val="single"/>
        </w:rPr>
        <w:t xml:space="preserve">Portland Metro </w:t>
      </w:r>
    </w:p>
    <w:p w14:paraId="615304B8" w14:textId="5DD37B86" w:rsidR="004C7B73" w:rsidRPr="00B62C2B"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Multnomah</w:t>
      </w:r>
      <w:r w:rsidR="00710162">
        <w:rPr>
          <w:rFonts w:ascii="Calibri" w:hAnsi="Calibri" w:cs="Calibri"/>
          <w:spacing w:val="-5"/>
        </w:rPr>
        <w:t>:</w:t>
      </w:r>
      <w:r w:rsidRPr="00B62C2B">
        <w:rPr>
          <w:rFonts w:ascii="Calibri" w:hAnsi="Calibri" w:cs="Calibri"/>
          <w:spacing w:val="-5"/>
        </w:rPr>
        <w:t xml:space="preserve"> 1,573</w:t>
      </w:r>
    </w:p>
    <w:p w14:paraId="48E8DFEF" w14:textId="3C3ACD8F" w:rsidR="004C7B73" w:rsidRPr="00B62C2B"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Washington Co</w:t>
      </w:r>
      <w:r w:rsidR="00C4631C">
        <w:rPr>
          <w:rFonts w:ascii="Calibri" w:hAnsi="Calibri" w:cs="Calibri"/>
          <w:spacing w:val="-5"/>
        </w:rPr>
        <w:t>:</w:t>
      </w:r>
      <w:r w:rsidRPr="00B62C2B">
        <w:rPr>
          <w:rFonts w:ascii="Calibri" w:hAnsi="Calibri" w:cs="Calibri"/>
          <w:spacing w:val="-5"/>
        </w:rPr>
        <w:t xml:space="preserve"> 807</w:t>
      </w:r>
    </w:p>
    <w:p w14:paraId="28E3AC8B" w14:textId="640E409B" w:rsidR="004C7B73"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Clackamas</w:t>
      </w:r>
      <w:r w:rsidR="00710162">
        <w:rPr>
          <w:rFonts w:ascii="Calibri" w:hAnsi="Calibri" w:cs="Calibri"/>
          <w:spacing w:val="-5"/>
        </w:rPr>
        <w:t>:</w:t>
      </w:r>
      <w:r w:rsidRPr="00B62C2B">
        <w:rPr>
          <w:rFonts w:ascii="Calibri" w:hAnsi="Calibri" w:cs="Calibri"/>
          <w:spacing w:val="-5"/>
        </w:rPr>
        <w:t xml:space="preserve"> 815</w:t>
      </w:r>
    </w:p>
    <w:p w14:paraId="223FD5BE" w14:textId="77777777" w:rsidR="00C4631C" w:rsidRPr="00B62C2B" w:rsidRDefault="00C4631C" w:rsidP="00B62C2B">
      <w:pPr>
        <w:pStyle w:val="NormalWeb"/>
        <w:spacing w:before="0" w:beforeAutospacing="0" w:after="0" w:afterAutospacing="0"/>
        <w:ind w:left="720" w:firstLine="720"/>
        <w:rPr>
          <w:rFonts w:ascii="Calibri" w:hAnsi="Calibri" w:cs="Calibri"/>
          <w:spacing w:val="-5"/>
        </w:rPr>
      </w:pPr>
    </w:p>
    <w:p w14:paraId="415F065F" w14:textId="522CED80" w:rsidR="004C7B73" w:rsidRPr="00B62C2B" w:rsidRDefault="004C7B73" w:rsidP="00B62C2B">
      <w:pPr>
        <w:pStyle w:val="NormalWeb"/>
        <w:spacing w:before="0" w:beforeAutospacing="0" w:after="0" w:afterAutospacing="0"/>
        <w:ind w:left="720"/>
        <w:rPr>
          <w:rFonts w:ascii="Calibri" w:hAnsi="Calibri" w:cs="Calibri"/>
          <w:spacing w:val="-5"/>
          <w:u w:val="single"/>
        </w:rPr>
      </w:pPr>
      <w:r w:rsidRPr="00B62C2B">
        <w:rPr>
          <w:rFonts w:ascii="Calibri" w:hAnsi="Calibri" w:cs="Calibri"/>
          <w:spacing w:val="-5"/>
          <w:u w:val="single"/>
        </w:rPr>
        <w:t>Mid-</w:t>
      </w:r>
      <w:r w:rsidR="00710162">
        <w:rPr>
          <w:rFonts w:ascii="Calibri" w:hAnsi="Calibri" w:cs="Calibri"/>
          <w:spacing w:val="-5"/>
          <w:u w:val="single"/>
        </w:rPr>
        <w:t>V</w:t>
      </w:r>
      <w:r w:rsidRPr="00B62C2B">
        <w:rPr>
          <w:rFonts w:ascii="Calibri" w:hAnsi="Calibri" w:cs="Calibri"/>
          <w:spacing w:val="-5"/>
          <w:u w:val="single"/>
        </w:rPr>
        <w:t>alley</w:t>
      </w:r>
    </w:p>
    <w:p w14:paraId="758434FD" w14:textId="6AC7BD92" w:rsidR="004C7B73" w:rsidRPr="00B62C2B"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Salem</w:t>
      </w:r>
      <w:r w:rsidR="00710162">
        <w:rPr>
          <w:rFonts w:ascii="Calibri" w:hAnsi="Calibri" w:cs="Calibri"/>
          <w:spacing w:val="-5"/>
        </w:rPr>
        <w:t>:</w:t>
      </w:r>
      <w:r w:rsidRPr="00B62C2B">
        <w:rPr>
          <w:rFonts w:ascii="Calibri" w:hAnsi="Calibri" w:cs="Calibri"/>
          <w:spacing w:val="-5"/>
        </w:rPr>
        <w:t xml:space="preserve"> 730</w:t>
      </w:r>
    </w:p>
    <w:p w14:paraId="6BF1BCE0" w14:textId="4EBF2A15" w:rsidR="004C7B73" w:rsidRPr="00B62C2B"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Albany</w:t>
      </w:r>
      <w:r w:rsidR="00710162">
        <w:rPr>
          <w:rFonts w:ascii="Calibri" w:hAnsi="Calibri" w:cs="Calibri"/>
          <w:spacing w:val="-5"/>
        </w:rPr>
        <w:t>:</w:t>
      </w:r>
      <w:r w:rsidRPr="00B62C2B">
        <w:rPr>
          <w:rFonts w:ascii="Calibri" w:hAnsi="Calibri" w:cs="Calibri"/>
          <w:spacing w:val="-5"/>
        </w:rPr>
        <w:t xml:space="preserve"> 345</w:t>
      </w:r>
    </w:p>
    <w:p w14:paraId="33E7DE07" w14:textId="67103FFF" w:rsidR="004C7B73"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Eugene</w:t>
      </w:r>
      <w:r w:rsidR="00710162">
        <w:rPr>
          <w:rFonts w:ascii="Calibri" w:hAnsi="Calibri" w:cs="Calibri"/>
          <w:spacing w:val="-5"/>
        </w:rPr>
        <w:t>:</w:t>
      </w:r>
      <w:r w:rsidRPr="00B62C2B">
        <w:rPr>
          <w:rFonts w:ascii="Calibri" w:hAnsi="Calibri" w:cs="Calibri"/>
          <w:spacing w:val="-5"/>
        </w:rPr>
        <w:t xml:space="preserve"> 639</w:t>
      </w:r>
    </w:p>
    <w:p w14:paraId="3DD23700" w14:textId="77777777" w:rsidR="00C4631C" w:rsidRPr="00B62C2B" w:rsidRDefault="00C4631C" w:rsidP="00B62C2B">
      <w:pPr>
        <w:pStyle w:val="NormalWeb"/>
        <w:spacing w:before="0" w:beforeAutospacing="0" w:after="0" w:afterAutospacing="0"/>
        <w:ind w:left="720" w:firstLine="720"/>
        <w:rPr>
          <w:rFonts w:ascii="Calibri" w:hAnsi="Calibri" w:cs="Calibri"/>
          <w:spacing w:val="-5"/>
        </w:rPr>
      </w:pPr>
    </w:p>
    <w:p w14:paraId="613D87BC" w14:textId="63D9F897" w:rsidR="004C7B73" w:rsidRPr="00B62C2B" w:rsidRDefault="004C7B73" w:rsidP="00B62C2B">
      <w:pPr>
        <w:pStyle w:val="NormalWeb"/>
        <w:spacing w:before="0" w:beforeAutospacing="0" w:after="0" w:afterAutospacing="0"/>
        <w:ind w:left="720"/>
        <w:rPr>
          <w:rFonts w:ascii="Calibri" w:hAnsi="Calibri" w:cs="Calibri"/>
          <w:spacing w:val="-5"/>
          <w:u w:val="single"/>
        </w:rPr>
      </w:pPr>
      <w:r w:rsidRPr="00B62C2B">
        <w:rPr>
          <w:rFonts w:ascii="Calibri" w:hAnsi="Calibri" w:cs="Calibri"/>
          <w:spacing w:val="-5"/>
          <w:u w:val="single"/>
        </w:rPr>
        <w:t xml:space="preserve">Southern Oregon </w:t>
      </w:r>
    </w:p>
    <w:p w14:paraId="108D254B" w14:textId="0F2E5C8C" w:rsidR="004C7B73" w:rsidRPr="00B62C2B"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Roseburg</w:t>
      </w:r>
      <w:r w:rsidR="00710162">
        <w:rPr>
          <w:rFonts w:ascii="Calibri" w:hAnsi="Calibri" w:cs="Calibri"/>
          <w:spacing w:val="-5"/>
        </w:rPr>
        <w:t>:</w:t>
      </w:r>
      <w:r w:rsidRPr="00B62C2B">
        <w:rPr>
          <w:rFonts w:ascii="Calibri" w:hAnsi="Calibri" w:cs="Calibri"/>
          <w:spacing w:val="-5"/>
        </w:rPr>
        <w:t xml:space="preserve"> 283</w:t>
      </w:r>
    </w:p>
    <w:p w14:paraId="11DC7A9A" w14:textId="23AA82B9" w:rsidR="004C7B73" w:rsidRPr="00B62C2B"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Grants Pass</w:t>
      </w:r>
      <w:r w:rsidR="00710162">
        <w:rPr>
          <w:rFonts w:ascii="Calibri" w:hAnsi="Calibri" w:cs="Calibri"/>
          <w:spacing w:val="-5"/>
        </w:rPr>
        <w:t>:</w:t>
      </w:r>
      <w:r w:rsidRPr="00B62C2B">
        <w:rPr>
          <w:rFonts w:ascii="Calibri" w:hAnsi="Calibri" w:cs="Calibri"/>
          <w:spacing w:val="-5"/>
        </w:rPr>
        <w:t xml:space="preserve"> 166</w:t>
      </w:r>
    </w:p>
    <w:p w14:paraId="52581CF1" w14:textId="3CE00D09" w:rsidR="004C7B73"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Medford</w:t>
      </w:r>
      <w:r w:rsidR="00710162">
        <w:rPr>
          <w:rFonts w:ascii="Calibri" w:hAnsi="Calibri" w:cs="Calibri"/>
          <w:spacing w:val="-5"/>
        </w:rPr>
        <w:t>:</w:t>
      </w:r>
      <w:r w:rsidRPr="00B62C2B">
        <w:rPr>
          <w:rFonts w:ascii="Calibri" w:hAnsi="Calibri" w:cs="Calibri"/>
          <w:spacing w:val="-5"/>
        </w:rPr>
        <w:t xml:space="preserve"> 435</w:t>
      </w:r>
    </w:p>
    <w:p w14:paraId="6C91C1FB" w14:textId="77777777" w:rsidR="00C4631C" w:rsidRPr="00B62C2B" w:rsidRDefault="00C4631C" w:rsidP="00B62C2B">
      <w:pPr>
        <w:pStyle w:val="NormalWeb"/>
        <w:spacing w:before="0" w:beforeAutospacing="0" w:after="0" w:afterAutospacing="0"/>
        <w:ind w:left="720" w:firstLine="720"/>
        <w:rPr>
          <w:rFonts w:ascii="Calibri" w:hAnsi="Calibri" w:cs="Calibri"/>
          <w:spacing w:val="-5"/>
        </w:rPr>
      </w:pPr>
    </w:p>
    <w:p w14:paraId="195B2FD5" w14:textId="001BA397" w:rsidR="004C7B73" w:rsidRPr="00B62C2B" w:rsidRDefault="00710162" w:rsidP="00B62C2B">
      <w:pPr>
        <w:pStyle w:val="NormalWeb"/>
        <w:spacing w:before="0" w:beforeAutospacing="0" w:after="0" w:afterAutospacing="0"/>
        <w:ind w:left="720"/>
        <w:rPr>
          <w:rFonts w:ascii="Calibri" w:hAnsi="Calibri" w:cs="Calibri"/>
          <w:spacing w:val="-5"/>
          <w:u w:val="single"/>
        </w:rPr>
      </w:pPr>
      <w:r>
        <w:rPr>
          <w:rFonts w:ascii="Calibri" w:hAnsi="Calibri" w:cs="Calibri"/>
          <w:spacing w:val="-5"/>
          <w:u w:val="single"/>
        </w:rPr>
        <w:t xml:space="preserve">Oregon </w:t>
      </w:r>
      <w:r w:rsidR="004C7B73" w:rsidRPr="00B62C2B">
        <w:rPr>
          <w:rFonts w:ascii="Calibri" w:hAnsi="Calibri" w:cs="Calibri"/>
          <w:spacing w:val="-5"/>
          <w:u w:val="single"/>
        </w:rPr>
        <w:t>Coast</w:t>
      </w:r>
    </w:p>
    <w:p w14:paraId="5A46AF88" w14:textId="52B8F71B" w:rsidR="004C7B73" w:rsidRPr="00B62C2B"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North Coast</w:t>
      </w:r>
      <w:r w:rsidR="005B6F08">
        <w:rPr>
          <w:rFonts w:ascii="Calibri" w:hAnsi="Calibri" w:cs="Calibri"/>
          <w:spacing w:val="-5"/>
        </w:rPr>
        <w:t>:</w:t>
      </w:r>
      <w:r w:rsidRPr="00B62C2B">
        <w:rPr>
          <w:rFonts w:ascii="Calibri" w:hAnsi="Calibri" w:cs="Calibri"/>
          <w:spacing w:val="-5"/>
        </w:rPr>
        <w:t xml:space="preserve"> 132</w:t>
      </w:r>
    </w:p>
    <w:p w14:paraId="64C8D43D" w14:textId="447A2AFD" w:rsidR="004C7B73" w:rsidRPr="00B62C2B"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Central Coast</w:t>
      </w:r>
      <w:r w:rsidR="005B6F08">
        <w:rPr>
          <w:rFonts w:ascii="Calibri" w:hAnsi="Calibri" w:cs="Calibri"/>
          <w:spacing w:val="-5"/>
        </w:rPr>
        <w:t>:</w:t>
      </w:r>
      <w:r w:rsidRPr="00B62C2B">
        <w:rPr>
          <w:rFonts w:ascii="Calibri" w:hAnsi="Calibri" w:cs="Calibri"/>
          <w:spacing w:val="-5"/>
        </w:rPr>
        <w:t xml:space="preserve"> 82</w:t>
      </w:r>
    </w:p>
    <w:p w14:paraId="07830E37" w14:textId="56E86D0D" w:rsidR="004C7B73"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South Coast</w:t>
      </w:r>
      <w:r w:rsidR="005B6F08">
        <w:rPr>
          <w:rFonts w:ascii="Calibri" w:hAnsi="Calibri" w:cs="Calibri"/>
          <w:spacing w:val="-5"/>
        </w:rPr>
        <w:t>:</w:t>
      </w:r>
      <w:r w:rsidRPr="00B62C2B">
        <w:rPr>
          <w:rFonts w:ascii="Calibri" w:hAnsi="Calibri" w:cs="Calibri"/>
          <w:spacing w:val="-5"/>
        </w:rPr>
        <w:t xml:space="preserve"> 122</w:t>
      </w:r>
    </w:p>
    <w:p w14:paraId="23DEA9E9" w14:textId="77777777" w:rsidR="00C4631C" w:rsidRPr="00B62C2B" w:rsidRDefault="00C4631C" w:rsidP="00B62C2B">
      <w:pPr>
        <w:pStyle w:val="NormalWeb"/>
        <w:spacing w:before="0" w:beforeAutospacing="0" w:after="0" w:afterAutospacing="0"/>
        <w:ind w:left="720" w:firstLine="720"/>
        <w:rPr>
          <w:rFonts w:ascii="Calibri" w:hAnsi="Calibri" w:cs="Calibri"/>
          <w:spacing w:val="-5"/>
        </w:rPr>
      </w:pPr>
    </w:p>
    <w:p w14:paraId="49C51697" w14:textId="20A0284F" w:rsidR="004C7B73" w:rsidRPr="00B62C2B" w:rsidRDefault="004C7B73" w:rsidP="00B62C2B">
      <w:pPr>
        <w:pStyle w:val="NormalWeb"/>
        <w:spacing w:before="0" w:beforeAutospacing="0" w:after="0" w:afterAutospacing="0"/>
        <w:ind w:left="720"/>
        <w:rPr>
          <w:rFonts w:ascii="Calibri" w:hAnsi="Calibri" w:cs="Calibri"/>
          <w:spacing w:val="-5"/>
          <w:u w:val="single"/>
        </w:rPr>
      </w:pPr>
      <w:r w:rsidRPr="00B62C2B">
        <w:rPr>
          <w:rFonts w:ascii="Calibri" w:hAnsi="Calibri" w:cs="Calibri"/>
          <w:spacing w:val="-5"/>
          <w:u w:val="single"/>
        </w:rPr>
        <w:t xml:space="preserve">I-84 </w:t>
      </w:r>
      <w:r w:rsidR="00710162">
        <w:rPr>
          <w:rFonts w:ascii="Calibri" w:hAnsi="Calibri" w:cs="Calibri"/>
          <w:spacing w:val="-5"/>
          <w:u w:val="single"/>
        </w:rPr>
        <w:t>C</w:t>
      </w:r>
      <w:r w:rsidRPr="00B62C2B">
        <w:rPr>
          <w:rFonts w:ascii="Calibri" w:hAnsi="Calibri" w:cs="Calibri"/>
          <w:spacing w:val="-5"/>
          <w:u w:val="single"/>
        </w:rPr>
        <w:t>orridor</w:t>
      </w:r>
    </w:p>
    <w:p w14:paraId="29008B0E" w14:textId="03E081D8" w:rsidR="004C7B73" w:rsidRPr="00B62C2B"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The Dalles</w:t>
      </w:r>
      <w:r w:rsidR="005B6F08">
        <w:rPr>
          <w:rFonts w:ascii="Calibri" w:hAnsi="Calibri" w:cs="Calibri"/>
          <w:spacing w:val="-5"/>
        </w:rPr>
        <w:t>:</w:t>
      </w:r>
      <w:r w:rsidRPr="00B62C2B">
        <w:rPr>
          <w:rFonts w:ascii="Calibri" w:hAnsi="Calibri" w:cs="Calibri"/>
          <w:spacing w:val="-5"/>
        </w:rPr>
        <w:t xml:space="preserve"> 102</w:t>
      </w:r>
    </w:p>
    <w:p w14:paraId="14E356A7" w14:textId="2F04E516" w:rsidR="004C7B73" w:rsidRPr="00B62C2B"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Hermiston</w:t>
      </w:r>
      <w:r w:rsidR="005B6F08">
        <w:rPr>
          <w:rFonts w:ascii="Calibri" w:hAnsi="Calibri" w:cs="Calibri"/>
          <w:spacing w:val="-5"/>
        </w:rPr>
        <w:t>:</w:t>
      </w:r>
      <w:r w:rsidRPr="00B62C2B">
        <w:rPr>
          <w:rFonts w:ascii="Calibri" w:hAnsi="Calibri" w:cs="Calibri"/>
          <w:spacing w:val="-5"/>
        </w:rPr>
        <w:t xml:space="preserve"> 72</w:t>
      </w:r>
    </w:p>
    <w:p w14:paraId="708011D7" w14:textId="5F42B4A4" w:rsidR="004C7B73"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Pendleton</w:t>
      </w:r>
      <w:r w:rsidR="005B6F08">
        <w:rPr>
          <w:rFonts w:ascii="Calibri" w:hAnsi="Calibri" w:cs="Calibri"/>
          <w:spacing w:val="-5"/>
        </w:rPr>
        <w:t>:</w:t>
      </w:r>
      <w:r w:rsidRPr="00B62C2B">
        <w:rPr>
          <w:rFonts w:ascii="Calibri" w:hAnsi="Calibri" w:cs="Calibri"/>
          <w:spacing w:val="-5"/>
        </w:rPr>
        <w:t xml:space="preserve"> 25</w:t>
      </w:r>
    </w:p>
    <w:p w14:paraId="4AF0B321" w14:textId="77777777" w:rsidR="00C4631C" w:rsidRPr="00B62C2B" w:rsidRDefault="00C4631C" w:rsidP="00B62C2B">
      <w:pPr>
        <w:pStyle w:val="NormalWeb"/>
        <w:spacing w:before="0" w:beforeAutospacing="0" w:after="0" w:afterAutospacing="0"/>
        <w:ind w:left="720" w:firstLine="720"/>
        <w:rPr>
          <w:rFonts w:ascii="Calibri" w:hAnsi="Calibri" w:cs="Calibri"/>
          <w:spacing w:val="-5"/>
        </w:rPr>
      </w:pPr>
    </w:p>
    <w:p w14:paraId="7C3968C0" w14:textId="6B44346C" w:rsidR="004C7B73" w:rsidRPr="00B62C2B" w:rsidRDefault="004C7B73" w:rsidP="00B62C2B">
      <w:pPr>
        <w:pStyle w:val="NormalWeb"/>
        <w:spacing w:before="0" w:beforeAutospacing="0" w:after="0" w:afterAutospacing="0"/>
        <w:ind w:left="720"/>
        <w:rPr>
          <w:rFonts w:ascii="Calibri" w:hAnsi="Calibri" w:cs="Calibri"/>
          <w:spacing w:val="-5"/>
          <w:u w:val="single"/>
        </w:rPr>
      </w:pPr>
      <w:r w:rsidRPr="00B62C2B">
        <w:rPr>
          <w:rFonts w:ascii="Calibri" w:hAnsi="Calibri" w:cs="Calibri"/>
          <w:spacing w:val="-5"/>
          <w:u w:val="single"/>
        </w:rPr>
        <w:t xml:space="preserve">Eastern Oregon </w:t>
      </w:r>
    </w:p>
    <w:p w14:paraId="4174937F" w14:textId="29173ED7" w:rsidR="004C7B73" w:rsidRPr="00B62C2B"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La Grande</w:t>
      </w:r>
      <w:r w:rsidR="005B6F08">
        <w:rPr>
          <w:rFonts w:ascii="Calibri" w:hAnsi="Calibri" w:cs="Calibri"/>
          <w:spacing w:val="-5"/>
        </w:rPr>
        <w:t>:</w:t>
      </w:r>
      <w:r w:rsidRPr="00B62C2B">
        <w:rPr>
          <w:rFonts w:ascii="Calibri" w:hAnsi="Calibri" w:cs="Calibri"/>
          <w:spacing w:val="-5"/>
        </w:rPr>
        <w:t xml:space="preserve"> 31</w:t>
      </w:r>
    </w:p>
    <w:p w14:paraId="304B51D2" w14:textId="6BB4A1C5" w:rsidR="004C7B73" w:rsidRPr="00B62C2B"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Baker City</w:t>
      </w:r>
      <w:r w:rsidR="005B6F08">
        <w:rPr>
          <w:rFonts w:ascii="Calibri" w:hAnsi="Calibri" w:cs="Calibri"/>
          <w:spacing w:val="-5"/>
        </w:rPr>
        <w:t>:</w:t>
      </w:r>
      <w:r w:rsidRPr="00B62C2B">
        <w:rPr>
          <w:rFonts w:ascii="Calibri" w:hAnsi="Calibri" w:cs="Calibri"/>
          <w:spacing w:val="-5"/>
        </w:rPr>
        <w:t xml:space="preserve"> 23</w:t>
      </w:r>
    </w:p>
    <w:p w14:paraId="548EA13B" w14:textId="4DFE1BB1" w:rsidR="004C7B73"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lastRenderedPageBreak/>
        <w:t>Ontario</w:t>
      </w:r>
      <w:r w:rsidR="005B6F08">
        <w:rPr>
          <w:rFonts w:ascii="Calibri" w:hAnsi="Calibri" w:cs="Calibri"/>
          <w:spacing w:val="-5"/>
        </w:rPr>
        <w:t>:</w:t>
      </w:r>
      <w:r w:rsidRPr="00B62C2B">
        <w:rPr>
          <w:rFonts w:ascii="Calibri" w:hAnsi="Calibri" w:cs="Calibri"/>
          <w:spacing w:val="-5"/>
        </w:rPr>
        <w:t xml:space="preserve"> 93</w:t>
      </w:r>
    </w:p>
    <w:p w14:paraId="05E216E6" w14:textId="77777777" w:rsidR="00C4631C" w:rsidRPr="00B62C2B" w:rsidRDefault="00C4631C" w:rsidP="00B62C2B">
      <w:pPr>
        <w:pStyle w:val="NormalWeb"/>
        <w:spacing w:before="0" w:beforeAutospacing="0" w:after="0" w:afterAutospacing="0"/>
        <w:ind w:left="720" w:firstLine="720"/>
        <w:rPr>
          <w:rFonts w:ascii="Calibri" w:hAnsi="Calibri" w:cs="Calibri"/>
          <w:spacing w:val="-5"/>
        </w:rPr>
      </w:pPr>
    </w:p>
    <w:p w14:paraId="7ECC3A42" w14:textId="3B372C40" w:rsidR="004C7B73" w:rsidRPr="00B62C2B" w:rsidRDefault="004C7B73" w:rsidP="00B62C2B">
      <w:pPr>
        <w:pStyle w:val="NormalWeb"/>
        <w:spacing w:before="0" w:beforeAutospacing="0" w:after="0" w:afterAutospacing="0"/>
        <w:ind w:left="720"/>
        <w:rPr>
          <w:rFonts w:ascii="Calibri" w:hAnsi="Calibri" w:cs="Calibri"/>
          <w:spacing w:val="-5"/>
          <w:u w:val="single"/>
        </w:rPr>
      </w:pPr>
      <w:r w:rsidRPr="00B62C2B">
        <w:rPr>
          <w:rFonts w:ascii="Calibri" w:hAnsi="Calibri" w:cs="Calibri"/>
          <w:spacing w:val="-5"/>
          <w:u w:val="single"/>
        </w:rPr>
        <w:t>Central O</w:t>
      </w:r>
      <w:r w:rsidR="00710162">
        <w:rPr>
          <w:rFonts w:ascii="Calibri" w:hAnsi="Calibri" w:cs="Calibri"/>
          <w:spacing w:val="-5"/>
          <w:u w:val="single"/>
        </w:rPr>
        <w:t>regon</w:t>
      </w:r>
    </w:p>
    <w:p w14:paraId="7BE3F068" w14:textId="77E8C06A" w:rsidR="004C7B73" w:rsidRPr="00B62C2B"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Bend-Redmond</w:t>
      </w:r>
      <w:r w:rsidR="005B6F08">
        <w:rPr>
          <w:rFonts w:ascii="Calibri" w:hAnsi="Calibri" w:cs="Calibri"/>
          <w:spacing w:val="-5"/>
        </w:rPr>
        <w:t>:</w:t>
      </w:r>
      <w:r w:rsidRPr="00B62C2B">
        <w:rPr>
          <w:rFonts w:ascii="Calibri" w:hAnsi="Calibri" w:cs="Calibri"/>
          <w:spacing w:val="-5"/>
        </w:rPr>
        <w:t xml:space="preserve"> 288</w:t>
      </w:r>
    </w:p>
    <w:p w14:paraId="728ABE7D" w14:textId="3570E40F" w:rsidR="004C7B73"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Klamath Falls</w:t>
      </w:r>
      <w:r w:rsidR="005B6F08">
        <w:rPr>
          <w:rFonts w:ascii="Calibri" w:hAnsi="Calibri" w:cs="Calibri"/>
          <w:spacing w:val="-5"/>
        </w:rPr>
        <w:t>:</w:t>
      </w:r>
      <w:r w:rsidRPr="00B62C2B">
        <w:rPr>
          <w:rFonts w:ascii="Calibri" w:hAnsi="Calibri" w:cs="Calibri"/>
          <w:spacing w:val="-5"/>
        </w:rPr>
        <w:t xml:space="preserve"> 183</w:t>
      </w:r>
    </w:p>
    <w:p w14:paraId="098BA4C9" w14:textId="77777777" w:rsidR="00C4631C" w:rsidRPr="00B62C2B" w:rsidRDefault="00C4631C" w:rsidP="00B62C2B">
      <w:pPr>
        <w:pStyle w:val="NormalWeb"/>
        <w:spacing w:before="0" w:beforeAutospacing="0" w:after="0" w:afterAutospacing="0"/>
        <w:ind w:left="720" w:firstLine="720"/>
        <w:rPr>
          <w:rFonts w:ascii="Calibri" w:hAnsi="Calibri" w:cs="Calibri"/>
          <w:spacing w:val="-5"/>
        </w:rPr>
      </w:pPr>
    </w:p>
    <w:p w14:paraId="4FBAB33A" w14:textId="54C7FD28" w:rsidR="004C7B73" w:rsidRPr="00B62C2B" w:rsidRDefault="004C7B73" w:rsidP="00B62C2B">
      <w:pPr>
        <w:pStyle w:val="NormalWeb"/>
        <w:spacing w:before="0" w:beforeAutospacing="0" w:after="0" w:afterAutospacing="0"/>
        <w:ind w:left="720"/>
        <w:rPr>
          <w:rFonts w:ascii="Calibri" w:hAnsi="Calibri" w:cs="Calibri"/>
          <w:spacing w:val="-5"/>
          <w:u w:val="single"/>
        </w:rPr>
      </w:pPr>
      <w:r w:rsidRPr="00B62C2B">
        <w:rPr>
          <w:rFonts w:ascii="Calibri" w:hAnsi="Calibri" w:cs="Calibri"/>
          <w:spacing w:val="-5"/>
          <w:u w:val="single"/>
        </w:rPr>
        <w:t>E</w:t>
      </w:r>
      <w:r w:rsidR="00710162">
        <w:rPr>
          <w:rFonts w:ascii="Calibri" w:hAnsi="Calibri" w:cs="Calibri"/>
          <w:spacing w:val="-5"/>
          <w:u w:val="single"/>
        </w:rPr>
        <w:t>ast and</w:t>
      </w:r>
      <w:r w:rsidRPr="00B62C2B">
        <w:rPr>
          <w:rFonts w:ascii="Calibri" w:hAnsi="Calibri" w:cs="Calibri"/>
          <w:spacing w:val="-5"/>
          <w:u w:val="single"/>
        </w:rPr>
        <w:t xml:space="preserve"> S</w:t>
      </w:r>
      <w:r w:rsidR="00710162">
        <w:rPr>
          <w:rFonts w:ascii="Calibri" w:hAnsi="Calibri" w:cs="Calibri"/>
          <w:spacing w:val="-5"/>
          <w:u w:val="single"/>
        </w:rPr>
        <w:t>outheast</w:t>
      </w:r>
      <w:r w:rsidRPr="00B62C2B">
        <w:rPr>
          <w:rFonts w:ascii="Calibri" w:hAnsi="Calibri" w:cs="Calibri"/>
          <w:spacing w:val="-5"/>
          <w:u w:val="single"/>
        </w:rPr>
        <w:t xml:space="preserve"> Oregon</w:t>
      </w:r>
    </w:p>
    <w:p w14:paraId="487A8E9D" w14:textId="0C6C0599" w:rsidR="004C7B73" w:rsidRPr="00B62C2B"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John Day</w:t>
      </w:r>
      <w:r w:rsidR="005B6F08">
        <w:rPr>
          <w:rFonts w:ascii="Calibri" w:hAnsi="Calibri" w:cs="Calibri"/>
          <w:spacing w:val="-5"/>
        </w:rPr>
        <w:t>:</w:t>
      </w:r>
      <w:r w:rsidRPr="00B62C2B">
        <w:rPr>
          <w:rFonts w:ascii="Calibri" w:hAnsi="Calibri" w:cs="Calibri"/>
          <w:spacing w:val="-5"/>
        </w:rPr>
        <w:t xml:space="preserve"> 9</w:t>
      </w:r>
    </w:p>
    <w:p w14:paraId="20BDEF02" w14:textId="527835EC" w:rsidR="004C7B73" w:rsidRPr="00B62C2B"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Burns</w:t>
      </w:r>
      <w:r w:rsidR="005B6F08">
        <w:rPr>
          <w:rFonts w:ascii="Calibri" w:hAnsi="Calibri" w:cs="Calibri"/>
          <w:spacing w:val="-5"/>
        </w:rPr>
        <w:t>:</w:t>
      </w:r>
      <w:r w:rsidRPr="00B62C2B">
        <w:rPr>
          <w:rFonts w:ascii="Calibri" w:hAnsi="Calibri" w:cs="Calibri"/>
          <w:spacing w:val="-5"/>
        </w:rPr>
        <w:t xml:space="preserve"> 10</w:t>
      </w:r>
    </w:p>
    <w:p w14:paraId="3186EEA1" w14:textId="2D82E702" w:rsidR="004C7B73" w:rsidRPr="00A6064F" w:rsidRDefault="004C7B73" w:rsidP="00B62C2B">
      <w:pPr>
        <w:pStyle w:val="NormalWeb"/>
        <w:spacing w:before="0" w:beforeAutospacing="0" w:after="0" w:afterAutospacing="0"/>
        <w:ind w:left="720" w:firstLine="720"/>
        <w:rPr>
          <w:rFonts w:ascii="Calibri" w:hAnsi="Calibri" w:cs="Calibri"/>
          <w:spacing w:val="-5"/>
        </w:rPr>
      </w:pPr>
      <w:r w:rsidRPr="00B62C2B">
        <w:rPr>
          <w:rFonts w:ascii="Calibri" w:hAnsi="Calibri" w:cs="Calibri"/>
          <w:spacing w:val="-5"/>
        </w:rPr>
        <w:t>Lakeview</w:t>
      </w:r>
      <w:r w:rsidR="005B6F08">
        <w:rPr>
          <w:rFonts w:ascii="Calibri" w:hAnsi="Calibri" w:cs="Calibri"/>
          <w:spacing w:val="-5"/>
        </w:rPr>
        <w:t>:</w:t>
      </w:r>
      <w:r w:rsidRPr="00B62C2B">
        <w:rPr>
          <w:rFonts w:ascii="Calibri" w:hAnsi="Calibri" w:cs="Calibri"/>
          <w:spacing w:val="-5"/>
        </w:rPr>
        <w:t xml:space="preserve"> 14</w:t>
      </w:r>
    </w:p>
    <w:p w14:paraId="207D543B" w14:textId="77777777" w:rsidR="00D7132F" w:rsidRPr="00B62C2B" w:rsidRDefault="00D7132F" w:rsidP="00B62C2B">
      <w:pPr>
        <w:pStyle w:val="NormalWeb"/>
        <w:spacing w:before="0" w:beforeAutospacing="0" w:after="0" w:afterAutospacing="0"/>
        <w:ind w:left="720"/>
        <w:rPr>
          <w:rFonts w:ascii="Calibri" w:hAnsi="Calibri" w:cs="Calibri"/>
          <w:spacing w:val="-5"/>
        </w:rPr>
      </w:pPr>
    </w:p>
    <w:p w14:paraId="031528B0" w14:textId="06C5B909" w:rsidR="004C7B73" w:rsidRDefault="004C7B73">
      <w:pPr>
        <w:pStyle w:val="NormalWeb"/>
        <w:spacing w:before="0" w:beforeAutospacing="0" w:after="0" w:afterAutospacing="0"/>
        <w:ind w:left="720"/>
        <w:rPr>
          <w:rFonts w:ascii="Calibri" w:hAnsi="Calibri" w:cs="Calibri"/>
          <w:b/>
          <w:bCs/>
          <w:spacing w:val="-5"/>
          <w:u w:val="single"/>
        </w:rPr>
      </w:pPr>
      <w:r w:rsidRPr="00B62C2B">
        <w:rPr>
          <w:rFonts w:ascii="Calibri" w:hAnsi="Calibri" w:cs="Calibri"/>
          <w:b/>
          <w:bCs/>
          <w:spacing w:val="-5"/>
        </w:rPr>
        <w:t>Total</w:t>
      </w:r>
      <w:r w:rsidR="005B6F08">
        <w:rPr>
          <w:rFonts w:ascii="Calibri" w:hAnsi="Calibri" w:cs="Calibri"/>
          <w:b/>
          <w:bCs/>
          <w:spacing w:val="-5"/>
        </w:rPr>
        <w:t xml:space="preserve"> Number of Tests Administered</w:t>
      </w:r>
      <w:r w:rsidRPr="00B62C2B">
        <w:rPr>
          <w:rFonts w:ascii="Calibri" w:hAnsi="Calibri" w:cs="Calibri"/>
          <w:b/>
          <w:bCs/>
          <w:spacing w:val="-5"/>
        </w:rPr>
        <w:t xml:space="preserve"> </w:t>
      </w:r>
      <w:r w:rsidR="005B6F08" w:rsidRPr="006373E3">
        <w:rPr>
          <w:rFonts w:ascii="Calibri" w:hAnsi="Calibri" w:cs="Calibri"/>
          <w:b/>
          <w:bCs/>
          <w:spacing w:val="-5"/>
        </w:rPr>
        <w:t>Statewide</w:t>
      </w:r>
      <w:r w:rsidR="005B6F08">
        <w:rPr>
          <w:rFonts w:ascii="Calibri" w:hAnsi="Calibri" w:cs="Calibri"/>
          <w:b/>
          <w:bCs/>
          <w:spacing w:val="-5"/>
        </w:rPr>
        <w:t>:</w:t>
      </w:r>
      <w:r w:rsidR="005B6F08" w:rsidRPr="006373E3">
        <w:rPr>
          <w:rFonts w:ascii="Calibri" w:hAnsi="Calibri" w:cs="Calibri"/>
          <w:b/>
          <w:bCs/>
          <w:spacing w:val="-5"/>
        </w:rPr>
        <w:t xml:space="preserve"> </w:t>
      </w:r>
      <w:r w:rsidR="00A035A8">
        <w:rPr>
          <w:rFonts w:ascii="Calibri" w:hAnsi="Calibri" w:cs="Calibri"/>
          <w:b/>
          <w:bCs/>
          <w:spacing w:val="-5"/>
        </w:rPr>
        <w:t>6,979</w:t>
      </w:r>
    </w:p>
    <w:p w14:paraId="29C1B10E" w14:textId="36ECAAC3" w:rsidR="00710162" w:rsidRPr="006373E3" w:rsidRDefault="00710162" w:rsidP="00710162">
      <w:pPr>
        <w:pStyle w:val="NormalWeb"/>
        <w:ind w:left="720"/>
        <w:rPr>
          <w:rFonts w:ascii="Calibri" w:hAnsi="Calibri" w:cs="Calibri"/>
          <w:spacing w:val="-5"/>
        </w:rPr>
      </w:pPr>
      <w:r>
        <w:rPr>
          <w:rFonts w:ascii="Calibri" w:hAnsi="Calibri" w:cs="Calibri"/>
          <w:spacing w:val="-5"/>
        </w:rPr>
        <w:t xml:space="preserve">These numbers illustrate </w:t>
      </w:r>
      <w:r w:rsidRPr="006373E3">
        <w:rPr>
          <w:rFonts w:ascii="Calibri" w:hAnsi="Calibri" w:cs="Calibri"/>
          <w:spacing w:val="-5"/>
        </w:rPr>
        <w:t>the demand for</w:t>
      </w:r>
      <w:r w:rsidR="00766389">
        <w:rPr>
          <w:rFonts w:ascii="Calibri" w:hAnsi="Calibri" w:cs="Calibri"/>
          <w:spacing w:val="-5"/>
        </w:rPr>
        <w:t xml:space="preserve"> third party CDL</w:t>
      </w:r>
      <w:r w:rsidRPr="006373E3">
        <w:rPr>
          <w:rFonts w:ascii="Calibri" w:hAnsi="Calibri" w:cs="Calibri"/>
          <w:spacing w:val="-5"/>
        </w:rPr>
        <w:t xml:space="preserve"> testing services</w:t>
      </w:r>
      <w:r>
        <w:rPr>
          <w:rFonts w:ascii="Calibri" w:hAnsi="Calibri" w:cs="Calibri"/>
          <w:spacing w:val="-5"/>
        </w:rPr>
        <w:t xml:space="preserve"> throughout Oregon,</w:t>
      </w:r>
      <w:r w:rsidRPr="006373E3">
        <w:rPr>
          <w:rFonts w:ascii="Calibri" w:hAnsi="Calibri" w:cs="Calibri"/>
          <w:spacing w:val="-5"/>
        </w:rPr>
        <w:t xml:space="preserve"> and </w:t>
      </w:r>
      <w:r w:rsidR="008D40BE" w:rsidRPr="006373E3">
        <w:rPr>
          <w:rFonts w:ascii="Calibri" w:hAnsi="Calibri" w:cs="Calibri"/>
          <w:spacing w:val="-5"/>
        </w:rPr>
        <w:t>opportunities</w:t>
      </w:r>
      <w:r w:rsidRPr="006373E3">
        <w:rPr>
          <w:rFonts w:ascii="Calibri" w:hAnsi="Calibri" w:cs="Calibri"/>
          <w:spacing w:val="-5"/>
        </w:rPr>
        <w:t xml:space="preserve"> for private testing businesses</w:t>
      </w:r>
      <w:r w:rsidR="00766389">
        <w:rPr>
          <w:rFonts w:ascii="Calibri" w:hAnsi="Calibri" w:cs="Calibri"/>
          <w:spacing w:val="-5"/>
        </w:rPr>
        <w:t>.</w:t>
      </w:r>
    </w:p>
    <w:p w14:paraId="28D49135" w14:textId="305FBD14" w:rsidR="00B11710" w:rsidRPr="00A6064F" w:rsidRDefault="00E32417" w:rsidP="00464D1D">
      <w:pPr>
        <w:pStyle w:val="11-HEADER"/>
        <w:rPr>
          <w:rFonts w:ascii="Calibri" w:hAnsi="Calibri" w:cs="Calibri"/>
          <w:szCs w:val="24"/>
        </w:rPr>
      </w:pPr>
      <w:bookmarkStart w:id="32" w:name="_Toc195777681"/>
      <w:bookmarkStart w:id="33" w:name="_Toc200010327"/>
      <w:bookmarkStart w:id="34" w:name="_Toc408483000"/>
      <w:bookmarkStart w:id="35" w:name="_Toc200010328"/>
      <w:bookmarkEnd w:id="31"/>
      <w:bookmarkEnd w:id="32"/>
      <w:bookmarkEnd w:id="33"/>
      <w:r w:rsidRPr="00A6064F">
        <w:rPr>
          <w:rFonts w:ascii="Calibri" w:hAnsi="Calibri" w:cs="Calibri"/>
          <w:szCs w:val="24"/>
        </w:rPr>
        <w:t>SCOPE OF WORK</w:t>
      </w:r>
      <w:bookmarkEnd w:id="34"/>
      <w:bookmarkEnd w:id="35"/>
    </w:p>
    <w:p w14:paraId="7DD36AE7" w14:textId="2BCFC1E5" w:rsidR="00D7132F" w:rsidRPr="00B62C2B" w:rsidRDefault="00D7132F" w:rsidP="00B62C2B">
      <w:pPr>
        <w:pStyle w:val="11-text"/>
        <w:rPr>
          <w:rFonts w:ascii="Calibri" w:hAnsi="Calibri" w:cs="Calibri"/>
          <w:szCs w:val="24"/>
        </w:rPr>
      </w:pPr>
      <w:r w:rsidRPr="00B62C2B">
        <w:rPr>
          <w:rFonts w:ascii="Calibri" w:hAnsi="Calibri" w:cs="Calibri"/>
          <w:szCs w:val="24"/>
        </w:rPr>
        <w:t xml:space="preserve">The </w:t>
      </w:r>
      <w:r w:rsidR="00CF1058" w:rsidRPr="00B62C2B">
        <w:rPr>
          <w:rFonts w:ascii="Calibri" w:hAnsi="Calibri" w:cs="Calibri"/>
          <w:szCs w:val="24"/>
        </w:rPr>
        <w:t xml:space="preserve">Scope of Work </w:t>
      </w:r>
      <w:r w:rsidRPr="00B62C2B">
        <w:rPr>
          <w:rFonts w:ascii="Calibri" w:hAnsi="Calibri" w:cs="Calibri"/>
          <w:szCs w:val="24"/>
        </w:rPr>
        <w:t>for all awarded contract(s) is found in Exhibit A (</w:t>
      </w:r>
      <w:r w:rsidR="00CF1058" w:rsidRPr="00B62C2B">
        <w:rPr>
          <w:rFonts w:ascii="Calibri" w:hAnsi="Calibri" w:cs="Calibri"/>
          <w:szCs w:val="24"/>
        </w:rPr>
        <w:t xml:space="preserve">Scope of Work </w:t>
      </w:r>
      <w:r w:rsidRPr="00B62C2B">
        <w:rPr>
          <w:rFonts w:ascii="Calibri" w:hAnsi="Calibri" w:cs="Calibri"/>
          <w:szCs w:val="24"/>
        </w:rPr>
        <w:t xml:space="preserve">and Delivery Schedule) of Attachment A, (Sample Contract).  The </w:t>
      </w:r>
      <w:r w:rsidR="00CF1058" w:rsidRPr="00B62C2B">
        <w:rPr>
          <w:rFonts w:ascii="Calibri" w:hAnsi="Calibri" w:cs="Calibri"/>
          <w:szCs w:val="24"/>
        </w:rPr>
        <w:t xml:space="preserve">Scope of Work </w:t>
      </w:r>
      <w:r w:rsidRPr="00B62C2B">
        <w:rPr>
          <w:rFonts w:ascii="Calibri" w:hAnsi="Calibri" w:cs="Calibri"/>
          <w:szCs w:val="24"/>
        </w:rPr>
        <w:t>is non-negotiable.</w:t>
      </w:r>
    </w:p>
    <w:p w14:paraId="06CF0F29" w14:textId="77777777" w:rsidR="004F60A7" w:rsidRPr="00295BA9" w:rsidRDefault="004F60A7" w:rsidP="008D40BE">
      <w:pPr>
        <w:pStyle w:val="Style1-HEADERCalibri12pt"/>
      </w:pPr>
      <w:bookmarkStart w:id="36" w:name="_Toc195777684"/>
      <w:bookmarkStart w:id="37" w:name="_Toc200010330"/>
      <w:bookmarkStart w:id="38" w:name="_Toc195777685"/>
      <w:bookmarkStart w:id="39" w:name="_Toc200010331"/>
      <w:bookmarkStart w:id="40" w:name="_Toc195777686"/>
      <w:bookmarkStart w:id="41" w:name="_Toc200010332"/>
      <w:bookmarkStart w:id="42" w:name="_Toc195777687"/>
      <w:bookmarkStart w:id="43" w:name="_Toc200010333"/>
      <w:bookmarkStart w:id="44" w:name="_Toc195777688"/>
      <w:bookmarkStart w:id="45" w:name="_Toc200010334"/>
      <w:bookmarkStart w:id="46" w:name="_Toc200010335"/>
      <w:bookmarkStart w:id="47" w:name="_Toc408483001"/>
      <w:bookmarkEnd w:id="36"/>
      <w:bookmarkEnd w:id="37"/>
      <w:bookmarkEnd w:id="38"/>
      <w:bookmarkEnd w:id="39"/>
      <w:bookmarkEnd w:id="40"/>
      <w:bookmarkEnd w:id="41"/>
      <w:bookmarkEnd w:id="42"/>
      <w:bookmarkEnd w:id="43"/>
      <w:bookmarkEnd w:id="44"/>
      <w:bookmarkEnd w:id="45"/>
      <w:r w:rsidRPr="00295BA9">
        <w:t xml:space="preserve">PROCUREMENT </w:t>
      </w:r>
      <w:r w:rsidR="00B85135" w:rsidRPr="00295BA9">
        <w:t>REQUIREMENTS</w:t>
      </w:r>
      <w:bookmarkEnd w:id="46"/>
      <w:r w:rsidR="00B85135" w:rsidRPr="00295BA9">
        <w:t xml:space="preserve"> </w:t>
      </w:r>
      <w:bookmarkEnd w:id="47"/>
    </w:p>
    <w:p w14:paraId="50853DA8" w14:textId="77777777" w:rsidR="00E32417" w:rsidRPr="00A6064F" w:rsidRDefault="00E32417" w:rsidP="00464D1D">
      <w:pPr>
        <w:pStyle w:val="11-HEADER"/>
        <w:rPr>
          <w:rFonts w:ascii="Calibri" w:hAnsi="Calibri" w:cs="Calibri"/>
          <w:szCs w:val="24"/>
        </w:rPr>
      </w:pPr>
      <w:bookmarkStart w:id="48" w:name="_Toc408483002"/>
      <w:bookmarkStart w:id="49" w:name="_Toc200010336"/>
      <w:r w:rsidRPr="00A6064F">
        <w:rPr>
          <w:rFonts w:ascii="Calibri" w:hAnsi="Calibri" w:cs="Calibri"/>
          <w:szCs w:val="24"/>
        </w:rPr>
        <w:t xml:space="preserve">MINIMUM </w:t>
      </w:r>
      <w:r w:rsidR="00E6371B" w:rsidRPr="00A6064F">
        <w:rPr>
          <w:rFonts w:ascii="Calibri" w:hAnsi="Calibri" w:cs="Calibri"/>
          <w:szCs w:val="24"/>
        </w:rPr>
        <w:t>QUALIFICATIONS</w:t>
      </w:r>
      <w:bookmarkEnd w:id="48"/>
      <w:bookmarkEnd w:id="49"/>
      <w:r w:rsidR="001443E8" w:rsidRPr="00A6064F">
        <w:rPr>
          <w:rFonts w:ascii="Calibri" w:hAnsi="Calibri" w:cs="Calibri"/>
          <w:szCs w:val="24"/>
        </w:rPr>
        <w:t xml:space="preserve"> </w:t>
      </w:r>
    </w:p>
    <w:p w14:paraId="229B44DA" w14:textId="7E2DA1DC" w:rsidR="00E32417" w:rsidRPr="00A6064F" w:rsidRDefault="00E32417" w:rsidP="00725BF2">
      <w:pPr>
        <w:pStyle w:val="11-text"/>
        <w:rPr>
          <w:rFonts w:ascii="Calibri" w:hAnsi="Calibri" w:cs="Calibri"/>
          <w:szCs w:val="24"/>
        </w:rPr>
      </w:pPr>
      <w:r w:rsidRPr="002F71BE">
        <w:rPr>
          <w:rFonts w:ascii="Calibri" w:hAnsi="Calibri" w:cs="Calibri"/>
          <w:szCs w:val="24"/>
        </w:rPr>
        <w:t xml:space="preserve">To be considered for evaluation, </w:t>
      </w:r>
      <w:r w:rsidR="00376EAF" w:rsidRPr="002F71BE">
        <w:rPr>
          <w:rFonts w:ascii="Calibri" w:hAnsi="Calibri" w:cs="Calibri"/>
          <w:szCs w:val="24"/>
        </w:rPr>
        <w:t>Pro</w:t>
      </w:r>
      <w:r w:rsidR="00376EAF" w:rsidRPr="00A6064F">
        <w:rPr>
          <w:rFonts w:ascii="Calibri" w:hAnsi="Calibri" w:cs="Calibri"/>
          <w:szCs w:val="24"/>
        </w:rPr>
        <w:t>poser</w:t>
      </w:r>
      <w:r w:rsidR="00376EAF" w:rsidRPr="00A6064F">
        <w:rPr>
          <w:rFonts w:ascii="Calibri" w:hAnsi="Calibri" w:cs="Calibri"/>
          <w:spacing w:val="-11"/>
          <w:szCs w:val="24"/>
        </w:rPr>
        <w:t xml:space="preserve"> </w:t>
      </w:r>
      <w:r w:rsidR="00376EAF" w:rsidRPr="00A6064F">
        <w:rPr>
          <w:rFonts w:ascii="Calibri" w:hAnsi="Calibri" w:cs="Calibri"/>
          <w:szCs w:val="24"/>
        </w:rPr>
        <w:t>must</w:t>
      </w:r>
      <w:r w:rsidR="00376EAF" w:rsidRPr="00A6064F">
        <w:rPr>
          <w:rFonts w:ascii="Calibri" w:hAnsi="Calibri" w:cs="Calibri"/>
          <w:spacing w:val="-12"/>
          <w:szCs w:val="24"/>
        </w:rPr>
        <w:t xml:space="preserve"> </w:t>
      </w:r>
      <w:r w:rsidR="00376EAF" w:rsidRPr="00A6064F">
        <w:rPr>
          <w:rFonts w:ascii="Calibri" w:hAnsi="Calibri" w:cs="Calibri"/>
          <w:szCs w:val="24"/>
        </w:rPr>
        <w:t>be</w:t>
      </w:r>
      <w:r w:rsidR="00376EAF" w:rsidRPr="00A6064F">
        <w:rPr>
          <w:rFonts w:ascii="Calibri" w:hAnsi="Calibri" w:cs="Calibri"/>
          <w:spacing w:val="-10"/>
          <w:szCs w:val="24"/>
        </w:rPr>
        <w:t xml:space="preserve"> </w:t>
      </w:r>
      <w:r w:rsidR="00376EAF" w:rsidRPr="00A6064F">
        <w:rPr>
          <w:rFonts w:ascii="Calibri" w:hAnsi="Calibri" w:cs="Calibri"/>
          <w:szCs w:val="24"/>
        </w:rPr>
        <w:t>a</w:t>
      </w:r>
      <w:r w:rsidR="00376EAF" w:rsidRPr="00A6064F">
        <w:rPr>
          <w:rFonts w:ascii="Calibri" w:hAnsi="Calibri" w:cs="Calibri"/>
          <w:spacing w:val="-10"/>
          <w:szCs w:val="24"/>
        </w:rPr>
        <w:t xml:space="preserve"> </w:t>
      </w:r>
      <w:r w:rsidR="00376EAF" w:rsidRPr="00A6064F">
        <w:rPr>
          <w:rFonts w:ascii="Calibri" w:hAnsi="Calibri" w:cs="Calibri"/>
          <w:szCs w:val="24"/>
        </w:rPr>
        <w:t>registered</w:t>
      </w:r>
      <w:r w:rsidR="00376EAF" w:rsidRPr="00A6064F">
        <w:rPr>
          <w:rFonts w:ascii="Calibri" w:hAnsi="Calibri" w:cs="Calibri"/>
          <w:spacing w:val="-9"/>
          <w:szCs w:val="24"/>
        </w:rPr>
        <w:t xml:space="preserve"> </w:t>
      </w:r>
      <w:r w:rsidR="00376EAF" w:rsidRPr="00A6064F">
        <w:rPr>
          <w:rFonts w:ascii="Calibri" w:hAnsi="Calibri" w:cs="Calibri"/>
          <w:szCs w:val="24"/>
        </w:rPr>
        <w:t>vendor</w:t>
      </w:r>
      <w:r w:rsidR="00376EAF" w:rsidRPr="00A6064F">
        <w:rPr>
          <w:rFonts w:ascii="Calibri" w:hAnsi="Calibri" w:cs="Calibri"/>
          <w:spacing w:val="-11"/>
          <w:szCs w:val="24"/>
        </w:rPr>
        <w:t xml:space="preserve"> </w:t>
      </w:r>
      <w:r w:rsidR="00376EAF" w:rsidRPr="00A6064F">
        <w:rPr>
          <w:rFonts w:ascii="Calibri" w:hAnsi="Calibri" w:cs="Calibri"/>
          <w:szCs w:val="24"/>
        </w:rPr>
        <w:t>in</w:t>
      </w:r>
      <w:r w:rsidR="00376EAF" w:rsidRPr="00A6064F">
        <w:rPr>
          <w:rFonts w:ascii="Calibri" w:hAnsi="Calibri" w:cs="Calibri"/>
          <w:spacing w:val="-12"/>
          <w:szCs w:val="24"/>
        </w:rPr>
        <w:t xml:space="preserve"> </w:t>
      </w:r>
      <w:r w:rsidR="00376EAF" w:rsidRPr="00A6064F">
        <w:rPr>
          <w:rFonts w:ascii="Calibri" w:hAnsi="Calibri" w:cs="Calibri"/>
          <w:szCs w:val="24"/>
        </w:rPr>
        <w:t>OregonBuys</w:t>
      </w:r>
      <w:r w:rsidR="00C81D0D" w:rsidRPr="00C81D0D">
        <w:t xml:space="preserve"> </w:t>
      </w:r>
      <w:r w:rsidR="00C81D0D" w:rsidRPr="00C81D0D">
        <w:rPr>
          <w:rFonts w:ascii="Calibri" w:hAnsi="Calibri" w:cs="Calibri"/>
          <w:szCs w:val="24"/>
        </w:rPr>
        <w:t>and Proposal must demonstrate how Proposer meets all requirements of this section</w:t>
      </w:r>
      <w:r w:rsidR="00766389">
        <w:rPr>
          <w:rFonts w:ascii="Calibri" w:hAnsi="Calibri" w:cs="Calibri"/>
          <w:szCs w:val="24"/>
        </w:rPr>
        <w:t>.</w:t>
      </w:r>
    </w:p>
    <w:p w14:paraId="06E30C29" w14:textId="1171A757" w:rsidR="00130A6B" w:rsidRPr="00A6064F" w:rsidRDefault="00130A6B" w:rsidP="00130A6B">
      <w:pPr>
        <w:pStyle w:val="11-HEADER"/>
        <w:rPr>
          <w:rFonts w:ascii="Calibri" w:hAnsi="Calibri" w:cs="Calibri"/>
          <w:szCs w:val="24"/>
        </w:rPr>
      </w:pPr>
      <w:bookmarkStart w:id="50" w:name="_Toc200010343"/>
      <w:r w:rsidRPr="00A6064F">
        <w:rPr>
          <w:rFonts w:ascii="Calibri" w:hAnsi="Calibri" w:cs="Calibri"/>
          <w:szCs w:val="24"/>
        </w:rPr>
        <w:t>MINIMUM SUBMISSION REQUIREMENTS</w:t>
      </w:r>
      <w:bookmarkEnd w:id="50"/>
    </w:p>
    <w:p w14:paraId="4F564202" w14:textId="05DC459B" w:rsidR="00130A6B" w:rsidRPr="00A6064F" w:rsidRDefault="00130A6B" w:rsidP="00303029">
      <w:pPr>
        <w:pStyle w:val="111-HEADER"/>
        <w:tabs>
          <w:tab w:val="clear" w:pos="2106"/>
        </w:tabs>
        <w:ind w:left="900"/>
        <w:rPr>
          <w:rFonts w:ascii="Calibri" w:hAnsi="Calibri" w:cs="Calibri"/>
          <w:szCs w:val="24"/>
        </w:rPr>
      </w:pPr>
      <w:r w:rsidRPr="00A6064F">
        <w:rPr>
          <w:rFonts w:ascii="Calibri" w:hAnsi="Calibri" w:cs="Calibri"/>
          <w:szCs w:val="24"/>
        </w:rPr>
        <w:t>Proposal Submissions</w:t>
      </w:r>
    </w:p>
    <w:p w14:paraId="3B2F1AA6" w14:textId="77777777" w:rsidR="00C43810" w:rsidRPr="00A6064F" w:rsidRDefault="00C43810" w:rsidP="00C42DCD">
      <w:pPr>
        <w:pStyle w:val="111-text"/>
        <w:rPr>
          <w:rFonts w:ascii="Calibri" w:hAnsi="Calibri" w:cs="Calibri"/>
        </w:rPr>
      </w:pPr>
      <w:r w:rsidRPr="002F71BE">
        <w:rPr>
          <w:rFonts w:ascii="Calibri" w:hAnsi="Calibri" w:cs="Calibri"/>
        </w:rPr>
        <w:t>To be considered for evaluation,</w:t>
      </w:r>
      <w:r w:rsidRPr="00A6064F">
        <w:rPr>
          <w:rFonts w:ascii="Calibri" w:hAnsi="Calibri" w:cs="Calibri"/>
        </w:rPr>
        <w:t xml:space="preserve"> Proposal must contain each of the following elements</w:t>
      </w:r>
      <w:r w:rsidR="00AD1908" w:rsidRPr="00A6064F">
        <w:rPr>
          <w:rFonts w:ascii="Calibri" w:hAnsi="Calibri" w:cs="Calibri"/>
        </w:rPr>
        <w:t xml:space="preserve"> (further detailed in Proposal Requirements section below)</w:t>
      </w:r>
      <w:r w:rsidRPr="00A6064F">
        <w:rPr>
          <w:rFonts w:ascii="Calibri" w:hAnsi="Calibri" w:cs="Calibri"/>
        </w:rPr>
        <w:t>:</w:t>
      </w:r>
    </w:p>
    <w:p w14:paraId="191E1691" w14:textId="1A7A9D83" w:rsidR="002116D2" w:rsidRPr="00A6064F" w:rsidRDefault="002116D2" w:rsidP="00B62C2B">
      <w:pPr>
        <w:pStyle w:val="111-textbullet"/>
        <w:numPr>
          <w:ilvl w:val="0"/>
          <w:numId w:val="12"/>
        </w:numPr>
        <w:ind w:left="990"/>
        <w:rPr>
          <w:rFonts w:ascii="Calibri" w:hAnsi="Calibri" w:cs="Calibri"/>
          <w:szCs w:val="24"/>
        </w:rPr>
      </w:pPr>
      <w:r w:rsidRPr="00A6064F">
        <w:rPr>
          <w:rFonts w:ascii="Calibri" w:hAnsi="Calibri" w:cs="Calibri"/>
          <w:szCs w:val="24"/>
        </w:rPr>
        <w:t xml:space="preserve">Disclosure Exemption Certification (Attachment B) – submit only 1 copy if applicable </w:t>
      </w:r>
      <w:r w:rsidR="00766389">
        <w:rPr>
          <w:rFonts w:ascii="Calibri" w:hAnsi="Calibri" w:cs="Calibri"/>
          <w:szCs w:val="24"/>
        </w:rPr>
        <w:t>–</w:t>
      </w:r>
      <w:r w:rsidRPr="00A6064F">
        <w:rPr>
          <w:rFonts w:ascii="Calibri" w:hAnsi="Calibri" w:cs="Calibri"/>
          <w:szCs w:val="24"/>
        </w:rPr>
        <w:t xml:space="preserve"> </w:t>
      </w:r>
      <w:r w:rsidR="00766389">
        <w:rPr>
          <w:rFonts w:ascii="Calibri" w:hAnsi="Calibri" w:cs="Calibri"/>
          <w:szCs w:val="24"/>
        </w:rPr>
        <w:t>(</w:t>
      </w:r>
      <w:r w:rsidRPr="00A6064F">
        <w:rPr>
          <w:rFonts w:ascii="Calibri" w:hAnsi="Calibri" w:cs="Calibri"/>
          <w:szCs w:val="24"/>
        </w:rPr>
        <w:t xml:space="preserve">see Proposal Format and Quantity section below) </w:t>
      </w:r>
    </w:p>
    <w:p w14:paraId="32547E5C" w14:textId="77777777" w:rsidR="0071052E" w:rsidRPr="00A6064F" w:rsidRDefault="00F75D0B" w:rsidP="00B62C2B">
      <w:pPr>
        <w:pStyle w:val="1111-Header"/>
        <w:keepNext/>
        <w:keepLines/>
        <w:numPr>
          <w:ilvl w:val="3"/>
          <w:numId w:val="12"/>
        </w:numPr>
        <w:spacing w:before="0" w:after="120"/>
        <w:ind w:left="994" w:right="18"/>
        <w:outlineLvl w:val="9"/>
        <w:rPr>
          <w:rFonts w:ascii="Calibri" w:hAnsi="Calibri" w:cs="Calibri"/>
          <w:b w:val="0"/>
          <w:szCs w:val="24"/>
        </w:rPr>
      </w:pPr>
      <w:r w:rsidRPr="00A6064F">
        <w:rPr>
          <w:rFonts w:ascii="Calibri" w:hAnsi="Calibri" w:cs="Calibri"/>
          <w:b w:val="0"/>
          <w:szCs w:val="24"/>
        </w:rPr>
        <w:t>Proposer Information and Certification Sheet (Attachment C)</w:t>
      </w:r>
      <w:r w:rsidR="0071052E" w:rsidRPr="00A6064F">
        <w:rPr>
          <w:rFonts w:ascii="Calibri" w:hAnsi="Calibri" w:cs="Calibri"/>
          <w:b w:val="0"/>
          <w:szCs w:val="24"/>
        </w:rPr>
        <w:t xml:space="preserve"> </w:t>
      </w:r>
    </w:p>
    <w:p w14:paraId="5FE6F1A2" w14:textId="66F18783" w:rsidR="002116D2" w:rsidRDefault="002116D2" w:rsidP="00F75D0B">
      <w:pPr>
        <w:pStyle w:val="111-textbullet"/>
        <w:rPr>
          <w:rFonts w:ascii="Calibri" w:hAnsi="Calibri" w:cs="Calibri"/>
          <w:szCs w:val="24"/>
        </w:rPr>
      </w:pPr>
      <w:r>
        <w:rPr>
          <w:rFonts w:ascii="Calibri" w:hAnsi="Calibri" w:cs="Calibri"/>
          <w:szCs w:val="24"/>
        </w:rPr>
        <w:t xml:space="preserve">COBID Certification (Attachment </w:t>
      </w:r>
      <w:r w:rsidR="00362C05">
        <w:rPr>
          <w:rFonts w:ascii="Calibri" w:hAnsi="Calibri" w:cs="Calibri"/>
          <w:szCs w:val="24"/>
        </w:rPr>
        <w:t>D</w:t>
      </w:r>
      <w:r>
        <w:rPr>
          <w:rFonts w:ascii="Calibri" w:hAnsi="Calibri" w:cs="Calibri"/>
          <w:szCs w:val="24"/>
        </w:rPr>
        <w:t>)</w:t>
      </w:r>
    </w:p>
    <w:p w14:paraId="39AEFEFB" w14:textId="43AAEE5C" w:rsidR="00766389" w:rsidRDefault="00F75D0B" w:rsidP="00B62C2B">
      <w:pPr>
        <w:pStyle w:val="111-textbullet"/>
        <w:rPr>
          <w:rFonts w:ascii="Calibri" w:hAnsi="Calibri" w:cs="Calibri"/>
        </w:rPr>
      </w:pPr>
      <w:r w:rsidRPr="00B62C2B">
        <w:rPr>
          <w:rFonts w:ascii="Calibri" w:hAnsi="Calibri" w:cs="Calibri"/>
        </w:rPr>
        <w:t>Key Persons and Resumes</w:t>
      </w:r>
      <w:r w:rsidR="001D239A" w:rsidRPr="00B62C2B">
        <w:rPr>
          <w:rFonts w:ascii="Calibri" w:hAnsi="Calibri" w:cs="Calibri"/>
        </w:rPr>
        <w:t xml:space="preserve">- Form </w:t>
      </w:r>
      <w:r w:rsidR="00BD606B" w:rsidRPr="00B62C2B">
        <w:rPr>
          <w:rFonts w:ascii="Calibri" w:hAnsi="Calibri" w:cs="Calibri"/>
        </w:rPr>
        <w:t>available under Miscellaneous Procurement Forms</w:t>
      </w:r>
      <w:r w:rsidR="001D239A" w:rsidRPr="00B62C2B">
        <w:rPr>
          <w:rFonts w:ascii="Calibri" w:hAnsi="Calibri" w:cs="Calibri"/>
        </w:rPr>
        <w:t xml:space="preserve"> at</w:t>
      </w:r>
      <w:r w:rsidR="005B6F08" w:rsidRPr="00B62C2B">
        <w:rPr>
          <w:rFonts w:ascii="Calibri" w:hAnsi="Calibri" w:cs="Calibri"/>
        </w:rPr>
        <w:t>:</w:t>
      </w:r>
      <w:r w:rsidR="001D239A" w:rsidRPr="00B62C2B">
        <w:rPr>
          <w:rFonts w:ascii="Calibri" w:hAnsi="Calibri" w:cs="Calibri"/>
        </w:rPr>
        <w:t xml:space="preserve"> </w:t>
      </w:r>
      <w:hyperlink r:id="rId22" w:history="1">
        <w:r w:rsidR="005B6F08" w:rsidRPr="00B62C2B">
          <w:rPr>
            <w:rStyle w:val="Hyperlink"/>
            <w:rFonts w:ascii="Calibri" w:hAnsi="Calibri" w:cs="Calibri"/>
            <w:szCs w:val="24"/>
          </w:rPr>
          <w:t>http://www.oregon.gov/ODOT/Business/Procurement/Pages/PSK.aspx</w:t>
        </w:r>
      </w:hyperlink>
      <w:r w:rsidR="00BD606B" w:rsidRPr="00B62C2B">
        <w:rPr>
          <w:rFonts w:ascii="Calibri" w:hAnsi="Calibri" w:cs="Calibri"/>
        </w:rPr>
        <w:t xml:space="preserve"> </w:t>
      </w:r>
    </w:p>
    <w:p w14:paraId="46E6AD96" w14:textId="6436257A" w:rsidR="00F75D0B" w:rsidRDefault="002D4D1F" w:rsidP="00B62C2B">
      <w:pPr>
        <w:pStyle w:val="111-textbullet"/>
        <w:rPr>
          <w:rFonts w:ascii="Calibri" w:hAnsi="Calibri" w:cs="Calibri"/>
        </w:rPr>
      </w:pPr>
      <w:r w:rsidRPr="00B62C2B">
        <w:rPr>
          <w:rFonts w:ascii="Calibri" w:hAnsi="Calibri" w:cs="Calibri"/>
        </w:rPr>
        <w:t>Technical Proposal</w:t>
      </w:r>
      <w:r w:rsidR="00766389">
        <w:rPr>
          <w:rFonts w:ascii="Calibri" w:hAnsi="Calibri" w:cs="Calibri"/>
        </w:rPr>
        <w:t xml:space="preserve"> (Proposer’s response to the Evaluation Criteria in RFP Section 4.10.2)</w:t>
      </w:r>
    </w:p>
    <w:p w14:paraId="7BA69128" w14:textId="615E1E09" w:rsidR="00692CC0" w:rsidRPr="00B62C2B" w:rsidRDefault="003F0F7E" w:rsidP="00B62C2B">
      <w:pPr>
        <w:pStyle w:val="111-textbullet"/>
        <w:rPr>
          <w:rFonts w:ascii="Calibri" w:hAnsi="Calibri" w:cs="Calibri"/>
        </w:rPr>
      </w:pPr>
      <w:r>
        <w:rPr>
          <w:rFonts w:ascii="Calibri" w:hAnsi="Calibri" w:cs="Calibri"/>
        </w:rPr>
        <w:t xml:space="preserve">Third Party Testing </w:t>
      </w:r>
      <w:r w:rsidR="00692CC0" w:rsidRPr="00692CC0">
        <w:rPr>
          <w:rFonts w:ascii="Calibri" w:hAnsi="Calibri" w:cs="Calibri"/>
        </w:rPr>
        <w:t>Qualification Certification</w:t>
      </w:r>
      <w:r w:rsidR="00692CC0">
        <w:rPr>
          <w:rFonts w:ascii="Calibri" w:hAnsi="Calibri" w:cs="Calibri"/>
        </w:rPr>
        <w:t xml:space="preserve"> (Attachment </w:t>
      </w:r>
      <w:r w:rsidR="00EC4330">
        <w:rPr>
          <w:rFonts w:ascii="Calibri" w:hAnsi="Calibri" w:cs="Calibri"/>
        </w:rPr>
        <w:t>G</w:t>
      </w:r>
      <w:r w:rsidR="00692CC0">
        <w:rPr>
          <w:rFonts w:ascii="Calibri" w:hAnsi="Calibri" w:cs="Calibri"/>
        </w:rPr>
        <w:t>)</w:t>
      </w:r>
    </w:p>
    <w:p w14:paraId="58E47F5D" w14:textId="14B90975" w:rsidR="00765370" w:rsidRPr="00A6064F" w:rsidRDefault="00765370" w:rsidP="00B72AC4">
      <w:pPr>
        <w:pStyle w:val="111-textbullet"/>
        <w:numPr>
          <w:ilvl w:val="0"/>
          <w:numId w:val="0"/>
        </w:numPr>
        <w:spacing w:before="240"/>
        <w:ind w:left="994" w:hanging="360"/>
        <w:rPr>
          <w:rFonts w:ascii="Calibri" w:hAnsi="Calibri" w:cs="Calibri"/>
          <w:b/>
          <w:szCs w:val="24"/>
        </w:rPr>
      </w:pPr>
      <w:r w:rsidRPr="00A6064F">
        <w:rPr>
          <w:rFonts w:ascii="Calibri" w:hAnsi="Calibri" w:cs="Calibri"/>
          <w:b/>
          <w:szCs w:val="24"/>
        </w:rPr>
        <w:t xml:space="preserve">See RFP section 5.3 for submittal requirements of selected </w:t>
      </w:r>
      <w:r w:rsidR="00FF7920">
        <w:rPr>
          <w:rFonts w:ascii="Calibri" w:hAnsi="Calibri" w:cs="Calibri"/>
          <w:b/>
          <w:szCs w:val="24"/>
        </w:rPr>
        <w:t>Proposer</w:t>
      </w:r>
      <w:r w:rsidR="00FF7920" w:rsidRPr="00A6064F">
        <w:rPr>
          <w:rFonts w:ascii="Calibri" w:hAnsi="Calibri" w:cs="Calibri"/>
          <w:b/>
          <w:szCs w:val="24"/>
        </w:rPr>
        <w:t xml:space="preserve"> </w:t>
      </w:r>
      <w:r w:rsidRPr="00A6064F">
        <w:rPr>
          <w:rFonts w:ascii="Calibri" w:hAnsi="Calibri" w:cs="Calibri"/>
          <w:b/>
          <w:szCs w:val="24"/>
        </w:rPr>
        <w:t>after award notice.</w:t>
      </w:r>
    </w:p>
    <w:p w14:paraId="50F7055A" w14:textId="77777777" w:rsidR="00EE2208" w:rsidRPr="00A6064F" w:rsidRDefault="00EE2208" w:rsidP="00303029">
      <w:pPr>
        <w:pStyle w:val="111-HEADER"/>
        <w:tabs>
          <w:tab w:val="clear" w:pos="2106"/>
        </w:tabs>
        <w:ind w:left="900"/>
        <w:rPr>
          <w:rFonts w:ascii="Calibri" w:hAnsi="Calibri" w:cs="Calibri"/>
          <w:szCs w:val="24"/>
        </w:rPr>
      </w:pPr>
      <w:r w:rsidRPr="00A6064F">
        <w:rPr>
          <w:rFonts w:ascii="Calibri" w:hAnsi="Calibri" w:cs="Calibri"/>
          <w:szCs w:val="24"/>
        </w:rPr>
        <w:t>Proposal Page Limits</w:t>
      </w:r>
    </w:p>
    <w:p w14:paraId="2F951D1F" w14:textId="087E3EA3" w:rsidR="00EE2208" w:rsidRPr="00A6064F" w:rsidRDefault="00EE2208" w:rsidP="00EE2208">
      <w:pPr>
        <w:pStyle w:val="111-text"/>
        <w:rPr>
          <w:rFonts w:ascii="Calibri" w:hAnsi="Calibri" w:cs="Calibri"/>
        </w:rPr>
      </w:pPr>
      <w:r w:rsidRPr="00A6064F">
        <w:rPr>
          <w:rFonts w:ascii="Calibri" w:hAnsi="Calibri" w:cs="Calibri"/>
        </w:rPr>
        <w:lastRenderedPageBreak/>
        <w:t xml:space="preserve">Proposal is limited to </w:t>
      </w:r>
      <w:r w:rsidR="009651E8" w:rsidRPr="00FF7920">
        <w:rPr>
          <w:rFonts w:ascii="Calibri" w:hAnsi="Calibri" w:cs="Calibri"/>
        </w:rPr>
        <w:t>10</w:t>
      </w:r>
      <w:r w:rsidR="009651E8" w:rsidRPr="00A6064F">
        <w:rPr>
          <w:rFonts w:ascii="Calibri" w:hAnsi="Calibri" w:cs="Calibri"/>
        </w:rPr>
        <w:t xml:space="preserve"> </w:t>
      </w:r>
      <w:r w:rsidRPr="00A6064F">
        <w:rPr>
          <w:rFonts w:ascii="Calibri" w:hAnsi="Calibri" w:cs="Calibri"/>
        </w:rPr>
        <w:t xml:space="preserve">pages.  Any pages exceeding this limit will not be provided to the </w:t>
      </w:r>
      <w:r w:rsidR="000B4451">
        <w:rPr>
          <w:rFonts w:ascii="Calibri" w:hAnsi="Calibri" w:cs="Calibri"/>
        </w:rPr>
        <w:t>E</w:t>
      </w:r>
      <w:r w:rsidRPr="00A6064F">
        <w:rPr>
          <w:rFonts w:ascii="Calibri" w:hAnsi="Calibri" w:cs="Calibri"/>
        </w:rPr>
        <w:t xml:space="preserve">valuation </w:t>
      </w:r>
      <w:r w:rsidR="000B4451">
        <w:rPr>
          <w:rFonts w:ascii="Calibri" w:hAnsi="Calibri" w:cs="Calibri"/>
        </w:rPr>
        <w:t>C</w:t>
      </w:r>
      <w:r w:rsidRPr="00A6064F">
        <w:rPr>
          <w:rFonts w:ascii="Calibri" w:hAnsi="Calibri" w:cs="Calibri"/>
        </w:rPr>
        <w:t>ommittee or considered in the evaluation.  The following items do not count toward the page limit:</w:t>
      </w:r>
    </w:p>
    <w:p w14:paraId="068AF66C" w14:textId="77777777" w:rsidR="00932D4C" w:rsidRPr="00A6064F" w:rsidRDefault="0071634A" w:rsidP="00932D4C">
      <w:pPr>
        <w:pStyle w:val="111-textbullet"/>
        <w:rPr>
          <w:rFonts w:ascii="Calibri" w:hAnsi="Calibri" w:cs="Calibri"/>
          <w:szCs w:val="24"/>
        </w:rPr>
      </w:pPr>
      <w:r w:rsidRPr="00A6064F">
        <w:rPr>
          <w:rFonts w:ascii="Calibri" w:hAnsi="Calibri" w:cs="Calibri"/>
          <w:szCs w:val="24"/>
        </w:rPr>
        <w:t xml:space="preserve">Disclosure Exemption </w:t>
      </w:r>
      <w:r w:rsidR="00E2006F" w:rsidRPr="00A6064F">
        <w:rPr>
          <w:rFonts w:ascii="Calibri" w:hAnsi="Calibri" w:cs="Calibri"/>
          <w:szCs w:val="24"/>
        </w:rPr>
        <w:t xml:space="preserve">Certification </w:t>
      </w:r>
      <w:r w:rsidR="00932D4C" w:rsidRPr="00A6064F">
        <w:rPr>
          <w:rFonts w:ascii="Calibri" w:hAnsi="Calibri" w:cs="Calibri"/>
          <w:szCs w:val="24"/>
        </w:rPr>
        <w:t>(Attachment B)</w:t>
      </w:r>
    </w:p>
    <w:p w14:paraId="1C1C3DA4" w14:textId="77777777" w:rsidR="00EE2208" w:rsidRDefault="008B43E9" w:rsidP="00EE2208">
      <w:pPr>
        <w:pStyle w:val="111-textbullet"/>
        <w:rPr>
          <w:rFonts w:ascii="Calibri" w:hAnsi="Calibri" w:cs="Calibri"/>
          <w:szCs w:val="24"/>
        </w:rPr>
      </w:pPr>
      <w:r w:rsidRPr="00A6064F">
        <w:rPr>
          <w:rFonts w:ascii="Calibri" w:hAnsi="Calibri" w:cs="Calibri"/>
          <w:szCs w:val="24"/>
        </w:rPr>
        <w:t>Proposer Information and</w:t>
      </w:r>
      <w:r w:rsidR="00EE2208" w:rsidRPr="00A6064F">
        <w:rPr>
          <w:rFonts w:ascii="Calibri" w:hAnsi="Calibri" w:cs="Calibri"/>
          <w:szCs w:val="24"/>
        </w:rPr>
        <w:t xml:space="preserve"> Certification Sheet (Attachment C)</w:t>
      </w:r>
    </w:p>
    <w:p w14:paraId="480E89F7" w14:textId="77777777" w:rsidR="003F0F7E" w:rsidRDefault="003F0F7E" w:rsidP="003F0F7E">
      <w:pPr>
        <w:pStyle w:val="111-textbullet"/>
        <w:rPr>
          <w:rFonts w:ascii="Calibri" w:hAnsi="Calibri" w:cs="Calibri"/>
          <w:szCs w:val="24"/>
        </w:rPr>
      </w:pPr>
      <w:r>
        <w:rPr>
          <w:rFonts w:ascii="Calibri" w:hAnsi="Calibri" w:cs="Calibri"/>
          <w:szCs w:val="24"/>
        </w:rPr>
        <w:t>COBID Certification (Attachment D)</w:t>
      </w:r>
    </w:p>
    <w:p w14:paraId="51AFE879" w14:textId="797D0FB1" w:rsidR="003F0F7E" w:rsidRPr="003F0F7E" w:rsidRDefault="003F0F7E" w:rsidP="003F0F7E">
      <w:pPr>
        <w:pStyle w:val="111-textbullet"/>
        <w:rPr>
          <w:rFonts w:ascii="Calibri" w:hAnsi="Calibri" w:cs="Calibri"/>
        </w:rPr>
      </w:pPr>
      <w:r>
        <w:rPr>
          <w:rFonts w:ascii="Calibri" w:hAnsi="Calibri" w:cs="Calibri"/>
        </w:rPr>
        <w:t xml:space="preserve">Third Party Testing </w:t>
      </w:r>
      <w:r w:rsidRPr="00692CC0">
        <w:rPr>
          <w:rFonts w:ascii="Calibri" w:hAnsi="Calibri" w:cs="Calibri"/>
        </w:rPr>
        <w:t>Qualification Certification</w:t>
      </w:r>
      <w:r>
        <w:rPr>
          <w:rFonts w:ascii="Calibri" w:hAnsi="Calibri" w:cs="Calibri"/>
        </w:rPr>
        <w:t xml:space="preserve"> (Attachment </w:t>
      </w:r>
      <w:r w:rsidR="003F5010">
        <w:rPr>
          <w:rFonts w:ascii="Calibri" w:hAnsi="Calibri" w:cs="Calibri"/>
        </w:rPr>
        <w:t>G</w:t>
      </w:r>
      <w:r>
        <w:rPr>
          <w:rFonts w:ascii="Calibri" w:hAnsi="Calibri" w:cs="Calibri"/>
        </w:rPr>
        <w:t>)</w:t>
      </w:r>
    </w:p>
    <w:p w14:paraId="0DD57020" w14:textId="77777777" w:rsidR="007605A4" w:rsidRPr="00A6064F" w:rsidRDefault="00913E4C" w:rsidP="00303029">
      <w:pPr>
        <w:pStyle w:val="111-HEADER"/>
        <w:tabs>
          <w:tab w:val="clear" w:pos="2106"/>
        </w:tabs>
        <w:ind w:left="900"/>
        <w:rPr>
          <w:rFonts w:ascii="Calibri" w:hAnsi="Calibri" w:cs="Calibri"/>
          <w:szCs w:val="24"/>
        </w:rPr>
      </w:pPr>
      <w:r w:rsidRPr="00A6064F">
        <w:rPr>
          <w:rFonts w:ascii="Calibri" w:hAnsi="Calibri" w:cs="Calibri"/>
          <w:szCs w:val="24"/>
        </w:rPr>
        <w:t xml:space="preserve">Proposal Format </w:t>
      </w:r>
    </w:p>
    <w:p w14:paraId="503B22BD" w14:textId="77777777" w:rsidR="00521BA5" w:rsidRPr="00A6064F" w:rsidRDefault="00361407" w:rsidP="004D02AB">
      <w:pPr>
        <w:pStyle w:val="111-text"/>
        <w:rPr>
          <w:rFonts w:ascii="Calibri" w:hAnsi="Calibri" w:cs="Calibri"/>
        </w:rPr>
      </w:pPr>
      <w:r w:rsidRPr="00A6064F">
        <w:rPr>
          <w:rFonts w:ascii="Calibri" w:hAnsi="Calibri" w:cs="Calibri"/>
        </w:rPr>
        <w:t>Proposal should follow the format and reference the sections listed in the Proposal Requirements section.  Responses to each section and subsection should be labeled to indicate the item being addressed.</w:t>
      </w:r>
    </w:p>
    <w:p w14:paraId="07B07F76" w14:textId="02D3D470" w:rsidR="00361407" w:rsidRPr="00B4602F" w:rsidRDefault="006A7C7E" w:rsidP="00D548BF">
      <w:pPr>
        <w:pStyle w:val="111-text"/>
        <w:numPr>
          <w:ilvl w:val="3"/>
          <w:numId w:val="12"/>
        </w:numPr>
        <w:ind w:left="990"/>
        <w:rPr>
          <w:rFonts w:ascii="Calibri" w:hAnsi="Calibri" w:cs="Calibri"/>
        </w:rPr>
      </w:pPr>
      <w:r w:rsidRPr="00B4602F">
        <w:rPr>
          <w:rFonts w:ascii="Calibri" w:hAnsi="Calibri" w:cs="Calibri"/>
          <w:b/>
        </w:rPr>
        <w:t>Price</w:t>
      </w:r>
      <w:r w:rsidR="00361407" w:rsidRPr="00B4602F">
        <w:rPr>
          <w:rFonts w:ascii="Calibri" w:hAnsi="Calibri" w:cs="Calibri"/>
          <w:b/>
        </w:rPr>
        <w:t xml:space="preserve"> information</w:t>
      </w:r>
      <w:r w:rsidR="00361407" w:rsidRPr="00B4602F">
        <w:rPr>
          <w:rFonts w:ascii="Calibri" w:hAnsi="Calibri" w:cs="Calibri"/>
        </w:rPr>
        <w:t xml:space="preserve"> must </w:t>
      </w:r>
      <w:r w:rsidR="000107D1" w:rsidRPr="00B4602F">
        <w:rPr>
          <w:rFonts w:ascii="Calibri" w:hAnsi="Calibri" w:cs="Calibri"/>
        </w:rPr>
        <w:t xml:space="preserve">be submitted </w:t>
      </w:r>
      <w:r w:rsidR="00BB5361" w:rsidRPr="00B4602F">
        <w:rPr>
          <w:rFonts w:ascii="Calibri" w:hAnsi="Calibri" w:cs="Calibri"/>
        </w:rPr>
        <w:t>via</w:t>
      </w:r>
      <w:r w:rsidR="00152AEA" w:rsidRPr="00B4602F">
        <w:rPr>
          <w:rFonts w:ascii="Calibri" w:hAnsi="Calibri" w:cs="Calibri"/>
          <w:spacing w:val="-10"/>
        </w:rPr>
        <w:t xml:space="preserve"> </w:t>
      </w:r>
      <w:r w:rsidR="00152AEA" w:rsidRPr="00B4602F">
        <w:rPr>
          <w:rFonts w:ascii="Calibri" w:hAnsi="Calibri" w:cs="Calibri"/>
        </w:rPr>
        <w:t>OregonBuys</w:t>
      </w:r>
      <w:r w:rsidR="00BB5361" w:rsidRPr="00B4602F">
        <w:rPr>
          <w:rFonts w:ascii="Calibri" w:hAnsi="Calibri" w:cs="Calibri"/>
        </w:rPr>
        <w:t xml:space="preserve"> (see RFP section 3.3.3 for detailed format and submittal requirements)</w:t>
      </w:r>
      <w:r w:rsidR="00361407" w:rsidRPr="00B4602F">
        <w:rPr>
          <w:rFonts w:ascii="Calibri" w:hAnsi="Calibri" w:cs="Calibri"/>
        </w:rPr>
        <w:t>.</w:t>
      </w:r>
      <w:r w:rsidR="00DE4A25" w:rsidRPr="00B4602F">
        <w:rPr>
          <w:rFonts w:ascii="Calibri" w:hAnsi="Calibri" w:cs="Calibri"/>
        </w:rPr>
        <w:t xml:space="preserve"> </w:t>
      </w:r>
    </w:p>
    <w:p w14:paraId="19167A55" w14:textId="228A2E87" w:rsidR="00152AEA" w:rsidRPr="00B4602F" w:rsidRDefault="002D746D" w:rsidP="00D548BF">
      <w:pPr>
        <w:pStyle w:val="111-text"/>
        <w:numPr>
          <w:ilvl w:val="3"/>
          <w:numId w:val="12"/>
        </w:numPr>
        <w:ind w:left="990"/>
        <w:rPr>
          <w:rFonts w:ascii="Calibri" w:hAnsi="Calibri" w:cs="Calibri"/>
        </w:rPr>
      </w:pPr>
      <w:r w:rsidRPr="00B4602F">
        <w:rPr>
          <w:rFonts w:ascii="Calibri" w:hAnsi="Calibri" w:cs="Calibri"/>
          <w:b/>
        </w:rPr>
        <w:t>A</w:t>
      </w:r>
      <w:r w:rsidR="009D195D" w:rsidRPr="00B4602F">
        <w:rPr>
          <w:rFonts w:ascii="Calibri" w:hAnsi="Calibri" w:cs="Calibri"/>
          <w:b/>
        </w:rPr>
        <w:t>ll other required submittal items</w:t>
      </w:r>
      <w:r w:rsidR="009D195D" w:rsidRPr="00B4602F">
        <w:rPr>
          <w:rFonts w:ascii="Calibri" w:hAnsi="Calibri" w:cs="Calibri"/>
        </w:rPr>
        <w:t xml:space="preserve"> must be submitted</w:t>
      </w:r>
      <w:r w:rsidR="00152AEA" w:rsidRPr="00B4602F">
        <w:rPr>
          <w:rFonts w:ascii="Calibri" w:hAnsi="Calibri" w:cs="Calibri"/>
        </w:rPr>
        <w:t xml:space="preserve"> via OregonBuys</w:t>
      </w:r>
      <w:r w:rsidR="009D195D" w:rsidRPr="00B4602F">
        <w:rPr>
          <w:rFonts w:ascii="Calibri" w:hAnsi="Calibri" w:cs="Calibri"/>
        </w:rPr>
        <w:t xml:space="preserve"> in </w:t>
      </w:r>
      <w:r w:rsidR="00913E4C" w:rsidRPr="00F3179F">
        <w:rPr>
          <w:rFonts w:ascii="Calibri" w:hAnsi="Calibri" w:cs="Calibri"/>
        </w:rPr>
        <w:t>Adobe Ac</w:t>
      </w:r>
      <w:r w:rsidR="00CE2524" w:rsidRPr="00F3179F">
        <w:rPr>
          <w:rFonts w:ascii="Calibri" w:hAnsi="Calibri" w:cs="Calibri"/>
        </w:rPr>
        <w:t>robat (pdf)</w:t>
      </w:r>
      <w:r w:rsidR="00913E4C" w:rsidRPr="00B4602F">
        <w:rPr>
          <w:rFonts w:ascii="Calibri" w:hAnsi="Calibri" w:cs="Calibri"/>
        </w:rPr>
        <w:t>.</w:t>
      </w:r>
      <w:r w:rsidR="000A32E2" w:rsidRPr="00B4602F">
        <w:rPr>
          <w:rFonts w:ascii="Calibri" w:hAnsi="Calibri" w:cs="Calibri"/>
        </w:rPr>
        <w:t xml:space="preserve"> </w:t>
      </w:r>
    </w:p>
    <w:p w14:paraId="0E5FC5A8" w14:textId="77777777" w:rsidR="007605A4" w:rsidRPr="00A6064F" w:rsidRDefault="00E823CD" w:rsidP="004D02AB">
      <w:pPr>
        <w:pStyle w:val="111-text"/>
        <w:rPr>
          <w:rFonts w:ascii="Calibri" w:hAnsi="Calibri" w:cs="Calibri"/>
        </w:rPr>
      </w:pPr>
      <w:r w:rsidRPr="00B4602F">
        <w:rPr>
          <w:rFonts w:ascii="Calibri" w:hAnsi="Calibri" w:cs="Calibri"/>
        </w:rPr>
        <w:t xml:space="preserve">If Proposer believes any of its </w:t>
      </w:r>
      <w:r w:rsidR="00697423" w:rsidRPr="00B4602F">
        <w:rPr>
          <w:rFonts w:ascii="Calibri" w:hAnsi="Calibri" w:cs="Calibri"/>
        </w:rPr>
        <w:t>P</w:t>
      </w:r>
      <w:r w:rsidRPr="00B4602F">
        <w:rPr>
          <w:rFonts w:ascii="Calibri" w:hAnsi="Calibri" w:cs="Calibri"/>
        </w:rPr>
        <w:t>roposal</w:t>
      </w:r>
      <w:r w:rsidRPr="00A6064F">
        <w:rPr>
          <w:rFonts w:ascii="Calibri" w:hAnsi="Calibri" w:cs="Calibri"/>
        </w:rPr>
        <w:t xml:space="preserve"> is exempt from disclosure under </w:t>
      </w:r>
      <w:r w:rsidR="00661915" w:rsidRPr="00A6064F">
        <w:rPr>
          <w:rFonts w:ascii="Calibri" w:hAnsi="Calibri" w:cs="Calibri"/>
        </w:rPr>
        <w:t>Oregon Public Records Law (ORS 192.</w:t>
      </w:r>
      <w:r w:rsidR="00215DAA" w:rsidRPr="00A6064F">
        <w:rPr>
          <w:rFonts w:ascii="Calibri" w:hAnsi="Calibri" w:cs="Calibri"/>
        </w:rPr>
        <w:t xml:space="preserve">311 </w:t>
      </w:r>
      <w:r w:rsidR="00661915" w:rsidRPr="00A6064F">
        <w:rPr>
          <w:rFonts w:ascii="Calibri" w:hAnsi="Calibri" w:cs="Calibri"/>
        </w:rPr>
        <w:t>through 192.</w:t>
      </w:r>
      <w:r w:rsidR="00215DAA" w:rsidRPr="00A6064F">
        <w:rPr>
          <w:rFonts w:ascii="Calibri" w:hAnsi="Calibri" w:cs="Calibri"/>
        </w:rPr>
        <w:t>478</w:t>
      </w:r>
      <w:r w:rsidR="00661915" w:rsidRPr="00A6064F">
        <w:rPr>
          <w:rFonts w:ascii="Calibri" w:hAnsi="Calibri" w:cs="Calibri"/>
        </w:rPr>
        <w:t>)</w:t>
      </w:r>
      <w:r w:rsidRPr="00A6064F">
        <w:rPr>
          <w:rFonts w:ascii="Calibri" w:hAnsi="Calibri" w:cs="Calibri"/>
        </w:rPr>
        <w:t xml:space="preserve">, Proposer shall </w:t>
      </w:r>
      <w:r w:rsidR="005D1086" w:rsidRPr="00A6064F">
        <w:rPr>
          <w:rFonts w:ascii="Calibri" w:hAnsi="Calibri" w:cs="Calibri"/>
        </w:rPr>
        <w:t xml:space="preserve">submit a completed and signed Disclosure Exemption Certification (Attachment B) and </w:t>
      </w:r>
      <w:r w:rsidRPr="00A6064F">
        <w:rPr>
          <w:rFonts w:ascii="Calibri" w:hAnsi="Calibri" w:cs="Calibri"/>
        </w:rPr>
        <w:t>a fully redacted version of its Proposal</w:t>
      </w:r>
      <w:r w:rsidR="00FF4729" w:rsidRPr="00A6064F">
        <w:rPr>
          <w:rFonts w:ascii="Calibri" w:hAnsi="Calibri" w:cs="Calibri"/>
        </w:rPr>
        <w:t>, clearly identified as the redacted version</w:t>
      </w:r>
      <w:r w:rsidR="004717BC" w:rsidRPr="00A6064F">
        <w:rPr>
          <w:rFonts w:ascii="Calibri" w:hAnsi="Calibri" w:cs="Calibri"/>
        </w:rPr>
        <w:t>.</w:t>
      </w:r>
    </w:p>
    <w:p w14:paraId="0B2E690B" w14:textId="77777777" w:rsidR="006929CA" w:rsidRPr="00A6064F" w:rsidRDefault="00EB441D" w:rsidP="00303029">
      <w:pPr>
        <w:pStyle w:val="111-HEADER"/>
        <w:tabs>
          <w:tab w:val="clear" w:pos="2106"/>
        </w:tabs>
        <w:ind w:left="900" w:right="18"/>
        <w:rPr>
          <w:rFonts w:ascii="Calibri" w:hAnsi="Calibri" w:cs="Calibri"/>
          <w:szCs w:val="24"/>
        </w:rPr>
      </w:pPr>
      <w:r w:rsidRPr="00A6064F">
        <w:rPr>
          <w:rFonts w:ascii="Calibri" w:hAnsi="Calibri" w:cs="Calibri"/>
          <w:szCs w:val="24"/>
        </w:rPr>
        <w:t xml:space="preserve">Electronic </w:t>
      </w:r>
      <w:r w:rsidR="00C61489" w:rsidRPr="00A6064F">
        <w:rPr>
          <w:rFonts w:ascii="Calibri" w:hAnsi="Calibri" w:cs="Calibri"/>
          <w:szCs w:val="24"/>
        </w:rPr>
        <w:t xml:space="preserve">Submittal </w:t>
      </w:r>
      <w:r w:rsidRPr="00A6064F">
        <w:rPr>
          <w:rFonts w:ascii="Calibri" w:hAnsi="Calibri" w:cs="Calibri"/>
          <w:szCs w:val="24"/>
        </w:rPr>
        <w:t>Provisions</w:t>
      </w:r>
    </w:p>
    <w:p w14:paraId="0E808884" w14:textId="77777777" w:rsidR="00EB441D" w:rsidRPr="00A6064F" w:rsidRDefault="007D61EA" w:rsidP="00BD1EA8">
      <w:pPr>
        <w:tabs>
          <w:tab w:val="left" w:pos="1620"/>
        </w:tabs>
        <w:spacing w:after="120"/>
        <w:ind w:left="720" w:right="18"/>
        <w:rPr>
          <w:rFonts w:ascii="Calibri" w:hAnsi="Calibri" w:cs="Calibri"/>
          <w:sz w:val="24"/>
          <w:szCs w:val="24"/>
        </w:rPr>
      </w:pPr>
      <w:r w:rsidRPr="00A6064F">
        <w:rPr>
          <w:rFonts w:ascii="Calibri" w:hAnsi="Calibri" w:cs="Calibri"/>
          <w:b/>
          <w:sz w:val="24"/>
          <w:szCs w:val="24"/>
        </w:rPr>
        <w:t>3.2.4.1</w:t>
      </w:r>
      <w:r w:rsidR="00EB441D" w:rsidRPr="00A6064F">
        <w:rPr>
          <w:rFonts w:ascii="Calibri" w:hAnsi="Calibri" w:cs="Calibri"/>
          <w:b/>
          <w:sz w:val="24"/>
          <w:szCs w:val="24"/>
        </w:rPr>
        <w:t>.</w:t>
      </w:r>
      <w:r w:rsidR="00BD1EA8" w:rsidRPr="00A6064F">
        <w:rPr>
          <w:rFonts w:ascii="Calibri" w:hAnsi="Calibri" w:cs="Calibri"/>
          <w:sz w:val="24"/>
          <w:szCs w:val="24"/>
        </w:rPr>
        <w:tab/>
      </w:r>
      <w:r w:rsidR="00BD1EA8" w:rsidRPr="00A6064F">
        <w:rPr>
          <w:rFonts w:ascii="Calibri" w:hAnsi="Calibri" w:cs="Calibri"/>
          <w:bCs/>
          <w:iCs/>
          <w:sz w:val="24"/>
          <w:szCs w:val="24"/>
        </w:rPr>
        <w:t>Proposer</w:t>
      </w:r>
      <w:r w:rsidR="00EB441D" w:rsidRPr="00A6064F">
        <w:rPr>
          <w:rFonts w:ascii="Calibri" w:hAnsi="Calibri" w:cs="Calibri"/>
          <w:bCs/>
          <w:iCs/>
          <w:sz w:val="24"/>
          <w:szCs w:val="24"/>
        </w:rPr>
        <w:t>s</w:t>
      </w:r>
      <w:r w:rsidR="00EB441D" w:rsidRPr="00A6064F">
        <w:rPr>
          <w:rFonts w:ascii="Calibri" w:hAnsi="Calibri" w:cs="Calibri"/>
          <w:sz w:val="24"/>
          <w:szCs w:val="24"/>
        </w:rPr>
        <w:t xml:space="preserve"> shall make reasonable efforts to minimize the file size of attachments so the total </w:t>
      </w:r>
      <w:r w:rsidR="00F909B0" w:rsidRPr="00A6064F">
        <w:rPr>
          <w:rFonts w:ascii="Calibri" w:hAnsi="Calibri" w:cs="Calibri"/>
          <w:sz w:val="24"/>
          <w:szCs w:val="24"/>
        </w:rPr>
        <w:t>for all submittal files</w:t>
      </w:r>
      <w:r w:rsidR="00EB441D" w:rsidRPr="00A6064F">
        <w:rPr>
          <w:rFonts w:ascii="Calibri" w:hAnsi="Calibri" w:cs="Calibri"/>
          <w:sz w:val="24"/>
          <w:szCs w:val="24"/>
        </w:rPr>
        <w:t xml:space="preserve"> does not exceed </w:t>
      </w:r>
      <w:r w:rsidR="00F909B0" w:rsidRPr="00B62C2B">
        <w:rPr>
          <w:rFonts w:ascii="Calibri" w:hAnsi="Calibri" w:cs="Calibri"/>
          <w:sz w:val="24"/>
          <w:szCs w:val="24"/>
        </w:rPr>
        <w:t>6</w:t>
      </w:r>
      <w:r w:rsidR="00EB441D" w:rsidRPr="00A6064F">
        <w:rPr>
          <w:rFonts w:ascii="Calibri" w:hAnsi="Calibri" w:cs="Calibri"/>
          <w:sz w:val="24"/>
          <w:szCs w:val="24"/>
        </w:rPr>
        <w:t xml:space="preserve"> megabytes (for tips on reducing file size, see:</w:t>
      </w:r>
      <w:r w:rsidR="00BE2C47" w:rsidRPr="00A6064F">
        <w:rPr>
          <w:rFonts w:ascii="Calibri" w:hAnsi="Calibri" w:cs="Calibri"/>
          <w:sz w:val="24"/>
          <w:szCs w:val="24"/>
        </w:rPr>
        <w:t xml:space="preserve"> How to reduce PDF file size (</w:t>
      </w:r>
      <w:hyperlink r:id="rId23" w:history="1">
        <w:r w:rsidR="00BE2C47" w:rsidRPr="00B62C2B">
          <w:rPr>
            <w:rStyle w:val="Hyperlink"/>
            <w:rFonts w:ascii="Calibri" w:hAnsi="Calibri" w:cs="Calibri"/>
            <w:sz w:val="24"/>
            <w:szCs w:val="24"/>
          </w:rPr>
          <w:t>https://www.wikihow.com/Reduce-PDF-File-Size</w:t>
        </w:r>
      </w:hyperlink>
      <w:r w:rsidR="00BE2C47" w:rsidRPr="00B62C2B">
        <w:rPr>
          <w:rFonts w:ascii="Calibri" w:hAnsi="Calibri" w:cs="Calibri"/>
          <w:sz w:val="24"/>
          <w:szCs w:val="24"/>
        </w:rPr>
        <w:t>)</w:t>
      </w:r>
      <w:r w:rsidR="00BE2C47" w:rsidRPr="00A6064F">
        <w:rPr>
          <w:rFonts w:ascii="Calibri" w:hAnsi="Calibri" w:cs="Calibri"/>
          <w:sz w:val="24"/>
          <w:szCs w:val="24"/>
        </w:rPr>
        <w:t>;  How to reduce the size of Word documents that contain image</w:t>
      </w:r>
      <w:r w:rsidR="00A364F6" w:rsidRPr="00A6064F">
        <w:rPr>
          <w:rFonts w:ascii="Calibri" w:hAnsi="Calibri" w:cs="Calibri"/>
          <w:sz w:val="24"/>
          <w:szCs w:val="24"/>
        </w:rPr>
        <w:t xml:space="preserve">s </w:t>
      </w:r>
      <w:r w:rsidR="00BE2C47" w:rsidRPr="00A6064F">
        <w:rPr>
          <w:rFonts w:ascii="Calibri" w:hAnsi="Calibri" w:cs="Calibri"/>
          <w:sz w:val="24"/>
          <w:szCs w:val="24"/>
        </w:rPr>
        <w:t>(</w:t>
      </w:r>
      <w:hyperlink r:id="rId24" w:history="1">
        <w:r w:rsidR="00BE2C47" w:rsidRPr="00A6064F">
          <w:rPr>
            <w:rStyle w:val="Hyperlink"/>
            <w:rFonts w:ascii="Calibri" w:hAnsi="Calibri" w:cs="Calibri"/>
            <w:sz w:val="24"/>
            <w:szCs w:val="24"/>
          </w:rPr>
          <w:t>https://www.howtogeek.com/255379/how-to-reduce-the-size-of-microsoft-office-documents-that-contain-images/</w:t>
        </w:r>
      </w:hyperlink>
      <w:r w:rsidR="00BE2C47" w:rsidRPr="00A6064F">
        <w:rPr>
          <w:rFonts w:ascii="Calibri" w:hAnsi="Calibri" w:cs="Calibri"/>
          <w:sz w:val="24"/>
          <w:szCs w:val="24"/>
        </w:rPr>
        <w:t>)</w:t>
      </w:r>
      <w:r w:rsidR="00EB441D" w:rsidRPr="00A6064F">
        <w:rPr>
          <w:rFonts w:ascii="Calibri" w:hAnsi="Calibri" w:cs="Calibri"/>
          <w:sz w:val="24"/>
          <w:szCs w:val="24"/>
        </w:rPr>
        <w:t xml:space="preserve">.  </w:t>
      </w:r>
    </w:p>
    <w:p w14:paraId="7401E84C" w14:textId="77777777" w:rsidR="00EB441D" w:rsidRPr="00A6064F" w:rsidRDefault="007D61EA" w:rsidP="00BD1EA8">
      <w:pPr>
        <w:tabs>
          <w:tab w:val="left" w:pos="1620"/>
        </w:tabs>
        <w:spacing w:after="120"/>
        <w:ind w:left="720" w:right="18"/>
        <w:rPr>
          <w:rFonts w:ascii="Calibri" w:hAnsi="Calibri" w:cs="Calibri"/>
          <w:sz w:val="24"/>
          <w:szCs w:val="24"/>
        </w:rPr>
      </w:pPr>
      <w:r w:rsidRPr="00A6064F">
        <w:rPr>
          <w:rFonts w:ascii="Calibri" w:hAnsi="Calibri" w:cs="Calibri"/>
          <w:b/>
          <w:sz w:val="24"/>
          <w:szCs w:val="24"/>
        </w:rPr>
        <w:t>3.2.4.2</w:t>
      </w:r>
      <w:r w:rsidR="00EB441D" w:rsidRPr="00A6064F">
        <w:rPr>
          <w:rFonts w:ascii="Calibri" w:hAnsi="Calibri" w:cs="Calibri"/>
          <w:b/>
          <w:sz w:val="24"/>
          <w:szCs w:val="24"/>
        </w:rPr>
        <w:t>.</w:t>
      </w:r>
      <w:r w:rsidR="00EB441D" w:rsidRPr="00A6064F">
        <w:rPr>
          <w:rFonts w:ascii="Calibri" w:hAnsi="Calibri" w:cs="Calibri"/>
          <w:sz w:val="24"/>
          <w:szCs w:val="24"/>
        </w:rPr>
        <w:tab/>
      </w:r>
      <w:r w:rsidR="00BD1EA8" w:rsidRPr="00A6064F">
        <w:rPr>
          <w:rFonts w:ascii="Calibri" w:hAnsi="Calibri" w:cs="Calibri"/>
          <w:sz w:val="24"/>
          <w:szCs w:val="24"/>
        </w:rPr>
        <w:t>Agency</w:t>
      </w:r>
      <w:r w:rsidR="00EB441D" w:rsidRPr="00A6064F">
        <w:rPr>
          <w:rFonts w:ascii="Calibri" w:hAnsi="Calibri" w:cs="Calibri"/>
          <w:sz w:val="24"/>
          <w:szCs w:val="24"/>
        </w:rPr>
        <w:t xml:space="preserve"> reserves the right to reject any </w:t>
      </w:r>
      <w:r w:rsidR="002D746D" w:rsidRPr="00A6064F">
        <w:rPr>
          <w:rFonts w:ascii="Calibri" w:hAnsi="Calibri" w:cs="Calibri"/>
          <w:sz w:val="24"/>
          <w:szCs w:val="24"/>
        </w:rPr>
        <w:t>submittal</w:t>
      </w:r>
      <w:r w:rsidR="00EB441D" w:rsidRPr="00A6064F">
        <w:rPr>
          <w:rFonts w:ascii="Calibri" w:hAnsi="Calibri" w:cs="Calibri"/>
          <w:sz w:val="24"/>
          <w:szCs w:val="24"/>
        </w:rPr>
        <w:t xml:space="preserve"> that is unreadable.</w:t>
      </w:r>
    </w:p>
    <w:p w14:paraId="08399C3B" w14:textId="468B9A36" w:rsidR="00EB441D" w:rsidRPr="00A6064F" w:rsidRDefault="007D61EA" w:rsidP="00BD1EA8">
      <w:pPr>
        <w:tabs>
          <w:tab w:val="left" w:pos="1620"/>
        </w:tabs>
        <w:spacing w:after="120"/>
        <w:ind w:left="720" w:right="18"/>
        <w:rPr>
          <w:rFonts w:ascii="Calibri" w:hAnsi="Calibri" w:cs="Calibri"/>
          <w:sz w:val="24"/>
          <w:szCs w:val="24"/>
        </w:rPr>
      </w:pPr>
      <w:r w:rsidRPr="00A6064F">
        <w:rPr>
          <w:rFonts w:ascii="Calibri" w:hAnsi="Calibri" w:cs="Calibri"/>
          <w:b/>
          <w:sz w:val="24"/>
          <w:szCs w:val="24"/>
        </w:rPr>
        <w:t>3.2.4.3</w:t>
      </w:r>
      <w:r w:rsidR="00EB441D" w:rsidRPr="00A6064F">
        <w:rPr>
          <w:rFonts w:ascii="Calibri" w:hAnsi="Calibri" w:cs="Calibri"/>
          <w:b/>
          <w:sz w:val="24"/>
          <w:szCs w:val="24"/>
        </w:rPr>
        <w:t>.</w:t>
      </w:r>
      <w:r w:rsidR="00EB441D" w:rsidRPr="00A6064F">
        <w:rPr>
          <w:rFonts w:ascii="Calibri" w:hAnsi="Calibri" w:cs="Calibri"/>
          <w:sz w:val="24"/>
          <w:szCs w:val="24"/>
        </w:rPr>
        <w:tab/>
      </w:r>
      <w:r w:rsidR="00BD1EA8" w:rsidRPr="00A6064F">
        <w:rPr>
          <w:rFonts w:ascii="Calibri" w:hAnsi="Calibri" w:cs="Calibri"/>
          <w:sz w:val="24"/>
          <w:szCs w:val="24"/>
        </w:rPr>
        <w:t>Agency</w:t>
      </w:r>
      <w:r w:rsidR="00EB441D" w:rsidRPr="00A6064F">
        <w:rPr>
          <w:rFonts w:ascii="Calibri" w:hAnsi="Calibri" w:cs="Calibri"/>
          <w:sz w:val="24"/>
          <w:szCs w:val="24"/>
        </w:rPr>
        <w:t xml:space="preserve"> reserves the right to award the Contract solely on the electronically submitted </w:t>
      </w:r>
      <w:r w:rsidR="00BD1EA8" w:rsidRPr="00A6064F">
        <w:rPr>
          <w:rFonts w:ascii="Calibri" w:hAnsi="Calibri" w:cs="Calibri"/>
          <w:sz w:val="24"/>
          <w:szCs w:val="24"/>
        </w:rPr>
        <w:t>Proposal</w:t>
      </w:r>
      <w:r w:rsidR="00EB441D" w:rsidRPr="00A6064F">
        <w:rPr>
          <w:rFonts w:ascii="Calibri" w:hAnsi="Calibri" w:cs="Calibri"/>
          <w:sz w:val="24"/>
          <w:szCs w:val="24"/>
        </w:rPr>
        <w:t xml:space="preserve">; however, upon </w:t>
      </w:r>
      <w:r w:rsidR="00BD1EA8" w:rsidRPr="00A6064F">
        <w:rPr>
          <w:rFonts w:ascii="Calibri" w:hAnsi="Calibri" w:cs="Calibri"/>
          <w:sz w:val="24"/>
          <w:szCs w:val="24"/>
        </w:rPr>
        <w:t>Agency</w:t>
      </w:r>
      <w:r w:rsidR="00EB441D" w:rsidRPr="00A6064F">
        <w:rPr>
          <w:rFonts w:ascii="Calibri" w:hAnsi="Calibri" w:cs="Calibri"/>
          <w:sz w:val="24"/>
          <w:szCs w:val="24"/>
        </w:rPr>
        <w:t xml:space="preserve">’s request, the apparent successful </w:t>
      </w:r>
      <w:r w:rsidR="00BD1EA8" w:rsidRPr="00A6064F">
        <w:rPr>
          <w:rFonts w:ascii="Calibri" w:hAnsi="Calibri" w:cs="Calibri"/>
          <w:sz w:val="24"/>
          <w:szCs w:val="24"/>
        </w:rPr>
        <w:t>Proposer</w:t>
      </w:r>
      <w:r w:rsidR="00EB441D" w:rsidRPr="00A6064F">
        <w:rPr>
          <w:rFonts w:ascii="Calibri" w:hAnsi="Calibri" w:cs="Calibri"/>
          <w:sz w:val="24"/>
          <w:szCs w:val="24"/>
        </w:rPr>
        <w:t xml:space="preserve"> shall promptly submit its complete original signed </w:t>
      </w:r>
      <w:r w:rsidR="00CC766C" w:rsidRPr="00A6064F">
        <w:rPr>
          <w:rFonts w:ascii="Calibri" w:hAnsi="Calibri" w:cs="Calibri"/>
          <w:sz w:val="24"/>
          <w:szCs w:val="24"/>
        </w:rPr>
        <w:t>Proposal</w:t>
      </w:r>
      <w:r w:rsidR="00EB441D" w:rsidRPr="00A6064F">
        <w:rPr>
          <w:rFonts w:ascii="Calibri" w:hAnsi="Calibri" w:cs="Calibri"/>
          <w:sz w:val="24"/>
          <w:szCs w:val="24"/>
        </w:rPr>
        <w:t>.</w:t>
      </w:r>
    </w:p>
    <w:p w14:paraId="252B3736" w14:textId="77777777" w:rsidR="00EB441D" w:rsidRPr="00A6064F" w:rsidRDefault="007D61EA" w:rsidP="00BD1EA8">
      <w:pPr>
        <w:tabs>
          <w:tab w:val="left" w:pos="1620"/>
        </w:tabs>
        <w:spacing w:after="120"/>
        <w:ind w:left="720" w:right="18"/>
        <w:rPr>
          <w:rFonts w:ascii="Calibri" w:hAnsi="Calibri" w:cs="Calibri"/>
          <w:sz w:val="24"/>
          <w:szCs w:val="24"/>
        </w:rPr>
      </w:pPr>
      <w:r w:rsidRPr="00A6064F">
        <w:rPr>
          <w:rFonts w:ascii="Calibri" w:hAnsi="Calibri" w:cs="Calibri"/>
          <w:b/>
          <w:sz w:val="24"/>
          <w:szCs w:val="24"/>
        </w:rPr>
        <w:t>3.2.4.4</w:t>
      </w:r>
      <w:r w:rsidR="00EB441D" w:rsidRPr="00A6064F">
        <w:rPr>
          <w:rFonts w:ascii="Calibri" w:hAnsi="Calibri" w:cs="Calibri"/>
          <w:b/>
          <w:sz w:val="24"/>
          <w:szCs w:val="24"/>
        </w:rPr>
        <w:t>.</w:t>
      </w:r>
      <w:r w:rsidR="00EB441D" w:rsidRPr="00A6064F">
        <w:rPr>
          <w:rFonts w:ascii="Calibri" w:hAnsi="Calibri" w:cs="Calibri"/>
          <w:sz w:val="24"/>
          <w:szCs w:val="24"/>
        </w:rPr>
        <w:tab/>
        <w:t>Per OAR 731-146-0150(4)</w:t>
      </w:r>
      <w:r w:rsidR="00837F3D" w:rsidRPr="00A6064F">
        <w:rPr>
          <w:rFonts w:ascii="Calibri" w:hAnsi="Calibri" w:cs="Calibri"/>
          <w:sz w:val="24"/>
          <w:szCs w:val="24"/>
        </w:rPr>
        <w:t>,</w:t>
      </w:r>
      <w:r w:rsidR="00EB441D" w:rsidRPr="00A6064F">
        <w:rPr>
          <w:rFonts w:ascii="Calibri" w:hAnsi="Calibri" w:cs="Calibri"/>
          <w:sz w:val="24"/>
          <w:szCs w:val="24"/>
        </w:rPr>
        <w:t xml:space="preserve"> in the event of a failure of an Electronic Procurement System or email system that interferes with the ability to submit electronic </w:t>
      </w:r>
      <w:r w:rsidR="00BD1EA8" w:rsidRPr="00A6064F">
        <w:rPr>
          <w:rFonts w:ascii="Calibri" w:hAnsi="Calibri" w:cs="Calibri"/>
          <w:sz w:val="24"/>
          <w:szCs w:val="24"/>
        </w:rPr>
        <w:t>Proposals</w:t>
      </w:r>
      <w:r w:rsidR="00EB441D" w:rsidRPr="00A6064F">
        <w:rPr>
          <w:rFonts w:ascii="Calibri" w:hAnsi="Calibri" w:cs="Calibri"/>
          <w:sz w:val="24"/>
          <w:szCs w:val="24"/>
        </w:rPr>
        <w:t>, to protest</w:t>
      </w:r>
      <w:r w:rsidR="006813BB" w:rsidRPr="00A6064F">
        <w:rPr>
          <w:rFonts w:ascii="Calibri" w:hAnsi="Calibri" w:cs="Calibri"/>
          <w:sz w:val="24"/>
          <w:szCs w:val="24"/>
        </w:rPr>
        <w:t>,</w:t>
      </w:r>
      <w:r w:rsidR="00EB441D" w:rsidRPr="00A6064F">
        <w:rPr>
          <w:rFonts w:ascii="Calibri" w:hAnsi="Calibri" w:cs="Calibri"/>
          <w:sz w:val="24"/>
          <w:szCs w:val="24"/>
        </w:rPr>
        <w:t xml:space="preserve"> or to otherwise participate in the procurement, </w:t>
      </w:r>
      <w:r w:rsidR="00BD1EA8" w:rsidRPr="00A6064F">
        <w:rPr>
          <w:rFonts w:ascii="Calibri" w:hAnsi="Calibri" w:cs="Calibri"/>
          <w:sz w:val="24"/>
          <w:szCs w:val="24"/>
        </w:rPr>
        <w:t>Agency</w:t>
      </w:r>
      <w:r w:rsidR="00EB441D" w:rsidRPr="00A6064F">
        <w:rPr>
          <w:rFonts w:ascii="Calibri" w:hAnsi="Calibri" w:cs="Calibri"/>
          <w:sz w:val="24"/>
          <w:szCs w:val="24"/>
        </w:rPr>
        <w:t xml:space="preserve"> may cancel the procurement or may extend the date and time of receipt of electronic </w:t>
      </w:r>
      <w:r w:rsidR="00CC766C" w:rsidRPr="00A6064F">
        <w:rPr>
          <w:rFonts w:ascii="Calibri" w:hAnsi="Calibri" w:cs="Calibri"/>
          <w:sz w:val="24"/>
          <w:szCs w:val="24"/>
        </w:rPr>
        <w:t>Proposal</w:t>
      </w:r>
      <w:r w:rsidR="00EB441D" w:rsidRPr="00A6064F">
        <w:rPr>
          <w:rFonts w:ascii="Calibri" w:hAnsi="Calibri" w:cs="Calibri"/>
          <w:sz w:val="24"/>
          <w:szCs w:val="24"/>
        </w:rPr>
        <w:t>s by providing notice of the extension immediately after the Electronic Procurement System becomes available.</w:t>
      </w:r>
    </w:p>
    <w:p w14:paraId="05F1D9CE" w14:textId="77777777" w:rsidR="002D7F41" w:rsidRPr="00A6064F" w:rsidRDefault="007D61EA" w:rsidP="00BD1EA8">
      <w:pPr>
        <w:tabs>
          <w:tab w:val="left" w:pos="1620"/>
        </w:tabs>
        <w:spacing w:after="120"/>
        <w:ind w:left="720" w:right="18"/>
        <w:rPr>
          <w:rFonts w:ascii="Calibri" w:hAnsi="Calibri" w:cs="Calibri"/>
          <w:sz w:val="24"/>
          <w:szCs w:val="24"/>
        </w:rPr>
      </w:pPr>
      <w:r w:rsidRPr="00A6064F">
        <w:rPr>
          <w:rFonts w:ascii="Calibri" w:hAnsi="Calibri" w:cs="Calibri"/>
          <w:b/>
          <w:sz w:val="24"/>
          <w:szCs w:val="24"/>
        </w:rPr>
        <w:t>3.2.4.5</w:t>
      </w:r>
      <w:r w:rsidR="00EB441D" w:rsidRPr="00A6064F">
        <w:rPr>
          <w:rFonts w:ascii="Calibri" w:hAnsi="Calibri" w:cs="Calibri"/>
          <w:b/>
          <w:sz w:val="24"/>
          <w:szCs w:val="24"/>
        </w:rPr>
        <w:t>.</w:t>
      </w:r>
      <w:r w:rsidR="00EB441D" w:rsidRPr="00A6064F">
        <w:rPr>
          <w:rFonts w:ascii="Calibri" w:hAnsi="Calibri" w:cs="Calibri"/>
          <w:sz w:val="24"/>
          <w:szCs w:val="24"/>
        </w:rPr>
        <w:tab/>
      </w:r>
      <w:r w:rsidR="00EB441D" w:rsidRPr="00A6064F">
        <w:rPr>
          <w:rFonts w:ascii="Calibri" w:hAnsi="Calibri" w:cs="Calibri"/>
          <w:bCs/>
          <w:sz w:val="24"/>
          <w:szCs w:val="24"/>
        </w:rPr>
        <w:t xml:space="preserve">By submitting a </w:t>
      </w:r>
      <w:r w:rsidR="00837F3D" w:rsidRPr="00A6064F">
        <w:rPr>
          <w:rFonts w:ascii="Calibri" w:hAnsi="Calibri" w:cs="Calibri"/>
          <w:bCs/>
          <w:sz w:val="24"/>
          <w:szCs w:val="24"/>
        </w:rPr>
        <w:t>Proposal</w:t>
      </w:r>
      <w:r w:rsidR="00EB441D" w:rsidRPr="00A6064F">
        <w:rPr>
          <w:rFonts w:ascii="Calibri" w:hAnsi="Calibri" w:cs="Calibri"/>
          <w:bCs/>
          <w:sz w:val="24"/>
          <w:szCs w:val="24"/>
        </w:rPr>
        <w:t xml:space="preserve"> in response to this </w:t>
      </w:r>
      <w:r w:rsidR="00837F3D" w:rsidRPr="00A6064F">
        <w:rPr>
          <w:rFonts w:ascii="Calibri" w:hAnsi="Calibri" w:cs="Calibri"/>
          <w:bCs/>
          <w:sz w:val="24"/>
          <w:szCs w:val="24"/>
        </w:rPr>
        <w:t>RFP</w:t>
      </w:r>
      <w:r w:rsidR="00EB441D" w:rsidRPr="00A6064F">
        <w:rPr>
          <w:rFonts w:ascii="Calibri" w:hAnsi="Calibri" w:cs="Calibri"/>
          <w:bCs/>
          <w:sz w:val="24"/>
          <w:szCs w:val="24"/>
        </w:rPr>
        <w:t xml:space="preserve">, </w:t>
      </w:r>
      <w:r w:rsidR="00BD1EA8" w:rsidRPr="00A6064F">
        <w:rPr>
          <w:rFonts w:ascii="Calibri" w:hAnsi="Calibri" w:cs="Calibri"/>
          <w:bCs/>
          <w:sz w:val="24"/>
          <w:szCs w:val="24"/>
        </w:rPr>
        <w:t>Proposer</w:t>
      </w:r>
      <w:r w:rsidR="00EB441D" w:rsidRPr="00A6064F">
        <w:rPr>
          <w:rFonts w:ascii="Calibri" w:hAnsi="Calibri" w:cs="Calibri"/>
          <w:bCs/>
          <w:sz w:val="24"/>
          <w:szCs w:val="24"/>
        </w:rPr>
        <w:t xml:space="preserve"> (and if selected for award, also as the Contractor) agrees with </w:t>
      </w:r>
      <w:r w:rsidR="00BD1EA8" w:rsidRPr="00A6064F">
        <w:rPr>
          <w:rFonts w:ascii="Calibri" w:hAnsi="Calibri" w:cs="Calibri"/>
          <w:sz w:val="24"/>
          <w:szCs w:val="24"/>
        </w:rPr>
        <w:t>Agency</w:t>
      </w:r>
      <w:r w:rsidR="00EB441D" w:rsidRPr="00A6064F">
        <w:rPr>
          <w:rFonts w:ascii="Calibri" w:hAnsi="Calibri" w:cs="Calibri"/>
          <w:bCs/>
          <w:sz w:val="24"/>
          <w:szCs w:val="24"/>
        </w:rPr>
        <w:t xml:space="preserve"> that </w:t>
      </w:r>
      <w:r w:rsidR="00CF1E3D" w:rsidRPr="00A6064F">
        <w:rPr>
          <w:rFonts w:ascii="Calibri" w:hAnsi="Calibri" w:cs="Calibri"/>
          <w:bCs/>
          <w:sz w:val="24"/>
          <w:szCs w:val="24"/>
        </w:rPr>
        <w:t>S</w:t>
      </w:r>
      <w:r w:rsidR="00EB441D" w:rsidRPr="00A6064F">
        <w:rPr>
          <w:rFonts w:ascii="Calibri" w:hAnsi="Calibri" w:cs="Calibri"/>
          <w:bCs/>
          <w:sz w:val="24"/>
          <w:szCs w:val="24"/>
        </w:rPr>
        <w:t>ignatures, and other forms of authorized representative certification, showing on documents submitted via OregonBuys or email are “Electronic Signatures” under ORS Chapter 84 and bind the signing party and are intended to be and can be relied upon by the parties.</w:t>
      </w:r>
    </w:p>
    <w:p w14:paraId="2A3D5661" w14:textId="35DFA316" w:rsidR="00DE1F8C" w:rsidRPr="00A6064F" w:rsidRDefault="00DE1F8C" w:rsidP="00464D1D">
      <w:pPr>
        <w:pStyle w:val="11-HEADER"/>
        <w:rPr>
          <w:rFonts w:ascii="Calibri" w:hAnsi="Calibri" w:cs="Calibri"/>
          <w:szCs w:val="24"/>
        </w:rPr>
      </w:pPr>
      <w:bookmarkStart w:id="51" w:name="_Toc200010344"/>
      <w:r w:rsidRPr="00A6064F">
        <w:rPr>
          <w:rFonts w:ascii="Calibri" w:hAnsi="Calibri" w:cs="Calibri"/>
          <w:szCs w:val="24"/>
        </w:rPr>
        <w:lastRenderedPageBreak/>
        <w:t>PROPOSAL REQUIREMENTS</w:t>
      </w:r>
      <w:bookmarkEnd w:id="51"/>
    </w:p>
    <w:p w14:paraId="0E2796F7" w14:textId="77777777" w:rsidR="00362A9B" w:rsidRPr="00A6064F" w:rsidRDefault="00362A9B" w:rsidP="00362A9B">
      <w:pPr>
        <w:pStyle w:val="11-text"/>
        <w:rPr>
          <w:rFonts w:ascii="Calibri" w:hAnsi="Calibri" w:cs="Calibri"/>
          <w:szCs w:val="24"/>
        </w:rPr>
      </w:pPr>
      <w:r w:rsidRPr="00A6064F">
        <w:rPr>
          <w:rFonts w:ascii="Calibri" w:hAnsi="Calibri" w:cs="Calibri"/>
          <w:szCs w:val="24"/>
        </w:rPr>
        <w:t xml:space="preserve">Proposal must address each of the items listed in this section and all other requirements set forth in this RFP.  Proposer shall describe the Goods to be provided or the Services to be performed or both.  A Proposal that merely offers to provide the </w:t>
      </w:r>
      <w:r w:rsidR="00B76165" w:rsidRPr="00A6064F">
        <w:rPr>
          <w:rFonts w:ascii="Calibri" w:hAnsi="Calibri" w:cs="Calibri"/>
          <w:szCs w:val="24"/>
        </w:rPr>
        <w:t>Goods</w:t>
      </w:r>
      <w:r w:rsidRPr="00A6064F">
        <w:rPr>
          <w:rFonts w:ascii="Calibri" w:hAnsi="Calibri" w:cs="Calibri"/>
          <w:szCs w:val="24"/>
        </w:rPr>
        <w:t xml:space="preserve"> or </w:t>
      </w:r>
      <w:r w:rsidR="00B76165" w:rsidRPr="00A6064F">
        <w:rPr>
          <w:rFonts w:ascii="Calibri" w:hAnsi="Calibri" w:cs="Calibri"/>
          <w:szCs w:val="24"/>
        </w:rPr>
        <w:t>Services</w:t>
      </w:r>
      <w:r w:rsidRPr="00A6064F">
        <w:rPr>
          <w:rFonts w:ascii="Calibri" w:hAnsi="Calibri" w:cs="Calibri"/>
          <w:szCs w:val="24"/>
        </w:rPr>
        <w:t xml:space="preserve"> as stated in this </w:t>
      </w:r>
      <w:r w:rsidR="00C0408E" w:rsidRPr="00A6064F">
        <w:rPr>
          <w:rFonts w:ascii="Calibri" w:hAnsi="Calibri" w:cs="Calibri"/>
          <w:szCs w:val="24"/>
        </w:rPr>
        <w:t xml:space="preserve">RFP </w:t>
      </w:r>
      <w:r w:rsidR="00C0408E" w:rsidRPr="00B62C2B">
        <w:rPr>
          <w:rFonts w:ascii="Calibri" w:hAnsi="Calibri" w:cs="Calibri"/>
          <w:szCs w:val="24"/>
        </w:rPr>
        <w:t>may</w:t>
      </w:r>
      <w:r w:rsidR="00511E7C" w:rsidRPr="00B62C2B">
        <w:rPr>
          <w:rFonts w:ascii="Calibri" w:hAnsi="Calibri" w:cs="Calibri"/>
          <w:szCs w:val="24"/>
        </w:rPr>
        <w:t xml:space="preserve"> </w:t>
      </w:r>
      <w:r w:rsidRPr="00B62C2B">
        <w:rPr>
          <w:rFonts w:ascii="Calibri" w:hAnsi="Calibri" w:cs="Calibri"/>
          <w:szCs w:val="24"/>
        </w:rPr>
        <w:t>be</w:t>
      </w:r>
      <w:r w:rsidRPr="00A6064F">
        <w:rPr>
          <w:rFonts w:ascii="Calibri" w:hAnsi="Calibri" w:cs="Calibri"/>
          <w:szCs w:val="24"/>
        </w:rPr>
        <w:t xml:space="preserve"> considered non-Responsive to this RFP and will not be considered further.</w:t>
      </w:r>
    </w:p>
    <w:p w14:paraId="1FD73F66" w14:textId="77777777" w:rsidR="00362A9B" w:rsidRDefault="00362A9B" w:rsidP="00362A9B">
      <w:pPr>
        <w:pStyle w:val="11-text"/>
        <w:rPr>
          <w:rFonts w:ascii="Calibri" w:hAnsi="Calibri" w:cs="Calibri"/>
          <w:szCs w:val="24"/>
        </w:rPr>
      </w:pPr>
      <w:r w:rsidRPr="00A6064F">
        <w:rPr>
          <w:rFonts w:ascii="Calibri" w:hAnsi="Calibri" w:cs="Calibri"/>
          <w:szCs w:val="24"/>
        </w:rPr>
        <w:t xml:space="preserve">Proposal should not include </w:t>
      </w:r>
      <w:r w:rsidR="000C4A92" w:rsidRPr="00A6064F">
        <w:rPr>
          <w:rFonts w:ascii="Calibri" w:hAnsi="Calibri" w:cs="Calibri"/>
          <w:szCs w:val="24"/>
        </w:rPr>
        <w:t>extensive art</w:t>
      </w:r>
      <w:r w:rsidRPr="00A6064F">
        <w:rPr>
          <w:rFonts w:ascii="Calibri" w:hAnsi="Calibri" w:cs="Calibri"/>
          <w:szCs w:val="24"/>
        </w:rPr>
        <w:t>work, unusual printing or other materials not essential to the utility and clarity of the Proposal.  Do not include marketing or advertising material in the Proposal</w:t>
      </w:r>
      <w:r w:rsidR="000C4A92" w:rsidRPr="00A6064F">
        <w:rPr>
          <w:rFonts w:ascii="Calibri" w:hAnsi="Calibri" w:cs="Calibri"/>
          <w:szCs w:val="24"/>
        </w:rPr>
        <w:t>, unless requested</w:t>
      </w:r>
      <w:r w:rsidRPr="00A6064F">
        <w:rPr>
          <w:rFonts w:ascii="Calibri" w:hAnsi="Calibri" w:cs="Calibri"/>
          <w:szCs w:val="24"/>
        </w:rPr>
        <w:t xml:space="preserve">.  Proposal should be straightforward and address the requests of the RFP.  Proposal containing </w:t>
      </w:r>
      <w:r w:rsidR="000C4A92" w:rsidRPr="00A6064F">
        <w:rPr>
          <w:rFonts w:ascii="Calibri" w:hAnsi="Calibri" w:cs="Calibri"/>
          <w:szCs w:val="24"/>
        </w:rPr>
        <w:t>unsolicited</w:t>
      </w:r>
      <w:r w:rsidRPr="00A6064F">
        <w:rPr>
          <w:rFonts w:ascii="Calibri" w:hAnsi="Calibri" w:cs="Calibri"/>
          <w:szCs w:val="24"/>
        </w:rPr>
        <w:t xml:space="preserve"> marketing or advertising material may receive a lower evaluation score if </w:t>
      </w:r>
      <w:r w:rsidR="00561BF6" w:rsidRPr="00A6064F">
        <w:rPr>
          <w:rFonts w:ascii="Calibri" w:hAnsi="Calibri" w:cs="Calibri"/>
          <w:szCs w:val="24"/>
        </w:rPr>
        <w:t xml:space="preserve">required </w:t>
      </w:r>
      <w:r w:rsidRPr="00A6064F">
        <w:rPr>
          <w:rFonts w:ascii="Calibri" w:hAnsi="Calibri" w:cs="Calibri"/>
          <w:szCs w:val="24"/>
        </w:rPr>
        <w:t>information is difficult to locate.</w:t>
      </w:r>
    </w:p>
    <w:p w14:paraId="7C796A3D" w14:textId="6C4C4DEE" w:rsidR="00FF7920" w:rsidRPr="00303029" w:rsidRDefault="00FF7920" w:rsidP="00303029">
      <w:pPr>
        <w:pStyle w:val="11-text"/>
        <w:ind w:left="270"/>
        <w:rPr>
          <w:rFonts w:ascii="Calibri" w:hAnsi="Calibri" w:cs="Calibri"/>
          <w:b/>
          <w:szCs w:val="24"/>
        </w:rPr>
      </w:pPr>
      <w:r w:rsidRPr="00897860">
        <w:rPr>
          <w:rFonts w:ascii="Calibri" w:hAnsi="Calibri" w:cs="Calibri"/>
          <w:b/>
          <w:szCs w:val="24"/>
        </w:rPr>
        <w:t>Content incorporated by reference (for example, references to websites and links) will not be considered and will be redacted.</w:t>
      </w:r>
    </w:p>
    <w:p w14:paraId="1FA7F257" w14:textId="77777777" w:rsidR="00362A9B" w:rsidRPr="00A6064F" w:rsidRDefault="00522C69" w:rsidP="00303029">
      <w:pPr>
        <w:pStyle w:val="111-HEADER"/>
        <w:tabs>
          <w:tab w:val="clear" w:pos="2106"/>
        </w:tabs>
        <w:ind w:left="900"/>
        <w:rPr>
          <w:rFonts w:ascii="Calibri" w:hAnsi="Calibri" w:cs="Calibri"/>
          <w:szCs w:val="24"/>
        </w:rPr>
      </w:pPr>
      <w:r w:rsidRPr="00A6064F">
        <w:rPr>
          <w:rFonts w:ascii="Calibri" w:hAnsi="Calibri" w:cs="Calibri"/>
          <w:szCs w:val="24"/>
        </w:rPr>
        <w:t>Proposer Information and</w:t>
      </w:r>
      <w:r w:rsidR="00362A9B" w:rsidRPr="00A6064F">
        <w:rPr>
          <w:rFonts w:ascii="Calibri" w:hAnsi="Calibri" w:cs="Calibri"/>
          <w:szCs w:val="24"/>
        </w:rPr>
        <w:t xml:space="preserve"> Certification Sheet</w:t>
      </w:r>
    </w:p>
    <w:p w14:paraId="0908B59F" w14:textId="77777777" w:rsidR="00362A9B" w:rsidRPr="00A6064F" w:rsidRDefault="00362A9B" w:rsidP="001A2893">
      <w:pPr>
        <w:pStyle w:val="111-text"/>
        <w:rPr>
          <w:rFonts w:ascii="Calibri" w:hAnsi="Calibri" w:cs="Calibri"/>
        </w:rPr>
      </w:pPr>
      <w:r w:rsidRPr="00A6064F">
        <w:rPr>
          <w:rFonts w:ascii="Calibri" w:hAnsi="Calibri" w:cs="Calibri"/>
        </w:rPr>
        <w:t>Proposer shall complete and submit the Propos</w:t>
      </w:r>
      <w:r w:rsidR="008B43E9" w:rsidRPr="00A6064F">
        <w:rPr>
          <w:rFonts w:ascii="Calibri" w:hAnsi="Calibri" w:cs="Calibri"/>
        </w:rPr>
        <w:t>er</w:t>
      </w:r>
      <w:r w:rsidRPr="00A6064F">
        <w:rPr>
          <w:rFonts w:ascii="Calibri" w:hAnsi="Calibri" w:cs="Calibri"/>
        </w:rPr>
        <w:t xml:space="preserve"> </w:t>
      </w:r>
      <w:r w:rsidR="00522C69" w:rsidRPr="00A6064F">
        <w:rPr>
          <w:rFonts w:ascii="Calibri" w:hAnsi="Calibri" w:cs="Calibri"/>
        </w:rPr>
        <w:t xml:space="preserve">Information and </w:t>
      </w:r>
      <w:r w:rsidRPr="00A6064F">
        <w:rPr>
          <w:rFonts w:ascii="Calibri" w:hAnsi="Calibri" w:cs="Calibri"/>
        </w:rPr>
        <w:t>Certification Sheet (Attachment C)</w:t>
      </w:r>
      <w:r w:rsidR="007E1E7C" w:rsidRPr="00A6064F">
        <w:rPr>
          <w:rFonts w:ascii="Calibri" w:hAnsi="Calibri" w:cs="Calibri"/>
        </w:rPr>
        <w:t xml:space="preserve">, with the </w:t>
      </w:r>
      <w:r w:rsidR="001A2893" w:rsidRPr="00A6064F">
        <w:rPr>
          <w:rFonts w:ascii="Calibri" w:hAnsi="Calibri" w:cs="Calibri"/>
        </w:rPr>
        <w:t xml:space="preserve">“APPROVED” </w:t>
      </w:r>
      <w:r w:rsidR="007E1E7C" w:rsidRPr="00A6064F">
        <w:rPr>
          <w:rFonts w:ascii="Calibri" w:hAnsi="Calibri" w:cs="Calibri"/>
        </w:rPr>
        <w:t xml:space="preserve">checkbox marked to certify approval </w:t>
      </w:r>
      <w:r w:rsidR="00AA3B46" w:rsidRPr="00A6064F">
        <w:rPr>
          <w:rFonts w:ascii="Calibri" w:hAnsi="Calibri" w:cs="Calibri"/>
        </w:rPr>
        <w:t xml:space="preserve">of the Proposal and compliance with Oregon Tax Laws </w:t>
      </w:r>
      <w:r w:rsidR="007E1E7C" w:rsidRPr="00A6064F">
        <w:rPr>
          <w:rFonts w:ascii="Calibri" w:hAnsi="Calibri" w:cs="Calibri"/>
        </w:rPr>
        <w:t>by a duly authorized representative empowered to bind the Proposer</w:t>
      </w:r>
      <w:r w:rsidR="001A2893" w:rsidRPr="00A6064F">
        <w:rPr>
          <w:rFonts w:ascii="Calibri" w:hAnsi="Calibri" w:cs="Calibri"/>
        </w:rPr>
        <w:t xml:space="preserve">. </w:t>
      </w:r>
      <w:r w:rsidRPr="00A6064F">
        <w:rPr>
          <w:rFonts w:ascii="Calibri" w:hAnsi="Calibri" w:cs="Calibri"/>
        </w:rPr>
        <w:t>Failure to demonstrate compliance with Oregon Tax Laws may result in a finding of non-</w:t>
      </w:r>
      <w:r w:rsidR="0059680B" w:rsidRPr="00A6064F">
        <w:rPr>
          <w:rFonts w:ascii="Calibri" w:hAnsi="Calibri" w:cs="Calibri"/>
        </w:rPr>
        <w:t>R</w:t>
      </w:r>
      <w:r w:rsidRPr="00A6064F">
        <w:rPr>
          <w:rFonts w:ascii="Calibri" w:hAnsi="Calibri" w:cs="Calibri"/>
        </w:rPr>
        <w:t>esponsibility.</w:t>
      </w:r>
    </w:p>
    <w:p w14:paraId="2E2C4937" w14:textId="2A27A977" w:rsidR="008E1940" w:rsidRPr="00A6064F" w:rsidRDefault="008E1940" w:rsidP="008E1940">
      <w:pPr>
        <w:pStyle w:val="111-text"/>
        <w:widowControl/>
        <w:rPr>
          <w:rFonts w:ascii="Calibri" w:hAnsi="Calibri" w:cs="Calibri"/>
        </w:rPr>
      </w:pPr>
      <w:r w:rsidRPr="00A6064F">
        <w:rPr>
          <w:rFonts w:ascii="Calibri" w:hAnsi="Calibri" w:cs="Calibri"/>
        </w:rPr>
        <w:t xml:space="preserve">Also mark the appropriate box for item </w:t>
      </w:r>
      <w:r w:rsidR="00FF7920">
        <w:rPr>
          <w:rFonts w:ascii="Calibri" w:hAnsi="Calibri" w:cs="Calibri"/>
        </w:rPr>
        <w:t>9</w:t>
      </w:r>
      <w:r w:rsidR="00FF7920" w:rsidRPr="00A6064F">
        <w:rPr>
          <w:rFonts w:ascii="Calibri" w:hAnsi="Calibri" w:cs="Calibri"/>
        </w:rPr>
        <w:t xml:space="preserve"> </w:t>
      </w:r>
      <w:r w:rsidRPr="00A6064F">
        <w:rPr>
          <w:rFonts w:ascii="Calibri" w:hAnsi="Calibri" w:cs="Calibri"/>
        </w:rPr>
        <w:t>regarding Conflict of Interest (COI) disclosures. If disclosures are required for Proposer or any subs, use COI Disclosure Form(s) linked on Attachment C to make the disclosures.</w:t>
      </w:r>
    </w:p>
    <w:p w14:paraId="74017C26" w14:textId="77777777" w:rsidR="00362A9B" w:rsidRPr="00F3179F" w:rsidRDefault="00362A9B" w:rsidP="00F3179F">
      <w:pPr>
        <w:pStyle w:val="111-HEADER"/>
        <w:tabs>
          <w:tab w:val="clear" w:pos="2106"/>
        </w:tabs>
        <w:ind w:left="900"/>
        <w:rPr>
          <w:rFonts w:ascii="Calibri" w:hAnsi="Calibri" w:cs="Calibri"/>
          <w:szCs w:val="24"/>
        </w:rPr>
      </w:pPr>
      <w:r w:rsidRPr="00303029">
        <w:rPr>
          <w:rFonts w:ascii="Calibri" w:hAnsi="Calibri" w:cs="Calibri"/>
          <w:szCs w:val="24"/>
        </w:rPr>
        <w:t>References</w:t>
      </w:r>
      <w:r w:rsidR="009651E8" w:rsidRPr="00303029">
        <w:rPr>
          <w:rFonts w:ascii="Calibri" w:hAnsi="Calibri" w:cs="Calibri"/>
          <w:szCs w:val="24"/>
        </w:rPr>
        <w:t xml:space="preserve"> [</w:t>
      </w:r>
      <w:r w:rsidR="009651E8" w:rsidRPr="00F3179F">
        <w:rPr>
          <w:rFonts w:ascii="Calibri" w:hAnsi="Calibri" w:cs="Calibri"/>
          <w:szCs w:val="24"/>
        </w:rPr>
        <w:t>RESERVED]</w:t>
      </w:r>
    </w:p>
    <w:p w14:paraId="11B6B45B" w14:textId="59D91092" w:rsidR="00362A9B" w:rsidRDefault="001F392C" w:rsidP="00303029">
      <w:pPr>
        <w:pStyle w:val="111-HEADER"/>
        <w:tabs>
          <w:tab w:val="clear" w:pos="2106"/>
        </w:tabs>
        <w:ind w:left="900"/>
        <w:rPr>
          <w:rFonts w:ascii="Calibri" w:hAnsi="Calibri" w:cs="Calibri"/>
          <w:szCs w:val="24"/>
        </w:rPr>
      </w:pPr>
      <w:r w:rsidRPr="00841FEC">
        <w:rPr>
          <w:rFonts w:ascii="Calibri" w:hAnsi="Calibri" w:cs="Calibri"/>
          <w:szCs w:val="24"/>
        </w:rPr>
        <w:t xml:space="preserve">Price </w:t>
      </w:r>
      <w:r w:rsidR="00362A9B" w:rsidRPr="00841FEC">
        <w:rPr>
          <w:rFonts w:ascii="Calibri" w:hAnsi="Calibri" w:cs="Calibri"/>
          <w:szCs w:val="24"/>
        </w:rPr>
        <w:t>Proposal</w:t>
      </w:r>
      <w:r w:rsidR="00A25E15">
        <w:rPr>
          <w:rFonts w:ascii="Calibri" w:hAnsi="Calibri" w:cs="Calibri"/>
          <w:szCs w:val="24"/>
        </w:rPr>
        <w:t xml:space="preserve"> [RESERVED]</w:t>
      </w:r>
    </w:p>
    <w:p w14:paraId="0C208462" w14:textId="5B7E56CE" w:rsidR="00C750F0" w:rsidRPr="00F3179F" w:rsidRDefault="00C750F0" w:rsidP="00303029">
      <w:pPr>
        <w:pStyle w:val="111-HEADER"/>
        <w:tabs>
          <w:tab w:val="clear" w:pos="2106"/>
        </w:tabs>
        <w:ind w:left="900"/>
        <w:rPr>
          <w:rFonts w:ascii="Calibri" w:hAnsi="Calibri" w:cs="Calibri"/>
          <w:szCs w:val="24"/>
        </w:rPr>
      </w:pPr>
      <w:r>
        <w:rPr>
          <w:rFonts w:ascii="Calibri" w:hAnsi="Calibri" w:cs="Calibri"/>
          <w:szCs w:val="24"/>
        </w:rPr>
        <w:t>Third Party Testing Qualification Certification</w:t>
      </w:r>
    </w:p>
    <w:p w14:paraId="4F89577D" w14:textId="72B328EA" w:rsidR="00C750F0" w:rsidRPr="00F3179F" w:rsidRDefault="00C750F0" w:rsidP="00F3179F">
      <w:pPr>
        <w:pStyle w:val="111-text"/>
        <w:rPr>
          <w:rFonts w:ascii="Calibri" w:hAnsi="Calibri"/>
          <w:u w:val="single"/>
        </w:rPr>
      </w:pPr>
      <w:r w:rsidRPr="00F3179F">
        <w:rPr>
          <w:rFonts w:ascii="Calibri" w:hAnsi="Calibri"/>
          <w:u w:val="single"/>
        </w:rPr>
        <w:t xml:space="preserve">Proposer shall complete and submit the Third Party Testing Qualification Certification (Attachment </w:t>
      </w:r>
      <w:r w:rsidR="00527591">
        <w:rPr>
          <w:rFonts w:ascii="Calibri" w:hAnsi="Calibri"/>
          <w:u w:val="single"/>
        </w:rPr>
        <w:t>G</w:t>
      </w:r>
      <w:r w:rsidRPr="00F3179F">
        <w:rPr>
          <w:rFonts w:ascii="Calibri" w:hAnsi="Calibri"/>
          <w:u w:val="single"/>
        </w:rPr>
        <w:t xml:space="preserve">), with the </w:t>
      </w:r>
      <w:r w:rsidR="00CE40D3">
        <w:rPr>
          <w:rFonts w:ascii="Calibri" w:hAnsi="Calibri"/>
          <w:u w:val="single"/>
        </w:rPr>
        <w:t xml:space="preserve">proposal. </w:t>
      </w:r>
    </w:p>
    <w:p w14:paraId="0AAE53C8" w14:textId="77777777" w:rsidR="00404CDB" w:rsidRPr="00303029" w:rsidRDefault="00404CDB" w:rsidP="00F3179F">
      <w:pPr>
        <w:pStyle w:val="111-HEADER"/>
        <w:tabs>
          <w:tab w:val="clear" w:pos="2106"/>
        </w:tabs>
        <w:ind w:left="900"/>
        <w:rPr>
          <w:rFonts w:ascii="Calibri" w:hAnsi="Calibri" w:cs="Calibri"/>
          <w:szCs w:val="24"/>
        </w:rPr>
      </w:pPr>
      <w:r w:rsidRPr="00303029">
        <w:rPr>
          <w:rFonts w:ascii="Calibri" w:hAnsi="Calibri" w:cs="Calibri"/>
          <w:szCs w:val="24"/>
        </w:rPr>
        <w:t xml:space="preserve">Key Persons and their Resumes </w:t>
      </w:r>
    </w:p>
    <w:p w14:paraId="5CD0E80A" w14:textId="79CD3715" w:rsidR="00404CDB" w:rsidRPr="00B4602F" w:rsidRDefault="00404CDB" w:rsidP="00404CDB">
      <w:pPr>
        <w:pStyle w:val="111-text"/>
        <w:rPr>
          <w:rFonts w:ascii="Calibri" w:hAnsi="Calibri" w:cs="Calibri"/>
        </w:rPr>
      </w:pPr>
      <w:r w:rsidRPr="00B4602F">
        <w:rPr>
          <w:rFonts w:ascii="Calibri" w:hAnsi="Calibri" w:cs="Calibri"/>
        </w:rPr>
        <w:t xml:space="preserve">Specify key persons to be assigned to this </w:t>
      </w:r>
      <w:r w:rsidR="001C7A3E">
        <w:rPr>
          <w:rFonts w:ascii="Calibri" w:hAnsi="Calibri" w:cs="Calibri"/>
        </w:rPr>
        <w:t>program</w:t>
      </w:r>
      <w:r w:rsidRPr="00B4602F">
        <w:rPr>
          <w:rFonts w:ascii="Calibri" w:hAnsi="Calibri" w:cs="Calibri"/>
        </w:rPr>
        <w:t xml:space="preserve"> and include a current resume (not to exceed 2 pages each) for each </w:t>
      </w:r>
      <w:r w:rsidR="00561BF6" w:rsidRPr="00B4602F">
        <w:rPr>
          <w:rFonts w:ascii="Calibri" w:hAnsi="Calibri" w:cs="Calibri"/>
        </w:rPr>
        <w:t xml:space="preserve">key person </w:t>
      </w:r>
      <w:r w:rsidRPr="00B4602F">
        <w:rPr>
          <w:rFonts w:ascii="Calibri" w:hAnsi="Calibri" w:cs="Calibri"/>
        </w:rPr>
        <w:t xml:space="preserve">that demonstrates </w:t>
      </w:r>
      <w:r w:rsidR="00561BF6" w:rsidRPr="00B4602F">
        <w:rPr>
          <w:rFonts w:ascii="Calibri" w:hAnsi="Calibri" w:cs="Calibri"/>
        </w:rPr>
        <w:t xml:space="preserve">the person’s </w:t>
      </w:r>
      <w:r w:rsidRPr="00B4602F">
        <w:rPr>
          <w:rFonts w:ascii="Calibri" w:hAnsi="Calibri" w:cs="Calibri"/>
        </w:rPr>
        <w:t>qualifications and experience for the Work described</w:t>
      </w:r>
      <w:r w:rsidR="00561BF6" w:rsidRPr="00B4602F">
        <w:rPr>
          <w:rFonts w:ascii="Calibri" w:hAnsi="Calibri" w:cs="Calibri"/>
        </w:rPr>
        <w:t xml:space="preserve"> in this RFP</w:t>
      </w:r>
      <w:bookmarkStart w:id="52" w:name="_Toc408483004"/>
      <w:r w:rsidRPr="00B4602F">
        <w:rPr>
          <w:rFonts w:ascii="Calibri" w:hAnsi="Calibri" w:cs="Calibri"/>
        </w:rPr>
        <w:t>.</w:t>
      </w:r>
    </w:p>
    <w:p w14:paraId="5562A3EF" w14:textId="77777777" w:rsidR="00404CDB" w:rsidRPr="00303029" w:rsidRDefault="002D4D1F" w:rsidP="00F3179F">
      <w:pPr>
        <w:pStyle w:val="111-HEADER"/>
        <w:tabs>
          <w:tab w:val="clear" w:pos="2106"/>
        </w:tabs>
        <w:ind w:left="900"/>
        <w:rPr>
          <w:rFonts w:ascii="Calibri" w:hAnsi="Calibri" w:cs="Calibri"/>
          <w:szCs w:val="24"/>
        </w:rPr>
      </w:pPr>
      <w:r w:rsidRPr="00303029">
        <w:rPr>
          <w:rFonts w:ascii="Calibri" w:hAnsi="Calibri" w:cs="Calibri"/>
          <w:szCs w:val="24"/>
        </w:rPr>
        <w:t>Technical Proposal</w:t>
      </w:r>
    </w:p>
    <w:p w14:paraId="0EE3C209" w14:textId="09FDFF4F" w:rsidR="00C750F0" w:rsidRPr="00F3179F" w:rsidRDefault="00C750F0" w:rsidP="00F3179F">
      <w:pPr>
        <w:pStyle w:val="111-text"/>
        <w:rPr>
          <w:rFonts w:ascii="Calibri" w:hAnsi="Calibri"/>
        </w:rPr>
      </w:pPr>
    </w:p>
    <w:p w14:paraId="4437F059" w14:textId="64C724BE" w:rsidR="009651E8" w:rsidRPr="00A6064F" w:rsidRDefault="009651E8" w:rsidP="009651E8">
      <w:pPr>
        <w:pStyle w:val="111-text"/>
        <w:rPr>
          <w:rFonts w:ascii="Calibri" w:hAnsi="Calibri" w:cs="Calibri"/>
        </w:rPr>
      </w:pPr>
      <w:r w:rsidRPr="00A6064F">
        <w:rPr>
          <w:rFonts w:ascii="Calibri" w:hAnsi="Calibri" w:cs="Calibri"/>
          <w:b/>
        </w:rPr>
        <w:t>Program Accommodations</w:t>
      </w:r>
      <w:r w:rsidRPr="00A6064F">
        <w:rPr>
          <w:rFonts w:ascii="Calibri" w:hAnsi="Calibri" w:cs="Calibri"/>
        </w:rPr>
        <w:t xml:space="preserve">– Proposer shall provide projected hours of operation, geographical locations, </w:t>
      </w:r>
      <w:r w:rsidR="0023782A">
        <w:rPr>
          <w:rFonts w:ascii="Calibri" w:hAnsi="Calibri" w:cs="Calibri"/>
        </w:rPr>
        <w:t>d</w:t>
      </w:r>
      <w:r w:rsidRPr="00A6064F">
        <w:rPr>
          <w:rFonts w:ascii="Calibri" w:hAnsi="Calibri" w:cs="Calibri"/>
        </w:rPr>
        <w:t xml:space="preserve">rive test detailed pricing structure (including any vehicle rental prices), as well as any additional services, discounts or accommodations intended for the testing public, including any variances of pricing per geographic location.  Proposal must provide examples of Proposer’s </w:t>
      </w:r>
      <w:r w:rsidRPr="00A6064F">
        <w:rPr>
          <w:rFonts w:ascii="Calibri" w:hAnsi="Calibri" w:cs="Calibri"/>
        </w:rPr>
        <w:lastRenderedPageBreak/>
        <w:t>experience handling escalated customer complaints both within and outside of Proposer’s capacity to resolve.</w:t>
      </w:r>
    </w:p>
    <w:p w14:paraId="450E4FEC" w14:textId="2A0540B3" w:rsidR="00404CDB" w:rsidRPr="00A6064F" w:rsidRDefault="00C750F0" w:rsidP="00F84199">
      <w:pPr>
        <w:pStyle w:val="111-text"/>
        <w:rPr>
          <w:rFonts w:ascii="Calibri" w:hAnsi="Calibri" w:cs="Calibri"/>
        </w:rPr>
      </w:pPr>
      <w:r>
        <w:rPr>
          <w:rFonts w:ascii="Calibri" w:hAnsi="Calibri" w:cs="Calibri"/>
          <w:b/>
        </w:rPr>
        <w:t xml:space="preserve">Program </w:t>
      </w:r>
      <w:r w:rsidR="003E44A9" w:rsidRPr="00A6064F">
        <w:rPr>
          <w:rFonts w:ascii="Calibri" w:hAnsi="Calibri" w:cs="Calibri"/>
          <w:b/>
        </w:rPr>
        <w:t>Management Plan</w:t>
      </w:r>
      <w:r w:rsidR="003E44A9" w:rsidRPr="00A6064F">
        <w:rPr>
          <w:rFonts w:ascii="Calibri" w:hAnsi="Calibri" w:cs="Calibri"/>
        </w:rPr>
        <w:t xml:space="preserve"> - </w:t>
      </w:r>
      <w:r w:rsidR="00404CDB" w:rsidRPr="00A6064F">
        <w:rPr>
          <w:rFonts w:ascii="Calibri" w:hAnsi="Calibri" w:cs="Calibri"/>
        </w:rPr>
        <w:t xml:space="preserve">Provide a comprehensive management plan that the Proposer intends to follow.  </w:t>
      </w:r>
      <w:r w:rsidR="009651E8" w:rsidRPr="00A6064F">
        <w:rPr>
          <w:rFonts w:ascii="Calibri" w:hAnsi="Calibri" w:cs="Calibri"/>
        </w:rPr>
        <w:t xml:space="preserve">Illustrate how the plan will ensure quality of services and integrity of reports, minimize errors, and maintain proper documentation of </w:t>
      </w:r>
      <w:r w:rsidR="0023782A">
        <w:rPr>
          <w:rFonts w:ascii="Calibri" w:hAnsi="Calibri" w:cs="Calibri"/>
        </w:rPr>
        <w:t>e</w:t>
      </w:r>
      <w:r w:rsidR="009651E8" w:rsidRPr="00A6064F">
        <w:rPr>
          <w:rFonts w:ascii="Calibri" w:hAnsi="Calibri" w:cs="Calibri"/>
        </w:rPr>
        <w:t>xaminer pass/fail rates.  Explain in detail how confidential and personal information will be protected.  Describe Proposer’s</w:t>
      </w:r>
      <w:r w:rsidR="00C4631C">
        <w:rPr>
          <w:rFonts w:ascii="Calibri" w:hAnsi="Calibri" w:cs="Calibri"/>
        </w:rPr>
        <w:t xml:space="preserve"> methods for</w:t>
      </w:r>
      <w:r w:rsidR="009651E8" w:rsidRPr="00A6064F">
        <w:rPr>
          <w:rFonts w:ascii="Calibri" w:hAnsi="Calibri" w:cs="Calibri"/>
        </w:rPr>
        <w:t xml:space="preserve"> employee and </w:t>
      </w:r>
      <w:r w:rsidR="00475A08">
        <w:rPr>
          <w:rFonts w:ascii="Calibri" w:hAnsi="Calibri" w:cs="Calibri"/>
        </w:rPr>
        <w:t>e</w:t>
      </w:r>
      <w:r w:rsidR="009651E8" w:rsidRPr="00A6064F">
        <w:rPr>
          <w:rFonts w:ascii="Calibri" w:hAnsi="Calibri" w:cs="Calibri"/>
        </w:rPr>
        <w:t xml:space="preserve">xaminer oversight to ensure quality of work, deter fraudulent activity and adhere to applicable statutes, administrative rules and </w:t>
      </w:r>
      <w:r w:rsidR="00475A08">
        <w:rPr>
          <w:rFonts w:ascii="Calibri" w:hAnsi="Calibri" w:cs="Calibri"/>
        </w:rPr>
        <w:t>P</w:t>
      </w:r>
      <w:r w:rsidR="009651E8" w:rsidRPr="00A6064F">
        <w:rPr>
          <w:rFonts w:ascii="Calibri" w:hAnsi="Calibri" w:cs="Calibri"/>
        </w:rPr>
        <w:t xml:space="preserve">rogram requirements. </w:t>
      </w:r>
      <w:r w:rsidR="00404CDB" w:rsidRPr="00A6064F">
        <w:rPr>
          <w:rFonts w:ascii="Calibri" w:hAnsi="Calibri" w:cs="Calibri"/>
        </w:rPr>
        <w:t>Illustrate how the plan will serve to coordinate and accomplish the Work</w:t>
      </w:r>
      <w:r w:rsidR="00505E5B" w:rsidRPr="00A6064F">
        <w:rPr>
          <w:rFonts w:ascii="Calibri" w:hAnsi="Calibri" w:cs="Calibri"/>
        </w:rPr>
        <w:t xml:space="preserve"> and how Proposer can accommodate working </w:t>
      </w:r>
      <w:r w:rsidR="00475A08">
        <w:rPr>
          <w:rFonts w:ascii="Calibri" w:hAnsi="Calibri" w:cs="Calibri"/>
        </w:rPr>
        <w:t>i</w:t>
      </w:r>
      <w:r w:rsidR="00505E5B" w:rsidRPr="00A6064F">
        <w:rPr>
          <w:rFonts w:ascii="Calibri" w:hAnsi="Calibri" w:cs="Calibri"/>
        </w:rPr>
        <w:t>n the pro</w:t>
      </w:r>
      <w:r w:rsidR="00475A08">
        <w:rPr>
          <w:rFonts w:ascii="Calibri" w:hAnsi="Calibri" w:cs="Calibri"/>
        </w:rPr>
        <w:t>gram</w:t>
      </w:r>
      <w:r w:rsidR="00505E5B" w:rsidRPr="00A6064F">
        <w:rPr>
          <w:rFonts w:ascii="Calibri" w:hAnsi="Calibri" w:cs="Calibri"/>
        </w:rPr>
        <w:t xml:space="preserve"> given </w:t>
      </w:r>
      <w:r w:rsidR="00475A08">
        <w:rPr>
          <w:rFonts w:ascii="Calibri" w:hAnsi="Calibri" w:cs="Calibri"/>
        </w:rPr>
        <w:t>Proposer’</w:t>
      </w:r>
      <w:r w:rsidR="00505E5B" w:rsidRPr="00A6064F">
        <w:rPr>
          <w:rFonts w:ascii="Calibri" w:hAnsi="Calibri" w:cs="Calibri"/>
        </w:rPr>
        <w:t xml:space="preserve">s location in the </w:t>
      </w:r>
      <w:r w:rsidR="00C4631C">
        <w:rPr>
          <w:rFonts w:ascii="Calibri" w:hAnsi="Calibri" w:cs="Calibri"/>
        </w:rPr>
        <w:t>s</w:t>
      </w:r>
      <w:r w:rsidR="00505E5B" w:rsidRPr="00A6064F">
        <w:rPr>
          <w:rFonts w:ascii="Calibri" w:hAnsi="Calibri" w:cs="Calibri"/>
        </w:rPr>
        <w:t>tate</w:t>
      </w:r>
      <w:r w:rsidR="00404CDB" w:rsidRPr="00A6064F">
        <w:rPr>
          <w:rFonts w:ascii="Calibri" w:hAnsi="Calibri" w:cs="Calibri"/>
        </w:rPr>
        <w:t>.</w:t>
      </w:r>
    </w:p>
    <w:p w14:paraId="33133839" w14:textId="49F55C5F" w:rsidR="00A26210" w:rsidRPr="00F3179F" w:rsidRDefault="009651E8" w:rsidP="00C4631C">
      <w:pPr>
        <w:widowControl w:val="0"/>
        <w:spacing w:before="240" w:after="240"/>
        <w:ind w:left="648" w:right="18"/>
        <w:rPr>
          <w:rFonts w:ascii="Calibri" w:hAnsi="Calibri" w:cs="Calibri"/>
          <w:strike/>
          <w:sz w:val="24"/>
          <w:szCs w:val="24"/>
        </w:rPr>
      </w:pPr>
      <w:r w:rsidRPr="00C4631C">
        <w:rPr>
          <w:rFonts w:ascii="Calibri" w:hAnsi="Calibri" w:cs="Calibri"/>
          <w:b/>
          <w:sz w:val="24"/>
          <w:szCs w:val="24"/>
        </w:rPr>
        <w:t>Employment Criteria</w:t>
      </w:r>
      <w:r w:rsidRPr="00C4631C">
        <w:rPr>
          <w:rFonts w:ascii="Calibri" w:hAnsi="Calibri" w:cs="Calibri"/>
          <w:sz w:val="24"/>
          <w:szCs w:val="24"/>
        </w:rPr>
        <w:t xml:space="preserve"> – Proposer shall provide a brief description of Proposer’s employment criteria for its skills test </w:t>
      </w:r>
      <w:r w:rsidR="00475A08">
        <w:rPr>
          <w:rFonts w:ascii="Calibri" w:hAnsi="Calibri" w:cs="Calibri"/>
          <w:sz w:val="24"/>
          <w:szCs w:val="24"/>
        </w:rPr>
        <w:t>e</w:t>
      </w:r>
      <w:r w:rsidRPr="00C4631C">
        <w:rPr>
          <w:rFonts w:ascii="Calibri" w:hAnsi="Calibri" w:cs="Calibri"/>
          <w:sz w:val="24"/>
          <w:szCs w:val="24"/>
        </w:rPr>
        <w:t xml:space="preserve">xaminers, explaining the minimum qualifications, attributes and skills required for its </w:t>
      </w:r>
      <w:r w:rsidR="00475A08">
        <w:rPr>
          <w:rFonts w:ascii="Calibri" w:hAnsi="Calibri" w:cs="Calibri"/>
          <w:sz w:val="24"/>
          <w:szCs w:val="24"/>
        </w:rPr>
        <w:t>e</w:t>
      </w:r>
      <w:r w:rsidRPr="00C4631C">
        <w:rPr>
          <w:rFonts w:ascii="Calibri" w:hAnsi="Calibri" w:cs="Calibri"/>
          <w:sz w:val="24"/>
          <w:szCs w:val="24"/>
        </w:rPr>
        <w:t>xaminers</w:t>
      </w:r>
      <w:r w:rsidR="00C4631C">
        <w:rPr>
          <w:rFonts w:ascii="Calibri" w:hAnsi="Calibri" w:cs="Calibri"/>
          <w:sz w:val="24"/>
          <w:szCs w:val="24"/>
        </w:rPr>
        <w:t>.</w:t>
      </w:r>
      <w:r w:rsidRPr="00C4631C">
        <w:rPr>
          <w:rFonts w:ascii="Calibri" w:hAnsi="Calibri" w:cs="Calibri"/>
          <w:sz w:val="24"/>
          <w:szCs w:val="24"/>
        </w:rPr>
        <w:t xml:space="preserve"> </w:t>
      </w:r>
      <w:r w:rsidR="00F84199" w:rsidRPr="00C4631C">
        <w:rPr>
          <w:rFonts w:ascii="Calibri" w:hAnsi="Calibri" w:cs="Calibri"/>
          <w:sz w:val="24"/>
          <w:szCs w:val="24"/>
        </w:rPr>
        <w:t>If</w:t>
      </w:r>
      <w:r w:rsidRPr="00C4631C">
        <w:rPr>
          <w:rFonts w:ascii="Calibri" w:hAnsi="Calibri" w:cs="Calibri"/>
          <w:sz w:val="24"/>
          <w:szCs w:val="24"/>
        </w:rPr>
        <w:t xml:space="preserve"> </w:t>
      </w:r>
      <w:r w:rsidR="00F84199" w:rsidRPr="00C4631C">
        <w:rPr>
          <w:rFonts w:ascii="Calibri" w:hAnsi="Calibri" w:cs="Calibri"/>
          <w:sz w:val="24"/>
          <w:szCs w:val="24"/>
        </w:rPr>
        <w:t>P</w:t>
      </w:r>
      <w:r w:rsidRPr="00C4631C">
        <w:rPr>
          <w:rFonts w:ascii="Calibri" w:hAnsi="Calibri" w:cs="Calibri"/>
          <w:sz w:val="24"/>
          <w:szCs w:val="24"/>
        </w:rPr>
        <w:t>roposer does not plan to hire any examiners</w:t>
      </w:r>
      <w:r w:rsidR="00F84199" w:rsidRPr="00C4631C">
        <w:rPr>
          <w:rFonts w:ascii="Calibri" w:hAnsi="Calibri" w:cs="Calibri"/>
          <w:sz w:val="24"/>
          <w:szCs w:val="24"/>
        </w:rPr>
        <w:t>, describe</w:t>
      </w:r>
      <w:r w:rsidRPr="00C4631C">
        <w:rPr>
          <w:rFonts w:ascii="Calibri" w:hAnsi="Calibri" w:cs="Calibri"/>
          <w:sz w:val="24"/>
          <w:szCs w:val="24"/>
        </w:rPr>
        <w:t xml:space="preserve"> how </w:t>
      </w:r>
      <w:r w:rsidR="00F84199" w:rsidRPr="00C4631C">
        <w:rPr>
          <w:rFonts w:ascii="Calibri" w:hAnsi="Calibri" w:cs="Calibri"/>
          <w:sz w:val="24"/>
          <w:szCs w:val="24"/>
        </w:rPr>
        <w:t>Proposer</w:t>
      </w:r>
      <w:r w:rsidRPr="00C4631C">
        <w:rPr>
          <w:rFonts w:ascii="Calibri" w:hAnsi="Calibri" w:cs="Calibri"/>
          <w:sz w:val="24"/>
          <w:szCs w:val="24"/>
        </w:rPr>
        <w:t xml:space="preserve"> meet</w:t>
      </w:r>
      <w:r w:rsidR="00F84199" w:rsidRPr="00C4631C">
        <w:rPr>
          <w:rFonts w:ascii="Calibri" w:hAnsi="Calibri" w:cs="Calibri"/>
          <w:sz w:val="24"/>
          <w:szCs w:val="24"/>
        </w:rPr>
        <w:t>s</w:t>
      </w:r>
      <w:r w:rsidRPr="00C4631C">
        <w:rPr>
          <w:rFonts w:ascii="Calibri" w:hAnsi="Calibri" w:cs="Calibri"/>
          <w:sz w:val="24"/>
          <w:szCs w:val="24"/>
        </w:rPr>
        <w:t xml:space="preserve"> the minimum qualifications, attributes and skills required for an examiner. DMV training and resources could be limited and the Proposer’s need to train new </w:t>
      </w:r>
      <w:r w:rsidR="00475A08">
        <w:rPr>
          <w:rFonts w:ascii="Calibri" w:hAnsi="Calibri" w:cs="Calibri"/>
          <w:sz w:val="24"/>
          <w:szCs w:val="24"/>
        </w:rPr>
        <w:t>e</w:t>
      </w:r>
      <w:r w:rsidRPr="00C4631C">
        <w:rPr>
          <w:rFonts w:ascii="Calibri" w:hAnsi="Calibri" w:cs="Calibri"/>
          <w:sz w:val="24"/>
          <w:szCs w:val="24"/>
        </w:rPr>
        <w:t xml:space="preserve">xaminers may not be met by Agency in the desired time anticipated. </w:t>
      </w:r>
    </w:p>
    <w:p w14:paraId="08A7F10E" w14:textId="7772EA0E" w:rsidR="003E44A9" w:rsidRPr="00A6064F" w:rsidRDefault="003E44A9" w:rsidP="00404CDB">
      <w:pPr>
        <w:pStyle w:val="111-text"/>
        <w:rPr>
          <w:rFonts w:ascii="Calibri" w:hAnsi="Calibri" w:cs="Calibri"/>
          <w:b/>
        </w:rPr>
      </w:pPr>
      <w:bookmarkStart w:id="53" w:name="_Hlk195773927"/>
      <w:r w:rsidRPr="00A6064F">
        <w:rPr>
          <w:rFonts w:ascii="Calibri" w:hAnsi="Calibri" w:cs="Calibri"/>
          <w:b/>
        </w:rPr>
        <w:t xml:space="preserve">Experience </w:t>
      </w:r>
      <w:r w:rsidR="00475A08">
        <w:rPr>
          <w:rFonts w:ascii="Calibri" w:hAnsi="Calibri" w:cs="Calibri"/>
          <w:b/>
        </w:rPr>
        <w:t>i</w:t>
      </w:r>
      <w:r w:rsidRPr="00A6064F">
        <w:rPr>
          <w:rFonts w:ascii="Calibri" w:hAnsi="Calibri" w:cs="Calibri"/>
          <w:b/>
        </w:rPr>
        <w:t xml:space="preserve">n Similar </w:t>
      </w:r>
      <w:r w:rsidR="00BB456C">
        <w:rPr>
          <w:rFonts w:ascii="Calibri" w:hAnsi="Calibri" w:cs="Calibri"/>
          <w:b/>
        </w:rPr>
        <w:t>Programs</w:t>
      </w:r>
      <w:r w:rsidR="00BB456C" w:rsidRPr="00A6064F">
        <w:rPr>
          <w:rFonts w:ascii="Calibri" w:hAnsi="Calibri" w:cs="Calibri"/>
          <w:b/>
        </w:rPr>
        <w:t xml:space="preserve"> </w:t>
      </w:r>
      <w:r w:rsidR="00972BE0" w:rsidRPr="00A6064F">
        <w:rPr>
          <w:rFonts w:ascii="Calibri" w:hAnsi="Calibri" w:cs="Calibri"/>
          <w:b/>
        </w:rPr>
        <w:t xml:space="preserve">– </w:t>
      </w:r>
      <w:bookmarkStart w:id="54" w:name="_Hlk204247446"/>
      <w:r w:rsidR="00972BE0" w:rsidRPr="00A6064F">
        <w:rPr>
          <w:rFonts w:ascii="Calibri" w:hAnsi="Calibri" w:cs="Calibri"/>
        </w:rPr>
        <w:t xml:space="preserve">Describe Proposer’s experience </w:t>
      </w:r>
      <w:r w:rsidR="00513C1D">
        <w:rPr>
          <w:rFonts w:ascii="Calibri" w:hAnsi="Calibri" w:cs="Calibri"/>
        </w:rPr>
        <w:t>with</w:t>
      </w:r>
      <w:r w:rsidR="00513C1D" w:rsidRPr="00A6064F">
        <w:rPr>
          <w:rFonts w:ascii="Calibri" w:hAnsi="Calibri" w:cs="Calibri"/>
        </w:rPr>
        <w:t xml:space="preserve"> </w:t>
      </w:r>
      <w:r w:rsidR="00513C1D">
        <w:rPr>
          <w:rFonts w:ascii="Calibri" w:hAnsi="Calibri" w:cs="Calibri"/>
        </w:rPr>
        <w:t>similar programs as</w:t>
      </w:r>
      <w:r w:rsidR="00972BE0" w:rsidRPr="00A6064F">
        <w:rPr>
          <w:rFonts w:ascii="Calibri" w:hAnsi="Calibri" w:cs="Calibri"/>
        </w:rPr>
        <w:t xml:space="preserve"> </w:t>
      </w:r>
      <w:r w:rsidR="00513C1D">
        <w:rPr>
          <w:rFonts w:ascii="Calibri" w:hAnsi="Calibri" w:cs="Calibri"/>
        </w:rPr>
        <w:t>outlined</w:t>
      </w:r>
      <w:r w:rsidR="00513C1D" w:rsidRPr="00A6064F">
        <w:rPr>
          <w:rFonts w:ascii="Calibri" w:hAnsi="Calibri" w:cs="Calibri"/>
        </w:rPr>
        <w:t xml:space="preserve"> </w:t>
      </w:r>
      <w:r w:rsidR="00513C1D">
        <w:rPr>
          <w:rFonts w:ascii="Calibri" w:hAnsi="Calibri" w:cs="Calibri"/>
        </w:rPr>
        <w:t>in this</w:t>
      </w:r>
      <w:r w:rsidR="00972BE0" w:rsidRPr="00A6064F">
        <w:rPr>
          <w:rFonts w:ascii="Calibri" w:hAnsi="Calibri" w:cs="Calibri"/>
        </w:rPr>
        <w:t xml:space="preserve"> RFP. Briefly describe the Proposer’s role in the </w:t>
      </w:r>
      <w:r w:rsidR="00513C1D">
        <w:rPr>
          <w:rFonts w:ascii="Calibri" w:hAnsi="Calibri" w:cs="Calibri"/>
        </w:rPr>
        <w:t>programs</w:t>
      </w:r>
      <w:r w:rsidR="00972BE0" w:rsidRPr="00A6064F">
        <w:rPr>
          <w:rFonts w:ascii="Calibri" w:hAnsi="Calibri" w:cs="Calibri"/>
        </w:rPr>
        <w:t>, the outcome</w:t>
      </w:r>
      <w:r w:rsidR="00513C1D">
        <w:rPr>
          <w:rFonts w:ascii="Calibri" w:hAnsi="Calibri" w:cs="Calibri"/>
        </w:rPr>
        <w:t xml:space="preserve"> achieved,</w:t>
      </w:r>
      <w:r w:rsidR="00972BE0" w:rsidRPr="00A6064F">
        <w:rPr>
          <w:rFonts w:ascii="Calibri" w:hAnsi="Calibri" w:cs="Calibri"/>
        </w:rPr>
        <w:t xml:space="preserve"> and whether the </w:t>
      </w:r>
      <w:r w:rsidR="00513C1D">
        <w:rPr>
          <w:rFonts w:ascii="Calibri" w:hAnsi="Calibri" w:cs="Calibri"/>
        </w:rPr>
        <w:t>programs</w:t>
      </w:r>
      <w:r w:rsidR="00513C1D" w:rsidRPr="00A6064F">
        <w:rPr>
          <w:rFonts w:ascii="Calibri" w:hAnsi="Calibri" w:cs="Calibri"/>
        </w:rPr>
        <w:t xml:space="preserve"> </w:t>
      </w:r>
      <w:r w:rsidR="00513C1D">
        <w:rPr>
          <w:rFonts w:ascii="Calibri" w:hAnsi="Calibri" w:cs="Calibri"/>
        </w:rPr>
        <w:t xml:space="preserve">remained </w:t>
      </w:r>
      <w:r w:rsidR="00513C1D" w:rsidRPr="00A6064F">
        <w:rPr>
          <w:rFonts w:ascii="Calibri" w:hAnsi="Calibri" w:cs="Calibri"/>
        </w:rPr>
        <w:t>on schedule</w:t>
      </w:r>
      <w:r w:rsidR="00972BE0" w:rsidRPr="00A6064F">
        <w:rPr>
          <w:rFonts w:ascii="Calibri" w:hAnsi="Calibri" w:cs="Calibri"/>
        </w:rPr>
        <w:t xml:space="preserve"> and </w:t>
      </w:r>
      <w:r w:rsidR="00513C1D">
        <w:rPr>
          <w:rFonts w:ascii="Calibri" w:hAnsi="Calibri" w:cs="Calibri"/>
        </w:rPr>
        <w:t xml:space="preserve">within </w:t>
      </w:r>
      <w:r w:rsidR="00972BE0" w:rsidRPr="00A6064F">
        <w:rPr>
          <w:rFonts w:ascii="Calibri" w:hAnsi="Calibri" w:cs="Calibri"/>
        </w:rPr>
        <w:t xml:space="preserve">budget. </w:t>
      </w:r>
      <w:bookmarkEnd w:id="54"/>
    </w:p>
    <w:p w14:paraId="2DD7501F" w14:textId="126D4347" w:rsidR="00400D27" w:rsidRPr="00295BA9" w:rsidRDefault="00400D27" w:rsidP="008D40BE">
      <w:pPr>
        <w:pStyle w:val="Style1-HEADERCalibri12pt"/>
      </w:pPr>
      <w:bookmarkStart w:id="55" w:name="_Toc200010345"/>
      <w:bookmarkEnd w:id="52"/>
      <w:bookmarkEnd w:id="53"/>
      <w:r w:rsidRPr="00295BA9">
        <w:t>SOLICITATION PROCESS</w:t>
      </w:r>
      <w:bookmarkEnd w:id="55"/>
    </w:p>
    <w:p w14:paraId="38298B48" w14:textId="77777777" w:rsidR="00291367" w:rsidRPr="00A6064F" w:rsidRDefault="00291367" w:rsidP="00303029">
      <w:pPr>
        <w:pStyle w:val="11-HEADER"/>
        <w:ind w:left="270" w:hanging="180"/>
        <w:rPr>
          <w:rFonts w:ascii="Calibri" w:hAnsi="Calibri" w:cs="Calibri"/>
          <w:bCs/>
          <w:szCs w:val="24"/>
        </w:rPr>
      </w:pPr>
      <w:bookmarkStart w:id="56" w:name="_Toc200010346"/>
      <w:r w:rsidRPr="00A6064F">
        <w:rPr>
          <w:rFonts w:ascii="Calibri" w:hAnsi="Calibri" w:cs="Calibri"/>
          <w:bCs/>
          <w:szCs w:val="24"/>
        </w:rPr>
        <w:t>PUBLIC NOTICE</w:t>
      </w:r>
      <w:bookmarkEnd w:id="56"/>
    </w:p>
    <w:p w14:paraId="2CD110B7" w14:textId="77777777" w:rsidR="00291367" w:rsidRPr="00A6064F" w:rsidRDefault="00291367" w:rsidP="002F2946">
      <w:pPr>
        <w:pStyle w:val="11-text"/>
        <w:rPr>
          <w:rFonts w:ascii="Calibri" w:hAnsi="Calibri" w:cs="Calibri"/>
          <w:szCs w:val="24"/>
        </w:rPr>
      </w:pPr>
      <w:r w:rsidRPr="00A6064F">
        <w:rPr>
          <w:rFonts w:ascii="Calibri" w:hAnsi="Calibri" w:cs="Calibri"/>
          <w:szCs w:val="24"/>
        </w:rPr>
        <w:t>The RFP and attachments are published in the Oregon</w:t>
      </w:r>
      <w:r w:rsidR="00012D92" w:rsidRPr="00A6064F">
        <w:rPr>
          <w:rFonts w:ascii="Calibri" w:hAnsi="Calibri" w:cs="Calibri"/>
          <w:szCs w:val="24"/>
        </w:rPr>
        <w:t>Buys eProcurement system</w:t>
      </w:r>
      <w:r w:rsidR="00A364F6" w:rsidRPr="00A6064F">
        <w:rPr>
          <w:rFonts w:ascii="Calibri" w:hAnsi="Calibri" w:cs="Calibri"/>
          <w:szCs w:val="24"/>
        </w:rPr>
        <w:t xml:space="preserve"> (</w:t>
      </w:r>
      <w:hyperlink r:id="rId25" w:history="1">
        <w:r w:rsidR="00A364F6" w:rsidRPr="00A6064F">
          <w:rPr>
            <w:rStyle w:val="Hyperlink"/>
            <w:rFonts w:ascii="Calibri" w:hAnsi="Calibri" w:cs="Calibri"/>
            <w:szCs w:val="24"/>
          </w:rPr>
          <w:t>https://oregonbuys.gov/bso</w:t>
        </w:r>
      </w:hyperlink>
      <w:r w:rsidR="00A364F6" w:rsidRPr="00A6064F">
        <w:rPr>
          <w:rFonts w:ascii="Calibri" w:hAnsi="Calibri" w:cs="Calibri"/>
          <w:szCs w:val="24"/>
        </w:rPr>
        <w:t>)</w:t>
      </w:r>
      <w:r w:rsidR="00012D92" w:rsidRPr="00A6064F">
        <w:rPr>
          <w:rFonts w:ascii="Calibri" w:hAnsi="Calibri" w:cs="Calibri"/>
          <w:szCs w:val="24"/>
        </w:rPr>
        <w:t>.</w:t>
      </w:r>
      <w:r w:rsidRPr="00A6064F">
        <w:rPr>
          <w:rFonts w:ascii="Calibri" w:hAnsi="Calibri" w:cs="Calibri"/>
          <w:szCs w:val="24"/>
        </w:rPr>
        <w:t xml:space="preserve">  RFP documents will not be mailed to prospective Proposers.</w:t>
      </w:r>
    </w:p>
    <w:p w14:paraId="6B7B01DD" w14:textId="77777777" w:rsidR="00291367" w:rsidRPr="00A6064F" w:rsidRDefault="00291367" w:rsidP="002F2946">
      <w:pPr>
        <w:pStyle w:val="11-text"/>
        <w:rPr>
          <w:rFonts w:ascii="Calibri" w:hAnsi="Calibri" w:cs="Calibri"/>
          <w:szCs w:val="24"/>
        </w:rPr>
      </w:pPr>
      <w:r w:rsidRPr="00A6064F">
        <w:rPr>
          <w:rFonts w:ascii="Calibri" w:hAnsi="Calibri" w:cs="Calibri"/>
          <w:szCs w:val="24"/>
        </w:rPr>
        <w:t xml:space="preserve">Modifications, if any, to this RFP will be made by written Addenda published in </w:t>
      </w:r>
      <w:r w:rsidR="00012D92" w:rsidRPr="00A6064F">
        <w:rPr>
          <w:rFonts w:ascii="Calibri" w:hAnsi="Calibri" w:cs="Calibri"/>
          <w:szCs w:val="24"/>
        </w:rPr>
        <w:t>OregonBuys</w:t>
      </w:r>
      <w:r w:rsidRPr="00A6064F">
        <w:rPr>
          <w:rFonts w:ascii="Calibri" w:hAnsi="Calibri" w:cs="Calibri"/>
          <w:szCs w:val="24"/>
        </w:rPr>
        <w:t xml:space="preserve">.  Prospective Proposer is solely responsible for checking </w:t>
      </w:r>
      <w:r w:rsidR="00012D92" w:rsidRPr="00A6064F">
        <w:rPr>
          <w:rFonts w:ascii="Calibri" w:hAnsi="Calibri" w:cs="Calibri"/>
          <w:szCs w:val="24"/>
        </w:rPr>
        <w:t xml:space="preserve">OregonBuys </w:t>
      </w:r>
      <w:r w:rsidRPr="00A6064F">
        <w:rPr>
          <w:rFonts w:ascii="Calibri" w:hAnsi="Calibri" w:cs="Calibri"/>
          <w:szCs w:val="24"/>
        </w:rPr>
        <w:t>to determine whether or not any Addenda have been issued.  Addenda are incorporated into the RFP by this reference</w:t>
      </w:r>
      <w:r w:rsidR="00425168" w:rsidRPr="00A6064F">
        <w:rPr>
          <w:rFonts w:ascii="Calibri" w:hAnsi="Calibri" w:cs="Calibri"/>
          <w:szCs w:val="24"/>
        </w:rPr>
        <w:t>.</w:t>
      </w:r>
    </w:p>
    <w:p w14:paraId="69035CC4" w14:textId="77777777" w:rsidR="00291367" w:rsidRPr="00A6064F" w:rsidRDefault="00291367" w:rsidP="00E505CA">
      <w:pPr>
        <w:pStyle w:val="11-HEADER"/>
        <w:rPr>
          <w:rFonts w:ascii="Calibri" w:hAnsi="Calibri" w:cs="Calibri"/>
          <w:szCs w:val="24"/>
        </w:rPr>
      </w:pPr>
      <w:bookmarkStart w:id="57" w:name="_Toc200010347"/>
      <w:r w:rsidRPr="00A6064F">
        <w:rPr>
          <w:rFonts w:ascii="Calibri" w:hAnsi="Calibri" w:cs="Calibri"/>
          <w:szCs w:val="24"/>
        </w:rPr>
        <w:t>PREPROPOSAL CONFERENCE</w:t>
      </w:r>
      <w:bookmarkEnd w:id="57"/>
    </w:p>
    <w:p w14:paraId="410AB12E" w14:textId="77777777" w:rsidR="00291367" w:rsidRPr="00A6064F" w:rsidRDefault="00291367" w:rsidP="00B271BB">
      <w:pPr>
        <w:pStyle w:val="11-text"/>
        <w:rPr>
          <w:rFonts w:ascii="Calibri" w:hAnsi="Calibri" w:cs="Calibri"/>
          <w:szCs w:val="24"/>
        </w:rPr>
      </w:pPr>
      <w:r w:rsidRPr="00A6064F">
        <w:rPr>
          <w:rFonts w:ascii="Calibri" w:hAnsi="Calibri" w:cs="Calibri"/>
          <w:szCs w:val="24"/>
        </w:rPr>
        <w:t xml:space="preserve">A </w:t>
      </w:r>
      <w:r w:rsidR="00135F6C" w:rsidRPr="00A6064F">
        <w:rPr>
          <w:rFonts w:ascii="Calibri" w:hAnsi="Calibri" w:cs="Calibri"/>
          <w:szCs w:val="24"/>
        </w:rPr>
        <w:t>P</w:t>
      </w:r>
      <w:r w:rsidRPr="00A6064F">
        <w:rPr>
          <w:rFonts w:ascii="Calibri" w:hAnsi="Calibri" w:cs="Calibri"/>
          <w:szCs w:val="24"/>
        </w:rPr>
        <w:t>re-Proposal conference will not be held for this RFP.</w:t>
      </w:r>
    </w:p>
    <w:p w14:paraId="719A4396" w14:textId="77777777" w:rsidR="00291367" w:rsidRPr="00A6064F" w:rsidRDefault="009C7272" w:rsidP="009C7272">
      <w:pPr>
        <w:pStyle w:val="11-HEADER"/>
        <w:rPr>
          <w:rFonts w:ascii="Calibri" w:hAnsi="Calibri" w:cs="Calibri"/>
          <w:szCs w:val="24"/>
        </w:rPr>
      </w:pPr>
      <w:bookmarkStart w:id="58" w:name="_Toc195777702"/>
      <w:bookmarkStart w:id="59" w:name="_Toc200010348"/>
      <w:bookmarkStart w:id="60" w:name="_Toc195777703"/>
      <w:bookmarkStart w:id="61" w:name="_Toc200010349"/>
      <w:bookmarkStart w:id="62" w:name="_Toc195777704"/>
      <w:bookmarkStart w:id="63" w:name="_Toc200010350"/>
      <w:bookmarkStart w:id="64" w:name="_Toc195777705"/>
      <w:bookmarkStart w:id="65" w:name="_Toc200010351"/>
      <w:bookmarkStart w:id="66" w:name="_Toc195777706"/>
      <w:bookmarkStart w:id="67" w:name="_Toc200010352"/>
      <w:bookmarkStart w:id="68" w:name="_Toc195777707"/>
      <w:bookmarkStart w:id="69" w:name="_Toc200010353"/>
      <w:bookmarkStart w:id="70" w:name="_Toc195777708"/>
      <w:bookmarkStart w:id="71" w:name="_Toc200010354"/>
      <w:bookmarkStart w:id="72" w:name="_Toc200010355"/>
      <w:bookmarkEnd w:id="58"/>
      <w:bookmarkEnd w:id="59"/>
      <w:bookmarkEnd w:id="60"/>
      <w:bookmarkEnd w:id="61"/>
      <w:bookmarkEnd w:id="62"/>
      <w:bookmarkEnd w:id="63"/>
      <w:bookmarkEnd w:id="64"/>
      <w:bookmarkEnd w:id="65"/>
      <w:bookmarkEnd w:id="66"/>
      <w:bookmarkEnd w:id="67"/>
      <w:bookmarkEnd w:id="68"/>
      <w:bookmarkEnd w:id="69"/>
      <w:bookmarkEnd w:id="70"/>
      <w:bookmarkEnd w:id="71"/>
      <w:r w:rsidRPr="00A6064F">
        <w:rPr>
          <w:rFonts w:ascii="Calibri" w:hAnsi="Calibri" w:cs="Calibri"/>
          <w:szCs w:val="24"/>
        </w:rPr>
        <w:t>QUESTIONS / REQUESTS FOR CLARIFICATIONS</w:t>
      </w:r>
      <w:bookmarkEnd w:id="72"/>
    </w:p>
    <w:p w14:paraId="461FD810" w14:textId="77777777" w:rsidR="007A676C" w:rsidRPr="00A6064F" w:rsidRDefault="007A676C" w:rsidP="009C7272">
      <w:pPr>
        <w:pStyle w:val="11-text"/>
        <w:rPr>
          <w:rFonts w:ascii="Calibri" w:hAnsi="Calibri" w:cs="Calibri"/>
          <w:szCs w:val="24"/>
        </w:rPr>
      </w:pPr>
      <w:r w:rsidRPr="00A6064F">
        <w:rPr>
          <w:rFonts w:ascii="Calibri" w:hAnsi="Calibri" w:cs="Calibri"/>
          <w:szCs w:val="24"/>
        </w:rPr>
        <w:t>All inquiries, whether relating to the RFP process, administration, deadline or method of award, the intent or technical aspects of the RFP</w:t>
      </w:r>
      <w:r w:rsidR="00F5080D" w:rsidRPr="00A6064F">
        <w:rPr>
          <w:rFonts w:ascii="Calibri" w:hAnsi="Calibri" w:cs="Calibri"/>
          <w:szCs w:val="24"/>
        </w:rPr>
        <w:t>, contractual requirements, or any other provision</w:t>
      </w:r>
      <w:r w:rsidRPr="00A6064F">
        <w:rPr>
          <w:rFonts w:ascii="Calibri" w:hAnsi="Calibri" w:cs="Calibri"/>
          <w:szCs w:val="24"/>
        </w:rPr>
        <w:t xml:space="preserve"> must:</w:t>
      </w:r>
    </w:p>
    <w:p w14:paraId="6DCFC456" w14:textId="2D1E8173" w:rsidR="001902FA" w:rsidRPr="00A6064F" w:rsidRDefault="001902FA" w:rsidP="009C7272">
      <w:pPr>
        <w:pStyle w:val="11-textbullet"/>
        <w:rPr>
          <w:rFonts w:ascii="Calibri" w:hAnsi="Calibri" w:cs="Calibri"/>
          <w:szCs w:val="24"/>
        </w:rPr>
      </w:pPr>
      <w:r w:rsidRPr="00B62C2B">
        <w:rPr>
          <w:rFonts w:ascii="Calibri" w:hAnsi="Calibri" w:cs="Calibri"/>
          <w:szCs w:val="24"/>
        </w:rPr>
        <w:t xml:space="preserve">Be submitted in writing via email to the Purchaser identified in OregonBuys for this </w:t>
      </w:r>
      <w:r w:rsidR="00561BF6" w:rsidRPr="00B62C2B">
        <w:rPr>
          <w:rFonts w:ascii="Calibri" w:hAnsi="Calibri" w:cs="Calibri"/>
          <w:szCs w:val="24"/>
        </w:rPr>
        <w:t>RFP</w:t>
      </w:r>
      <w:r w:rsidRPr="00B62C2B">
        <w:rPr>
          <w:rFonts w:ascii="Calibri" w:hAnsi="Calibri" w:cs="Calibri"/>
          <w:szCs w:val="24"/>
        </w:rPr>
        <w:t>.</w:t>
      </w:r>
      <w:r w:rsidR="00561BF6" w:rsidRPr="00B62C2B">
        <w:rPr>
          <w:rFonts w:ascii="Calibri" w:hAnsi="Calibri" w:cs="Calibri"/>
          <w:szCs w:val="24"/>
        </w:rPr>
        <w:t xml:space="preserve"> The email must include the </w:t>
      </w:r>
      <w:r w:rsidR="00040221" w:rsidRPr="00B62C2B">
        <w:rPr>
          <w:rFonts w:ascii="Calibri" w:hAnsi="Calibri" w:cs="Calibri"/>
          <w:szCs w:val="24"/>
        </w:rPr>
        <w:t>RFP number and identify Proposer’s name and contact information;</w:t>
      </w:r>
    </w:p>
    <w:p w14:paraId="56AC0550" w14:textId="77777777" w:rsidR="007A676C" w:rsidRPr="00A6064F" w:rsidRDefault="007A676C" w:rsidP="009C7272">
      <w:pPr>
        <w:pStyle w:val="11-textbullet"/>
        <w:rPr>
          <w:rFonts w:ascii="Calibri" w:hAnsi="Calibri" w:cs="Calibri"/>
          <w:szCs w:val="24"/>
        </w:rPr>
      </w:pPr>
      <w:r w:rsidRPr="00A6064F">
        <w:rPr>
          <w:rFonts w:ascii="Calibri" w:hAnsi="Calibri" w:cs="Calibri"/>
          <w:szCs w:val="24"/>
        </w:rPr>
        <w:t>Refer to the specific area of the RFP being questioned (i.e. page, section and paragraph number); and</w:t>
      </w:r>
    </w:p>
    <w:p w14:paraId="2054A176" w14:textId="77777777" w:rsidR="007A676C" w:rsidRPr="00A6064F" w:rsidRDefault="007A676C" w:rsidP="009C7272">
      <w:pPr>
        <w:pStyle w:val="11-textbullet"/>
        <w:rPr>
          <w:rFonts w:ascii="Calibri" w:hAnsi="Calibri" w:cs="Calibri"/>
          <w:szCs w:val="24"/>
        </w:rPr>
      </w:pPr>
      <w:r w:rsidRPr="00A6064F">
        <w:rPr>
          <w:rFonts w:ascii="Calibri" w:hAnsi="Calibri" w:cs="Calibri"/>
          <w:szCs w:val="24"/>
        </w:rPr>
        <w:t xml:space="preserve">Be </w:t>
      </w:r>
      <w:r w:rsidR="00561BF6" w:rsidRPr="00A6064F">
        <w:rPr>
          <w:rFonts w:ascii="Calibri" w:hAnsi="Calibri" w:cs="Calibri"/>
          <w:szCs w:val="24"/>
        </w:rPr>
        <w:t xml:space="preserve">received </w:t>
      </w:r>
      <w:r w:rsidRPr="00A6064F">
        <w:rPr>
          <w:rFonts w:ascii="Calibri" w:hAnsi="Calibri" w:cs="Calibri"/>
          <w:szCs w:val="24"/>
        </w:rPr>
        <w:t xml:space="preserve">by the due date and time for Questions/Requests for Clarification identified in the </w:t>
      </w:r>
      <w:r w:rsidRPr="00A6064F">
        <w:rPr>
          <w:rFonts w:ascii="Calibri" w:hAnsi="Calibri" w:cs="Calibri"/>
          <w:szCs w:val="24"/>
        </w:rPr>
        <w:lastRenderedPageBreak/>
        <w:t>Schedule</w:t>
      </w:r>
      <w:r w:rsidR="0053756F" w:rsidRPr="00A6064F">
        <w:rPr>
          <w:rFonts w:ascii="Calibri" w:hAnsi="Calibri" w:cs="Calibri"/>
          <w:szCs w:val="24"/>
        </w:rPr>
        <w:t>, RFP section 1.2.</w:t>
      </w:r>
    </w:p>
    <w:p w14:paraId="69C2E5B6" w14:textId="77777777" w:rsidR="007A676C" w:rsidRPr="00A6064F" w:rsidRDefault="007A676C" w:rsidP="00E505CA">
      <w:pPr>
        <w:pStyle w:val="11-HEADER"/>
        <w:rPr>
          <w:rFonts w:ascii="Calibri" w:hAnsi="Calibri" w:cs="Calibri"/>
          <w:szCs w:val="24"/>
        </w:rPr>
      </w:pPr>
      <w:bookmarkStart w:id="73" w:name="_Toc200010356"/>
      <w:r w:rsidRPr="00A6064F">
        <w:rPr>
          <w:rFonts w:ascii="Calibri" w:hAnsi="Calibri" w:cs="Calibri"/>
          <w:szCs w:val="24"/>
        </w:rPr>
        <w:t>SOLICITATION PROTESTS</w:t>
      </w:r>
      <w:bookmarkEnd w:id="73"/>
    </w:p>
    <w:p w14:paraId="74F359A5" w14:textId="77777777" w:rsidR="007A676C" w:rsidRPr="00A6064F" w:rsidRDefault="007A676C" w:rsidP="00303029">
      <w:pPr>
        <w:pStyle w:val="111-HEADER"/>
        <w:tabs>
          <w:tab w:val="clear" w:pos="2106"/>
        </w:tabs>
        <w:ind w:left="900"/>
        <w:rPr>
          <w:rFonts w:ascii="Calibri" w:hAnsi="Calibri" w:cs="Calibri"/>
          <w:szCs w:val="24"/>
        </w:rPr>
      </w:pPr>
      <w:r w:rsidRPr="00A6064F">
        <w:rPr>
          <w:rFonts w:ascii="Calibri" w:hAnsi="Calibri" w:cs="Calibri"/>
          <w:szCs w:val="24"/>
        </w:rPr>
        <w:t>Protests to RFP</w:t>
      </w:r>
    </w:p>
    <w:p w14:paraId="7356F9B3" w14:textId="732DD678" w:rsidR="007A676C" w:rsidRPr="00A6064F" w:rsidRDefault="007A676C" w:rsidP="001F6CFE">
      <w:pPr>
        <w:pStyle w:val="111-text"/>
        <w:rPr>
          <w:rFonts w:ascii="Calibri" w:hAnsi="Calibri" w:cs="Calibri"/>
        </w:rPr>
      </w:pPr>
      <w:r w:rsidRPr="00A6064F">
        <w:rPr>
          <w:rFonts w:ascii="Calibri" w:hAnsi="Calibri" w:cs="Calibri"/>
        </w:rPr>
        <w:t xml:space="preserve">Prospective Proposer may submit a Written protest of anything contained in this RFP, including but not limited to, the RFP process, Specifications, Scope of Work, and the proposed Sample </w:t>
      </w:r>
      <w:r w:rsidR="002C1C33" w:rsidRPr="003F5010">
        <w:rPr>
          <w:rFonts w:ascii="Calibri" w:hAnsi="Calibri" w:cs="Calibri"/>
        </w:rPr>
        <w:t>Contract</w:t>
      </w:r>
      <w:r w:rsidRPr="00A6064F">
        <w:rPr>
          <w:rFonts w:ascii="Calibri" w:hAnsi="Calibri" w:cs="Calibri"/>
        </w:rPr>
        <w:t xml:space="preserve">.  This is prospective Proposer’s only opportunity to protest the provisions of the RFP, except that Proposer may protest Addenda as provided below and Proposer may </w:t>
      </w:r>
      <w:r w:rsidR="00E671D0" w:rsidRPr="00A6064F">
        <w:rPr>
          <w:rFonts w:ascii="Calibri" w:hAnsi="Calibri" w:cs="Calibri"/>
        </w:rPr>
        <w:t xml:space="preserve">take exception to </w:t>
      </w:r>
      <w:r w:rsidRPr="00A6064F">
        <w:rPr>
          <w:rFonts w:ascii="Calibri" w:hAnsi="Calibri" w:cs="Calibri"/>
        </w:rPr>
        <w:t xml:space="preserve">the terms and conditions of the Sample </w:t>
      </w:r>
      <w:r w:rsidR="002C1C33" w:rsidRPr="003F5010">
        <w:rPr>
          <w:rFonts w:ascii="Calibri" w:hAnsi="Calibri" w:cs="Calibri"/>
        </w:rPr>
        <w:t>Contract</w:t>
      </w:r>
      <w:r w:rsidR="00135F6C" w:rsidRPr="00A6064F">
        <w:rPr>
          <w:rFonts w:ascii="Calibri" w:hAnsi="Calibri" w:cs="Calibri"/>
        </w:rPr>
        <w:t xml:space="preserve"> marked as negotiable</w:t>
      </w:r>
      <w:r w:rsidRPr="00A6064F">
        <w:rPr>
          <w:rFonts w:ascii="Calibri" w:hAnsi="Calibri" w:cs="Calibri"/>
        </w:rPr>
        <w:t xml:space="preserve"> as set forth in the Negotiations Section.</w:t>
      </w:r>
    </w:p>
    <w:p w14:paraId="6AB64FA5" w14:textId="77777777" w:rsidR="007A676C" w:rsidRPr="00A6064F" w:rsidRDefault="007A676C" w:rsidP="00303029">
      <w:pPr>
        <w:pStyle w:val="111-HEADER"/>
        <w:tabs>
          <w:tab w:val="clear" w:pos="2106"/>
        </w:tabs>
        <w:ind w:left="900"/>
        <w:rPr>
          <w:rFonts w:ascii="Calibri" w:hAnsi="Calibri" w:cs="Calibri"/>
          <w:szCs w:val="24"/>
        </w:rPr>
      </w:pPr>
      <w:r w:rsidRPr="00A6064F">
        <w:rPr>
          <w:rFonts w:ascii="Calibri" w:hAnsi="Calibri" w:cs="Calibri"/>
          <w:szCs w:val="24"/>
        </w:rPr>
        <w:t>Protests to Addenda</w:t>
      </w:r>
    </w:p>
    <w:p w14:paraId="6F1A6473" w14:textId="77777777" w:rsidR="007A676C" w:rsidRPr="00A6064F" w:rsidRDefault="007A676C" w:rsidP="001F6CFE">
      <w:pPr>
        <w:pStyle w:val="111-text"/>
        <w:rPr>
          <w:rFonts w:ascii="Calibri" w:hAnsi="Calibri" w:cs="Calibri"/>
        </w:rPr>
      </w:pPr>
      <w:r w:rsidRPr="00A6064F">
        <w:rPr>
          <w:rFonts w:ascii="Calibri" w:hAnsi="Calibri" w:cs="Calibri"/>
        </w:rPr>
        <w:t>Prospective Proposer may submit a Written protest of anything contained in the respective Addendum.  Protests to Addenda, if issued, must be submitted by the date/time specified in the respective Addendum, or they will not be considered.  Protests of matters not added or modified by the respective Addendum will not be considered.</w:t>
      </w:r>
    </w:p>
    <w:p w14:paraId="628C851D" w14:textId="77777777" w:rsidR="007A676C" w:rsidRPr="00A6064F" w:rsidRDefault="00040221" w:rsidP="00303029">
      <w:pPr>
        <w:pStyle w:val="111-HEADER"/>
        <w:tabs>
          <w:tab w:val="clear" w:pos="2106"/>
        </w:tabs>
        <w:ind w:left="900"/>
        <w:rPr>
          <w:rFonts w:ascii="Calibri" w:hAnsi="Calibri" w:cs="Calibri"/>
          <w:szCs w:val="24"/>
        </w:rPr>
      </w:pPr>
      <w:r w:rsidRPr="00A6064F">
        <w:rPr>
          <w:rFonts w:ascii="Calibri" w:hAnsi="Calibri" w:cs="Calibri"/>
          <w:szCs w:val="24"/>
        </w:rPr>
        <w:t xml:space="preserve">Requirements for </w:t>
      </w:r>
      <w:r w:rsidR="007A676C" w:rsidRPr="00A6064F">
        <w:rPr>
          <w:rFonts w:ascii="Calibri" w:hAnsi="Calibri" w:cs="Calibri"/>
          <w:szCs w:val="24"/>
        </w:rPr>
        <w:t xml:space="preserve">Protests </w:t>
      </w:r>
    </w:p>
    <w:p w14:paraId="43DB94C2" w14:textId="77777777" w:rsidR="00040221" w:rsidRPr="00A6064F" w:rsidRDefault="00040221" w:rsidP="00644B80">
      <w:pPr>
        <w:pStyle w:val="111-textbullet"/>
        <w:numPr>
          <w:ilvl w:val="0"/>
          <w:numId w:val="0"/>
        </w:numPr>
        <w:ind w:left="634"/>
        <w:rPr>
          <w:rFonts w:ascii="Calibri" w:hAnsi="Calibri" w:cs="Calibri"/>
          <w:szCs w:val="24"/>
        </w:rPr>
      </w:pPr>
      <w:r w:rsidRPr="00A6064F">
        <w:rPr>
          <w:rFonts w:ascii="Calibri" w:hAnsi="Calibri" w:cs="Calibri"/>
          <w:szCs w:val="24"/>
        </w:rPr>
        <w:t>All Protests must:</w:t>
      </w:r>
    </w:p>
    <w:p w14:paraId="59E6AD8B" w14:textId="77777777" w:rsidR="007A676C" w:rsidRPr="00A6064F" w:rsidRDefault="007A676C" w:rsidP="001F6CFE">
      <w:pPr>
        <w:pStyle w:val="111-textbullet"/>
        <w:rPr>
          <w:rFonts w:ascii="Calibri" w:hAnsi="Calibri" w:cs="Calibri"/>
          <w:szCs w:val="24"/>
        </w:rPr>
      </w:pPr>
      <w:r w:rsidRPr="00A6064F">
        <w:rPr>
          <w:rFonts w:ascii="Calibri" w:hAnsi="Calibri" w:cs="Calibri"/>
          <w:szCs w:val="24"/>
        </w:rPr>
        <w:t xml:space="preserve">Be </w:t>
      </w:r>
      <w:r w:rsidR="00AD6889" w:rsidRPr="00A6064F">
        <w:rPr>
          <w:rFonts w:ascii="Calibri" w:hAnsi="Calibri" w:cs="Calibri"/>
          <w:szCs w:val="24"/>
        </w:rPr>
        <w:t>delivered</w:t>
      </w:r>
      <w:r w:rsidRPr="00A6064F">
        <w:rPr>
          <w:rFonts w:ascii="Calibri" w:hAnsi="Calibri" w:cs="Calibri"/>
          <w:szCs w:val="24"/>
        </w:rPr>
        <w:t xml:space="preserve"> </w:t>
      </w:r>
      <w:r w:rsidR="004D2D9C" w:rsidRPr="00A6064F">
        <w:rPr>
          <w:rFonts w:ascii="Calibri" w:hAnsi="Calibri" w:cs="Calibri"/>
          <w:szCs w:val="24"/>
        </w:rPr>
        <w:t xml:space="preserve">via email </w:t>
      </w:r>
      <w:r w:rsidRPr="00A6064F">
        <w:rPr>
          <w:rFonts w:ascii="Calibri" w:hAnsi="Calibri" w:cs="Calibri"/>
          <w:szCs w:val="24"/>
        </w:rPr>
        <w:t xml:space="preserve">to the </w:t>
      </w:r>
      <w:r w:rsidR="00FE722C" w:rsidRPr="00A6064F">
        <w:rPr>
          <w:rFonts w:ascii="Calibri" w:hAnsi="Calibri" w:cs="Calibri"/>
          <w:szCs w:val="24"/>
        </w:rPr>
        <w:t>Purchaser</w:t>
      </w:r>
      <w:r w:rsidR="004D2D9C" w:rsidRPr="00A6064F">
        <w:rPr>
          <w:rFonts w:ascii="Calibri" w:hAnsi="Calibri" w:cs="Calibri"/>
          <w:szCs w:val="24"/>
        </w:rPr>
        <w:t xml:space="preserve"> </w:t>
      </w:r>
      <w:r w:rsidR="003D6C93" w:rsidRPr="00A6064F">
        <w:rPr>
          <w:rFonts w:ascii="Calibri" w:hAnsi="Calibri" w:cs="Calibri"/>
          <w:szCs w:val="24"/>
        </w:rPr>
        <w:t>identified</w:t>
      </w:r>
      <w:r w:rsidR="004D2D9C" w:rsidRPr="00A6064F">
        <w:rPr>
          <w:rFonts w:ascii="Calibri" w:hAnsi="Calibri" w:cs="Calibri"/>
          <w:szCs w:val="24"/>
        </w:rPr>
        <w:t xml:space="preserve"> in OregonBuys for this RFP</w:t>
      </w:r>
      <w:r w:rsidR="00135F6C" w:rsidRPr="00A6064F">
        <w:rPr>
          <w:rFonts w:ascii="Calibri" w:hAnsi="Calibri" w:cs="Calibri"/>
          <w:szCs w:val="24"/>
        </w:rPr>
        <w:t>;</w:t>
      </w:r>
    </w:p>
    <w:p w14:paraId="019C89E3" w14:textId="77777777" w:rsidR="007A676C" w:rsidRPr="00A6064F" w:rsidRDefault="007A676C" w:rsidP="001F6CFE">
      <w:pPr>
        <w:pStyle w:val="111-textbullet"/>
        <w:rPr>
          <w:rFonts w:ascii="Calibri" w:hAnsi="Calibri" w:cs="Calibri"/>
          <w:szCs w:val="24"/>
        </w:rPr>
      </w:pPr>
      <w:r w:rsidRPr="00A6064F">
        <w:rPr>
          <w:rFonts w:ascii="Calibri" w:hAnsi="Calibri" w:cs="Calibri"/>
          <w:szCs w:val="24"/>
        </w:rPr>
        <w:t>Reference the RFP number</w:t>
      </w:r>
      <w:r w:rsidR="00135F6C" w:rsidRPr="00A6064F">
        <w:rPr>
          <w:rFonts w:ascii="Calibri" w:hAnsi="Calibri" w:cs="Calibri"/>
          <w:szCs w:val="24"/>
        </w:rPr>
        <w:t>;</w:t>
      </w:r>
    </w:p>
    <w:p w14:paraId="6D627B84" w14:textId="77777777" w:rsidR="007A676C" w:rsidRPr="00A6064F" w:rsidRDefault="007A676C" w:rsidP="001F6CFE">
      <w:pPr>
        <w:pStyle w:val="111-textbullet"/>
        <w:rPr>
          <w:rFonts w:ascii="Calibri" w:hAnsi="Calibri" w:cs="Calibri"/>
          <w:szCs w:val="24"/>
        </w:rPr>
      </w:pPr>
      <w:r w:rsidRPr="00A6064F">
        <w:rPr>
          <w:rFonts w:ascii="Calibri" w:hAnsi="Calibri" w:cs="Calibri"/>
          <w:szCs w:val="24"/>
        </w:rPr>
        <w:t>Identify prospective Proposer’s name and contact information</w:t>
      </w:r>
      <w:r w:rsidR="00135F6C" w:rsidRPr="00A6064F">
        <w:rPr>
          <w:rFonts w:ascii="Calibri" w:hAnsi="Calibri" w:cs="Calibri"/>
          <w:szCs w:val="24"/>
        </w:rPr>
        <w:t>;</w:t>
      </w:r>
    </w:p>
    <w:p w14:paraId="76295DAE" w14:textId="77777777" w:rsidR="007A676C" w:rsidRPr="00A6064F" w:rsidRDefault="007A676C" w:rsidP="001F6CFE">
      <w:pPr>
        <w:pStyle w:val="111-textbullet"/>
        <w:rPr>
          <w:rFonts w:ascii="Calibri" w:hAnsi="Calibri" w:cs="Calibri"/>
          <w:szCs w:val="24"/>
        </w:rPr>
      </w:pPr>
      <w:r w:rsidRPr="00A6064F">
        <w:rPr>
          <w:rFonts w:ascii="Calibri" w:hAnsi="Calibri" w:cs="Calibri"/>
          <w:szCs w:val="24"/>
        </w:rPr>
        <w:t>Be sent by an authorized representative</w:t>
      </w:r>
      <w:r w:rsidR="00135F6C" w:rsidRPr="00A6064F">
        <w:rPr>
          <w:rFonts w:ascii="Calibri" w:hAnsi="Calibri" w:cs="Calibri"/>
          <w:szCs w:val="24"/>
        </w:rPr>
        <w:t>;</w:t>
      </w:r>
    </w:p>
    <w:p w14:paraId="2BFBC2CA" w14:textId="77777777" w:rsidR="007A676C" w:rsidRPr="00A6064F" w:rsidRDefault="007A676C" w:rsidP="001F6CFE">
      <w:pPr>
        <w:pStyle w:val="111-textbullet"/>
        <w:rPr>
          <w:rFonts w:ascii="Calibri" w:hAnsi="Calibri" w:cs="Calibri"/>
          <w:szCs w:val="24"/>
        </w:rPr>
      </w:pPr>
      <w:r w:rsidRPr="00A6064F">
        <w:rPr>
          <w:rFonts w:ascii="Calibri" w:hAnsi="Calibri" w:cs="Calibri"/>
          <w:szCs w:val="24"/>
        </w:rPr>
        <w:t>State the reason for the protest, including:</w:t>
      </w:r>
    </w:p>
    <w:p w14:paraId="746C8C7B" w14:textId="77777777" w:rsidR="007A676C" w:rsidRPr="00A6064F" w:rsidRDefault="007A676C" w:rsidP="00D548BF">
      <w:pPr>
        <w:pStyle w:val="111-textbullet"/>
        <w:numPr>
          <w:ilvl w:val="1"/>
          <w:numId w:val="9"/>
        </w:numPr>
        <w:rPr>
          <w:rFonts w:ascii="Calibri" w:hAnsi="Calibri" w:cs="Calibri"/>
          <w:szCs w:val="24"/>
        </w:rPr>
      </w:pPr>
      <w:r w:rsidRPr="00A6064F">
        <w:rPr>
          <w:rFonts w:ascii="Calibri" w:hAnsi="Calibri" w:cs="Calibri"/>
          <w:szCs w:val="24"/>
        </w:rPr>
        <w:t>the grounds that demonstrate how the Procurement Process is contrary to law, Unnecessarily Restrictive, legally flawed, or improperly specifies a brand name; and</w:t>
      </w:r>
    </w:p>
    <w:p w14:paraId="0356475E" w14:textId="77777777" w:rsidR="007A676C" w:rsidRPr="00A6064F" w:rsidRDefault="007A676C" w:rsidP="00D548BF">
      <w:pPr>
        <w:pStyle w:val="111-textbullet"/>
        <w:numPr>
          <w:ilvl w:val="1"/>
          <w:numId w:val="10"/>
        </w:numPr>
        <w:rPr>
          <w:rFonts w:ascii="Calibri" w:hAnsi="Calibri" w:cs="Calibri"/>
          <w:szCs w:val="24"/>
        </w:rPr>
      </w:pPr>
      <w:r w:rsidRPr="00A6064F">
        <w:rPr>
          <w:rFonts w:ascii="Calibri" w:hAnsi="Calibri" w:cs="Calibri"/>
          <w:szCs w:val="24"/>
        </w:rPr>
        <w:t>evidence or documentation that supports the grounds on which the protest is based</w:t>
      </w:r>
    </w:p>
    <w:p w14:paraId="1FFC9E38" w14:textId="77777777" w:rsidR="007A676C" w:rsidRPr="00A6064F" w:rsidRDefault="007A676C" w:rsidP="001F6CFE">
      <w:pPr>
        <w:pStyle w:val="111-textbullet"/>
        <w:rPr>
          <w:rFonts w:ascii="Calibri" w:hAnsi="Calibri" w:cs="Calibri"/>
          <w:szCs w:val="24"/>
        </w:rPr>
      </w:pPr>
      <w:r w:rsidRPr="00A6064F">
        <w:rPr>
          <w:rFonts w:ascii="Calibri" w:hAnsi="Calibri" w:cs="Calibri"/>
          <w:szCs w:val="24"/>
        </w:rPr>
        <w:t>State the proposed changes to the RFP provisions or other relief sought</w:t>
      </w:r>
      <w:r w:rsidR="00135F6C" w:rsidRPr="00A6064F">
        <w:rPr>
          <w:rFonts w:ascii="Calibri" w:hAnsi="Calibri" w:cs="Calibri"/>
          <w:szCs w:val="24"/>
        </w:rPr>
        <w:t>;</w:t>
      </w:r>
    </w:p>
    <w:p w14:paraId="394E7F3E" w14:textId="77777777" w:rsidR="007A676C" w:rsidRPr="00A6064F" w:rsidRDefault="007A676C" w:rsidP="001F6CFE">
      <w:pPr>
        <w:pStyle w:val="111-textbullet"/>
        <w:rPr>
          <w:rFonts w:ascii="Calibri" w:hAnsi="Calibri" w:cs="Calibri"/>
          <w:szCs w:val="24"/>
        </w:rPr>
      </w:pPr>
      <w:r w:rsidRPr="00A6064F">
        <w:rPr>
          <w:rFonts w:ascii="Calibri" w:hAnsi="Calibri" w:cs="Calibri"/>
          <w:szCs w:val="24"/>
        </w:rPr>
        <w:t>Protests to the RFP must be received by the due date and time identified in the Schedule</w:t>
      </w:r>
      <w:r w:rsidR="004D2D9C" w:rsidRPr="00A6064F">
        <w:rPr>
          <w:rFonts w:ascii="Calibri" w:hAnsi="Calibri" w:cs="Calibri"/>
          <w:szCs w:val="24"/>
        </w:rPr>
        <w:t xml:space="preserve">, </w:t>
      </w:r>
      <w:bookmarkStart w:id="74" w:name="_Hlk72833573"/>
      <w:r w:rsidR="004D2D9C" w:rsidRPr="00A6064F">
        <w:rPr>
          <w:rFonts w:ascii="Calibri" w:hAnsi="Calibri" w:cs="Calibri"/>
          <w:szCs w:val="24"/>
        </w:rPr>
        <w:t>RFP section 1.2</w:t>
      </w:r>
      <w:bookmarkEnd w:id="74"/>
      <w:r w:rsidR="00135F6C" w:rsidRPr="00A6064F">
        <w:rPr>
          <w:rFonts w:ascii="Calibri" w:hAnsi="Calibri" w:cs="Calibri"/>
          <w:szCs w:val="24"/>
        </w:rPr>
        <w:t xml:space="preserve">; </w:t>
      </w:r>
    </w:p>
    <w:p w14:paraId="13745082" w14:textId="77777777" w:rsidR="007A676C" w:rsidRPr="00A6064F" w:rsidRDefault="007A676C" w:rsidP="001F6CFE">
      <w:pPr>
        <w:pStyle w:val="111-textbullet"/>
        <w:rPr>
          <w:rFonts w:ascii="Calibri" w:hAnsi="Calibri" w:cs="Calibri"/>
          <w:szCs w:val="24"/>
        </w:rPr>
      </w:pPr>
      <w:r w:rsidRPr="00A6064F">
        <w:rPr>
          <w:rFonts w:ascii="Calibri" w:hAnsi="Calibri" w:cs="Calibri"/>
          <w:szCs w:val="24"/>
        </w:rPr>
        <w:t>Protests to Addenda must be received by the due date identified in the respective Addendum</w:t>
      </w:r>
      <w:r w:rsidR="0053756F" w:rsidRPr="00A6064F">
        <w:rPr>
          <w:rFonts w:ascii="Calibri" w:hAnsi="Calibri" w:cs="Calibri"/>
          <w:szCs w:val="24"/>
        </w:rPr>
        <w:t>.</w:t>
      </w:r>
    </w:p>
    <w:p w14:paraId="70413CAD" w14:textId="15A69F6E" w:rsidR="00291367" w:rsidRPr="00A6064F" w:rsidRDefault="00291367" w:rsidP="00E505CA">
      <w:pPr>
        <w:pStyle w:val="11-HEADER"/>
        <w:rPr>
          <w:rFonts w:ascii="Calibri" w:hAnsi="Calibri" w:cs="Calibri"/>
          <w:szCs w:val="24"/>
        </w:rPr>
      </w:pPr>
      <w:bookmarkStart w:id="75" w:name="_Toc200010357"/>
      <w:r w:rsidRPr="00A6064F">
        <w:rPr>
          <w:rFonts w:ascii="Calibri" w:hAnsi="Calibri" w:cs="Calibri"/>
          <w:szCs w:val="24"/>
        </w:rPr>
        <w:t xml:space="preserve">PROPOSAL </w:t>
      </w:r>
      <w:r w:rsidR="00FD38CA" w:rsidRPr="00A6064F">
        <w:rPr>
          <w:rFonts w:ascii="Calibri" w:hAnsi="Calibri" w:cs="Calibri"/>
          <w:szCs w:val="24"/>
        </w:rPr>
        <w:t>SUBMITTAL VIA OREGONBUYS</w:t>
      </w:r>
      <w:bookmarkEnd w:id="75"/>
    </w:p>
    <w:p w14:paraId="11C1B48F" w14:textId="77777777" w:rsidR="00292921" w:rsidRPr="00A6064F" w:rsidRDefault="00221456" w:rsidP="00F8247A">
      <w:pPr>
        <w:pStyle w:val="11-text"/>
        <w:rPr>
          <w:rFonts w:ascii="Calibri" w:hAnsi="Calibri" w:cs="Calibri"/>
          <w:szCs w:val="24"/>
        </w:rPr>
      </w:pPr>
      <w:r w:rsidRPr="00A6064F">
        <w:rPr>
          <w:rFonts w:ascii="Calibri" w:hAnsi="Calibri" w:cs="Calibri"/>
          <w:szCs w:val="24"/>
        </w:rPr>
        <w:t xml:space="preserve">Proposer is solely responsible for ensuring its Proposal </w:t>
      </w:r>
      <w:bookmarkStart w:id="76" w:name="_Hlk72833609"/>
      <w:r w:rsidR="004D2D9C" w:rsidRPr="00A6064F">
        <w:rPr>
          <w:rFonts w:ascii="Calibri" w:hAnsi="Calibri" w:cs="Calibri"/>
          <w:szCs w:val="24"/>
        </w:rPr>
        <w:t xml:space="preserve">and all required submittal items are submitted through OregonBuys </w:t>
      </w:r>
      <w:bookmarkEnd w:id="76"/>
      <w:r w:rsidRPr="00A6064F">
        <w:rPr>
          <w:rFonts w:ascii="Calibri" w:hAnsi="Calibri" w:cs="Calibri"/>
          <w:szCs w:val="24"/>
        </w:rPr>
        <w:t xml:space="preserve">in accordance with the RFP requirements before </w:t>
      </w:r>
      <w:r w:rsidR="004D2D9C" w:rsidRPr="00A6064F">
        <w:rPr>
          <w:rFonts w:ascii="Calibri" w:hAnsi="Calibri" w:cs="Calibri"/>
          <w:szCs w:val="24"/>
        </w:rPr>
        <w:t>the Bid Opening Date</w:t>
      </w:r>
      <w:r w:rsidRPr="00A6064F">
        <w:rPr>
          <w:rFonts w:ascii="Calibri" w:hAnsi="Calibri" w:cs="Calibri"/>
          <w:szCs w:val="24"/>
        </w:rPr>
        <w:t xml:space="preserve">. </w:t>
      </w:r>
      <w:bookmarkStart w:id="77" w:name="_Hlk72833645"/>
      <w:r w:rsidR="00292921" w:rsidRPr="00A6064F">
        <w:rPr>
          <w:rFonts w:ascii="Calibri" w:hAnsi="Calibri" w:cs="Calibri"/>
          <w:szCs w:val="24"/>
        </w:rPr>
        <w:t>Proposals</w:t>
      </w:r>
      <w:r w:rsidR="00292921" w:rsidRPr="00A6064F">
        <w:rPr>
          <w:rFonts w:ascii="Calibri" w:hAnsi="Calibri" w:cs="Calibri"/>
          <w:spacing w:val="-10"/>
          <w:szCs w:val="24"/>
        </w:rPr>
        <w:t xml:space="preserve"> </w:t>
      </w:r>
      <w:r w:rsidR="00292921" w:rsidRPr="00A6064F">
        <w:rPr>
          <w:rFonts w:ascii="Calibri" w:hAnsi="Calibri" w:cs="Calibri"/>
          <w:szCs w:val="24"/>
        </w:rPr>
        <w:t>submitted</w:t>
      </w:r>
      <w:r w:rsidR="00292921" w:rsidRPr="00A6064F">
        <w:rPr>
          <w:rFonts w:ascii="Calibri" w:hAnsi="Calibri" w:cs="Calibri"/>
          <w:spacing w:val="-9"/>
          <w:szCs w:val="24"/>
        </w:rPr>
        <w:t xml:space="preserve"> </w:t>
      </w:r>
      <w:r w:rsidR="00292921" w:rsidRPr="00A6064F">
        <w:rPr>
          <w:rFonts w:ascii="Calibri" w:hAnsi="Calibri" w:cs="Calibri"/>
          <w:szCs w:val="24"/>
        </w:rPr>
        <w:t>by</w:t>
      </w:r>
      <w:r w:rsidR="00292921" w:rsidRPr="00A6064F">
        <w:rPr>
          <w:rFonts w:ascii="Calibri" w:hAnsi="Calibri" w:cs="Calibri"/>
          <w:spacing w:val="-11"/>
          <w:szCs w:val="24"/>
        </w:rPr>
        <w:t xml:space="preserve"> </w:t>
      </w:r>
      <w:r w:rsidR="00292921" w:rsidRPr="00A6064F">
        <w:rPr>
          <w:rFonts w:ascii="Calibri" w:hAnsi="Calibri" w:cs="Calibri"/>
          <w:szCs w:val="24"/>
        </w:rPr>
        <w:t>any</w:t>
      </w:r>
      <w:r w:rsidR="00292921" w:rsidRPr="00A6064F">
        <w:rPr>
          <w:rFonts w:ascii="Calibri" w:hAnsi="Calibri" w:cs="Calibri"/>
          <w:spacing w:val="-11"/>
          <w:szCs w:val="24"/>
        </w:rPr>
        <w:t xml:space="preserve"> </w:t>
      </w:r>
      <w:r w:rsidR="00292921" w:rsidRPr="00A6064F">
        <w:rPr>
          <w:rFonts w:ascii="Calibri" w:hAnsi="Calibri" w:cs="Calibri"/>
          <w:szCs w:val="24"/>
        </w:rPr>
        <w:t>other</w:t>
      </w:r>
      <w:r w:rsidR="00292921" w:rsidRPr="00A6064F">
        <w:rPr>
          <w:rFonts w:ascii="Calibri" w:hAnsi="Calibri" w:cs="Calibri"/>
          <w:spacing w:val="-11"/>
          <w:szCs w:val="24"/>
        </w:rPr>
        <w:t xml:space="preserve"> </w:t>
      </w:r>
      <w:r w:rsidR="00292921" w:rsidRPr="00A6064F">
        <w:rPr>
          <w:rFonts w:ascii="Calibri" w:hAnsi="Calibri" w:cs="Calibri"/>
          <w:szCs w:val="24"/>
        </w:rPr>
        <w:t>means</w:t>
      </w:r>
      <w:r w:rsidR="00292921" w:rsidRPr="00A6064F">
        <w:rPr>
          <w:rFonts w:ascii="Calibri" w:hAnsi="Calibri" w:cs="Calibri"/>
          <w:spacing w:val="-10"/>
          <w:szCs w:val="24"/>
        </w:rPr>
        <w:t xml:space="preserve"> </w:t>
      </w:r>
      <w:r w:rsidR="00292921" w:rsidRPr="00A6064F">
        <w:rPr>
          <w:rFonts w:ascii="Calibri" w:hAnsi="Calibri" w:cs="Calibri"/>
          <w:szCs w:val="24"/>
        </w:rPr>
        <w:t>will</w:t>
      </w:r>
      <w:r w:rsidR="00292921" w:rsidRPr="00A6064F">
        <w:rPr>
          <w:rFonts w:ascii="Calibri" w:hAnsi="Calibri" w:cs="Calibri"/>
          <w:spacing w:val="-10"/>
          <w:szCs w:val="24"/>
        </w:rPr>
        <w:t xml:space="preserve"> </w:t>
      </w:r>
      <w:r w:rsidR="00292921" w:rsidRPr="00A6064F">
        <w:rPr>
          <w:rFonts w:ascii="Calibri" w:hAnsi="Calibri" w:cs="Calibri"/>
          <w:szCs w:val="24"/>
        </w:rPr>
        <w:t>be</w:t>
      </w:r>
      <w:r w:rsidR="00292921" w:rsidRPr="00A6064F">
        <w:rPr>
          <w:rFonts w:ascii="Calibri" w:hAnsi="Calibri" w:cs="Calibri"/>
          <w:spacing w:val="-10"/>
          <w:szCs w:val="24"/>
        </w:rPr>
        <w:t xml:space="preserve"> </w:t>
      </w:r>
      <w:r w:rsidR="00292921" w:rsidRPr="00A6064F">
        <w:rPr>
          <w:rFonts w:ascii="Calibri" w:hAnsi="Calibri" w:cs="Calibri"/>
          <w:szCs w:val="24"/>
        </w:rPr>
        <w:t xml:space="preserve">rejected. </w:t>
      </w:r>
      <w:bookmarkEnd w:id="77"/>
    </w:p>
    <w:p w14:paraId="4F38813A" w14:textId="77777777" w:rsidR="00221456" w:rsidRPr="00A6064F" w:rsidRDefault="00221456" w:rsidP="00F8247A">
      <w:pPr>
        <w:pStyle w:val="11-text"/>
        <w:rPr>
          <w:rFonts w:ascii="Calibri" w:hAnsi="Calibri" w:cs="Calibri"/>
          <w:szCs w:val="24"/>
        </w:rPr>
      </w:pPr>
      <w:bookmarkStart w:id="78" w:name="_Hlk72833668"/>
      <w:r w:rsidRPr="00A6064F">
        <w:rPr>
          <w:rFonts w:ascii="Calibri" w:hAnsi="Calibri" w:cs="Calibri"/>
          <w:szCs w:val="24"/>
        </w:rPr>
        <w:t xml:space="preserve">Agency is not responsible for any delays by transmission errors or delays, or for any misdelivery for any reason.  </w:t>
      </w:r>
      <w:r w:rsidR="00202FCF" w:rsidRPr="00A6064F">
        <w:rPr>
          <w:rFonts w:ascii="Calibri" w:hAnsi="Calibri" w:cs="Calibri"/>
          <w:szCs w:val="24"/>
        </w:rPr>
        <w:t>Additional information</w:t>
      </w:r>
      <w:r w:rsidR="00202FCF" w:rsidRPr="00A6064F">
        <w:rPr>
          <w:rFonts w:ascii="Calibri" w:hAnsi="Calibri" w:cs="Calibri"/>
          <w:spacing w:val="-10"/>
          <w:szCs w:val="24"/>
        </w:rPr>
        <w:t xml:space="preserve"> </w:t>
      </w:r>
      <w:r w:rsidR="00202FCF" w:rsidRPr="00A6064F">
        <w:rPr>
          <w:rFonts w:ascii="Calibri" w:hAnsi="Calibri" w:cs="Calibri"/>
          <w:szCs w:val="24"/>
        </w:rPr>
        <w:t>may</w:t>
      </w:r>
      <w:r w:rsidR="00202FCF" w:rsidRPr="00A6064F">
        <w:rPr>
          <w:rFonts w:ascii="Calibri" w:hAnsi="Calibri" w:cs="Calibri"/>
          <w:spacing w:val="-11"/>
          <w:szCs w:val="24"/>
        </w:rPr>
        <w:t xml:space="preserve"> </w:t>
      </w:r>
      <w:r w:rsidR="00202FCF" w:rsidRPr="00A6064F">
        <w:rPr>
          <w:rFonts w:ascii="Calibri" w:hAnsi="Calibri" w:cs="Calibri"/>
          <w:szCs w:val="24"/>
        </w:rPr>
        <w:t>be</w:t>
      </w:r>
      <w:r w:rsidR="00202FCF" w:rsidRPr="00A6064F">
        <w:rPr>
          <w:rFonts w:ascii="Calibri" w:hAnsi="Calibri" w:cs="Calibri"/>
          <w:spacing w:val="-10"/>
          <w:szCs w:val="24"/>
        </w:rPr>
        <w:t xml:space="preserve"> </w:t>
      </w:r>
      <w:r w:rsidR="00202FCF" w:rsidRPr="00A6064F">
        <w:rPr>
          <w:rFonts w:ascii="Calibri" w:hAnsi="Calibri" w:cs="Calibri"/>
          <w:szCs w:val="24"/>
        </w:rPr>
        <w:t>found</w:t>
      </w:r>
      <w:r w:rsidR="00202FCF" w:rsidRPr="00A6064F">
        <w:rPr>
          <w:rFonts w:ascii="Calibri" w:hAnsi="Calibri" w:cs="Calibri"/>
          <w:spacing w:val="-9"/>
          <w:szCs w:val="24"/>
        </w:rPr>
        <w:t xml:space="preserve"> </w:t>
      </w:r>
      <w:r w:rsidR="00202FCF" w:rsidRPr="00A6064F">
        <w:rPr>
          <w:rFonts w:ascii="Calibri" w:hAnsi="Calibri" w:cs="Calibri"/>
          <w:szCs w:val="24"/>
        </w:rPr>
        <w:t>in</w:t>
      </w:r>
      <w:r w:rsidR="00202FCF" w:rsidRPr="00A6064F">
        <w:rPr>
          <w:rFonts w:ascii="Calibri" w:hAnsi="Calibri" w:cs="Calibri"/>
          <w:spacing w:val="-12"/>
          <w:szCs w:val="24"/>
        </w:rPr>
        <w:t xml:space="preserve"> </w:t>
      </w:r>
      <w:r w:rsidR="00202FCF" w:rsidRPr="00A6064F">
        <w:rPr>
          <w:rFonts w:ascii="Calibri" w:hAnsi="Calibri" w:cs="Calibri"/>
          <w:szCs w:val="24"/>
        </w:rPr>
        <w:t>the</w:t>
      </w:r>
      <w:r w:rsidR="00202FCF" w:rsidRPr="00A6064F">
        <w:rPr>
          <w:rFonts w:ascii="Calibri" w:hAnsi="Calibri" w:cs="Calibri"/>
          <w:spacing w:val="-10"/>
          <w:szCs w:val="24"/>
        </w:rPr>
        <w:t xml:space="preserve"> </w:t>
      </w:r>
      <w:r w:rsidR="00202FCF" w:rsidRPr="00A6064F">
        <w:rPr>
          <w:rFonts w:ascii="Calibri" w:hAnsi="Calibri" w:cs="Calibri"/>
          <w:szCs w:val="24"/>
        </w:rPr>
        <w:t>OregonBuys</w:t>
      </w:r>
      <w:r w:rsidR="00202FCF" w:rsidRPr="00A6064F">
        <w:rPr>
          <w:rFonts w:ascii="Calibri" w:hAnsi="Calibri" w:cs="Calibri"/>
          <w:spacing w:val="-10"/>
          <w:szCs w:val="24"/>
        </w:rPr>
        <w:t xml:space="preserve"> </w:t>
      </w:r>
      <w:r w:rsidR="00202FCF" w:rsidRPr="00A6064F">
        <w:rPr>
          <w:rFonts w:ascii="Calibri" w:hAnsi="Calibri" w:cs="Calibri"/>
          <w:szCs w:val="24"/>
        </w:rPr>
        <w:t>Terms</w:t>
      </w:r>
      <w:r w:rsidR="00202FCF" w:rsidRPr="00A6064F">
        <w:rPr>
          <w:rFonts w:ascii="Calibri" w:hAnsi="Calibri" w:cs="Calibri"/>
          <w:spacing w:val="-10"/>
          <w:szCs w:val="24"/>
        </w:rPr>
        <w:t xml:space="preserve"> </w:t>
      </w:r>
      <w:r w:rsidR="00202FCF" w:rsidRPr="00A6064F">
        <w:rPr>
          <w:rFonts w:ascii="Calibri" w:hAnsi="Calibri" w:cs="Calibri"/>
          <w:szCs w:val="24"/>
        </w:rPr>
        <w:t>of</w:t>
      </w:r>
      <w:r w:rsidR="00202FCF" w:rsidRPr="00A6064F">
        <w:rPr>
          <w:rFonts w:ascii="Calibri" w:hAnsi="Calibri" w:cs="Calibri"/>
          <w:spacing w:val="-11"/>
          <w:szCs w:val="24"/>
        </w:rPr>
        <w:t xml:space="preserve"> </w:t>
      </w:r>
      <w:r w:rsidR="00202FCF" w:rsidRPr="00A6064F">
        <w:rPr>
          <w:rFonts w:ascii="Calibri" w:hAnsi="Calibri" w:cs="Calibri"/>
          <w:szCs w:val="24"/>
        </w:rPr>
        <w:t xml:space="preserve">Use. </w:t>
      </w:r>
      <w:bookmarkEnd w:id="78"/>
    </w:p>
    <w:p w14:paraId="45C27F83" w14:textId="77777777" w:rsidR="00291367" w:rsidRPr="00A6064F" w:rsidRDefault="00221456" w:rsidP="001B1A46">
      <w:pPr>
        <w:pStyle w:val="11-HEADER"/>
        <w:rPr>
          <w:rFonts w:ascii="Calibri" w:hAnsi="Calibri" w:cs="Calibri"/>
          <w:szCs w:val="24"/>
        </w:rPr>
      </w:pPr>
      <w:bookmarkStart w:id="79" w:name="_Toc200010358"/>
      <w:r w:rsidRPr="00A6064F">
        <w:rPr>
          <w:rFonts w:ascii="Calibri" w:hAnsi="Calibri" w:cs="Calibri"/>
          <w:szCs w:val="24"/>
        </w:rPr>
        <w:lastRenderedPageBreak/>
        <w:t>PROPOSAL MODIFICATION OR WITHDRAWAL</w:t>
      </w:r>
      <w:bookmarkEnd w:id="79"/>
    </w:p>
    <w:p w14:paraId="51A29E94" w14:textId="21BF9534" w:rsidR="00221456" w:rsidRPr="00A6064F" w:rsidRDefault="00D47305" w:rsidP="00185DC0">
      <w:pPr>
        <w:pStyle w:val="11-text"/>
        <w:rPr>
          <w:rFonts w:ascii="Calibri" w:hAnsi="Calibri" w:cs="Calibri"/>
          <w:szCs w:val="24"/>
        </w:rPr>
      </w:pPr>
      <w:bookmarkStart w:id="80" w:name="_Hlk72833846"/>
      <w:r w:rsidRPr="00A6064F">
        <w:rPr>
          <w:rFonts w:ascii="Calibri" w:hAnsi="Calibri" w:cs="Calibri"/>
          <w:szCs w:val="24"/>
        </w:rPr>
        <w:t xml:space="preserve">If a Proposer wishes to withdraw or modify a submitted Proposal, Proposer must do so using the “Withdraw Quote” button in OregonBuys prior to the </w:t>
      </w:r>
      <w:r w:rsidR="00D32699" w:rsidRPr="00A6064F">
        <w:rPr>
          <w:rFonts w:ascii="Calibri" w:hAnsi="Calibri" w:cs="Calibri"/>
          <w:szCs w:val="24"/>
        </w:rPr>
        <w:t>Bid Opening Date</w:t>
      </w:r>
      <w:r w:rsidRPr="00A6064F">
        <w:rPr>
          <w:rFonts w:ascii="Calibri" w:hAnsi="Calibri" w:cs="Calibri"/>
          <w:szCs w:val="24"/>
        </w:rPr>
        <w:t xml:space="preserve"> and time for this RFP in OregonBuys.  </w:t>
      </w:r>
      <w:r w:rsidR="00765CCA" w:rsidRPr="00A6064F">
        <w:rPr>
          <w:rFonts w:ascii="Calibri" w:hAnsi="Calibri" w:cs="Calibri"/>
          <w:szCs w:val="24"/>
        </w:rPr>
        <w:t>Proposal</w:t>
      </w:r>
      <w:r w:rsidRPr="00A6064F">
        <w:rPr>
          <w:rFonts w:ascii="Calibri" w:hAnsi="Calibri" w:cs="Calibri"/>
          <w:szCs w:val="24"/>
        </w:rPr>
        <w:t xml:space="preserve"> withdrawals and modifications must be in conformance with requirements set forth in </w:t>
      </w:r>
      <w:bookmarkStart w:id="81" w:name="d3"/>
      <w:r w:rsidRPr="001C7A3E">
        <w:rPr>
          <w:rFonts w:ascii="Calibri" w:hAnsi="Calibri" w:cs="Calibri"/>
          <w:szCs w:val="24"/>
        </w:rPr>
        <w:t xml:space="preserve">OAR </w:t>
      </w:r>
      <w:r w:rsidR="002C1C33" w:rsidRPr="001C7A3E">
        <w:rPr>
          <w:rFonts w:ascii="Calibri" w:hAnsi="Calibri" w:cs="Calibri"/>
          <w:szCs w:val="24"/>
        </w:rPr>
        <w:t>137-047-0440</w:t>
      </w:r>
      <w:bookmarkEnd w:id="80"/>
      <w:bookmarkEnd w:id="81"/>
      <w:r w:rsidR="00B72AC4" w:rsidRPr="00A6064F">
        <w:rPr>
          <w:rFonts w:ascii="Calibri" w:hAnsi="Calibri" w:cs="Calibri"/>
          <w:szCs w:val="24"/>
        </w:rPr>
        <w:t>.</w:t>
      </w:r>
    </w:p>
    <w:p w14:paraId="66AA735F" w14:textId="77777777" w:rsidR="00221456" w:rsidRPr="00A6064F" w:rsidRDefault="00221456" w:rsidP="00E505CA">
      <w:pPr>
        <w:pStyle w:val="11-HEADER"/>
        <w:rPr>
          <w:rFonts w:ascii="Calibri" w:hAnsi="Calibri" w:cs="Calibri"/>
          <w:szCs w:val="24"/>
        </w:rPr>
      </w:pPr>
      <w:bookmarkStart w:id="82" w:name="_Toc200010359"/>
      <w:r w:rsidRPr="00A6064F">
        <w:rPr>
          <w:rFonts w:ascii="Calibri" w:hAnsi="Calibri" w:cs="Calibri"/>
          <w:szCs w:val="24"/>
        </w:rPr>
        <w:t>PROPOSAL DUE</w:t>
      </w:r>
      <w:bookmarkEnd w:id="82"/>
    </w:p>
    <w:p w14:paraId="3418FB06" w14:textId="77777777" w:rsidR="00F21CBA" w:rsidRPr="00A6064F" w:rsidRDefault="00F21CBA" w:rsidP="00DB60BD">
      <w:pPr>
        <w:pStyle w:val="11-text"/>
        <w:rPr>
          <w:rFonts w:ascii="Calibri" w:hAnsi="Calibri" w:cs="Calibri"/>
          <w:szCs w:val="24"/>
        </w:rPr>
      </w:pPr>
      <w:r w:rsidRPr="00A6064F">
        <w:rPr>
          <w:rFonts w:ascii="Calibri" w:hAnsi="Calibri" w:cs="Calibri"/>
          <w:szCs w:val="24"/>
        </w:rPr>
        <w:t xml:space="preserve">A Proposal (including all required submittal items) must be received </w:t>
      </w:r>
      <w:r w:rsidR="00292921" w:rsidRPr="00A6064F">
        <w:rPr>
          <w:rFonts w:ascii="Calibri" w:hAnsi="Calibri" w:cs="Calibri"/>
          <w:szCs w:val="24"/>
        </w:rPr>
        <w:t>in OregonBuys</w:t>
      </w:r>
      <w:r w:rsidR="00437877" w:rsidRPr="00A6064F">
        <w:rPr>
          <w:rFonts w:ascii="Calibri" w:hAnsi="Calibri" w:cs="Calibri"/>
          <w:szCs w:val="24"/>
        </w:rPr>
        <w:t xml:space="preserve"> </w:t>
      </w:r>
      <w:r w:rsidRPr="00A6064F">
        <w:rPr>
          <w:rFonts w:ascii="Calibri" w:hAnsi="Calibri" w:cs="Calibri"/>
          <w:szCs w:val="24"/>
        </w:rPr>
        <w:t xml:space="preserve">on or before </w:t>
      </w:r>
      <w:r w:rsidR="00530F52" w:rsidRPr="00A6064F">
        <w:rPr>
          <w:rFonts w:ascii="Calibri" w:hAnsi="Calibri" w:cs="Calibri"/>
          <w:szCs w:val="24"/>
        </w:rPr>
        <w:t xml:space="preserve">the </w:t>
      </w:r>
      <w:r w:rsidR="00292921" w:rsidRPr="00A6064F">
        <w:rPr>
          <w:rFonts w:ascii="Calibri" w:hAnsi="Calibri" w:cs="Calibri"/>
          <w:szCs w:val="24"/>
        </w:rPr>
        <w:t>Bid Opening Date and time for this RFP specified in OregonBuys</w:t>
      </w:r>
      <w:r w:rsidR="00B72AC4" w:rsidRPr="00A6064F">
        <w:rPr>
          <w:rFonts w:ascii="Calibri" w:hAnsi="Calibri" w:cs="Calibri"/>
          <w:szCs w:val="24"/>
        </w:rPr>
        <w:t xml:space="preserve">. </w:t>
      </w:r>
    </w:p>
    <w:p w14:paraId="3D62E428" w14:textId="77777777" w:rsidR="00F21CBA" w:rsidRPr="00A6064F" w:rsidRDefault="00F21CBA" w:rsidP="00DB60BD">
      <w:pPr>
        <w:pStyle w:val="11-text"/>
        <w:rPr>
          <w:rFonts w:ascii="Calibri" w:hAnsi="Calibri" w:cs="Calibri"/>
          <w:szCs w:val="24"/>
        </w:rPr>
      </w:pPr>
      <w:r w:rsidRPr="00A6064F">
        <w:rPr>
          <w:rFonts w:ascii="Calibri" w:hAnsi="Calibri" w:cs="Calibri"/>
          <w:szCs w:val="24"/>
        </w:rPr>
        <w:t xml:space="preserve">A Proposal received after </w:t>
      </w:r>
      <w:r w:rsidR="00292921" w:rsidRPr="00A6064F">
        <w:rPr>
          <w:rFonts w:ascii="Calibri" w:hAnsi="Calibri" w:cs="Calibri"/>
          <w:szCs w:val="24"/>
        </w:rPr>
        <w:t xml:space="preserve">the Bid Opening Date and time </w:t>
      </w:r>
      <w:r w:rsidRPr="00A6064F">
        <w:rPr>
          <w:rFonts w:ascii="Calibri" w:hAnsi="Calibri" w:cs="Calibri"/>
          <w:szCs w:val="24"/>
        </w:rPr>
        <w:t xml:space="preserve">is considered LATE and will </w:t>
      </w:r>
      <w:r w:rsidR="00B72AC4" w:rsidRPr="00A6064F">
        <w:rPr>
          <w:rFonts w:ascii="Calibri" w:hAnsi="Calibri" w:cs="Calibri"/>
          <w:szCs w:val="24"/>
        </w:rPr>
        <w:t>NOT be accepted for evaluation.</w:t>
      </w:r>
      <w:r w:rsidRPr="00A6064F">
        <w:rPr>
          <w:rFonts w:ascii="Calibri" w:hAnsi="Calibri" w:cs="Calibri"/>
          <w:szCs w:val="24"/>
        </w:rPr>
        <w:t xml:space="preserve"> </w:t>
      </w:r>
    </w:p>
    <w:p w14:paraId="15D7973E" w14:textId="77777777" w:rsidR="00F21CBA" w:rsidRPr="00A6064F" w:rsidRDefault="00F21CBA" w:rsidP="00F21CBA">
      <w:pPr>
        <w:pStyle w:val="11-HEADER"/>
        <w:rPr>
          <w:rFonts w:ascii="Calibri" w:hAnsi="Calibri" w:cs="Calibri"/>
          <w:szCs w:val="24"/>
        </w:rPr>
      </w:pPr>
      <w:bookmarkStart w:id="83" w:name="_Toc200010360"/>
      <w:r w:rsidRPr="00A6064F">
        <w:rPr>
          <w:rFonts w:ascii="Calibri" w:hAnsi="Calibri" w:cs="Calibri"/>
          <w:szCs w:val="24"/>
        </w:rPr>
        <w:t>PUBLIC OPENING</w:t>
      </w:r>
      <w:bookmarkEnd w:id="83"/>
    </w:p>
    <w:p w14:paraId="0AD1EEA8" w14:textId="77777777" w:rsidR="00405AF3" w:rsidRPr="00261175" w:rsidRDefault="00405AF3" w:rsidP="00B62C2B">
      <w:pPr>
        <w:spacing w:before="60" w:after="60"/>
        <w:ind w:left="274" w:right="18"/>
        <w:rPr>
          <w:rFonts w:ascii="Calibri" w:hAnsi="Calibri" w:cs="Calibri"/>
          <w:sz w:val="24"/>
          <w:szCs w:val="24"/>
        </w:rPr>
      </w:pPr>
      <w:r w:rsidRPr="001C7A3E">
        <w:rPr>
          <w:rFonts w:ascii="Calibri" w:hAnsi="Calibri" w:cs="Calibri"/>
          <w:sz w:val="24"/>
          <w:szCs w:val="24"/>
        </w:rPr>
        <w:t>There will be no public Opening of Proposals.  Proposals received will not be available for inspection until after the evaluation process has been completed and the Notice of Intent to Award is issued pursuant to OAR 137-047-0630.  However, Agency will record and make available the identity of all Proposers after Opening.</w:t>
      </w:r>
    </w:p>
    <w:p w14:paraId="32BD614C" w14:textId="77777777" w:rsidR="00291367" w:rsidRPr="00A6064F" w:rsidRDefault="00753989" w:rsidP="00E505CA">
      <w:pPr>
        <w:pStyle w:val="11-HEADER"/>
        <w:rPr>
          <w:rFonts w:ascii="Calibri" w:hAnsi="Calibri" w:cs="Calibri"/>
          <w:szCs w:val="24"/>
        </w:rPr>
      </w:pPr>
      <w:bookmarkStart w:id="84" w:name="_Toc200010361"/>
      <w:r w:rsidRPr="00A6064F">
        <w:rPr>
          <w:rFonts w:ascii="Calibri" w:hAnsi="Calibri" w:cs="Calibri"/>
          <w:szCs w:val="24"/>
        </w:rPr>
        <w:t>PROPOSAL REJECTION</w:t>
      </w:r>
      <w:bookmarkEnd w:id="84"/>
    </w:p>
    <w:p w14:paraId="264A7847" w14:textId="77777777" w:rsidR="00753989" w:rsidRPr="00A6064F" w:rsidRDefault="00753989" w:rsidP="00292921">
      <w:pPr>
        <w:pStyle w:val="11-text"/>
        <w:rPr>
          <w:rFonts w:ascii="Calibri" w:hAnsi="Calibri" w:cs="Calibri"/>
          <w:szCs w:val="24"/>
        </w:rPr>
      </w:pPr>
      <w:r w:rsidRPr="00A6064F">
        <w:rPr>
          <w:rFonts w:ascii="Calibri" w:hAnsi="Calibri" w:cs="Calibri"/>
          <w:szCs w:val="24"/>
        </w:rPr>
        <w:t>Agency may reject a Proposal for any of the following reasons:</w:t>
      </w:r>
    </w:p>
    <w:p w14:paraId="11F50334" w14:textId="77777777" w:rsidR="00753989" w:rsidRPr="00A6064F" w:rsidRDefault="00753989" w:rsidP="00292921">
      <w:pPr>
        <w:pStyle w:val="11-textbullet"/>
        <w:keepNext w:val="0"/>
        <w:rPr>
          <w:rFonts w:ascii="Calibri" w:hAnsi="Calibri" w:cs="Calibri"/>
          <w:szCs w:val="24"/>
        </w:rPr>
      </w:pPr>
      <w:r w:rsidRPr="00A6064F">
        <w:rPr>
          <w:rFonts w:ascii="Calibri" w:hAnsi="Calibri" w:cs="Calibri"/>
          <w:szCs w:val="24"/>
        </w:rPr>
        <w:t>Proposer fails to substantially comply with all prescribed RFP procedures and requirements.</w:t>
      </w:r>
    </w:p>
    <w:p w14:paraId="7F889956" w14:textId="77777777" w:rsidR="00792ED3" w:rsidRPr="00A6064F" w:rsidRDefault="00792ED3" w:rsidP="00292921">
      <w:pPr>
        <w:pStyle w:val="11-textbullet"/>
        <w:keepNext w:val="0"/>
        <w:rPr>
          <w:rFonts w:ascii="Calibri" w:hAnsi="Calibri" w:cs="Calibri"/>
          <w:szCs w:val="24"/>
        </w:rPr>
      </w:pPr>
      <w:r w:rsidRPr="00A6064F">
        <w:rPr>
          <w:rFonts w:ascii="Calibri" w:hAnsi="Calibri" w:cs="Calibri"/>
          <w:szCs w:val="24"/>
        </w:rPr>
        <w:t>Proposer has liquidated and delinquent debt owed to the State or any department or agency of the State.</w:t>
      </w:r>
    </w:p>
    <w:p w14:paraId="366F61F8" w14:textId="77777777" w:rsidR="00753989" w:rsidRPr="00A6064F" w:rsidRDefault="00753989" w:rsidP="00292921">
      <w:pPr>
        <w:pStyle w:val="11-textbullet"/>
        <w:keepNext w:val="0"/>
        <w:rPr>
          <w:rFonts w:ascii="Calibri" w:hAnsi="Calibri" w:cs="Calibri"/>
          <w:szCs w:val="24"/>
        </w:rPr>
      </w:pPr>
      <w:r w:rsidRPr="00A6064F">
        <w:rPr>
          <w:rFonts w:ascii="Calibri" w:hAnsi="Calibri" w:cs="Calibri"/>
          <w:szCs w:val="24"/>
        </w:rPr>
        <w:t>Proposer fails to meet the responsibility requirements of ORS 279B.110.</w:t>
      </w:r>
    </w:p>
    <w:p w14:paraId="6A0E25F5" w14:textId="77777777" w:rsidR="00753989" w:rsidRPr="00A6064F" w:rsidRDefault="00753989" w:rsidP="00292921">
      <w:pPr>
        <w:pStyle w:val="11-textbullet"/>
        <w:keepNext w:val="0"/>
        <w:rPr>
          <w:rFonts w:ascii="Calibri" w:hAnsi="Calibri" w:cs="Calibri"/>
          <w:szCs w:val="24"/>
        </w:rPr>
      </w:pPr>
      <w:r w:rsidRPr="00A6064F">
        <w:rPr>
          <w:rFonts w:ascii="Calibri" w:hAnsi="Calibri" w:cs="Calibri"/>
          <w:szCs w:val="24"/>
        </w:rPr>
        <w:t xml:space="preserve">Proposer makes any contact regarding this RFP with State representatives such as State employees or officials other than the </w:t>
      </w:r>
      <w:r w:rsidR="009A40B8" w:rsidRPr="00A6064F">
        <w:rPr>
          <w:rFonts w:ascii="Calibri" w:hAnsi="Calibri" w:cs="Calibri"/>
          <w:szCs w:val="24"/>
        </w:rPr>
        <w:t>Purchaser</w:t>
      </w:r>
      <w:r w:rsidRPr="00A6064F">
        <w:rPr>
          <w:rFonts w:ascii="Calibri" w:hAnsi="Calibri" w:cs="Calibri"/>
          <w:szCs w:val="24"/>
        </w:rPr>
        <w:t xml:space="preserve"> or </w:t>
      </w:r>
      <w:r w:rsidR="005D3D7E" w:rsidRPr="00A6064F">
        <w:rPr>
          <w:rFonts w:ascii="Calibri" w:hAnsi="Calibri" w:cs="Calibri"/>
          <w:szCs w:val="24"/>
        </w:rPr>
        <w:t xml:space="preserve">persons authorized by </w:t>
      </w:r>
      <w:r w:rsidRPr="00A6064F">
        <w:rPr>
          <w:rFonts w:ascii="Calibri" w:hAnsi="Calibri" w:cs="Calibri"/>
          <w:szCs w:val="24"/>
        </w:rPr>
        <w:t xml:space="preserve">the </w:t>
      </w:r>
      <w:r w:rsidR="009A40B8" w:rsidRPr="00A6064F">
        <w:rPr>
          <w:rFonts w:ascii="Calibri" w:hAnsi="Calibri" w:cs="Calibri"/>
          <w:szCs w:val="24"/>
        </w:rPr>
        <w:t>Purchaser</w:t>
      </w:r>
      <w:r w:rsidRPr="00A6064F">
        <w:rPr>
          <w:rFonts w:ascii="Calibri" w:hAnsi="Calibri" w:cs="Calibri"/>
          <w:szCs w:val="24"/>
        </w:rPr>
        <w:t xml:space="preserve">, or </w:t>
      </w:r>
      <w:r w:rsidR="00356B71" w:rsidRPr="00A6064F">
        <w:rPr>
          <w:rFonts w:ascii="Calibri" w:hAnsi="Calibri" w:cs="Calibri"/>
          <w:szCs w:val="24"/>
        </w:rPr>
        <w:t xml:space="preserve">makes </w:t>
      </w:r>
      <w:r w:rsidRPr="00A6064F">
        <w:rPr>
          <w:rFonts w:ascii="Calibri" w:hAnsi="Calibri" w:cs="Calibri"/>
          <w:szCs w:val="24"/>
        </w:rPr>
        <w:t xml:space="preserve">inappropriate contact with the </w:t>
      </w:r>
      <w:r w:rsidR="009A40B8" w:rsidRPr="00A6064F">
        <w:rPr>
          <w:rFonts w:ascii="Calibri" w:hAnsi="Calibri" w:cs="Calibri"/>
          <w:szCs w:val="24"/>
        </w:rPr>
        <w:t>Purchaser</w:t>
      </w:r>
      <w:r w:rsidRPr="00A6064F">
        <w:rPr>
          <w:rFonts w:ascii="Calibri" w:hAnsi="Calibri" w:cs="Calibri"/>
          <w:szCs w:val="24"/>
        </w:rPr>
        <w:t>.</w:t>
      </w:r>
    </w:p>
    <w:p w14:paraId="3BD3110E" w14:textId="77777777" w:rsidR="00753989" w:rsidRPr="00A6064F" w:rsidRDefault="00753989" w:rsidP="00292921">
      <w:pPr>
        <w:pStyle w:val="11-textbullet"/>
        <w:keepNext w:val="0"/>
        <w:rPr>
          <w:rFonts w:ascii="Calibri" w:hAnsi="Calibri" w:cs="Calibri"/>
          <w:szCs w:val="24"/>
        </w:rPr>
      </w:pPr>
      <w:r w:rsidRPr="00A6064F">
        <w:rPr>
          <w:rFonts w:ascii="Calibri" w:hAnsi="Calibri" w:cs="Calibri"/>
          <w:szCs w:val="24"/>
        </w:rPr>
        <w:t>Proposer attempts to influence a member of the Evaluation Committee.</w:t>
      </w:r>
    </w:p>
    <w:p w14:paraId="2B4212E4" w14:textId="77777777" w:rsidR="00753989" w:rsidRPr="00A6064F" w:rsidRDefault="00753989" w:rsidP="00292921">
      <w:pPr>
        <w:pStyle w:val="11-textbullet"/>
        <w:keepNext w:val="0"/>
        <w:rPr>
          <w:rFonts w:ascii="Calibri" w:hAnsi="Calibri" w:cs="Calibri"/>
          <w:szCs w:val="24"/>
        </w:rPr>
      </w:pPr>
      <w:r w:rsidRPr="00A6064F">
        <w:rPr>
          <w:rFonts w:ascii="Calibri" w:hAnsi="Calibri" w:cs="Calibri"/>
          <w:szCs w:val="24"/>
        </w:rPr>
        <w:t>Proposal is conditioned on Agency’s acceptance of any other terms and conditions or rights to negotiate any alternative terms and conditions that are not reasonably related to those expressly authorized for negotiation in the RFP or Addenda.</w:t>
      </w:r>
    </w:p>
    <w:p w14:paraId="20DB6F46" w14:textId="5FDC0792" w:rsidR="00FC44A0" w:rsidRPr="00A6064F" w:rsidRDefault="00FC44A0" w:rsidP="00E505CA">
      <w:pPr>
        <w:pStyle w:val="11-HEADER"/>
        <w:rPr>
          <w:rFonts w:ascii="Calibri" w:hAnsi="Calibri" w:cs="Calibri"/>
          <w:szCs w:val="24"/>
        </w:rPr>
      </w:pPr>
      <w:bookmarkStart w:id="85" w:name="_Toc200010362"/>
      <w:r w:rsidRPr="00A6064F">
        <w:rPr>
          <w:rFonts w:ascii="Calibri" w:hAnsi="Calibri" w:cs="Calibri"/>
          <w:szCs w:val="24"/>
        </w:rPr>
        <w:t>EVALUATION PROCESS</w:t>
      </w:r>
      <w:bookmarkEnd w:id="85"/>
    </w:p>
    <w:p w14:paraId="1D489DFC" w14:textId="77777777" w:rsidR="00FC44A0" w:rsidRPr="00A6064F" w:rsidRDefault="00FC44A0" w:rsidP="001C7A3E">
      <w:pPr>
        <w:pStyle w:val="111-HEADER"/>
        <w:tabs>
          <w:tab w:val="clear" w:pos="2106"/>
        </w:tabs>
        <w:ind w:left="900"/>
        <w:rPr>
          <w:rFonts w:ascii="Calibri" w:hAnsi="Calibri" w:cs="Calibri"/>
          <w:szCs w:val="24"/>
        </w:rPr>
      </w:pPr>
      <w:r w:rsidRPr="00A6064F">
        <w:rPr>
          <w:rFonts w:ascii="Calibri" w:hAnsi="Calibri" w:cs="Calibri"/>
          <w:szCs w:val="24"/>
        </w:rPr>
        <w:t xml:space="preserve">Responsiveness and </w:t>
      </w:r>
      <w:r w:rsidR="00AB3F90" w:rsidRPr="00A6064F">
        <w:rPr>
          <w:rFonts w:ascii="Calibri" w:hAnsi="Calibri" w:cs="Calibri"/>
          <w:szCs w:val="24"/>
        </w:rPr>
        <w:t>R</w:t>
      </w:r>
      <w:r w:rsidRPr="00A6064F">
        <w:rPr>
          <w:rFonts w:ascii="Calibri" w:hAnsi="Calibri" w:cs="Calibri"/>
          <w:szCs w:val="24"/>
        </w:rPr>
        <w:t xml:space="preserve">esponsibility </w:t>
      </w:r>
      <w:r w:rsidR="00427658" w:rsidRPr="00A6064F">
        <w:rPr>
          <w:rFonts w:ascii="Calibri" w:hAnsi="Calibri" w:cs="Calibri"/>
          <w:szCs w:val="24"/>
        </w:rPr>
        <w:t>D</w:t>
      </w:r>
      <w:r w:rsidRPr="00A6064F">
        <w:rPr>
          <w:rFonts w:ascii="Calibri" w:hAnsi="Calibri" w:cs="Calibri"/>
          <w:szCs w:val="24"/>
        </w:rPr>
        <w:t>etermination</w:t>
      </w:r>
    </w:p>
    <w:p w14:paraId="05E17FF4" w14:textId="2FC81144" w:rsidR="00FC44A0" w:rsidRPr="00303029" w:rsidRDefault="000B4451" w:rsidP="00356A72">
      <w:pPr>
        <w:tabs>
          <w:tab w:val="left" w:pos="1620"/>
        </w:tabs>
        <w:ind w:left="720"/>
        <w:rPr>
          <w:rFonts w:ascii="Calibri" w:hAnsi="Calibri" w:cs="Calibri"/>
          <w:bCs/>
          <w:szCs w:val="24"/>
        </w:rPr>
      </w:pPr>
      <w:r>
        <w:rPr>
          <w:rFonts w:ascii="Calibri" w:hAnsi="Calibri" w:cs="Calibri"/>
          <w:b/>
          <w:bCs/>
          <w:sz w:val="24"/>
          <w:szCs w:val="24"/>
        </w:rPr>
        <w:t>4.10.1.1</w:t>
      </w:r>
      <w:r>
        <w:rPr>
          <w:rFonts w:ascii="Calibri" w:hAnsi="Calibri" w:cs="Calibri"/>
          <w:b/>
          <w:bCs/>
          <w:sz w:val="24"/>
          <w:szCs w:val="24"/>
        </w:rPr>
        <w:tab/>
      </w:r>
      <w:r w:rsidR="00FC44A0" w:rsidRPr="00303029">
        <w:rPr>
          <w:rFonts w:ascii="Calibri" w:hAnsi="Calibri" w:cs="Calibri"/>
          <w:b/>
          <w:bCs/>
          <w:sz w:val="24"/>
          <w:szCs w:val="24"/>
        </w:rPr>
        <w:t xml:space="preserve">Responsiveness </w:t>
      </w:r>
      <w:r w:rsidR="00427658" w:rsidRPr="00303029">
        <w:rPr>
          <w:rFonts w:ascii="Calibri" w:hAnsi="Calibri" w:cs="Calibri"/>
          <w:b/>
          <w:bCs/>
          <w:sz w:val="24"/>
          <w:szCs w:val="24"/>
        </w:rPr>
        <w:t>D</w:t>
      </w:r>
      <w:r w:rsidR="00FC44A0" w:rsidRPr="00303029">
        <w:rPr>
          <w:rFonts w:ascii="Calibri" w:hAnsi="Calibri" w:cs="Calibri"/>
          <w:b/>
          <w:bCs/>
          <w:sz w:val="24"/>
          <w:szCs w:val="24"/>
        </w:rPr>
        <w:t>etermination</w:t>
      </w:r>
    </w:p>
    <w:p w14:paraId="36F657FB" w14:textId="77777777" w:rsidR="00FC44A0" w:rsidRPr="00A6064F" w:rsidRDefault="00FC44A0" w:rsidP="000B4451">
      <w:pPr>
        <w:pStyle w:val="1111-text"/>
        <w:ind w:left="720"/>
        <w:rPr>
          <w:rFonts w:ascii="Calibri" w:hAnsi="Calibri" w:cs="Calibri"/>
        </w:rPr>
      </w:pPr>
      <w:r w:rsidRPr="00A6064F">
        <w:rPr>
          <w:rFonts w:ascii="Calibri" w:hAnsi="Calibri" w:cs="Calibri"/>
        </w:rPr>
        <w:t xml:space="preserve">A Proposal received prior to </w:t>
      </w:r>
      <w:r w:rsidR="00F77A2A" w:rsidRPr="00A6064F">
        <w:rPr>
          <w:rFonts w:ascii="Calibri" w:hAnsi="Calibri" w:cs="Calibri"/>
        </w:rPr>
        <w:t xml:space="preserve">the </w:t>
      </w:r>
      <w:r w:rsidR="009A40B8" w:rsidRPr="00A6064F">
        <w:rPr>
          <w:rFonts w:ascii="Calibri" w:hAnsi="Calibri" w:cs="Calibri"/>
        </w:rPr>
        <w:t xml:space="preserve">Bid Opening Date for this RFP </w:t>
      </w:r>
      <w:r w:rsidRPr="00A6064F">
        <w:rPr>
          <w:rFonts w:ascii="Calibri" w:hAnsi="Calibri" w:cs="Calibri"/>
        </w:rPr>
        <w:t xml:space="preserve">will be reviewed to determine if it is Responsive to all RFP requirements including compliance with Minimum </w:t>
      </w:r>
      <w:r w:rsidR="00735074" w:rsidRPr="00A6064F">
        <w:rPr>
          <w:rFonts w:ascii="Calibri" w:hAnsi="Calibri" w:cs="Calibri"/>
        </w:rPr>
        <w:t>Qualifications</w:t>
      </w:r>
      <w:r w:rsidRPr="00A6064F">
        <w:rPr>
          <w:rFonts w:ascii="Calibri" w:hAnsi="Calibri" w:cs="Calibri"/>
        </w:rPr>
        <w:t xml:space="preserve"> section and </w:t>
      </w:r>
      <w:r w:rsidR="00735074" w:rsidRPr="00A6064F">
        <w:rPr>
          <w:rFonts w:ascii="Calibri" w:hAnsi="Calibri" w:cs="Calibri"/>
        </w:rPr>
        <w:t>Minimum Submission</w:t>
      </w:r>
      <w:r w:rsidRPr="00A6064F">
        <w:rPr>
          <w:rFonts w:ascii="Calibri" w:hAnsi="Calibri" w:cs="Calibri"/>
        </w:rPr>
        <w:t xml:space="preserve"> Requirements section.  If the Proposal is unclear, the </w:t>
      </w:r>
      <w:r w:rsidR="00F77A2A" w:rsidRPr="00A6064F">
        <w:rPr>
          <w:rFonts w:ascii="Calibri" w:hAnsi="Calibri" w:cs="Calibri"/>
        </w:rPr>
        <w:t xml:space="preserve">Purchaser </w:t>
      </w:r>
      <w:r w:rsidRPr="00A6064F">
        <w:rPr>
          <w:rFonts w:ascii="Calibri" w:hAnsi="Calibri" w:cs="Calibri"/>
        </w:rPr>
        <w:t xml:space="preserve">may request clarification from Proposer.  However, clarifications may not be used to rehabilitate a non-Responsive proposal.  If the </w:t>
      </w:r>
      <w:r w:rsidR="00F77A2A" w:rsidRPr="00A6064F">
        <w:rPr>
          <w:rFonts w:ascii="Calibri" w:hAnsi="Calibri" w:cs="Calibri"/>
        </w:rPr>
        <w:t>Purchaser</w:t>
      </w:r>
      <w:r w:rsidRPr="00A6064F">
        <w:rPr>
          <w:rFonts w:ascii="Calibri" w:hAnsi="Calibri" w:cs="Calibri"/>
        </w:rPr>
        <w:t xml:space="preserve"> finds the Proposal non-Responsive, the Proposal </w:t>
      </w:r>
      <w:r w:rsidRPr="00A6064F">
        <w:rPr>
          <w:rFonts w:ascii="Calibri" w:hAnsi="Calibri" w:cs="Calibri"/>
        </w:rPr>
        <w:lastRenderedPageBreak/>
        <w:t>may be rejected</w:t>
      </w:r>
      <w:r w:rsidR="00A75C14" w:rsidRPr="00A6064F">
        <w:rPr>
          <w:rFonts w:ascii="Calibri" w:hAnsi="Calibri" w:cs="Calibri"/>
        </w:rPr>
        <w:t>;</w:t>
      </w:r>
      <w:r w:rsidRPr="00A6064F">
        <w:rPr>
          <w:rFonts w:ascii="Calibri" w:hAnsi="Calibri" w:cs="Calibri"/>
        </w:rPr>
        <w:t xml:space="preserve"> however, Agency may waive mistakes in accordance with </w:t>
      </w:r>
      <w:r w:rsidRPr="001C7A3E">
        <w:rPr>
          <w:rFonts w:ascii="Calibri" w:hAnsi="Calibri" w:cs="Calibri"/>
        </w:rPr>
        <w:t xml:space="preserve">OAR </w:t>
      </w:r>
      <w:r w:rsidR="002C1C33" w:rsidRPr="001C7A3E">
        <w:rPr>
          <w:rFonts w:ascii="Calibri" w:hAnsi="Calibri" w:cs="Calibri"/>
        </w:rPr>
        <w:t>137-047-0470</w:t>
      </w:r>
      <w:r w:rsidRPr="00A6064F">
        <w:rPr>
          <w:rFonts w:ascii="Calibri" w:hAnsi="Calibri" w:cs="Calibri"/>
        </w:rPr>
        <w:t>.</w:t>
      </w:r>
      <w:r w:rsidR="00F77A2A" w:rsidRPr="00A6064F">
        <w:rPr>
          <w:rFonts w:ascii="Calibri" w:hAnsi="Calibri" w:cs="Calibri"/>
        </w:rPr>
        <w:t xml:space="preserve"> </w:t>
      </w:r>
    </w:p>
    <w:p w14:paraId="239A15B2" w14:textId="61B6E121" w:rsidR="00FC44A0" w:rsidRPr="00303029" w:rsidRDefault="008B7289" w:rsidP="00356A72">
      <w:pPr>
        <w:tabs>
          <w:tab w:val="left" w:pos="1620"/>
        </w:tabs>
        <w:ind w:left="720"/>
        <w:rPr>
          <w:rFonts w:ascii="Calibri" w:hAnsi="Calibri" w:cs="Calibri"/>
          <w:bCs/>
          <w:szCs w:val="24"/>
        </w:rPr>
      </w:pPr>
      <w:r>
        <w:rPr>
          <w:rFonts w:ascii="Calibri" w:hAnsi="Calibri" w:cs="Calibri"/>
          <w:b/>
          <w:bCs/>
          <w:sz w:val="24"/>
          <w:szCs w:val="24"/>
        </w:rPr>
        <w:t>4.10.1.2</w:t>
      </w:r>
      <w:r>
        <w:rPr>
          <w:rFonts w:ascii="Calibri" w:hAnsi="Calibri" w:cs="Calibri"/>
          <w:b/>
          <w:bCs/>
          <w:sz w:val="24"/>
          <w:szCs w:val="24"/>
        </w:rPr>
        <w:tab/>
      </w:r>
      <w:r w:rsidR="00FC44A0" w:rsidRPr="00303029">
        <w:rPr>
          <w:rFonts w:ascii="Calibri" w:hAnsi="Calibri" w:cs="Calibri"/>
          <w:b/>
          <w:bCs/>
          <w:sz w:val="24"/>
          <w:szCs w:val="24"/>
        </w:rPr>
        <w:t>Responsibility determination</w:t>
      </w:r>
    </w:p>
    <w:p w14:paraId="693F1B83" w14:textId="0980FDB6" w:rsidR="00FC44A0" w:rsidRPr="00A6064F" w:rsidRDefault="00FC44A0" w:rsidP="00C4631C">
      <w:pPr>
        <w:pStyle w:val="1111-text"/>
        <w:ind w:left="720"/>
        <w:rPr>
          <w:rFonts w:ascii="Calibri" w:hAnsi="Calibri" w:cs="Calibri"/>
        </w:rPr>
      </w:pPr>
      <w:r w:rsidRPr="00A6064F">
        <w:rPr>
          <w:rFonts w:ascii="Calibri" w:hAnsi="Calibri" w:cs="Calibri"/>
        </w:rPr>
        <w:t xml:space="preserve">Agency will determine if an apparent successful Proposer is Responsible prior to award and execution of the </w:t>
      </w:r>
      <w:r w:rsidR="002C1C33" w:rsidRPr="00F3179F">
        <w:rPr>
          <w:rFonts w:ascii="Calibri" w:hAnsi="Calibri" w:cs="Calibri"/>
        </w:rPr>
        <w:t>Contract</w:t>
      </w:r>
      <w:r w:rsidRPr="00A6064F">
        <w:rPr>
          <w:rFonts w:ascii="Calibri" w:hAnsi="Calibri" w:cs="Calibri"/>
        </w:rPr>
        <w:t xml:space="preserve">.  Selected Proposer(s) shall submit a signed Responsibility Inquiry form (Attachment </w:t>
      </w:r>
      <w:r w:rsidR="00C4631C">
        <w:rPr>
          <w:rFonts w:ascii="Calibri" w:hAnsi="Calibri" w:cs="Calibri"/>
        </w:rPr>
        <w:t>E</w:t>
      </w:r>
      <w:r w:rsidRPr="00A6064F">
        <w:rPr>
          <w:rFonts w:ascii="Calibri" w:hAnsi="Calibri" w:cs="Calibri"/>
        </w:rPr>
        <w:t xml:space="preserve">) </w:t>
      </w:r>
      <w:r w:rsidR="00C239B6" w:rsidRPr="00A6064F">
        <w:rPr>
          <w:rFonts w:ascii="Calibri" w:hAnsi="Calibri" w:cs="Calibri"/>
        </w:rPr>
        <w:t>following</w:t>
      </w:r>
      <w:r w:rsidRPr="00A6064F">
        <w:rPr>
          <w:rFonts w:ascii="Calibri" w:hAnsi="Calibri" w:cs="Calibri"/>
        </w:rPr>
        <w:t xml:space="preserve"> receipt of Intent to Award notice</w:t>
      </w:r>
      <w:r w:rsidR="00C239B6" w:rsidRPr="00A6064F">
        <w:rPr>
          <w:rFonts w:ascii="Calibri" w:hAnsi="Calibri" w:cs="Calibri"/>
        </w:rPr>
        <w:t xml:space="preserve"> as required in RFP section 5.3.</w:t>
      </w:r>
      <w:r w:rsidR="00A75C14" w:rsidRPr="00A6064F">
        <w:rPr>
          <w:rFonts w:ascii="Calibri" w:hAnsi="Calibri" w:cs="Calibri"/>
        </w:rPr>
        <w:t>4</w:t>
      </w:r>
      <w:r w:rsidRPr="00A6064F">
        <w:rPr>
          <w:rFonts w:ascii="Calibri" w:hAnsi="Calibri" w:cs="Calibri"/>
        </w:rPr>
        <w:t>.</w:t>
      </w:r>
    </w:p>
    <w:p w14:paraId="350F663A" w14:textId="77777777" w:rsidR="00FC44A0" w:rsidRPr="00A6064F" w:rsidRDefault="00FC44A0" w:rsidP="00F3179F">
      <w:pPr>
        <w:pStyle w:val="1111-text"/>
        <w:ind w:left="720"/>
        <w:rPr>
          <w:rFonts w:ascii="Calibri" w:hAnsi="Calibri" w:cs="Calibri"/>
        </w:rPr>
      </w:pPr>
      <w:r w:rsidRPr="00A6064F">
        <w:rPr>
          <w:rFonts w:ascii="Calibri" w:hAnsi="Calibri" w:cs="Calibri"/>
        </w:rPr>
        <w:t>At any time prior to award, Agency may reject a Proposer found to be not Responsible.</w:t>
      </w:r>
    </w:p>
    <w:p w14:paraId="2AD19FA8" w14:textId="77777777" w:rsidR="00FC44A0" w:rsidRPr="00A6064F" w:rsidRDefault="00FC44A0" w:rsidP="00303029">
      <w:pPr>
        <w:pStyle w:val="111-HEADER"/>
        <w:tabs>
          <w:tab w:val="clear" w:pos="2106"/>
        </w:tabs>
        <w:ind w:left="900"/>
        <w:rPr>
          <w:rFonts w:ascii="Calibri" w:hAnsi="Calibri" w:cs="Calibri"/>
          <w:szCs w:val="24"/>
        </w:rPr>
      </w:pPr>
      <w:r w:rsidRPr="00A6064F">
        <w:rPr>
          <w:rFonts w:ascii="Calibri" w:hAnsi="Calibri" w:cs="Calibri"/>
          <w:szCs w:val="24"/>
        </w:rPr>
        <w:t>Evaluation Criteria</w:t>
      </w:r>
    </w:p>
    <w:p w14:paraId="46E6A8AD" w14:textId="77777777" w:rsidR="00FC44A0" w:rsidRPr="00A6064F" w:rsidRDefault="00FC44A0" w:rsidP="00F3179F">
      <w:pPr>
        <w:pStyle w:val="111-text"/>
        <w:ind w:left="720"/>
        <w:rPr>
          <w:rFonts w:ascii="Calibri" w:hAnsi="Calibri" w:cs="Calibri"/>
        </w:rPr>
      </w:pPr>
      <w:r w:rsidRPr="00A6064F">
        <w:rPr>
          <w:rFonts w:ascii="Calibri" w:hAnsi="Calibri" w:cs="Calibri"/>
        </w:rPr>
        <w:t xml:space="preserve">Each Proposal meeting all Responsiveness requirements will be independently evaluated by members of an Evaluation Committee.  Evaluation Committee members may change and Agency may have additional or fewer evaluators for optional rounds of competition. Evaluators will assign a score for each evaluation criterion listed below in this section up to the maximum points available </w:t>
      </w:r>
      <w:r w:rsidR="00DF676E" w:rsidRPr="00A6064F">
        <w:rPr>
          <w:rFonts w:ascii="Calibri" w:hAnsi="Calibri" w:cs="Calibri"/>
        </w:rPr>
        <w:t>listed for each scored item</w:t>
      </w:r>
      <w:r w:rsidRPr="00A6064F">
        <w:rPr>
          <w:rFonts w:ascii="Calibri" w:hAnsi="Calibri" w:cs="Calibri"/>
        </w:rPr>
        <w:t>.</w:t>
      </w:r>
    </w:p>
    <w:p w14:paraId="28239B22" w14:textId="2C249D9D" w:rsidR="00980560" w:rsidRPr="00F3179F" w:rsidRDefault="00234B15" w:rsidP="00850F74">
      <w:pPr>
        <w:pStyle w:val="111-text"/>
        <w:ind w:left="720"/>
      </w:pPr>
      <w:r w:rsidRPr="00A6064F">
        <w:rPr>
          <w:rFonts w:ascii="Calibri" w:hAnsi="Calibri" w:cs="Calibri"/>
        </w:rPr>
        <w:t>Purchaser</w:t>
      </w:r>
      <w:r w:rsidR="00FC44A0" w:rsidRPr="00A6064F">
        <w:rPr>
          <w:rFonts w:ascii="Calibri" w:hAnsi="Calibri" w:cs="Calibri"/>
        </w:rPr>
        <w:t xml:space="preserve"> may request further clarification to assist the Evaluation Committee in gaining additional understanding of </w:t>
      </w:r>
      <w:r w:rsidR="00427658" w:rsidRPr="00A6064F">
        <w:rPr>
          <w:rFonts w:ascii="Calibri" w:hAnsi="Calibri" w:cs="Calibri"/>
        </w:rPr>
        <w:t xml:space="preserve">a </w:t>
      </w:r>
      <w:r w:rsidR="00FC44A0" w:rsidRPr="00A6064F">
        <w:rPr>
          <w:rFonts w:ascii="Calibri" w:hAnsi="Calibri" w:cs="Calibri"/>
        </w:rPr>
        <w:t xml:space="preserve">Proposal.  A response to a clarification request </w:t>
      </w:r>
      <w:r w:rsidR="00427658" w:rsidRPr="00A6064F">
        <w:rPr>
          <w:rFonts w:ascii="Calibri" w:hAnsi="Calibri" w:cs="Calibri"/>
        </w:rPr>
        <w:t>may only</w:t>
      </w:r>
      <w:r w:rsidR="00FC44A0" w:rsidRPr="00A6064F">
        <w:rPr>
          <w:rFonts w:ascii="Calibri" w:hAnsi="Calibri" w:cs="Calibri"/>
        </w:rPr>
        <w:t xml:space="preserve"> clarify or explain portions of the already submitted Proposal and may not contain new information not included in the original Proposal.</w:t>
      </w:r>
      <w:r w:rsidR="009807FF" w:rsidRPr="00F3179F">
        <w:tab/>
      </w:r>
      <w:r w:rsidR="009807FF" w:rsidRPr="00F3179F">
        <w:tab/>
      </w:r>
      <w:r w:rsidR="009807FF" w:rsidRPr="00F3179F">
        <w:tab/>
      </w:r>
      <w:r w:rsidR="00980560" w:rsidRPr="00F3179F">
        <w:t xml:space="preserve"> </w:t>
      </w:r>
    </w:p>
    <w:p w14:paraId="08E0D4E8" w14:textId="3ADE4FB9" w:rsidR="00980560" w:rsidRPr="008B7289" w:rsidRDefault="008B7289" w:rsidP="00E965EF">
      <w:pPr>
        <w:pStyle w:val="Style1111-HeaderCalibri"/>
        <w:numPr>
          <w:ilvl w:val="0"/>
          <w:numId w:val="0"/>
        </w:numPr>
        <w:tabs>
          <w:tab w:val="left" w:pos="1620"/>
        </w:tabs>
        <w:ind w:left="720"/>
        <w:rPr>
          <w:rFonts w:cs="Calibri"/>
        </w:rPr>
      </w:pPr>
      <w:r w:rsidRPr="008B7289">
        <w:rPr>
          <w:rFonts w:cs="Calibri"/>
        </w:rPr>
        <w:t>4.10.2.</w:t>
      </w:r>
      <w:r w:rsidR="00EC4330">
        <w:rPr>
          <w:rFonts w:cs="Calibri"/>
        </w:rPr>
        <w:t>1</w:t>
      </w:r>
      <w:r w:rsidRPr="008B7289">
        <w:rPr>
          <w:rFonts w:cs="Calibri"/>
        </w:rPr>
        <w:tab/>
      </w:r>
      <w:r w:rsidR="00980560" w:rsidRPr="008B7289">
        <w:rPr>
          <w:rFonts w:cs="Calibri"/>
        </w:rPr>
        <w:t xml:space="preserve">Evaluation Item </w:t>
      </w:r>
      <w:r w:rsidR="00EC4330">
        <w:rPr>
          <w:rFonts w:cs="Calibri"/>
        </w:rPr>
        <w:t>1</w:t>
      </w:r>
      <w:r w:rsidR="00EC4330" w:rsidRPr="008B7289">
        <w:rPr>
          <w:rFonts w:cs="Calibri"/>
        </w:rPr>
        <w:t xml:space="preserve"> </w:t>
      </w:r>
      <w:r w:rsidR="00B34C44" w:rsidRPr="008B7289">
        <w:rPr>
          <w:rFonts w:cs="Calibri"/>
        </w:rPr>
        <w:t xml:space="preserve">- </w:t>
      </w:r>
      <w:r w:rsidR="00980560" w:rsidRPr="008B7289">
        <w:rPr>
          <w:rFonts w:cs="Calibri"/>
        </w:rPr>
        <w:t>Program Accommodations</w:t>
      </w:r>
      <w:r>
        <w:rPr>
          <w:rFonts w:cs="Calibri"/>
        </w:rPr>
        <w:tab/>
      </w:r>
      <w:r w:rsidR="00E965EF">
        <w:rPr>
          <w:rFonts w:cs="Calibri"/>
        </w:rPr>
        <w:tab/>
      </w:r>
      <w:r w:rsidR="00980560" w:rsidRPr="00F3179F">
        <w:rPr>
          <w:rFonts w:cs="Calibri"/>
        </w:rPr>
        <w:t xml:space="preserve">Max Points: </w:t>
      </w:r>
      <w:r w:rsidR="00126D8C" w:rsidRPr="00F3179F">
        <w:rPr>
          <w:rFonts w:cs="Calibri"/>
        </w:rPr>
        <w:t>4</w:t>
      </w:r>
      <w:r w:rsidR="00126D8C">
        <w:rPr>
          <w:rFonts w:cs="Calibri"/>
        </w:rPr>
        <w:t>5</w:t>
      </w:r>
      <w:r w:rsidR="00126D8C" w:rsidRPr="00F3179F">
        <w:rPr>
          <w:rFonts w:cs="Calibri"/>
        </w:rPr>
        <w:t>0</w:t>
      </w:r>
    </w:p>
    <w:p w14:paraId="34546AAD" w14:textId="0775478D" w:rsidR="00980560" w:rsidRPr="00A6064F" w:rsidRDefault="00980560" w:rsidP="00980560">
      <w:pPr>
        <w:widowControl w:val="0"/>
        <w:numPr>
          <w:ilvl w:val="0"/>
          <w:numId w:val="5"/>
        </w:numPr>
        <w:spacing w:before="60" w:after="60"/>
        <w:ind w:left="1627" w:right="0"/>
        <w:outlineLvl w:val="3"/>
        <w:rPr>
          <w:rFonts w:ascii="Calibri" w:hAnsi="Calibri" w:cs="Calibri"/>
          <w:sz w:val="24"/>
          <w:szCs w:val="24"/>
        </w:rPr>
      </w:pPr>
      <w:r w:rsidRPr="00A6064F">
        <w:rPr>
          <w:rFonts w:ascii="Calibri" w:hAnsi="Calibri" w:cs="Calibri"/>
          <w:sz w:val="24"/>
          <w:szCs w:val="24"/>
        </w:rPr>
        <w:t>How well does Proposer handle escalated customer complaints?</w:t>
      </w:r>
    </w:p>
    <w:p w14:paraId="258D30A3" w14:textId="7DA54658" w:rsidR="00980560" w:rsidRPr="00A6064F" w:rsidRDefault="00980560" w:rsidP="00980560">
      <w:pPr>
        <w:widowControl w:val="0"/>
        <w:numPr>
          <w:ilvl w:val="0"/>
          <w:numId w:val="5"/>
        </w:numPr>
        <w:spacing w:before="60" w:after="60"/>
        <w:ind w:left="1627" w:right="0"/>
        <w:outlineLvl w:val="3"/>
        <w:rPr>
          <w:rFonts w:ascii="Calibri" w:hAnsi="Calibri" w:cs="Calibri"/>
          <w:sz w:val="24"/>
          <w:szCs w:val="24"/>
        </w:rPr>
      </w:pPr>
      <w:r w:rsidRPr="00A6064F">
        <w:rPr>
          <w:rFonts w:ascii="Calibri" w:hAnsi="Calibri" w:cs="Calibri"/>
          <w:sz w:val="24"/>
          <w:szCs w:val="24"/>
        </w:rPr>
        <w:t xml:space="preserve">How </w:t>
      </w:r>
      <w:r w:rsidR="00934C0B">
        <w:rPr>
          <w:rFonts w:ascii="Calibri" w:hAnsi="Calibri" w:cs="Calibri"/>
          <w:sz w:val="24"/>
          <w:szCs w:val="24"/>
        </w:rPr>
        <w:t xml:space="preserve">well </w:t>
      </w:r>
      <w:r w:rsidRPr="00A6064F">
        <w:rPr>
          <w:rFonts w:ascii="Calibri" w:hAnsi="Calibri" w:cs="Calibri"/>
          <w:sz w:val="24"/>
          <w:szCs w:val="24"/>
        </w:rPr>
        <w:t>do Proposer’s hours of operation meet the needs of the public?</w:t>
      </w:r>
    </w:p>
    <w:p w14:paraId="348FA320" w14:textId="48888B84" w:rsidR="00980560" w:rsidRPr="00A6064F" w:rsidRDefault="00980560" w:rsidP="00980560">
      <w:pPr>
        <w:widowControl w:val="0"/>
        <w:numPr>
          <w:ilvl w:val="0"/>
          <w:numId w:val="5"/>
        </w:numPr>
        <w:spacing w:before="60" w:after="60"/>
        <w:ind w:left="1627" w:right="0"/>
        <w:outlineLvl w:val="3"/>
        <w:rPr>
          <w:rFonts w:ascii="Calibri" w:hAnsi="Calibri" w:cs="Calibri"/>
          <w:sz w:val="24"/>
          <w:szCs w:val="24"/>
        </w:rPr>
      </w:pPr>
      <w:r w:rsidRPr="00A6064F">
        <w:rPr>
          <w:rFonts w:ascii="Calibri" w:hAnsi="Calibri" w:cs="Calibri"/>
          <w:sz w:val="24"/>
          <w:szCs w:val="24"/>
        </w:rPr>
        <w:t xml:space="preserve">How </w:t>
      </w:r>
      <w:r w:rsidR="00934C0B">
        <w:rPr>
          <w:rFonts w:ascii="Calibri" w:hAnsi="Calibri" w:cs="Calibri"/>
          <w:sz w:val="24"/>
          <w:szCs w:val="24"/>
        </w:rPr>
        <w:t xml:space="preserve">well </w:t>
      </w:r>
      <w:r w:rsidRPr="00A6064F">
        <w:rPr>
          <w:rFonts w:ascii="Calibri" w:hAnsi="Calibri" w:cs="Calibri"/>
          <w:sz w:val="24"/>
          <w:szCs w:val="24"/>
        </w:rPr>
        <w:t>do Proposer’s fees meet the needs of the public?</w:t>
      </w:r>
    </w:p>
    <w:p w14:paraId="0571C82A" w14:textId="4DBEFB95" w:rsidR="00980560" w:rsidRPr="00A6064F" w:rsidRDefault="00980560" w:rsidP="00980560">
      <w:pPr>
        <w:widowControl w:val="0"/>
        <w:numPr>
          <w:ilvl w:val="0"/>
          <w:numId w:val="5"/>
        </w:numPr>
        <w:spacing w:before="60" w:after="60"/>
        <w:ind w:left="1627" w:right="0"/>
        <w:outlineLvl w:val="3"/>
        <w:rPr>
          <w:rFonts w:ascii="Calibri" w:hAnsi="Calibri" w:cs="Calibri"/>
          <w:sz w:val="24"/>
          <w:szCs w:val="24"/>
        </w:rPr>
      </w:pPr>
      <w:r w:rsidRPr="00A6064F">
        <w:rPr>
          <w:rFonts w:ascii="Calibri" w:hAnsi="Calibri" w:cs="Calibri"/>
          <w:sz w:val="24"/>
          <w:szCs w:val="24"/>
        </w:rPr>
        <w:t xml:space="preserve">How </w:t>
      </w:r>
      <w:r w:rsidR="005D1E8B">
        <w:rPr>
          <w:rFonts w:ascii="Calibri" w:hAnsi="Calibri" w:cs="Calibri"/>
          <w:sz w:val="24"/>
          <w:szCs w:val="24"/>
        </w:rPr>
        <w:t xml:space="preserve">well </w:t>
      </w:r>
      <w:r w:rsidRPr="00A6064F">
        <w:rPr>
          <w:rFonts w:ascii="Calibri" w:hAnsi="Calibri" w:cs="Calibri"/>
          <w:sz w:val="24"/>
          <w:szCs w:val="24"/>
        </w:rPr>
        <w:t>does Proposer allow for additional services, discounts or accommodations for the testing public?</w:t>
      </w:r>
    </w:p>
    <w:p w14:paraId="791895F2" w14:textId="7BCEAA70" w:rsidR="00980560" w:rsidRPr="00A6064F" w:rsidRDefault="00980560" w:rsidP="00980560">
      <w:pPr>
        <w:widowControl w:val="0"/>
        <w:numPr>
          <w:ilvl w:val="0"/>
          <w:numId w:val="5"/>
        </w:numPr>
        <w:spacing w:before="60" w:after="60"/>
        <w:ind w:left="1627" w:right="0"/>
        <w:outlineLvl w:val="3"/>
        <w:rPr>
          <w:rFonts w:ascii="Calibri" w:hAnsi="Calibri" w:cs="Calibri"/>
          <w:sz w:val="24"/>
          <w:szCs w:val="24"/>
        </w:rPr>
      </w:pPr>
      <w:r w:rsidRPr="00A6064F">
        <w:rPr>
          <w:rFonts w:ascii="Calibri" w:hAnsi="Calibri" w:cs="Calibri"/>
          <w:sz w:val="24"/>
          <w:szCs w:val="24"/>
        </w:rPr>
        <w:t xml:space="preserve">How </w:t>
      </w:r>
      <w:r w:rsidR="005D1E8B">
        <w:rPr>
          <w:rFonts w:ascii="Calibri" w:hAnsi="Calibri" w:cs="Calibri"/>
          <w:sz w:val="24"/>
          <w:szCs w:val="24"/>
        </w:rPr>
        <w:t xml:space="preserve">well </w:t>
      </w:r>
      <w:r w:rsidRPr="00A6064F">
        <w:rPr>
          <w:rFonts w:ascii="Calibri" w:hAnsi="Calibri" w:cs="Calibri"/>
          <w:sz w:val="24"/>
          <w:szCs w:val="24"/>
        </w:rPr>
        <w:t>does Proposer plan to service locations high in demand?</w:t>
      </w:r>
    </w:p>
    <w:p w14:paraId="3F3D68F0" w14:textId="0E732DDF" w:rsidR="00980560" w:rsidRPr="00A6064F" w:rsidRDefault="00980560" w:rsidP="00B34C44">
      <w:pPr>
        <w:widowControl w:val="0"/>
        <w:numPr>
          <w:ilvl w:val="0"/>
          <w:numId w:val="5"/>
        </w:numPr>
        <w:spacing w:before="60" w:after="60"/>
        <w:ind w:left="1627" w:right="0"/>
        <w:outlineLvl w:val="3"/>
        <w:rPr>
          <w:rFonts w:ascii="Calibri" w:hAnsi="Calibri" w:cs="Calibri"/>
          <w:sz w:val="24"/>
          <w:szCs w:val="24"/>
        </w:rPr>
      </w:pPr>
      <w:r w:rsidRPr="00A6064F">
        <w:rPr>
          <w:rFonts w:ascii="Calibri" w:hAnsi="Calibri" w:cs="Calibri"/>
          <w:sz w:val="24"/>
          <w:szCs w:val="24"/>
        </w:rPr>
        <w:t xml:space="preserve">How </w:t>
      </w:r>
      <w:r w:rsidR="005D1E8B">
        <w:rPr>
          <w:rFonts w:ascii="Calibri" w:hAnsi="Calibri" w:cs="Calibri"/>
          <w:sz w:val="24"/>
          <w:szCs w:val="24"/>
        </w:rPr>
        <w:t xml:space="preserve">well </w:t>
      </w:r>
      <w:r w:rsidRPr="00A6064F">
        <w:rPr>
          <w:rFonts w:ascii="Calibri" w:hAnsi="Calibri" w:cs="Calibri"/>
          <w:sz w:val="24"/>
          <w:szCs w:val="24"/>
        </w:rPr>
        <w:t>does Proposer plan to service locations in remote areas?</w:t>
      </w:r>
    </w:p>
    <w:p w14:paraId="31EF9B20" w14:textId="423BFA63" w:rsidR="00980560" w:rsidRPr="008B7289" w:rsidRDefault="008B7289" w:rsidP="00E965EF">
      <w:pPr>
        <w:pStyle w:val="Style1111-HeaderCalibri"/>
        <w:numPr>
          <w:ilvl w:val="0"/>
          <w:numId w:val="0"/>
        </w:numPr>
        <w:tabs>
          <w:tab w:val="left" w:pos="1620"/>
        </w:tabs>
        <w:ind w:left="720"/>
      </w:pPr>
      <w:r>
        <w:t>4.10.2.</w:t>
      </w:r>
      <w:r w:rsidR="00EC4330">
        <w:t>2</w:t>
      </w:r>
      <w:r>
        <w:tab/>
      </w:r>
      <w:r w:rsidR="00980560" w:rsidRPr="00A6064F">
        <w:t xml:space="preserve">Evaluation Item </w:t>
      </w:r>
      <w:r w:rsidR="00EC4330">
        <w:t>2</w:t>
      </w:r>
      <w:r w:rsidR="00EC4330" w:rsidRPr="00A6064F">
        <w:t xml:space="preserve"> </w:t>
      </w:r>
      <w:r w:rsidR="00980560" w:rsidRPr="00A6064F">
        <w:t>- Program Management Plan</w:t>
      </w:r>
      <w:r>
        <w:tab/>
      </w:r>
      <w:r>
        <w:tab/>
      </w:r>
      <w:bookmarkStart w:id="86" w:name="_Hlk195774021"/>
      <w:r w:rsidR="00980560" w:rsidRPr="00F3179F">
        <w:t xml:space="preserve">Max Points: 300 </w:t>
      </w:r>
    </w:p>
    <w:bookmarkEnd w:id="86"/>
    <w:p w14:paraId="501EEF98" w14:textId="77777777" w:rsidR="00980560" w:rsidRPr="00A6064F" w:rsidRDefault="00980560" w:rsidP="00980560">
      <w:pPr>
        <w:widowControl w:val="0"/>
        <w:numPr>
          <w:ilvl w:val="0"/>
          <w:numId w:val="5"/>
        </w:numPr>
        <w:spacing w:before="60" w:after="60"/>
        <w:ind w:left="1627" w:right="0"/>
        <w:outlineLvl w:val="3"/>
        <w:rPr>
          <w:rFonts w:ascii="Calibri" w:hAnsi="Calibri" w:cs="Calibri"/>
          <w:sz w:val="24"/>
          <w:szCs w:val="24"/>
        </w:rPr>
      </w:pPr>
      <w:r w:rsidRPr="00A6064F">
        <w:rPr>
          <w:rFonts w:ascii="Calibri" w:hAnsi="Calibri" w:cs="Calibri"/>
          <w:sz w:val="24"/>
          <w:szCs w:val="24"/>
        </w:rPr>
        <w:t>How well does the program management plan ensure</w:t>
      </w:r>
      <w:r w:rsidRPr="00A6064F">
        <w:rPr>
          <w:rFonts w:ascii="Calibri" w:hAnsi="Calibri" w:cs="Calibri"/>
          <w:spacing w:val="-8"/>
          <w:sz w:val="24"/>
          <w:szCs w:val="24"/>
        </w:rPr>
        <w:t xml:space="preserve"> </w:t>
      </w:r>
      <w:r w:rsidRPr="00A6064F">
        <w:rPr>
          <w:rFonts w:ascii="Calibri" w:hAnsi="Calibri" w:cs="Calibri"/>
          <w:spacing w:val="-4"/>
          <w:sz w:val="24"/>
          <w:szCs w:val="24"/>
        </w:rPr>
        <w:t>good</w:t>
      </w:r>
      <w:r w:rsidRPr="00A6064F">
        <w:rPr>
          <w:rFonts w:ascii="Calibri" w:hAnsi="Calibri" w:cs="Calibri"/>
          <w:spacing w:val="-10"/>
          <w:sz w:val="24"/>
          <w:szCs w:val="24"/>
        </w:rPr>
        <w:t xml:space="preserve"> </w:t>
      </w:r>
      <w:r w:rsidRPr="00A6064F">
        <w:rPr>
          <w:rFonts w:ascii="Calibri" w:hAnsi="Calibri" w:cs="Calibri"/>
          <w:spacing w:val="-6"/>
          <w:sz w:val="24"/>
          <w:szCs w:val="24"/>
        </w:rPr>
        <w:t>communication</w:t>
      </w:r>
      <w:r w:rsidRPr="00A6064F">
        <w:rPr>
          <w:rFonts w:ascii="Calibri" w:hAnsi="Calibri" w:cs="Calibri"/>
          <w:sz w:val="24"/>
          <w:szCs w:val="24"/>
        </w:rPr>
        <w:t xml:space="preserve"> between Agency </w:t>
      </w:r>
      <w:r w:rsidRPr="00A6064F">
        <w:rPr>
          <w:rFonts w:ascii="Calibri" w:hAnsi="Calibri" w:cs="Calibri"/>
          <w:spacing w:val="-4"/>
          <w:sz w:val="24"/>
          <w:szCs w:val="24"/>
        </w:rPr>
        <w:t>and</w:t>
      </w:r>
      <w:r w:rsidRPr="00A6064F">
        <w:rPr>
          <w:rFonts w:ascii="Calibri" w:hAnsi="Calibri" w:cs="Calibri"/>
          <w:spacing w:val="-22"/>
          <w:sz w:val="24"/>
          <w:szCs w:val="24"/>
        </w:rPr>
        <w:t xml:space="preserve"> </w:t>
      </w:r>
      <w:r w:rsidRPr="00A6064F">
        <w:rPr>
          <w:rFonts w:ascii="Calibri" w:hAnsi="Calibri" w:cs="Calibri"/>
          <w:sz w:val="24"/>
          <w:szCs w:val="24"/>
        </w:rPr>
        <w:t>Proposer?</w:t>
      </w:r>
    </w:p>
    <w:p w14:paraId="4DDA734F" w14:textId="77777777" w:rsidR="00980560" w:rsidRPr="00A6064F" w:rsidRDefault="00980560" w:rsidP="00980560">
      <w:pPr>
        <w:widowControl w:val="0"/>
        <w:numPr>
          <w:ilvl w:val="0"/>
          <w:numId w:val="5"/>
        </w:numPr>
        <w:spacing w:before="60" w:after="60"/>
        <w:ind w:left="1627" w:right="0"/>
        <w:outlineLvl w:val="3"/>
        <w:rPr>
          <w:rFonts w:ascii="Calibri" w:hAnsi="Calibri" w:cs="Calibri"/>
          <w:sz w:val="24"/>
          <w:szCs w:val="24"/>
        </w:rPr>
      </w:pPr>
      <w:r w:rsidRPr="00A6064F">
        <w:rPr>
          <w:rFonts w:ascii="Calibri" w:hAnsi="Calibri" w:cs="Calibri"/>
          <w:sz w:val="24"/>
          <w:szCs w:val="24"/>
        </w:rPr>
        <w:t>How well does the program management plan provide for report integrity and</w:t>
      </w:r>
      <w:r w:rsidRPr="00A6064F">
        <w:rPr>
          <w:rFonts w:ascii="Calibri" w:hAnsi="Calibri" w:cs="Calibri"/>
          <w:spacing w:val="-4"/>
          <w:sz w:val="24"/>
          <w:szCs w:val="24"/>
        </w:rPr>
        <w:t xml:space="preserve"> </w:t>
      </w:r>
      <w:r w:rsidRPr="00A6064F">
        <w:rPr>
          <w:rFonts w:ascii="Calibri" w:hAnsi="Calibri" w:cs="Calibri"/>
          <w:sz w:val="24"/>
          <w:szCs w:val="24"/>
        </w:rPr>
        <w:t>quality</w:t>
      </w:r>
      <w:r w:rsidRPr="00A6064F">
        <w:rPr>
          <w:rFonts w:ascii="Calibri" w:hAnsi="Calibri" w:cs="Calibri"/>
          <w:spacing w:val="-18"/>
          <w:sz w:val="24"/>
          <w:szCs w:val="24"/>
        </w:rPr>
        <w:t xml:space="preserve"> </w:t>
      </w:r>
      <w:r w:rsidRPr="00A6064F">
        <w:rPr>
          <w:rFonts w:ascii="Calibri" w:hAnsi="Calibri" w:cs="Calibri"/>
          <w:spacing w:val="-6"/>
          <w:sz w:val="24"/>
          <w:szCs w:val="24"/>
        </w:rPr>
        <w:t>assurance</w:t>
      </w:r>
      <w:r w:rsidRPr="00A6064F">
        <w:rPr>
          <w:rFonts w:ascii="Calibri" w:hAnsi="Calibri" w:cs="Calibri"/>
          <w:sz w:val="24"/>
          <w:szCs w:val="24"/>
        </w:rPr>
        <w:t>?</w:t>
      </w:r>
    </w:p>
    <w:p w14:paraId="5086766A" w14:textId="54C4520B" w:rsidR="00980560" w:rsidRPr="00A6064F" w:rsidRDefault="00980560" w:rsidP="00980560">
      <w:pPr>
        <w:widowControl w:val="0"/>
        <w:numPr>
          <w:ilvl w:val="0"/>
          <w:numId w:val="5"/>
        </w:numPr>
        <w:spacing w:before="60" w:after="60"/>
        <w:ind w:left="1627" w:right="0"/>
        <w:outlineLvl w:val="3"/>
        <w:rPr>
          <w:rFonts w:ascii="Calibri" w:hAnsi="Calibri" w:cs="Calibri"/>
          <w:sz w:val="24"/>
          <w:szCs w:val="24"/>
        </w:rPr>
      </w:pPr>
      <w:r w:rsidRPr="00A6064F">
        <w:rPr>
          <w:rFonts w:ascii="Calibri" w:hAnsi="Calibri" w:cs="Calibri"/>
          <w:sz w:val="24"/>
          <w:szCs w:val="24"/>
        </w:rPr>
        <w:t xml:space="preserve">How well does the program management plan ensure skills test </w:t>
      </w:r>
      <w:r w:rsidR="00475A08">
        <w:rPr>
          <w:rFonts w:ascii="Calibri" w:hAnsi="Calibri" w:cs="Calibri"/>
          <w:sz w:val="24"/>
          <w:szCs w:val="24"/>
        </w:rPr>
        <w:t>e</w:t>
      </w:r>
      <w:r w:rsidRPr="00A6064F">
        <w:rPr>
          <w:rFonts w:ascii="Calibri" w:hAnsi="Calibri" w:cs="Calibri"/>
          <w:sz w:val="24"/>
          <w:szCs w:val="24"/>
        </w:rPr>
        <w:t xml:space="preserve">xaminers and employees remain in </w:t>
      </w:r>
      <w:r w:rsidRPr="00A6064F">
        <w:rPr>
          <w:rFonts w:ascii="Calibri" w:hAnsi="Calibri" w:cs="Calibri"/>
          <w:bCs/>
          <w:sz w:val="24"/>
          <w:szCs w:val="24"/>
        </w:rPr>
        <w:t>compliance</w:t>
      </w:r>
      <w:r w:rsidRPr="00A6064F">
        <w:rPr>
          <w:rFonts w:ascii="Calibri" w:hAnsi="Calibri" w:cs="Calibri"/>
          <w:sz w:val="24"/>
          <w:szCs w:val="24"/>
        </w:rPr>
        <w:t xml:space="preserve"> with program requirements?</w:t>
      </w:r>
    </w:p>
    <w:p w14:paraId="51799CBE" w14:textId="77777777" w:rsidR="00980560" w:rsidRPr="00A6064F" w:rsidRDefault="00980560" w:rsidP="00980560">
      <w:pPr>
        <w:widowControl w:val="0"/>
        <w:numPr>
          <w:ilvl w:val="0"/>
          <w:numId w:val="5"/>
        </w:numPr>
        <w:spacing w:before="60" w:after="60"/>
        <w:ind w:left="1627" w:right="0"/>
        <w:outlineLvl w:val="3"/>
        <w:rPr>
          <w:rFonts w:ascii="Calibri" w:hAnsi="Calibri" w:cs="Calibri"/>
          <w:sz w:val="24"/>
          <w:szCs w:val="24"/>
        </w:rPr>
      </w:pPr>
      <w:r w:rsidRPr="00A6064F">
        <w:rPr>
          <w:rFonts w:ascii="Calibri" w:hAnsi="Calibri" w:cs="Calibri"/>
          <w:sz w:val="24"/>
          <w:szCs w:val="24"/>
        </w:rPr>
        <w:t>How well does the program management plan ensure adherence to contract requirements, program regulations and administrative rule?</w:t>
      </w:r>
    </w:p>
    <w:p w14:paraId="417F15DE" w14:textId="77777777" w:rsidR="00980560" w:rsidRPr="00F3179F" w:rsidRDefault="00980560" w:rsidP="00F3179F">
      <w:pPr>
        <w:widowControl w:val="0"/>
        <w:numPr>
          <w:ilvl w:val="0"/>
          <w:numId w:val="5"/>
        </w:numPr>
        <w:spacing w:before="60" w:after="60"/>
        <w:ind w:left="1627" w:right="0"/>
        <w:outlineLvl w:val="3"/>
        <w:rPr>
          <w:rFonts w:ascii="Calibri" w:hAnsi="Calibri" w:cs="Calibri"/>
          <w:sz w:val="24"/>
          <w:szCs w:val="24"/>
        </w:rPr>
      </w:pPr>
      <w:r w:rsidRPr="00A6064F">
        <w:rPr>
          <w:rFonts w:ascii="Calibri" w:hAnsi="Calibri" w:cs="Calibri"/>
          <w:sz w:val="24"/>
          <w:szCs w:val="24"/>
        </w:rPr>
        <w:t>How well does Proposer protect confidential and personal information?</w:t>
      </w:r>
    </w:p>
    <w:p w14:paraId="4376AE41" w14:textId="5F284A25" w:rsidR="00980560" w:rsidRPr="008B7289" w:rsidRDefault="008B7289" w:rsidP="00E965EF">
      <w:pPr>
        <w:pStyle w:val="Style1111-HeaderCalibri"/>
        <w:numPr>
          <w:ilvl w:val="0"/>
          <w:numId w:val="0"/>
        </w:numPr>
        <w:tabs>
          <w:tab w:val="left" w:pos="1620"/>
        </w:tabs>
        <w:ind w:left="720"/>
      </w:pPr>
      <w:bookmarkStart w:id="87" w:name="_Hlk195774269"/>
      <w:r>
        <w:t>4.10.2.</w:t>
      </w:r>
      <w:r w:rsidR="00EC4330">
        <w:t>3</w:t>
      </w:r>
      <w:r>
        <w:tab/>
      </w:r>
      <w:r w:rsidR="00980560" w:rsidRPr="00A6064F">
        <w:t xml:space="preserve">Evaluation Item </w:t>
      </w:r>
      <w:bookmarkEnd w:id="87"/>
      <w:r w:rsidR="00EC4330">
        <w:t>3</w:t>
      </w:r>
      <w:r w:rsidR="00EC4330" w:rsidRPr="00A6064F">
        <w:t xml:space="preserve"> </w:t>
      </w:r>
      <w:r w:rsidR="00B34C44" w:rsidRPr="00A6064F">
        <w:t>- Employment</w:t>
      </w:r>
      <w:r w:rsidR="00980560" w:rsidRPr="00A6064F">
        <w:t xml:space="preserve"> Criteria</w:t>
      </w:r>
      <w:r w:rsidR="00980560" w:rsidRPr="00A6064F">
        <w:tab/>
      </w:r>
      <w:r w:rsidR="00980560" w:rsidRPr="00A6064F">
        <w:tab/>
      </w:r>
      <w:r>
        <w:tab/>
      </w:r>
      <w:bookmarkStart w:id="88" w:name="_Hlk195774302"/>
      <w:r w:rsidR="00980560" w:rsidRPr="00F3179F">
        <w:t>Max Points: 100</w:t>
      </w:r>
    </w:p>
    <w:bookmarkEnd w:id="88"/>
    <w:p w14:paraId="3B07CDD4" w14:textId="02A109A9" w:rsidR="00980560" w:rsidRPr="00A6064F" w:rsidRDefault="00980560" w:rsidP="00980560">
      <w:pPr>
        <w:widowControl w:val="0"/>
        <w:numPr>
          <w:ilvl w:val="0"/>
          <w:numId w:val="5"/>
        </w:numPr>
        <w:spacing w:before="60" w:after="60"/>
        <w:ind w:left="1627" w:right="0"/>
        <w:outlineLvl w:val="3"/>
        <w:rPr>
          <w:rFonts w:ascii="Calibri" w:hAnsi="Calibri" w:cs="Calibri"/>
          <w:sz w:val="24"/>
          <w:szCs w:val="24"/>
        </w:rPr>
      </w:pPr>
      <w:r w:rsidRPr="00A6064F">
        <w:rPr>
          <w:rFonts w:ascii="Calibri" w:hAnsi="Calibri" w:cs="Calibri"/>
          <w:sz w:val="24"/>
          <w:szCs w:val="24"/>
        </w:rPr>
        <w:t xml:space="preserve">How </w:t>
      </w:r>
      <w:r w:rsidR="005D1E8B">
        <w:rPr>
          <w:rFonts w:ascii="Calibri" w:hAnsi="Calibri" w:cs="Calibri"/>
          <w:sz w:val="24"/>
          <w:szCs w:val="24"/>
        </w:rPr>
        <w:t xml:space="preserve">well </w:t>
      </w:r>
      <w:r w:rsidRPr="00A6064F">
        <w:rPr>
          <w:rFonts w:ascii="Calibri" w:hAnsi="Calibri" w:cs="Calibri"/>
          <w:sz w:val="24"/>
          <w:szCs w:val="24"/>
        </w:rPr>
        <w:t>do Proposer’s hiring criteria ensure employees are qualified</w:t>
      </w:r>
      <w:r w:rsidRPr="00A6064F">
        <w:rPr>
          <w:rFonts w:ascii="Calibri" w:hAnsi="Calibri" w:cs="Calibri"/>
          <w:color w:val="0000FF"/>
          <w:sz w:val="24"/>
          <w:szCs w:val="24"/>
        </w:rPr>
        <w:t xml:space="preserve">, </w:t>
      </w:r>
      <w:r w:rsidRPr="00A6064F">
        <w:rPr>
          <w:rFonts w:ascii="Calibri" w:hAnsi="Calibri" w:cs="Calibri"/>
          <w:sz w:val="24"/>
          <w:szCs w:val="24"/>
        </w:rPr>
        <w:t xml:space="preserve">ethical and focused on driver safety? If Proposer will not be hiring anyone, they should address </w:t>
      </w:r>
      <w:r w:rsidRPr="00A6064F">
        <w:rPr>
          <w:rFonts w:ascii="Calibri" w:hAnsi="Calibri" w:cs="Calibri"/>
          <w:sz w:val="24"/>
          <w:szCs w:val="24"/>
        </w:rPr>
        <w:lastRenderedPageBreak/>
        <w:t>how they personally meet these standards.</w:t>
      </w:r>
    </w:p>
    <w:p w14:paraId="35700C2B" w14:textId="0BDF097A" w:rsidR="00980560" w:rsidRPr="000B4451" w:rsidRDefault="008B7289" w:rsidP="00F3179F">
      <w:pPr>
        <w:pStyle w:val="Style1111-HeaderCalibri"/>
        <w:numPr>
          <w:ilvl w:val="0"/>
          <w:numId w:val="0"/>
        </w:numPr>
        <w:tabs>
          <w:tab w:val="left" w:pos="1620"/>
        </w:tabs>
        <w:ind w:left="720"/>
      </w:pPr>
      <w:r>
        <w:t>4.10.2.</w:t>
      </w:r>
      <w:r w:rsidR="00EC4330">
        <w:t>4</w:t>
      </w:r>
      <w:r>
        <w:tab/>
      </w:r>
      <w:r w:rsidR="00980560" w:rsidRPr="000B4451">
        <w:t xml:space="preserve">Evaluation Item </w:t>
      </w:r>
      <w:r w:rsidR="00EC4330">
        <w:t>4</w:t>
      </w:r>
      <w:r w:rsidR="00EC4330" w:rsidRPr="00A6064F">
        <w:t xml:space="preserve"> </w:t>
      </w:r>
      <w:r w:rsidR="00980560" w:rsidRPr="000B4451">
        <w:t xml:space="preserve">- Experience on Similar </w:t>
      </w:r>
      <w:r w:rsidR="00BB456C">
        <w:t>Programs</w:t>
      </w:r>
      <w:r w:rsidR="009807FF">
        <w:tab/>
      </w:r>
      <w:r w:rsidR="009807FF">
        <w:tab/>
      </w:r>
      <w:r w:rsidR="00980560" w:rsidRPr="00F3179F">
        <w:t>Max Points: 100</w:t>
      </w:r>
    </w:p>
    <w:p w14:paraId="268F9268" w14:textId="1E6826F8" w:rsidR="00980560" w:rsidRPr="00F3179F" w:rsidRDefault="00513C1D" w:rsidP="00F3179F">
      <w:pPr>
        <w:pStyle w:val="1111-text"/>
        <w:rPr>
          <w:rFonts w:ascii="Calibri" w:hAnsi="Calibri" w:cs="Calibri"/>
        </w:rPr>
      </w:pPr>
      <w:r w:rsidRPr="00513C1D">
        <w:rPr>
          <w:rFonts w:ascii="Calibri" w:hAnsi="Calibri" w:cs="Calibri"/>
        </w:rPr>
        <w:t>Describe Proposer’s experience with similar programs as outlined in this RFP. Briefly describe the Proposer’s role in the programs, the outcome</w:t>
      </w:r>
      <w:r>
        <w:rPr>
          <w:rFonts w:ascii="Calibri" w:hAnsi="Calibri" w:cs="Calibri"/>
        </w:rPr>
        <w:t>s</w:t>
      </w:r>
      <w:r w:rsidRPr="00513C1D">
        <w:rPr>
          <w:rFonts w:ascii="Calibri" w:hAnsi="Calibri" w:cs="Calibri"/>
        </w:rPr>
        <w:t xml:space="preserve"> achieved, and whether the programs remained on schedule and within budget.</w:t>
      </w:r>
      <w:r w:rsidR="00980560" w:rsidRPr="00F3179F">
        <w:rPr>
          <w:rFonts w:ascii="Calibri" w:hAnsi="Calibri" w:cs="Calibri"/>
        </w:rPr>
        <w:t xml:space="preserve"> </w:t>
      </w:r>
    </w:p>
    <w:p w14:paraId="3613E483" w14:textId="77777777" w:rsidR="00FC44A0" w:rsidRPr="00A6064F" w:rsidRDefault="00FC44A0" w:rsidP="00BF33B5">
      <w:pPr>
        <w:pStyle w:val="111-HEADER"/>
        <w:tabs>
          <w:tab w:val="clear" w:pos="2106"/>
        </w:tabs>
        <w:ind w:left="900"/>
        <w:rPr>
          <w:rFonts w:ascii="Calibri" w:hAnsi="Calibri" w:cs="Calibri"/>
          <w:szCs w:val="24"/>
        </w:rPr>
      </w:pPr>
      <w:r w:rsidRPr="00A6064F">
        <w:rPr>
          <w:rFonts w:ascii="Calibri" w:hAnsi="Calibri" w:cs="Calibri"/>
          <w:szCs w:val="24"/>
        </w:rPr>
        <w:t>PREFERENCES</w:t>
      </w:r>
      <w:r w:rsidR="00DB1137" w:rsidRPr="00A6064F">
        <w:rPr>
          <w:rFonts w:ascii="Calibri" w:hAnsi="Calibri" w:cs="Calibri"/>
          <w:szCs w:val="24"/>
        </w:rPr>
        <w:t xml:space="preserve">  </w:t>
      </w:r>
    </w:p>
    <w:p w14:paraId="34324790" w14:textId="68247AA3" w:rsidR="00FC44A0" w:rsidRPr="00A6064F" w:rsidRDefault="00E965EF" w:rsidP="00303029">
      <w:pPr>
        <w:pStyle w:val="Style1111-HeaderCalibri"/>
        <w:numPr>
          <w:ilvl w:val="0"/>
          <w:numId w:val="0"/>
        </w:numPr>
        <w:tabs>
          <w:tab w:val="left" w:pos="1620"/>
        </w:tabs>
        <w:ind w:left="720"/>
      </w:pPr>
      <w:r>
        <w:t>4.10.3.1</w:t>
      </w:r>
      <w:r>
        <w:tab/>
      </w:r>
      <w:r w:rsidR="00FC44A0" w:rsidRPr="00A6064F">
        <w:t>Oregon Supplies and Services</w:t>
      </w:r>
      <w:r w:rsidR="00E0401E" w:rsidRPr="00A6064F">
        <w:t xml:space="preserve"> [RESERVED]</w:t>
      </w:r>
    </w:p>
    <w:p w14:paraId="52F0338F" w14:textId="067B3449" w:rsidR="00284A8B" w:rsidRPr="00A6064F" w:rsidRDefault="00A14BB4" w:rsidP="00BF33B5">
      <w:pPr>
        <w:pStyle w:val="Style1111-HeaderCalibri"/>
        <w:numPr>
          <w:ilvl w:val="0"/>
          <w:numId w:val="0"/>
        </w:numPr>
        <w:tabs>
          <w:tab w:val="left" w:pos="1620"/>
        </w:tabs>
        <w:ind w:left="720"/>
      </w:pPr>
      <w:r>
        <w:t>4.10.3.2</w:t>
      </w:r>
      <w:r>
        <w:tab/>
      </w:r>
      <w:r w:rsidR="00FC44A0" w:rsidRPr="00A6064F">
        <w:t>Reciprocal Preference</w:t>
      </w:r>
      <w:r w:rsidR="003D72C8">
        <w:t xml:space="preserve"> [</w:t>
      </w:r>
      <w:r w:rsidR="00257F52" w:rsidRPr="00A6064F">
        <w:t>RESERVED]</w:t>
      </w:r>
    </w:p>
    <w:p w14:paraId="5DE84E42" w14:textId="1DB977A8" w:rsidR="00284A8B" w:rsidRPr="000B4451" w:rsidRDefault="00BF33B5" w:rsidP="00303029">
      <w:pPr>
        <w:pStyle w:val="Style1111-HeaderCalibri"/>
        <w:numPr>
          <w:ilvl w:val="0"/>
          <w:numId w:val="0"/>
        </w:numPr>
        <w:tabs>
          <w:tab w:val="left" w:pos="1620"/>
        </w:tabs>
        <w:ind w:left="720"/>
      </w:pPr>
      <w:r>
        <w:t>4.10.3.3</w:t>
      </w:r>
      <w:r>
        <w:tab/>
      </w:r>
      <w:r w:rsidR="00FC44A0" w:rsidRPr="00B4602F">
        <w:t>Recycled Materials</w:t>
      </w:r>
      <w:r w:rsidR="00A25E15" w:rsidRPr="000B4451">
        <w:t xml:space="preserve"> </w:t>
      </w:r>
      <w:r w:rsidR="00257F52" w:rsidRPr="00A6064F">
        <w:t>[RESERVED]</w:t>
      </w:r>
    </w:p>
    <w:p w14:paraId="15EF1984" w14:textId="6D07D3BA" w:rsidR="00FC44A0" w:rsidRPr="00B4602F" w:rsidRDefault="00BF33B5" w:rsidP="00BF33B5">
      <w:pPr>
        <w:pStyle w:val="Style1111-HeaderCalibri"/>
        <w:numPr>
          <w:ilvl w:val="0"/>
          <w:numId w:val="0"/>
        </w:numPr>
        <w:tabs>
          <w:tab w:val="left" w:pos="1620"/>
        </w:tabs>
        <w:ind w:left="720"/>
      </w:pPr>
      <w:r>
        <w:t>4.10.3.4</w:t>
      </w:r>
      <w:r>
        <w:tab/>
      </w:r>
      <w:r w:rsidR="00FC44A0" w:rsidRPr="00B4602F">
        <w:t>Tiebreakers</w:t>
      </w:r>
    </w:p>
    <w:p w14:paraId="10B28A4A" w14:textId="6E172EE5" w:rsidR="00485CB7" w:rsidRPr="00A6064F" w:rsidRDefault="00FC44A0" w:rsidP="00B85BCF">
      <w:pPr>
        <w:pStyle w:val="1111-text"/>
        <w:rPr>
          <w:rFonts w:ascii="Calibri" w:hAnsi="Calibri" w:cs="Calibri"/>
        </w:rPr>
      </w:pPr>
      <w:r w:rsidRPr="00B4602F">
        <w:rPr>
          <w:rFonts w:ascii="Calibri" w:hAnsi="Calibri" w:cs="Calibri"/>
        </w:rPr>
        <w:t xml:space="preserve">If Agency receives Proposals identical in fitness, availability and quality and chooses to award a </w:t>
      </w:r>
      <w:r w:rsidR="002C1C33" w:rsidRPr="00BF33B5">
        <w:rPr>
          <w:rFonts w:ascii="Calibri" w:hAnsi="Calibri" w:cs="Calibri"/>
        </w:rPr>
        <w:t>Contract</w:t>
      </w:r>
      <w:r w:rsidRPr="00B4602F">
        <w:rPr>
          <w:rFonts w:ascii="Calibri" w:hAnsi="Calibri" w:cs="Calibri"/>
        </w:rPr>
        <w:t xml:space="preserve">, Agency shall award the </w:t>
      </w:r>
      <w:r w:rsidR="002C1C33" w:rsidRPr="00BF33B5">
        <w:rPr>
          <w:rFonts w:ascii="Calibri" w:hAnsi="Calibri" w:cs="Calibri"/>
        </w:rPr>
        <w:t>Contract</w:t>
      </w:r>
      <w:r w:rsidRPr="00B4602F">
        <w:rPr>
          <w:rFonts w:ascii="Calibri" w:hAnsi="Calibri" w:cs="Calibri"/>
        </w:rPr>
        <w:t xml:space="preserve"> in accordance with the procedures outlined in </w:t>
      </w:r>
      <w:r w:rsidRPr="00BF33B5">
        <w:rPr>
          <w:rFonts w:ascii="Calibri" w:hAnsi="Calibri" w:cs="Calibri"/>
        </w:rPr>
        <w:t xml:space="preserve">OAR </w:t>
      </w:r>
      <w:r w:rsidR="00427658" w:rsidRPr="00BF33B5">
        <w:rPr>
          <w:rFonts w:ascii="Calibri" w:hAnsi="Calibri" w:cs="Calibri"/>
        </w:rPr>
        <w:t>137-046</w:t>
      </w:r>
      <w:r w:rsidRPr="00BF33B5">
        <w:rPr>
          <w:rFonts w:ascii="Calibri" w:hAnsi="Calibri" w:cs="Calibri"/>
        </w:rPr>
        <w:t>-0300</w:t>
      </w:r>
      <w:r w:rsidRPr="00B4602F">
        <w:rPr>
          <w:rFonts w:ascii="Calibri" w:hAnsi="Calibri" w:cs="Calibri"/>
        </w:rPr>
        <w:t>.</w:t>
      </w:r>
    </w:p>
    <w:p w14:paraId="2C6FE83D" w14:textId="12F9383A" w:rsidR="00FC44A0" w:rsidRPr="00A6064F" w:rsidRDefault="00FC44A0" w:rsidP="00FC44A0">
      <w:pPr>
        <w:pStyle w:val="11-HEADER"/>
        <w:rPr>
          <w:rFonts w:ascii="Calibri" w:hAnsi="Calibri" w:cs="Calibri"/>
          <w:szCs w:val="24"/>
        </w:rPr>
      </w:pPr>
      <w:bookmarkStart w:id="89" w:name="_Toc200010363"/>
      <w:r w:rsidRPr="00A6064F">
        <w:rPr>
          <w:rFonts w:ascii="Calibri" w:hAnsi="Calibri" w:cs="Calibri"/>
          <w:szCs w:val="24"/>
        </w:rPr>
        <w:t>POINT AND SCORE CALCULATIONS</w:t>
      </w:r>
      <w:bookmarkEnd w:id="89"/>
    </w:p>
    <w:p w14:paraId="5C2D3E35" w14:textId="77777777" w:rsidR="00FC44A0" w:rsidRPr="00A6064F" w:rsidRDefault="00FC44A0" w:rsidP="00FC44A0">
      <w:pPr>
        <w:pStyle w:val="11-text"/>
        <w:rPr>
          <w:rFonts w:ascii="Calibri" w:hAnsi="Calibri" w:cs="Calibri"/>
          <w:szCs w:val="24"/>
        </w:rPr>
      </w:pPr>
      <w:r w:rsidRPr="00A6064F">
        <w:rPr>
          <w:rFonts w:ascii="Calibri" w:hAnsi="Calibri" w:cs="Calibri"/>
          <w:szCs w:val="24"/>
        </w:rPr>
        <w:t>Scores are the points assigned by each evaluator.</w:t>
      </w:r>
    </w:p>
    <w:p w14:paraId="4EB84D1F" w14:textId="77777777" w:rsidR="00FC44A0" w:rsidRPr="00A6064F" w:rsidRDefault="00FC44A0" w:rsidP="00FC44A0">
      <w:pPr>
        <w:pStyle w:val="11-text"/>
        <w:rPr>
          <w:rFonts w:ascii="Calibri" w:hAnsi="Calibri" w:cs="Calibri"/>
          <w:szCs w:val="24"/>
        </w:rPr>
      </w:pPr>
      <w:r w:rsidRPr="00A6064F">
        <w:rPr>
          <w:rFonts w:ascii="Calibri" w:hAnsi="Calibri" w:cs="Calibri"/>
          <w:szCs w:val="24"/>
        </w:rPr>
        <w:t>The maximum points possible for each evaluation item are listed in the table below.</w:t>
      </w:r>
    </w:p>
    <w:p w14:paraId="0F737E40" w14:textId="55BE014A" w:rsidR="00FC44A0" w:rsidRPr="00A6064F" w:rsidRDefault="00FC44A0" w:rsidP="00FC44A0">
      <w:pPr>
        <w:pStyle w:val="11-text"/>
        <w:rPr>
          <w:rFonts w:ascii="Calibri" w:hAnsi="Calibri" w:cs="Calibri"/>
          <w:szCs w:val="24"/>
        </w:rPr>
      </w:pPr>
      <w:r w:rsidRPr="00A6064F">
        <w:rPr>
          <w:rFonts w:ascii="Calibri" w:hAnsi="Calibri" w:cs="Calibri"/>
          <w:szCs w:val="24"/>
        </w:rPr>
        <w:t xml:space="preserve">The </w:t>
      </w:r>
      <w:r w:rsidR="00234B15" w:rsidRPr="00A6064F">
        <w:rPr>
          <w:rFonts w:ascii="Calibri" w:hAnsi="Calibri" w:cs="Calibri"/>
          <w:szCs w:val="24"/>
        </w:rPr>
        <w:t>Purchaser</w:t>
      </w:r>
      <w:r w:rsidRPr="00A6064F">
        <w:rPr>
          <w:rFonts w:ascii="Calibri" w:hAnsi="Calibri" w:cs="Calibri"/>
          <w:szCs w:val="24"/>
        </w:rPr>
        <w:t xml:space="preserve"> will average all scores </w:t>
      </w:r>
      <w:r w:rsidR="00B72AC4" w:rsidRPr="00A6064F">
        <w:rPr>
          <w:rFonts w:ascii="Calibri" w:hAnsi="Calibri" w:cs="Calibri"/>
          <w:szCs w:val="24"/>
        </w:rPr>
        <w:t xml:space="preserve">for each evaluation criterion. </w:t>
      </w:r>
    </w:p>
    <w:p w14:paraId="3B24EDCE" w14:textId="43D9BDED" w:rsidR="00854EC9" w:rsidRPr="00A6064F" w:rsidRDefault="00854EC9" w:rsidP="00FC44A0">
      <w:pPr>
        <w:pStyle w:val="11-text"/>
        <w:rPr>
          <w:rFonts w:ascii="Calibri" w:hAnsi="Calibri" w:cs="Calibri"/>
          <w:b/>
          <w:szCs w:val="24"/>
        </w:rPr>
      </w:pPr>
      <w:r w:rsidRPr="00A6064F">
        <w:rPr>
          <w:rFonts w:ascii="Calibri" w:hAnsi="Calibri" w:cs="Calibri"/>
          <w:b/>
          <w:szCs w:val="24"/>
        </w:rPr>
        <w:t xml:space="preserve">TOTAL POINTS POSSIBLE: </w:t>
      </w:r>
      <w:r w:rsidR="00F32D17">
        <w:rPr>
          <w:rFonts w:ascii="Calibri" w:hAnsi="Calibri" w:cs="Calibri"/>
          <w:b/>
          <w:szCs w:val="24"/>
        </w:rPr>
        <w:t>9</w:t>
      </w:r>
      <w:r w:rsidR="00126D8C">
        <w:rPr>
          <w:rFonts w:ascii="Calibri" w:hAnsi="Calibri" w:cs="Calibri"/>
          <w:b/>
          <w:szCs w:val="24"/>
        </w:rPr>
        <w:t>5</w:t>
      </w:r>
      <w:r w:rsidR="00F32D17">
        <w:rPr>
          <w:rFonts w:ascii="Calibri" w:hAnsi="Calibri" w:cs="Calibri"/>
          <w:b/>
          <w:szCs w:val="24"/>
        </w:rPr>
        <w:t>0</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0"/>
        <w:gridCol w:w="5580"/>
        <w:gridCol w:w="1890"/>
      </w:tblGrid>
      <w:tr w:rsidR="00854EC9" w:rsidRPr="00A6064F" w14:paraId="609D2FEC" w14:textId="77777777" w:rsidTr="00D548BF">
        <w:tc>
          <w:tcPr>
            <w:tcW w:w="1620" w:type="dxa"/>
            <w:tcBorders>
              <w:top w:val="single" w:sz="4" w:space="0" w:color="003760"/>
              <w:left w:val="single" w:sz="4" w:space="0" w:color="003760"/>
              <w:bottom w:val="single" w:sz="4" w:space="0" w:color="003760"/>
              <w:right w:val="single" w:sz="4" w:space="0" w:color="003760"/>
            </w:tcBorders>
            <w:shd w:val="clear" w:color="auto" w:fill="DEEAF6"/>
            <w:vAlign w:val="center"/>
          </w:tcPr>
          <w:p w14:paraId="12C3D905" w14:textId="77777777" w:rsidR="00854EC9" w:rsidRPr="00EC51B9" w:rsidRDefault="00854EC9" w:rsidP="00854EC9">
            <w:pPr>
              <w:pStyle w:val="0-TABLEBC"/>
              <w:rPr>
                <w:rFonts w:ascii="Calibri" w:hAnsi="Calibri" w:cs="Calibri"/>
              </w:rPr>
            </w:pPr>
            <w:r w:rsidRPr="00EC51B9">
              <w:rPr>
                <w:rFonts w:ascii="Calibri" w:hAnsi="Calibri" w:cs="Calibri"/>
              </w:rPr>
              <w:t>RFP Section</w:t>
            </w:r>
          </w:p>
        </w:tc>
        <w:tc>
          <w:tcPr>
            <w:tcW w:w="5580" w:type="dxa"/>
            <w:tcBorders>
              <w:top w:val="single" w:sz="4" w:space="0" w:color="003760"/>
              <w:left w:val="single" w:sz="4" w:space="0" w:color="003760"/>
              <w:bottom w:val="single" w:sz="4" w:space="0" w:color="003760"/>
              <w:right w:val="single" w:sz="4" w:space="0" w:color="003760"/>
            </w:tcBorders>
            <w:shd w:val="clear" w:color="auto" w:fill="DEEAF6"/>
            <w:vAlign w:val="center"/>
          </w:tcPr>
          <w:p w14:paraId="7E695ED8" w14:textId="77777777" w:rsidR="00854EC9" w:rsidRPr="00EC51B9" w:rsidRDefault="00854EC9" w:rsidP="00854EC9">
            <w:pPr>
              <w:pStyle w:val="0-TABLEBC"/>
              <w:rPr>
                <w:rFonts w:ascii="Calibri" w:hAnsi="Calibri" w:cs="Calibri"/>
              </w:rPr>
            </w:pPr>
            <w:r w:rsidRPr="00EC51B9">
              <w:rPr>
                <w:rFonts w:ascii="Calibri" w:hAnsi="Calibri" w:cs="Calibri"/>
              </w:rPr>
              <w:t>Description</w:t>
            </w:r>
          </w:p>
        </w:tc>
        <w:tc>
          <w:tcPr>
            <w:tcW w:w="1890" w:type="dxa"/>
            <w:tcBorders>
              <w:top w:val="single" w:sz="4" w:space="0" w:color="003760"/>
              <w:left w:val="single" w:sz="4" w:space="0" w:color="003760"/>
              <w:bottom w:val="single" w:sz="4" w:space="0" w:color="003760"/>
              <w:right w:val="single" w:sz="4" w:space="0" w:color="003760"/>
            </w:tcBorders>
            <w:shd w:val="clear" w:color="auto" w:fill="DEEAF6"/>
          </w:tcPr>
          <w:p w14:paraId="2B686FFE" w14:textId="77777777" w:rsidR="00854EC9" w:rsidRPr="00F3179F" w:rsidRDefault="00854EC9" w:rsidP="00854EC9">
            <w:pPr>
              <w:pStyle w:val="0-TABLEC"/>
              <w:keepNext/>
              <w:rPr>
                <w:rFonts w:ascii="Calibri" w:hAnsi="Calibri" w:cs="Calibri"/>
              </w:rPr>
            </w:pPr>
            <w:r w:rsidRPr="00F3179F">
              <w:rPr>
                <w:rFonts w:ascii="Calibri" w:hAnsi="Calibri" w:cs="Calibri"/>
                <w:b/>
              </w:rPr>
              <w:t>Points</w:t>
            </w:r>
          </w:p>
        </w:tc>
      </w:tr>
      <w:tr w:rsidR="00854EC9" w:rsidRPr="00A6064F" w14:paraId="5EB5AF3E" w14:textId="77777777" w:rsidTr="00854EC9">
        <w:tc>
          <w:tcPr>
            <w:tcW w:w="1620" w:type="dxa"/>
            <w:tcBorders>
              <w:right w:val="single" w:sz="4" w:space="0" w:color="003760"/>
            </w:tcBorders>
            <w:vAlign w:val="center"/>
          </w:tcPr>
          <w:p w14:paraId="6836D551" w14:textId="13580631" w:rsidR="00854EC9" w:rsidRPr="009807FF" w:rsidRDefault="00854EC9" w:rsidP="00854EC9">
            <w:pPr>
              <w:pStyle w:val="0-TABLEC"/>
              <w:keepNext/>
              <w:rPr>
                <w:rFonts w:ascii="Calibri" w:hAnsi="Calibri" w:cs="Calibri"/>
              </w:rPr>
            </w:pPr>
            <w:r w:rsidRPr="009807FF">
              <w:rPr>
                <w:rFonts w:ascii="Calibri" w:hAnsi="Calibri" w:cs="Calibri"/>
              </w:rPr>
              <w:t>4.10.2.</w:t>
            </w:r>
            <w:r w:rsidR="00EC4330">
              <w:rPr>
                <w:rFonts w:ascii="Calibri" w:hAnsi="Calibri" w:cs="Calibri"/>
              </w:rPr>
              <w:t>1</w:t>
            </w:r>
          </w:p>
        </w:tc>
        <w:tc>
          <w:tcPr>
            <w:tcW w:w="5580" w:type="dxa"/>
            <w:tcBorders>
              <w:top w:val="single" w:sz="4" w:space="0" w:color="003760"/>
              <w:left w:val="single" w:sz="4" w:space="0" w:color="003760"/>
              <w:bottom w:val="single" w:sz="4" w:space="0" w:color="003760"/>
              <w:right w:val="single" w:sz="4" w:space="0" w:color="003760"/>
            </w:tcBorders>
            <w:vAlign w:val="center"/>
          </w:tcPr>
          <w:p w14:paraId="1AA274E5" w14:textId="11610C68" w:rsidR="00854EC9" w:rsidRPr="009807FF" w:rsidRDefault="00854EC9" w:rsidP="00854EC9">
            <w:pPr>
              <w:pStyle w:val="0-TABLE"/>
              <w:keepNext/>
              <w:rPr>
                <w:rFonts w:ascii="Calibri" w:hAnsi="Calibri" w:cs="Calibri"/>
              </w:rPr>
            </w:pPr>
            <w:r w:rsidRPr="009807FF">
              <w:rPr>
                <w:rFonts w:ascii="Calibri" w:hAnsi="Calibri" w:cs="Calibri"/>
              </w:rPr>
              <w:t xml:space="preserve">Evaluation item </w:t>
            </w:r>
            <w:r w:rsidR="00EC4330">
              <w:rPr>
                <w:rFonts w:ascii="Calibri" w:hAnsi="Calibri" w:cs="Calibri"/>
              </w:rPr>
              <w:t>1</w:t>
            </w:r>
            <w:r w:rsidR="00EC4330" w:rsidRPr="009807FF">
              <w:rPr>
                <w:rFonts w:ascii="Calibri" w:hAnsi="Calibri" w:cs="Calibri"/>
              </w:rPr>
              <w:t xml:space="preserve"> </w:t>
            </w:r>
            <w:r w:rsidR="00630589" w:rsidRPr="00EC51B9">
              <w:rPr>
                <w:rFonts w:ascii="Calibri" w:hAnsi="Calibri" w:cs="Calibri"/>
              </w:rPr>
              <w:t xml:space="preserve">Program Accommodations </w:t>
            </w:r>
          </w:p>
        </w:tc>
        <w:tc>
          <w:tcPr>
            <w:tcW w:w="1890" w:type="dxa"/>
            <w:tcBorders>
              <w:top w:val="single" w:sz="4" w:space="0" w:color="003760"/>
              <w:left w:val="single" w:sz="4" w:space="0" w:color="003760"/>
              <w:bottom w:val="single" w:sz="4" w:space="0" w:color="003760"/>
              <w:right w:val="single" w:sz="4" w:space="0" w:color="003760"/>
            </w:tcBorders>
          </w:tcPr>
          <w:p w14:paraId="656B4151" w14:textId="5325BC42" w:rsidR="00854EC9" w:rsidRPr="009807FF" w:rsidRDefault="00126D8C" w:rsidP="00854EC9">
            <w:pPr>
              <w:pStyle w:val="0-TABLEC"/>
              <w:keepNext/>
              <w:rPr>
                <w:rFonts w:ascii="Calibri" w:hAnsi="Calibri" w:cs="Calibri"/>
              </w:rPr>
            </w:pPr>
            <w:r w:rsidRPr="009807FF">
              <w:rPr>
                <w:rFonts w:ascii="Calibri" w:hAnsi="Calibri" w:cs="Calibri"/>
              </w:rPr>
              <w:t>4</w:t>
            </w:r>
            <w:r>
              <w:rPr>
                <w:rFonts w:ascii="Calibri" w:hAnsi="Calibri" w:cs="Calibri"/>
              </w:rPr>
              <w:t>5</w:t>
            </w:r>
            <w:r w:rsidRPr="009807FF">
              <w:rPr>
                <w:rFonts w:ascii="Calibri" w:hAnsi="Calibri" w:cs="Calibri"/>
              </w:rPr>
              <w:t>0</w:t>
            </w:r>
          </w:p>
        </w:tc>
      </w:tr>
      <w:tr w:rsidR="00854EC9" w:rsidRPr="00A6064F" w14:paraId="0E170B68" w14:textId="77777777" w:rsidTr="00854EC9">
        <w:tc>
          <w:tcPr>
            <w:tcW w:w="1620" w:type="dxa"/>
            <w:tcBorders>
              <w:right w:val="single" w:sz="4" w:space="0" w:color="003760"/>
            </w:tcBorders>
            <w:vAlign w:val="center"/>
          </w:tcPr>
          <w:p w14:paraId="7B10D029" w14:textId="69B41EF1" w:rsidR="00854EC9" w:rsidRPr="009807FF" w:rsidRDefault="00630589" w:rsidP="00854EC9">
            <w:pPr>
              <w:pStyle w:val="0-TABLEC"/>
              <w:keepNext/>
              <w:rPr>
                <w:rFonts w:ascii="Calibri" w:hAnsi="Calibri" w:cs="Calibri"/>
              </w:rPr>
            </w:pPr>
            <w:r w:rsidRPr="009807FF">
              <w:rPr>
                <w:rFonts w:ascii="Calibri" w:hAnsi="Calibri" w:cs="Calibri"/>
              </w:rPr>
              <w:t>4.10.2.</w:t>
            </w:r>
            <w:r w:rsidR="00EC4330">
              <w:rPr>
                <w:rFonts w:ascii="Calibri" w:hAnsi="Calibri" w:cs="Calibri"/>
              </w:rPr>
              <w:t>2</w:t>
            </w:r>
          </w:p>
        </w:tc>
        <w:tc>
          <w:tcPr>
            <w:tcW w:w="5580" w:type="dxa"/>
            <w:tcBorders>
              <w:top w:val="single" w:sz="4" w:space="0" w:color="003760"/>
              <w:left w:val="single" w:sz="4" w:space="0" w:color="003760"/>
              <w:bottom w:val="single" w:sz="4" w:space="0" w:color="003760"/>
              <w:right w:val="single" w:sz="4" w:space="0" w:color="003760"/>
            </w:tcBorders>
            <w:vAlign w:val="center"/>
          </w:tcPr>
          <w:p w14:paraId="4F0EB1A6" w14:textId="3E140421" w:rsidR="00854EC9" w:rsidRPr="009807FF" w:rsidRDefault="00630589" w:rsidP="00854EC9">
            <w:pPr>
              <w:pStyle w:val="0-TABLE"/>
              <w:keepNext/>
              <w:rPr>
                <w:rFonts w:ascii="Calibri" w:hAnsi="Calibri" w:cs="Calibri"/>
              </w:rPr>
            </w:pPr>
            <w:r w:rsidRPr="009807FF">
              <w:rPr>
                <w:rFonts w:ascii="Calibri" w:hAnsi="Calibri" w:cs="Calibri"/>
              </w:rPr>
              <w:t xml:space="preserve">Evaluation item </w:t>
            </w:r>
            <w:r w:rsidR="00EC4330">
              <w:rPr>
                <w:rFonts w:ascii="Calibri" w:hAnsi="Calibri" w:cs="Calibri"/>
              </w:rPr>
              <w:t>2</w:t>
            </w:r>
            <w:r w:rsidR="00EC4330" w:rsidRPr="009807FF">
              <w:rPr>
                <w:rFonts w:ascii="Calibri" w:hAnsi="Calibri" w:cs="Calibri"/>
              </w:rPr>
              <w:t xml:space="preserve"> </w:t>
            </w:r>
            <w:r w:rsidRPr="00EC51B9">
              <w:rPr>
                <w:rFonts w:ascii="Calibri" w:hAnsi="Calibri" w:cs="Calibri"/>
              </w:rPr>
              <w:t>Program Management Plan</w:t>
            </w:r>
          </w:p>
        </w:tc>
        <w:tc>
          <w:tcPr>
            <w:tcW w:w="1890" w:type="dxa"/>
            <w:tcBorders>
              <w:top w:val="single" w:sz="4" w:space="0" w:color="003760"/>
              <w:left w:val="single" w:sz="4" w:space="0" w:color="003760"/>
              <w:bottom w:val="single" w:sz="4" w:space="0" w:color="003760"/>
              <w:right w:val="single" w:sz="4" w:space="0" w:color="003760"/>
            </w:tcBorders>
          </w:tcPr>
          <w:p w14:paraId="01C217C8" w14:textId="3A6589EB" w:rsidR="00854EC9" w:rsidRPr="009807FF" w:rsidRDefault="00EC51B9" w:rsidP="00854EC9">
            <w:pPr>
              <w:pStyle w:val="0-TABLEC"/>
              <w:keepNext/>
              <w:rPr>
                <w:rFonts w:ascii="Calibri" w:hAnsi="Calibri" w:cs="Calibri"/>
              </w:rPr>
            </w:pPr>
            <w:r w:rsidRPr="009807FF">
              <w:rPr>
                <w:rFonts w:ascii="Calibri" w:hAnsi="Calibri" w:cs="Calibri"/>
              </w:rPr>
              <w:t>300</w:t>
            </w:r>
          </w:p>
        </w:tc>
      </w:tr>
      <w:tr w:rsidR="00854EC9" w:rsidRPr="00A6064F" w14:paraId="4280BFEC" w14:textId="77777777" w:rsidTr="00854EC9">
        <w:tc>
          <w:tcPr>
            <w:tcW w:w="1620" w:type="dxa"/>
            <w:tcBorders>
              <w:right w:val="single" w:sz="4" w:space="0" w:color="003760"/>
            </w:tcBorders>
            <w:vAlign w:val="center"/>
          </w:tcPr>
          <w:p w14:paraId="251D4DA8" w14:textId="20EF3424" w:rsidR="00854EC9" w:rsidRPr="009807FF" w:rsidRDefault="00630589" w:rsidP="00854EC9">
            <w:pPr>
              <w:pStyle w:val="0-TABLEC"/>
              <w:keepNext/>
              <w:rPr>
                <w:rFonts w:ascii="Calibri" w:hAnsi="Calibri" w:cs="Calibri"/>
              </w:rPr>
            </w:pPr>
            <w:r w:rsidRPr="009807FF">
              <w:rPr>
                <w:rFonts w:ascii="Calibri" w:hAnsi="Calibri" w:cs="Calibri"/>
              </w:rPr>
              <w:t>4.10.2.</w:t>
            </w:r>
            <w:r w:rsidR="00EC4330">
              <w:rPr>
                <w:rFonts w:ascii="Calibri" w:hAnsi="Calibri" w:cs="Calibri"/>
              </w:rPr>
              <w:t>3</w:t>
            </w:r>
          </w:p>
        </w:tc>
        <w:tc>
          <w:tcPr>
            <w:tcW w:w="5580" w:type="dxa"/>
            <w:tcBorders>
              <w:top w:val="single" w:sz="4" w:space="0" w:color="003760"/>
              <w:left w:val="single" w:sz="4" w:space="0" w:color="003760"/>
              <w:bottom w:val="single" w:sz="4" w:space="0" w:color="003760"/>
              <w:right w:val="single" w:sz="4" w:space="0" w:color="003760"/>
            </w:tcBorders>
            <w:vAlign w:val="center"/>
          </w:tcPr>
          <w:p w14:paraId="7038EB56" w14:textId="13B00DDE" w:rsidR="00854EC9" w:rsidRPr="009807FF" w:rsidRDefault="00630589" w:rsidP="00854EC9">
            <w:pPr>
              <w:pStyle w:val="0-TABLE"/>
              <w:keepNext/>
              <w:rPr>
                <w:rFonts w:ascii="Calibri" w:hAnsi="Calibri" w:cs="Calibri"/>
              </w:rPr>
            </w:pPr>
            <w:r w:rsidRPr="009807FF">
              <w:rPr>
                <w:rFonts w:ascii="Calibri" w:hAnsi="Calibri" w:cs="Calibri"/>
              </w:rPr>
              <w:t xml:space="preserve">Evaluation item </w:t>
            </w:r>
            <w:r w:rsidR="00EC4330">
              <w:rPr>
                <w:rFonts w:ascii="Calibri" w:hAnsi="Calibri" w:cs="Calibri"/>
              </w:rPr>
              <w:t>3</w:t>
            </w:r>
            <w:r w:rsidR="00EC4330" w:rsidRPr="009807FF">
              <w:rPr>
                <w:rFonts w:ascii="Calibri" w:hAnsi="Calibri" w:cs="Calibri"/>
              </w:rPr>
              <w:t xml:space="preserve"> </w:t>
            </w:r>
            <w:r w:rsidRPr="00EC51B9">
              <w:rPr>
                <w:rFonts w:ascii="Calibri" w:hAnsi="Calibri" w:cs="Calibri"/>
              </w:rPr>
              <w:t xml:space="preserve">Employment Criteria </w:t>
            </w:r>
          </w:p>
        </w:tc>
        <w:tc>
          <w:tcPr>
            <w:tcW w:w="1890" w:type="dxa"/>
            <w:tcBorders>
              <w:top w:val="single" w:sz="4" w:space="0" w:color="003760"/>
              <w:left w:val="single" w:sz="4" w:space="0" w:color="003760"/>
              <w:bottom w:val="single" w:sz="4" w:space="0" w:color="003760"/>
              <w:right w:val="single" w:sz="4" w:space="0" w:color="003760"/>
            </w:tcBorders>
          </w:tcPr>
          <w:p w14:paraId="52A9431E" w14:textId="4D097EB3" w:rsidR="00854EC9" w:rsidRPr="009807FF" w:rsidRDefault="00EC51B9" w:rsidP="00854EC9">
            <w:pPr>
              <w:pStyle w:val="0-TABLEC"/>
              <w:keepNext/>
              <w:rPr>
                <w:rFonts w:ascii="Calibri" w:hAnsi="Calibri" w:cs="Calibri"/>
              </w:rPr>
            </w:pPr>
            <w:r w:rsidRPr="009807FF">
              <w:rPr>
                <w:rFonts w:ascii="Calibri" w:hAnsi="Calibri" w:cs="Calibri"/>
              </w:rPr>
              <w:t>100</w:t>
            </w:r>
          </w:p>
        </w:tc>
      </w:tr>
      <w:tr w:rsidR="00854EC9" w:rsidRPr="00A6064F" w14:paraId="57EE8AB3" w14:textId="77777777" w:rsidTr="00854EC9">
        <w:tc>
          <w:tcPr>
            <w:tcW w:w="1620" w:type="dxa"/>
            <w:tcBorders>
              <w:right w:val="single" w:sz="4" w:space="0" w:color="003760"/>
            </w:tcBorders>
            <w:vAlign w:val="center"/>
          </w:tcPr>
          <w:p w14:paraId="604F9B65" w14:textId="6410A762" w:rsidR="00854EC9" w:rsidRPr="009807FF" w:rsidRDefault="00630589" w:rsidP="00854EC9">
            <w:pPr>
              <w:pStyle w:val="0-TABLEC"/>
              <w:keepNext/>
              <w:rPr>
                <w:rFonts w:ascii="Calibri" w:hAnsi="Calibri" w:cs="Calibri"/>
              </w:rPr>
            </w:pPr>
            <w:r w:rsidRPr="009807FF">
              <w:rPr>
                <w:rFonts w:ascii="Calibri" w:hAnsi="Calibri" w:cs="Calibri"/>
              </w:rPr>
              <w:t>4.10.2.</w:t>
            </w:r>
            <w:r w:rsidR="00EC4330">
              <w:rPr>
                <w:rFonts w:ascii="Calibri" w:hAnsi="Calibri" w:cs="Calibri"/>
              </w:rPr>
              <w:t>4</w:t>
            </w:r>
          </w:p>
        </w:tc>
        <w:tc>
          <w:tcPr>
            <w:tcW w:w="5580" w:type="dxa"/>
            <w:tcBorders>
              <w:top w:val="single" w:sz="4" w:space="0" w:color="003760"/>
              <w:left w:val="single" w:sz="4" w:space="0" w:color="003760"/>
              <w:bottom w:val="single" w:sz="4" w:space="0" w:color="003760"/>
              <w:right w:val="single" w:sz="4" w:space="0" w:color="003760"/>
            </w:tcBorders>
            <w:vAlign w:val="center"/>
          </w:tcPr>
          <w:p w14:paraId="690969A6" w14:textId="6DF23B1B" w:rsidR="00854EC9" w:rsidRPr="009807FF" w:rsidRDefault="00630589" w:rsidP="00854EC9">
            <w:pPr>
              <w:pStyle w:val="0-TABLE"/>
              <w:keepNext/>
              <w:rPr>
                <w:rFonts w:ascii="Calibri" w:hAnsi="Calibri" w:cs="Calibri"/>
              </w:rPr>
            </w:pPr>
            <w:r w:rsidRPr="009807FF">
              <w:rPr>
                <w:rFonts w:ascii="Calibri" w:hAnsi="Calibri" w:cs="Calibri"/>
              </w:rPr>
              <w:t xml:space="preserve">Evaluation item </w:t>
            </w:r>
            <w:r w:rsidR="00EC4330">
              <w:rPr>
                <w:rFonts w:ascii="Calibri" w:hAnsi="Calibri" w:cs="Calibri"/>
              </w:rPr>
              <w:t>4</w:t>
            </w:r>
            <w:r w:rsidR="00EC4330" w:rsidRPr="009807FF">
              <w:rPr>
                <w:rFonts w:ascii="Calibri" w:hAnsi="Calibri" w:cs="Calibri"/>
              </w:rPr>
              <w:t xml:space="preserve"> </w:t>
            </w:r>
            <w:r w:rsidRPr="00EC51B9">
              <w:rPr>
                <w:rFonts w:ascii="Calibri" w:hAnsi="Calibri" w:cs="Calibri"/>
              </w:rPr>
              <w:t xml:space="preserve">Experience on Similar Projects </w:t>
            </w:r>
          </w:p>
        </w:tc>
        <w:tc>
          <w:tcPr>
            <w:tcW w:w="1890" w:type="dxa"/>
            <w:tcBorders>
              <w:top w:val="single" w:sz="4" w:space="0" w:color="003760"/>
              <w:left w:val="single" w:sz="4" w:space="0" w:color="003760"/>
              <w:bottom w:val="single" w:sz="4" w:space="0" w:color="003760"/>
              <w:right w:val="single" w:sz="4" w:space="0" w:color="003760"/>
            </w:tcBorders>
          </w:tcPr>
          <w:p w14:paraId="2926FE17" w14:textId="5CCFE4E5" w:rsidR="00854EC9" w:rsidRPr="009807FF" w:rsidRDefault="00EC51B9" w:rsidP="00854EC9">
            <w:pPr>
              <w:pStyle w:val="0-TABLEC"/>
              <w:keepNext/>
              <w:rPr>
                <w:rFonts w:ascii="Calibri" w:hAnsi="Calibri" w:cs="Calibri"/>
              </w:rPr>
            </w:pPr>
            <w:r w:rsidRPr="009807FF">
              <w:rPr>
                <w:rFonts w:ascii="Calibri" w:hAnsi="Calibri" w:cs="Calibri"/>
              </w:rPr>
              <w:t>100</w:t>
            </w:r>
          </w:p>
        </w:tc>
      </w:tr>
    </w:tbl>
    <w:p w14:paraId="65DACC10" w14:textId="286586C3" w:rsidR="00FC44A0" w:rsidRPr="00A6064F" w:rsidRDefault="00FC44A0" w:rsidP="00B72AC4">
      <w:pPr>
        <w:pStyle w:val="11-HEADER"/>
        <w:spacing w:before="480"/>
        <w:rPr>
          <w:rFonts w:ascii="Calibri" w:hAnsi="Calibri" w:cs="Calibri"/>
          <w:szCs w:val="24"/>
        </w:rPr>
      </w:pPr>
      <w:bookmarkStart w:id="90" w:name="_Toc200010364"/>
      <w:bookmarkStart w:id="91" w:name="_Toc200010375"/>
      <w:bookmarkEnd w:id="90"/>
      <w:r w:rsidRPr="00A6064F">
        <w:rPr>
          <w:rFonts w:ascii="Calibri" w:hAnsi="Calibri" w:cs="Calibri"/>
          <w:szCs w:val="24"/>
        </w:rPr>
        <w:t>RANKING OF PROPOSERS</w:t>
      </w:r>
      <w:bookmarkEnd w:id="91"/>
      <w:r w:rsidR="00DD181B" w:rsidRPr="00A6064F">
        <w:rPr>
          <w:rFonts w:ascii="Calibri" w:hAnsi="Calibri" w:cs="Calibri"/>
          <w:szCs w:val="24"/>
        </w:rPr>
        <w:t xml:space="preserve"> </w:t>
      </w:r>
    </w:p>
    <w:p w14:paraId="15D367F1" w14:textId="1FC807ED" w:rsidR="00FC44A0" w:rsidRPr="00A6064F" w:rsidRDefault="00FC44A0" w:rsidP="00FC44A0">
      <w:pPr>
        <w:pStyle w:val="11-text"/>
        <w:rPr>
          <w:rFonts w:ascii="Calibri" w:hAnsi="Calibri" w:cs="Calibri"/>
          <w:szCs w:val="24"/>
        </w:rPr>
      </w:pPr>
      <w:r w:rsidRPr="00A6064F">
        <w:rPr>
          <w:rFonts w:ascii="Calibri" w:hAnsi="Calibri" w:cs="Calibri"/>
          <w:szCs w:val="24"/>
        </w:rPr>
        <w:t xml:space="preserve">The </w:t>
      </w:r>
      <w:r w:rsidR="00234B15" w:rsidRPr="00A6064F">
        <w:rPr>
          <w:rFonts w:ascii="Calibri" w:hAnsi="Calibri" w:cs="Calibri"/>
          <w:szCs w:val="24"/>
        </w:rPr>
        <w:t>Purchaser</w:t>
      </w:r>
      <w:r w:rsidRPr="00A6064F">
        <w:rPr>
          <w:rFonts w:ascii="Calibri" w:hAnsi="Calibri" w:cs="Calibri"/>
          <w:szCs w:val="24"/>
        </w:rPr>
        <w:t xml:space="preserve"> will average </w:t>
      </w:r>
      <w:r w:rsidR="00133CFB" w:rsidRPr="00A6064F">
        <w:rPr>
          <w:rFonts w:ascii="Calibri" w:hAnsi="Calibri" w:cs="Calibri"/>
          <w:szCs w:val="24"/>
        </w:rPr>
        <w:t xml:space="preserve">the </w:t>
      </w:r>
      <w:r w:rsidRPr="00A6064F">
        <w:rPr>
          <w:rFonts w:ascii="Calibri" w:hAnsi="Calibri" w:cs="Calibri"/>
          <w:szCs w:val="24"/>
        </w:rPr>
        <w:t>scores for each Proposal in a given round of competition (calculated by totaling the points awarded by each Evaluation Committee member and dividing by the number of members).</w:t>
      </w:r>
    </w:p>
    <w:p w14:paraId="4D26A410" w14:textId="2580F6F1" w:rsidR="002B7EEE" w:rsidRPr="00A6064F" w:rsidRDefault="00B05C89" w:rsidP="009A3492">
      <w:pPr>
        <w:pStyle w:val="11-text"/>
        <w:rPr>
          <w:rFonts w:ascii="Calibri" w:hAnsi="Calibri" w:cs="Calibri"/>
          <w:szCs w:val="24"/>
        </w:rPr>
      </w:pPr>
      <w:r>
        <w:rPr>
          <w:rFonts w:ascii="Calibri" w:hAnsi="Calibri" w:cs="Calibri"/>
          <w:szCs w:val="24"/>
        </w:rPr>
        <w:t>T</w:t>
      </w:r>
      <w:r w:rsidR="002B7EEE" w:rsidRPr="00A6064F">
        <w:rPr>
          <w:rFonts w:ascii="Calibri" w:hAnsi="Calibri" w:cs="Calibri"/>
          <w:szCs w:val="24"/>
        </w:rPr>
        <w:t xml:space="preserve">he </w:t>
      </w:r>
      <w:r w:rsidR="00B62C2B">
        <w:rPr>
          <w:rFonts w:ascii="Calibri" w:hAnsi="Calibri" w:cs="Calibri"/>
          <w:szCs w:val="24"/>
        </w:rPr>
        <w:t>Purchaser</w:t>
      </w:r>
      <w:r w:rsidR="00B62C2B" w:rsidRPr="00A6064F">
        <w:rPr>
          <w:rFonts w:ascii="Calibri" w:hAnsi="Calibri" w:cs="Calibri"/>
          <w:szCs w:val="24"/>
        </w:rPr>
        <w:t xml:space="preserve"> </w:t>
      </w:r>
      <w:r w:rsidR="002B7EEE" w:rsidRPr="00A6064F">
        <w:rPr>
          <w:rFonts w:ascii="Calibri" w:hAnsi="Calibri" w:cs="Calibri"/>
          <w:szCs w:val="24"/>
        </w:rPr>
        <w:t xml:space="preserve">will </w:t>
      </w:r>
      <w:r>
        <w:rPr>
          <w:rFonts w:ascii="Calibri" w:hAnsi="Calibri" w:cs="Calibri"/>
          <w:szCs w:val="24"/>
        </w:rPr>
        <w:t xml:space="preserve">then </w:t>
      </w:r>
      <w:r w:rsidR="002B7EEE" w:rsidRPr="00A6064F">
        <w:rPr>
          <w:rFonts w:ascii="Calibri" w:hAnsi="Calibri" w:cs="Calibri"/>
          <w:szCs w:val="24"/>
        </w:rPr>
        <w:t>determine the rank of each Proposal, with the highest score receiving the highest rank, and successive rank order determined by the next highest score.</w:t>
      </w:r>
    </w:p>
    <w:p w14:paraId="5E70DF1D" w14:textId="77777777" w:rsidR="00FC44A0" w:rsidRPr="00A6064F" w:rsidRDefault="002B7EEE" w:rsidP="009A3492">
      <w:pPr>
        <w:pStyle w:val="11-text"/>
        <w:rPr>
          <w:rFonts w:ascii="Calibri" w:hAnsi="Calibri" w:cs="Calibri"/>
          <w:szCs w:val="24"/>
        </w:rPr>
      </w:pPr>
      <w:r w:rsidRPr="00A6064F">
        <w:rPr>
          <w:rFonts w:ascii="Calibri" w:hAnsi="Calibri" w:cs="Calibri"/>
          <w:szCs w:val="24"/>
        </w:rPr>
        <w:t>Agency</w:t>
      </w:r>
      <w:r w:rsidR="00FC44A0" w:rsidRPr="00A6064F">
        <w:rPr>
          <w:rFonts w:ascii="Calibri" w:hAnsi="Calibri" w:cs="Calibri"/>
          <w:szCs w:val="24"/>
        </w:rPr>
        <w:t xml:space="preserve"> may, in Agency’s sole discretion, determine an apparent successful Proposer with no </w:t>
      </w:r>
      <w:r w:rsidR="00FC44A0" w:rsidRPr="00A6064F">
        <w:rPr>
          <w:rFonts w:ascii="Calibri" w:hAnsi="Calibri" w:cs="Calibri"/>
          <w:szCs w:val="24"/>
        </w:rPr>
        <w:lastRenderedPageBreak/>
        <w:t xml:space="preserve">additional rounds of competition. If additional rounds are conducted, Agency will rank advancing Proposers at the conclusion of each subsequent round and may determine an apparent successful Proposer at any time during the solicitation process.  </w:t>
      </w:r>
    </w:p>
    <w:p w14:paraId="2B2C4B8E" w14:textId="77777777" w:rsidR="00FC44A0" w:rsidRPr="00A6064F" w:rsidRDefault="00FC44A0" w:rsidP="00E64EF3">
      <w:pPr>
        <w:pStyle w:val="11-HEADER"/>
        <w:rPr>
          <w:rFonts w:ascii="Calibri" w:hAnsi="Calibri" w:cs="Calibri"/>
          <w:szCs w:val="24"/>
        </w:rPr>
      </w:pPr>
      <w:bookmarkStart w:id="92" w:name="_Toc200010376"/>
      <w:bookmarkStart w:id="93" w:name="_Toc408483017"/>
      <w:r w:rsidRPr="00A6064F">
        <w:rPr>
          <w:rFonts w:ascii="Calibri" w:hAnsi="Calibri" w:cs="Calibri"/>
          <w:szCs w:val="24"/>
        </w:rPr>
        <w:t>NEXT STEP DETERMINATION</w:t>
      </w:r>
      <w:bookmarkEnd w:id="92"/>
    </w:p>
    <w:p w14:paraId="5D5B4F44" w14:textId="77777777" w:rsidR="00FC44A0" w:rsidRPr="00A6064F" w:rsidRDefault="00133CFB" w:rsidP="0048650E">
      <w:pPr>
        <w:pStyle w:val="11-text"/>
        <w:rPr>
          <w:rFonts w:ascii="Calibri" w:hAnsi="Calibri" w:cs="Calibri"/>
          <w:szCs w:val="24"/>
        </w:rPr>
      </w:pPr>
      <w:r w:rsidRPr="00A6064F">
        <w:rPr>
          <w:rFonts w:ascii="Calibri" w:hAnsi="Calibri" w:cs="Calibri"/>
          <w:szCs w:val="24"/>
        </w:rPr>
        <w:t xml:space="preserve">At the conclusion of a round of competition, Agency may choose to </w:t>
      </w:r>
      <w:r w:rsidR="00FC44A0" w:rsidRPr="00A6064F">
        <w:rPr>
          <w:rFonts w:ascii="Calibri" w:hAnsi="Calibri" w:cs="Calibri"/>
          <w:szCs w:val="24"/>
        </w:rPr>
        <w:t>conduct additional round</w:t>
      </w:r>
      <w:r w:rsidR="002431CF" w:rsidRPr="00A6064F">
        <w:rPr>
          <w:rFonts w:ascii="Calibri" w:hAnsi="Calibri" w:cs="Calibri"/>
          <w:szCs w:val="24"/>
        </w:rPr>
        <w:t>(</w:t>
      </w:r>
      <w:r w:rsidR="00FC44A0" w:rsidRPr="00A6064F">
        <w:rPr>
          <w:rFonts w:ascii="Calibri" w:hAnsi="Calibri" w:cs="Calibri"/>
          <w:szCs w:val="24"/>
        </w:rPr>
        <w:t>s</w:t>
      </w:r>
      <w:r w:rsidR="002431CF" w:rsidRPr="00A6064F">
        <w:rPr>
          <w:rFonts w:ascii="Calibri" w:hAnsi="Calibri" w:cs="Calibri"/>
          <w:szCs w:val="24"/>
        </w:rPr>
        <w:t>)</w:t>
      </w:r>
      <w:r w:rsidR="00FC44A0" w:rsidRPr="00A6064F">
        <w:rPr>
          <w:rFonts w:ascii="Calibri" w:hAnsi="Calibri" w:cs="Calibri"/>
          <w:szCs w:val="24"/>
        </w:rPr>
        <w:t xml:space="preserve"> of competition if</w:t>
      </w:r>
      <w:r w:rsidR="00963953" w:rsidRPr="00A6064F">
        <w:rPr>
          <w:rFonts w:ascii="Calibri" w:hAnsi="Calibri" w:cs="Calibri"/>
          <w:szCs w:val="24"/>
        </w:rPr>
        <w:t>, in Agency’s sole discretion, it is</w:t>
      </w:r>
      <w:r w:rsidR="00FC44A0" w:rsidRPr="00A6064F">
        <w:rPr>
          <w:rFonts w:ascii="Calibri" w:hAnsi="Calibri" w:cs="Calibri"/>
          <w:szCs w:val="24"/>
        </w:rPr>
        <w:t xml:space="preserve"> in the best interest of the State.  Additional rounds of competition may consist of, but will not be limited to:</w:t>
      </w:r>
    </w:p>
    <w:p w14:paraId="12FCC4E3" w14:textId="77777777" w:rsidR="00FC44A0" w:rsidRPr="00A6064F" w:rsidRDefault="00FC44A0" w:rsidP="0048650E">
      <w:pPr>
        <w:pStyle w:val="11-textbullet"/>
        <w:keepNext w:val="0"/>
        <w:rPr>
          <w:rFonts w:ascii="Calibri" w:hAnsi="Calibri" w:cs="Calibri"/>
          <w:szCs w:val="24"/>
        </w:rPr>
      </w:pPr>
      <w:r w:rsidRPr="00A6064F">
        <w:rPr>
          <w:rFonts w:ascii="Calibri" w:hAnsi="Calibri" w:cs="Calibri"/>
          <w:szCs w:val="24"/>
        </w:rPr>
        <w:t>Interviews</w:t>
      </w:r>
    </w:p>
    <w:p w14:paraId="061A027F" w14:textId="77777777" w:rsidR="00FC44A0" w:rsidRPr="00A6064F" w:rsidRDefault="00FC44A0" w:rsidP="0048650E">
      <w:pPr>
        <w:pStyle w:val="11-textbullet"/>
        <w:keepNext w:val="0"/>
        <w:rPr>
          <w:rFonts w:ascii="Calibri" w:hAnsi="Calibri" w:cs="Calibri"/>
          <w:szCs w:val="24"/>
        </w:rPr>
      </w:pPr>
      <w:r w:rsidRPr="00A6064F">
        <w:rPr>
          <w:rFonts w:ascii="Calibri" w:hAnsi="Calibri" w:cs="Calibri"/>
          <w:szCs w:val="24"/>
        </w:rPr>
        <w:t>Presentations/Demonstrations/Additional Submittal Items</w:t>
      </w:r>
    </w:p>
    <w:p w14:paraId="2EDE874C" w14:textId="77777777" w:rsidR="00FC44A0" w:rsidRPr="00A6064F" w:rsidRDefault="00FC44A0" w:rsidP="0048650E">
      <w:pPr>
        <w:pStyle w:val="11-textbullet"/>
        <w:keepNext w:val="0"/>
        <w:rPr>
          <w:rFonts w:ascii="Calibri" w:hAnsi="Calibri" w:cs="Calibri"/>
          <w:szCs w:val="24"/>
        </w:rPr>
      </w:pPr>
      <w:r w:rsidRPr="00A6064F">
        <w:rPr>
          <w:rFonts w:ascii="Calibri" w:hAnsi="Calibri" w:cs="Calibri"/>
          <w:szCs w:val="24"/>
        </w:rPr>
        <w:t>Discussions and submittal of revised Proposals</w:t>
      </w:r>
    </w:p>
    <w:p w14:paraId="29F93B30" w14:textId="77777777" w:rsidR="00FC44A0" w:rsidRPr="00A6064F" w:rsidRDefault="00FC44A0" w:rsidP="0048650E">
      <w:pPr>
        <w:pStyle w:val="11-textbullet"/>
        <w:keepNext w:val="0"/>
        <w:rPr>
          <w:rFonts w:ascii="Calibri" w:hAnsi="Calibri" w:cs="Calibri"/>
          <w:szCs w:val="24"/>
        </w:rPr>
      </w:pPr>
      <w:r w:rsidRPr="00A6064F">
        <w:rPr>
          <w:rFonts w:ascii="Calibri" w:hAnsi="Calibri" w:cs="Calibri"/>
          <w:szCs w:val="24"/>
        </w:rPr>
        <w:t>Serial or simultaneous negotiations</w:t>
      </w:r>
    </w:p>
    <w:p w14:paraId="59606C57" w14:textId="77777777" w:rsidR="00FC44A0" w:rsidRPr="00A6064F" w:rsidRDefault="00FC44A0" w:rsidP="0048650E">
      <w:pPr>
        <w:pStyle w:val="11-textbullet"/>
        <w:keepNext w:val="0"/>
        <w:rPr>
          <w:rFonts w:ascii="Calibri" w:hAnsi="Calibri" w:cs="Calibri"/>
          <w:szCs w:val="24"/>
        </w:rPr>
      </w:pPr>
      <w:r w:rsidRPr="00A6064F">
        <w:rPr>
          <w:rFonts w:ascii="Calibri" w:hAnsi="Calibri" w:cs="Calibri"/>
          <w:szCs w:val="24"/>
        </w:rPr>
        <w:t>Best and Final Offers</w:t>
      </w:r>
    </w:p>
    <w:p w14:paraId="63291F85" w14:textId="77777777" w:rsidR="00FC44A0" w:rsidRPr="00A6064F" w:rsidRDefault="00FC44A0" w:rsidP="00303029">
      <w:pPr>
        <w:pStyle w:val="111-HEADER"/>
        <w:tabs>
          <w:tab w:val="clear" w:pos="2106"/>
        </w:tabs>
        <w:ind w:left="900"/>
        <w:rPr>
          <w:rFonts w:ascii="Calibri" w:hAnsi="Calibri" w:cs="Calibri"/>
          <w:szCs w:val="24"/>
        </w:rPr>
      </w:pPr>
      <w:r w:rsidRPr="00A6064F">
        <w:rPr>
          <w:rFonts w:ascii="Calibri" w:hAnsi="Calibri" w:cs="Calibri"/>
          <w:szCs w:val="24"/>
        </w:rPr>
        <w:t>Competitive Range Determination</w:t>
      </w:r>
    </w:p>
    <w:p w14:paraId="3BAB09F5" w14:textId="5F8E4BB9" w:rsidR="00FC44A0" w:rsidRPr="00A6064F" w:rsidRDefault="00FC44A0" w:rsidP="00894A7F">
      <w:pPr>
        <w:pStyle w:val="111-text"/>
        <w:rPr>
          <w:rFonts w:ascii="Calibri" w:hAnsi="Calibri" w:cs="Calibri"/>
        </w:rPr>
      </w:pPr>
      <w:r w:rsidRPr="00A6064F">
        <w:rPr>
          <w:rFonts w:ascii="Calibri" w:hAnsi="Calibri" w:cs="Calibri"/>
        </w:rPr>
        <w:t>If Agency, in its sole discretion, determines that one or more additional rounds of competition is necessary</w:t>
      </w:r>
      <w:r w:rsidR="00133CFB" w:rsidRPr="00A6064F">
        <w:rPr>
          <w:rFonts w:ascii="Calibri" w:hAnsi="Calibri" w:cs="Calibri"/>
        </w:rPr>
        <w:t>,</w:t>
      </w:r>
      <w:r w:rsidRPr="00A6064F">
        <w:rPr>
          <w:rFonts w:ascii="Calibri" w:hAnsi="Calibri" w:cs="Calibri"/>
        </w:rPr>
        <w:t xml:space="preserve"> </w:t>
      </w:r>
      <w:r w:rsidR="00133CFB" w:rsidRPr="00A6064F">
        <w:rPr>
          <w:rFonts w:ascii="Calibri" w:hAnsi="Calibri" w:cs="Calibri"/>
        </w:rPr>
        <w:t>it will select a Competitive Range to indicate the P</w:t>
      </w:r>
      <w:r w:rsidR="00C724C1" w:rsidRPr="00A6064F">
        <w:rPr>
          <w:rFonts w:ascii="Calibri" w:hAnsi="Calibri" w:cs="Calibri"/>
        </w:rPr>
        <w:t>r</w:t>
      </w:r>
      <w:r w:rsidR="00133CFB" w:rsidRPr="00A6064F">
        <w:rPr>
          <w:rFonts w:ascii="Calibri" w:hAnsi="Calibri" w:cs="Calibri"/>
        </w:rPr>
        <w:t>op</w:t>
      </w:r>
      <w:r w:rsidR="00C724C1" w:rsidRPr="00A6064F">
        <w:rPr>
          <w:rFonts w:ascii="Calibri" w:hAnsi="Calibri" w:cs="Calibri"/>
        </w:rPr>
        <w:t>o</w:t>
      </w:r>
      <w:r w:rsidR="00133CFB" w:rsidRPr="00A6064F">
        <w:rPr>
          <w:rFonts w:ascii="Calibri" w:hAnsi="Calibri" w:cs="Calibri"/>
        </w:rPr>
        <w:t>sers that wi</w:t>
      </w:r>
      <w:r w:rsidR="00C724C1" w:rsidRPr="00A6064F">
        <w:rPr>
          <w:rFonts w:ascii="Calibri" w:hAnsi="Calibri" w:cs="Calibri"/>
        </w:rPr>
        <w:t>l</w:t>
      </w:r>
      <w:r w:rsidR="00133CFB" w:rsidRPr="00A6064F">
        <w:rPr>
          <w:rFonts w:ascii="Calibri" w:hAnsi="Calibri" w:cs="Calibri"/>
        </w:rPr>
        <w:t xml:space="preserve">l be invited to </w:t>
      </w:r>
      <w:r w:rsidR="00C724C1" w:rsidRPr="00A6064F">
        <w:rPr>
          <w:rFonts w:ascii="Calibri" w:hAnsi="Calibri" w:cs="Calibri"/>
        </w:rPr>
        <w:t xml:space="preserve">participate in a subsequent round. </w:t>
      </w:r>
      <w:r w:rsidR="00FB7F27" w:rsidRPr="00A6064F">
        <w:rPr>
          <w:rFonts w:ascii="Calibri" w:hAnsi="Calibri" w:cs="Calibri"/>
        </w:rPr>
        <w:t xml:space="preserve"> </w:t>
      </w:r>
      <w:r w:rsidR="00C724C1" w:rsidRPr="00A6064F">
        <w:rPr>
          <w:rFonts w:ascii="Calibri" w:hAnsi="Calibri" w:cs="Calibri"/>
        </w:rPr>
        <w:t>The Competitive Range may include all or</w:t>
      </w:r>
      <w:r w:rsidR="00F4292D" w:rsidRPr="00A6064F">
        <w:rPr>
          <w:rFonts w:ascii="Calibri" w:hAnsi="Calibri" w:cs="Calibri"/>
        </w:rPr>
        <w:t>,</w:t>
      </w:r>
      <w:r w:rsidR="00C724C1" w:rsidRPr="00A6064F">
        <w:rPr>
          <w:rFonts w:ascii="Calibri" w:hAnsi="Calibri" w:cs="Calibri"/>
        </w:rPr>
        <w:t xml:space="preserve"> at </w:t>
      </w:r>
      <w:r w:rsidR="00EC24C4" w:rsidRPr="00A6064F">
        <w:rPr>
          <w:rFonts w:ascii="Calibri" w:hAnsi="Calibri" w:cs="Calibri"/>
        </w:rPr>
        <w:t xml:space="preserve">Agency’s </w:t>
      </w:r>
      <w:r w:rsidR="00C724C1" w:rsidRPr="00A6064F">
        <w:rPr>
          <w:rFonts w:ascii="Calibri" w:hAnsi="Calibri" w:cs="Calibri"/>
        </w:rPr>
        <w:t xml:space="preserve">sole discretion, some (based primarily on a natural break in the distribution of scores), of the Proposers from a previous round. </w:t>
      </w:r>
      <w:r w:rsidR="00FB7F27" w:rsidRPr="00A6064F">
        <w:rPr>
          <w:rFonts w:ascii="Calibri" w:hAnsi="Calibri" w:cs="Calibri"/>
        </w:rPr>
        <w:t xml:space="preserve"> The Competitive Range will, to the greatest extent practicable, consist of the </w:t>
      </w:r>
      <w:r w:rsidR="00A05A0B">
        <w:rPr>
          <w:rFonts w:ascii="Calibri" w:hAnsi="Calibri" w:cs="Calibri"/>
        </w:rPr>
        <w:t>5</w:t>
      </w:r>
      <w:r w:rsidR="00A05A0B" w:rsidRPr="00A6064F">
        <w:rPr>
          <w:rFonts w:ascii="Calibri" w:hAnsi="Calibri" w:cs="Calibri"/>
        </w:rPr>
        <w:t xml:space="preserve"> </w:t>
      </w:r>
      <w:r w:rsidR="00FB7F27" w:rsidRPr="00A6064F">
        <w:rPr>
          <w:rFonts w:ascii="Calibri" w:hAnsi="Calibri" w:cs="Calibri"/>
        </w:rPr>
        <w:t>highest ranked Proposers. Agency, in its sole discretion, may increase or decrease the number of Proposers selected for</w:t>
      </w:r>
      <w:r w:rsidR="00F33AF0" w:rsidRPr="00A6064F">
        <w:rPr>
          <w:rFonts w:ascii="Calibri" w:hAnsi="Calibri" w:cs="Calibri"/>
        </w:rPr>
        <w:t xml:space="preserve"> the Competitive Range</w:t>
      </w:r>
      <w:r w:rsidR="00FB7F27" w:rsidRPr="00A6064F">
        <w:rPr>
          <w:rFonts w:ascii="Calibri" w:hAnsi="Calibri" w:cs="Calibri"/>
        </w:rPr>
        <w:t xml:space="preserve"> if there is a natural break in the scores. </w:t>
      </w:r>
      <w:r w:rsidRPr="00A6064F">
        <w:rPr>
          <w:rFonts w:ascii="Calibri" w:hAnsi="Calibri" w:cs="Calibri"/>
        </w:rPr>
        <w:t xml:space="preserve">Agency will post a notice in </w:t>
      </w:r>
      <w:r w:rsidR="00D32699" w:rsidRPr="00A6064F">
        <w:rPr>
          <w:rFonts w:ascii="Calibri" w:hAnsi="Calibri" w:cs="Calibri"/>
        </w:rPr>
        <w:t xml:space="preserve">OregonBuys </w:t>
      </w:r>
      <w:r w:rsidRPr="00A6064F">
        <w:rPr>
          <w:rFonts w:ascii="Calibri" w:hAnsi="Calibri" w:cs="Calibri"/>
        </w:rPr>
        <w:t xml:space="preserve">of </w:t>
      </w:r>
      <w:r w:rsidR="00C724C1" w:rsidRPr="00A6064F">
        <w:rPr>
          <w:rFonts w:ascii="Calibri" w:hAnsi="Calibri" w:cs="Calibri"/>
        </w:rPr>
        <w:t xml:space="preserve">its </w:t>
      </w:r>
      <w:r w:rsidRPr="00A6064F">
        <w:rPr>
          <w:rFonts w:ascii="Calibri" w:hAnsi="Calibri" w:cs="Calibri"/>
        </w:rPr>
        <w:t xml:space="preserve">Competitive Range Determination and provide details about </w:t>
      </w:r>
      <w:r w:rsidR="00C724C1" w:rsidRPr="00A6064F">
        <w:rPr>
          <w:rFonts w:ascii="Calibri" w:hAnsi="Calibri" w:cs="Calibri"/>
        </w:rPr>
        <w:t xml:space="preserve">the </w:t>
      </w:r>
      <w:r w:rsidRPr="00A6064F">
        <w:rPr>
          <w:rFonts w:ascii="Calibri" w:hAnsi="Calibri" w:cs="Calibri"/>
        </w:rPr>
        <w:t>process and schedule</w:t>
      </w:r>
      <w:r w:rsidR="00C724C1" w:rsidRPr="00A6064F">
        <w:rPr>
          <w:rFonts w:ascii="Calibri" w:hAnsi="Calibri" w:cs="Calibri"/>
        </w:rPr>
        <w:t xml:space="preserve"> for the subsequent round</w:t>
      </w:r>
      <w:r w:rsidRPr="00A6064F">
        <w:rPr>
          <w:rFonts w:ascii="Calibri" w:hAnsi="Calibri" w:cs="Calibri"/>
        </w:rPr>
        <w:t>.</w:t>
      </w:r>
    </w:p>
    <w:p w14:paraId="2BA9D146" w14:textId="77777777" w:rsidR="00FC44A0" w:rsidRPr="00A6064F" w:rsidRDefault="00FC44A0" w:rsidP="001D48ED">
      <w:pPr>
        <w:pStyle w:val="111-HEADER"/>
        <w:tabs>
          <w:tab w:val="clear" w:pos="2106"/>
        </w:tabs>
        <w:ind w:left="900"/>
        <w:rPr>
          <w:rFonts w:ascii="Calibri" w:hAnsi="Calibri" w:cs="Calibri"/>
          <w:szCs w:val="24"/>
        </w:rPr>
      </w:pPr>
      <w:r w:rsidRPr="00A6064F">
        <w:rPr>
          <w:rFonts w:ascii="Calibri" w:hAnsi="Calibri" w:cs="Calibri"/>
          <w:szCs w:val="24"/>
        </w:rPr>
        <w:t>Competitive Range Protest</w:t>
      </w:r>
    </w:p>
    <w:p w14:paraId="2CCE3908" w14:textId="77777777" w:rsidR="00FC44A0" w:rsidRPr="00A6064F" w:rsidRDefault="00FC44A0" w:rsidP="00FC44A0">
      <w:pPr>
        <w:pStyle w:val="111-text"/>
        <w:rPr>
          <w:rFonts w:ascii="Calibri" w:hAnsi="Calibri" w:cs="Calibri"/>
        </w:rPr>
      </w:pPr>
      <w:r w:rsidRPr="00A6064F">
        <w:rPr>
          <w:rFonts w:ascii="Calibri" w:hAnsi="Calibri" w:cs="Calibri"/>
        </w:rPr>
        <w:t xml:space="preserve">Proposers excluded from </w:t>
      </w:r>
      <w:r w:rsidR="002431CF" w:rsidRPr="00A6064F">
        <w:rPr>
          <w:rFonts w:ascii="Calibri" w:hAnsi="Calibri" w:cs="Calibri"/>
        </w:rPr>
        <w:t>a r</w:t>
      </w:r>
      <w:r w:rsidRPr="00A6064F">
        <w:rPr>
          <w:rFonts w:ascii="Calibri" w:hAnsi="Calibri" w:cs="Calibri"/>
        </w:rPr>
        <w:t>ound may submit a Written protest of Competitive Range.  Protests must:</w:t>
      </w:r>
    </w:p>
    <w:p w14:paraId="7E6EB022" w14:textId="77777777" w:rsidR="00FC44A0" w:rsidRPr="00A6064F" w:rsidRDefault="00FC44A0" w:rsidP="00FC44A0">
      <w:pPr>
        <w:pStyle w:val="111-textbullet"/>
        <w:rPr>
          <w:rFonts w:ascii="Calibri" w:hAnsi="Calibri" w:cs="Calibri"/>
          <w:szCs w:val="24"/>
        </w:rPr>
      </w:pPr>
      <w:r w:rsidRPr="00A6064F">
        <w:rPr>
          <w:rFonts w:ascii="Calibri" w:hAnsi="Calibri" w:cs="Calibri"/>
          <w:szCs w:val="24"/>
        </w:rPr>
        <w:t xml:space="preserve">Be emailed to the </w:t>
      </w:r>
      <w:r w:rsidR="00234B15" w:rsidRPr="00A6064F">
        <w:rPr>
          <w:rFonts w:ascii="Calibri" w:hAnsi="Calibri" w:cs="Calibri"/>
          <w:szCs w:val="24"/>
        </w:rPr>
        <w:t>Purchaser</w:t>
      </w:r>
      <w:r w:rsidRPr="00A6064F">
        <w:rPr>
          <w:rFonts w:ascii="Calibri" w:hAnsi="Calibri" w:cs="Calibri"/>
          <w:szCs w:val="24"/>
        </w:rPr>
        <w:t>;</w:t>
      </w:r>
    </w:p>
    <w:p w14:paraId="77680C72" w14:textId="77777777" w:rsidR="00FC44A0" w:rsidRPr="00A6064F" w:rsidRDefault="00FC44A0" w:rsidP="00FC44A0">
      <w:pPr>
        <w:pStyle w:val="111-textbullet"/>
        <w:rPr>
          <w:rFonts w:ascii="Calibri" w:hAnsi="Calibri" w:cs="Calibri"/>
          <w:szCs w:val="24"/>
        </w:rPr>
      </w:pPr>
      <w:r w:rsidRPr="00A6064F">
        <w:rPr>
          <w:rFonts w:ascii="Calibri" w:hAnsi="Calibri" w:cs="Calibri"/>
          <w:szCs w:val="24"/>
        </w:rPr>
        <w:t>Reference the RFP number;</w:t>
      </w:r>
    </w:p>
    <w:p w14:paraId="6DB27A9B" w14:textId="77777777" w:rsidR="00FC44A0" w:rsidRPr="00A6064F" w:rsidRDefault="00FC44A0" w:rsidP="00FC44A0">
      <w:pPr>
        <w:pStyle w:val="111-textbullet"/>
        <w:rPr>
          <w:rFonts w:ascii="Calibri" w:hAnsi="Calibri" w:cs="Calibri"/>
          <w:szCs w:val="24"/>
        </w:rPr>
      </w:pPr>
      <w:r w:rsidRPr="00A6064F">
        <w:rPr>
          <w:rFonts w:ascii="Calibri" w:hAnsi="Calibri" w:cs="Calibri"/>
          <w:szCs w:val="24"/>
        </w:rPr>
        <w:t>Identify Proposer’s name and contact information;</w:t>
      </w:r>
    </w:p>
    <w:p w14:paraId="73167CA0" w14:textId="77777777" w:rsidR="00FC44A0" w:rsidRPr="00A6064F" w:rsidRDefault="00FC44A0" w:rsidP="00FC44A0">
      <w:pPr>
        <w:pStyle w:val="111-textbullet"/>
        <w:rPr>
          <w:rFonts w:ascii="Calibri" w:hAnsi="Calibri" w:cs="Calibri"/>
          <w:szCs w:val="24"/>
        </w:rPr>
      </w:pPr>
      <w:r w:rsidRPr="00A6064F">
        <w:rPr>
          <w:rFonts w:ascii="Calibri" w:hAnsi="Calibri" w:cs="Calibri"/>
          <w:szCs w:val="24"/>
        </w:rPr>
        <w:t>Be sent by an authorized representative</w:t>
      </w:r>
      <w:r w:rsidR="00D255B4" w:rsidRPr="00A6064F">
        <w:rPr>
          <w:rFonts w:ascii="Calibri" w:hAnsi="Calibri" w:cs="Calibri"/>
          <w:szCs w:val="24"/>
        </w:rPr>
        <w:t>;</w:t>
      </w:r>
    </w:p>
    <w:p w14:paraId="40B7EAC1" w14:textId="77777777" w:rsidR="00FC44A0" w:rsidRPr="00A6064F" w:rsidRDefault="00FC44A0" w:rsidP="00FC44A0">
      <w:pPr>
        <w:pStyle w:val="111-textbullet"/>
        <w:rPr>
          <w:rFonts w:ascii="Calibri" w:hAnsi="Calibri" w:cs="Calibri"/>
          <w:szCs w:val="24"/>
        </w:rPr>
      </w:pPr>
      <w:r w:rsidRPr="00A6064F">
        <w:rPr>
          <w:rFonts w:ascii="Calibri" w:hAnsi="Calibri" w:cs="Calibri"/>
          <w:szCs w:val="24"/>
        </w:rPr>
        <w:t xml:space="preserve">State the reason for the protest; </w:t>
      </w:r>
      <w:r w:rsidR="00D255B4" w:rsidRPr="00A6064F">
        <w:rPr>
          <w:rFonts w:ascii="Calibri" w:hAnsi="Calibri" w:cs="Calibri"/>
          <w:szCs w:val="24"/>
        </w:rPr>
        <w:t>and</w:t>
      </w:r>
    </w:p>
    <w:p w14:paraId="6AB5C5DA" w14:textId="77777777" w:rsidR="00FC44A0" w:rsidRPr="00A6064F" w:rsidRDefault="00FC44A0" w:rsidP="00FC44A0">
      <w:pPr>
        <w:pStyle w:val="111-textbullet"/>
        <w:rPr>
          <w:rFonts w:ascii="Calibri" w:hAnsi="Calibri" w:cs="Calibri"/>
          <w:szCs w:val="24"/>
        </w:rPr>
      </w:pPr>
      <w:r w:rsidRPr="00A6064F">
        <w:rPr>
          <w:rFonts w:ascii="Calibri" w:hAnsi="Calibri" w:cs="Calibri"/>
          <w:szCs w:val="24"/>
        </w:rPr>
        <w:t xml:space="preserve">Be received </w:t>
      </w:r>
      <w:r w:rsidRPr="00B4602F">
        <w:rPr>
          <w:rFonts w:ascii="Calibri" w:hAnsi="Calibri" w:cs="Calibri"/>
          <w:szCs w:val="24"/>
        </w:rPr>
        <w:t xml:space="preserve">within </w:t>
      </w:r>
      <w:r w:rsidRPr="001D48ED">
        <w:rPr>
          <w:rFonts w:ascii="Calibri" w:hAnsi="Calibri" w:cs="Calibri"/>
          <w:szCs w:val="24"/>
        </w:rPr>
        <w:t>7 calendar days</w:t>
      </w:r>
      <w:r w:rsidRPr="00B4602F">
        <w:rPr>
          <w:rFonts w:ascii="Calibri" w:hAnsi="Calibri" w:cs="Calibri"/>
          <w:szCs w:val="24"/>
        </w:rPr>
        <w:t xml:space="preserve"> after</w:t>
      </w:r>
      <w:r w:rsidRPr="00A6064F">
        <w:rPr>
          <w:rFonts w:ascii="Calibri" w:hAnsi="Calibri" w:cs="Calibri"/>
          <w:szCs w:val="24"/>
        </w:rPr>
        <w:t xml:space="preserve"> issuance of the </w:t>
      </w:r>
      <w:r w:rsidR="00C724C1" w:rsidRPr="00A6064F">
        <w:rPr>
          <w:rFonts w:ascii="Calibri" w:hAnsi="Calibri" w:cs="Calibri"/>
          <w:szCs w:val="24"/>
        </w:rPr>
        <w:t>N</w:t>
      </w:r>
      <w:r w:rsidRPr="00A6064F">
        <w:rPr>
          <w:rFonts w:ascii="Calibri" w:hAnsi="Calibri" w:cs="Calibri"/>
          <w:szCs w:val="24"/>
        </w:rPr>
        <w:t xml:space="preserve">otice of the Competitive Range unless a different due date and time is specified in </w:t>
      </w:r>
      <w:r w:rsidR="00C724C1" w:rsidRPr="00A6064F">
        <w:rPr>
          <w:rFonts w:ascii="Calibri" w:hAnsi="Calibri" w:cs="Calibri"/>
          <w:szCs w:val="24"/>
        </w:rPr>
        <w:t>such notice</w:t>
      </w:r>
      <w:r w:rsidRPr="00A6064F">
        <w:rPr>
          <w:rFonts w:ascii="Calibri" w:hAnsi="Calibri" w:cs="Calibri"/>
          <w:szCs w:val="24"/>
        </w:rPr>
        <w:t>.</w:t>
      </w:r>
    </w:p>
    <w:p w14:paraId="5A7430EF" w14:textId="77777777" w:rsidR="00FC44A0" w:rsidRPr="00A6064F" w:rsidRDefault="00FC44A0" w:rsidP="00FC44A0">
      <w:pPr>
        <w:pStyle w:val="111-text"/>
        <w:rPr>
          <w:rFonts w:ascii="Calibri" w:hAnsi="Calibri" w:cs="Calibri"/>
        </w:rPr>
      </w:pPr>
      <w:r w:rsidRPr="00A6064F">
        <w:rPr>
          <w:rFonts w:ascii="Calibri" w:hAnsi="Calibri" w:cs="Calibri"/>
        </w:rPr>
        <w:t>Agency will address all protests within a reasonable time and will issue a Written decision to the respective Proposer.  Protests that do not include the required information may not be considered by Agency.</w:t>
      </w:r>
    </w:p>
    <w:p w14:paraId="36861A84" w14:textId="77777777" w:rsidR="00C50654" w:rsidRPr="00B62C2B" w:rsidRDefault="00C50654" w:rsidP="00B77649">
      <w:pPr>
        <w:pStyle w:val="11-HEADER"/>
        <w:rPr>
          <w:rFonts w:ascii="Calibri" w:hAnsi="Calibri" w:cs="Calibri"/>
          <w:szCs w:val="24"/>
        </w:rPr>
      </w:pPr>
      <w:r w:rsidRPr="00B62C2B">
        <w:rPr>
          <w:rFonts w:ascii="Calibri" w:hAnsi="Calibri" w:cs="Calibri"/>
          <w:szCs w:val="24"/>
        </w:rPr>
        <w:t>ADDITIONAL ROUNDS</w:t>
      </w:r>
      <w:r w:rsidR="00BA607A" w:rsidRPr="00B62C2B">
        <w:rPr>
          <w:rFonts w:ascii="Calibri" w:hAnsi="Calibri" w:cs="Calibri"/>
          <w:szCs w:val="24"/>
        </w:rPr>
        <w:t xml:space="preserve"> (Optional at Agency’s discretion)</w:t>
      </w:r>
      <w:bookmarkStart w:id="94" w:name="_Toc195777720"/>
      <w:bookmarkStart w:id="95" w:name="_Toc200010377"/>
      <w:bookmarkEnd w:id="94"/>
      <w:bookmarkEnd w:id="95"/>
    </w:p>
    <w:p w14:paraId="51B3FDB0" w14:textId="77777777" w:rsidR="00C50654" w:rsidRPr="00303029" w:rsidRDefault="00C50654" w:rsidP="00303029">
      <w:pPr>
        <w:pStyle w:val="111-HEADER"/>
        <w:tabs>
          <w:tab w:val="clear" w:pos="2106"/>
        </w:tabs>
        <w:ind w:left="900"/>
        <w:rPr>
          <w:rFonts w:ascii="Calibri" w:hAnsi="Calibri" w:cs="Calibri"/>
          <w:szCs w:val="24"/>
        </w:rPr>
      </w:pPr>
      <w:r w:rsidRPr="00303029">
        <w:rPr>
          <w:rFonts w:ascii="Calibri" w:hAnsi="Calibri" w:cs="Calibri"/>
          <w:szCs w:val="24"/>
        </w:rPr>
        <w:t>Interviews</w:t>
      </w:r>
      <w:r w:rsidR="00BA607A" w:rsidRPr="00303029">
        <w:rPr>
          <w:rFonts w:ascii="Calibri" w:hAnsi="Calibri" w:cs="Calibri"/>
          <w:szCs w:val="24"/>
        </w:rPr>
        <w:t>/Follow-up Questions</w:t>
      </w:r>
      <w:bookmarkStart w:id="96" w:name="_Toc195777721"/>
      <w:bookmarkStart w:id="97" w:name="_Toc200010378"/>
      <w:bookmarkEnd w:id="96"/>
      <w:bookmarkEnd w:id="97"/>
    </w:p>
    <w:p w14:paraId="01182A93" w14:textId="77777777" w:rsidR="00BA607A" w:rsidRPr="00B62C2B" w:rsidRDefault="00BA607A" w:rsidP="00AD5D63">
      <w:pPr>
        <w:pStyle w:val="11-text"/>
        <w:spacing w:before="0" w:after="120"/>
        <w:rPr>
          <w:rFonts w:ascii="Calibri" w:hAnsi="Calibri" w:cs="Calibri"/>
          <w:szCs w:val="24"/>
        </w:rPr>
      </w:pPr>
      <w:r w:rsidRPr="00303029">
        <w:rPr>
          <w:rFonts w:ascii="Calibri" w:hAnsi="Calibri" w:cs="Calibri"/>
          <w:szCs w:val="24"/>
        </w:rPr>
        <w:lastRenderedPageBreak/>
        <w:t xml:space="preserve">If Agency determines interviews or follow-up questions are necessary, </w:t>
      </w:r>
      <w:r w:rsidR="00C50654" w:rsidRPr="00303029">
        <w:rPr>
          <w:rFonts w:ascii="Calibri" w:hAnsi="Calibri" w:cs="Calibri"/>
          <w:szCs w:val="24"/>
        </w:rPr>
        <w:t xml:space="preserve">Proposers </w:t>
      </w:r>
      <w:r w:rsidR="00CE61C8" w:rsidRPr="00303029">
        <w:rPr>
          <w:rFonts w:ascii="Calibri" w:hAnsi="Calibri" w:cs="Calibri"/>
          <w:szCs w:val="24"/>
        </w:rPr>
        <w:t xml:space="preserve">in the Competitive Range </w:t>
      </w:r>
      <w:r w:rsidR="00C50654" w:rsidRPr="00303029">
        <w:rPr>
          <w:rFonts w:ascii="Calibri" w:hAnsi="Calibri" w:cs="Calibri"/>
          <w:szCs w:val="24"/>
        </w:rPr>
        <w:t xml:space="preserve">will </w:t>
      </w:r>
      <w:r w:rsidR="00C50654" w:rsidRPr="00B62C2B">
        <w:rPr>
          <w:rFonts w:ascii="Calibri" w:hAnsi="Calibri" w:cs="Calibri"/>
          <w:szCs w:val="24"/>
        </w:rPr>
        <w:t>be invited to participate</w:t>
      </w:r>
      <w:r w:rsidRPr="00B62C2B">
        <w:rPr>
          <w:rFonts w:ascii="Calibri" w:hAnsi="Calibri" w:cs="Calibri"/>
          <w:szCs w:val="24"/>
        </w:rPr>
        <w:t xml:space="preserve"> </w:t>
      </w:r>
      <w:r w:rsidR="001737A6" w:rsidRPr="00B62C2B">
        <w:rPr>
          <w:rFonts w:ascii="Calibri" w:hAnsi="Calibri" w:cs="Calibri"/>
          <w:szCs w:val="24"/>
        </w:rPr>
        <w:t>and the following will apply</w:t>
      </w:r>
      <w:r w:rsidRPr="00B62C2B">
        <w:rPr>
          <w:rFonts w:ascii="Calibri" w:hAnsi="Calibri" w:cs="Calibri"/>
          <w:szCs w:val="24"/>
        </w:rPr>
        <w:t>:</w:t>
      </w:r>
      <w:r w:rsidR="00C50654" w:rsidRPr="00B62C2B">
        <w:rPr>
          <w:rFonts w:ascii="Calibri" w:hAnsi="Calibri" w:cs="Calibri"/>
          <w:szCs w:val="24"/>
        </w:rPr>
        <w:t xml:space="preserve"> </w:t>
      </w:r>
      <w:bookmarkStart w:id="98" w:name="_Toc195777722"/>
      <w:bookmarkStart w:id="99" w:name="_Toc200010379"/>
      <w:bookmarkEnd w:id="98"/>
      <w:bookmarkEnd w:id="99"/>
    </w:p>
    <w:p w14:paraId="1725F085" w14:textId="77777777" w:rsidR="001737A6" w:rsidRPr="00B62C2B" w:rsidRDefault="001737A6" w:rsidP="00D548BF">
      <w:pPr>
        <w:pStyle w:val="11-text"/>
        <w:numPr>
          <w:ilvl w:val="0"/>
          <w:numId w:val="13"/>
        </w:numPr>
        <w:spacing w:before="0" w:after="120"/>
        <w:rPr>
          <w:rFonts w:ascii="Calibri" w:hAnsi="Calibri" w:cs="Calibri"/>
          <w:szCs w:val="24"/>
        </w:rPr>
      </w:pPr>
      <w:r w:rsidRPr="00B62C2B">
        <w:rPr>
          <w:rFonts w:ascii="Calibri" w:hAnsi="Calibri" w:cs="Calibri"/>
          <w:szCs w:val="24"/>
        </w:rPr>
        <w:t xml:space="preserve">A minimum of </w:t>
      </w:r>
      <w:r w:rsidRPr="00740786">
        <w:rPr>
          <w:rFonts w:ascii="Calibri" w:hAnsi="Calibri" w:cs="Calibri"/>
          <w:szCs w:val="24"/>
        </w:rPr>
        <w:t>3</w:t>
      </w:r>
      <w:r w:rsidRPr="00B62C2B">
        <w:rPr>
          <w:rFonts w:ascii="Calibri" w:hAnsi="Calibri" w:cs="Calibri"/>
          <w:szCs w:val="24"/>
        </w:rPr>
        <w:t xml:space="preserve"> evaluators </w:t>
      </w:r>
      <w:r w:rsidR="00AD5D63" w:rsidRPr="00B62C2B">
        <w:rPr>
          <w:rFonts w:ascii="Calibri" w:hAnsi="Calibri" w:cs="Calibri"/>
          <w:szCs w:val="24"/>
        </w:rPr>
        <w:t>will</w:t>
      </w:r>
      <w:r w:rsidRPr="00B62C2B">
        <w:rPr>
          <w:rFonts w:ascii="Calibri" w:hAnsi="Calibri" w:cs="Calibri"/>
          <w:szCs w:val="24"/>
        </w:rPr>
        <w:t xml:space="preserve"> score the</w:t>
      </w:r>
      <w:r w:rsidR="00B12608" w:rsidRPr="00B62C2B">
        <w:rPr>
          <w:rFonts w:ascii="Calibri" w:hAnsi="Calibri" w:cs="Calibri"/>
          <w:szCs w:val="24"/>
        </w:rPr>
        <w:t xml:space="preserve"> interviews/follow-up questions.</w:t>
      </w:r>
      <w:bookmarkStart w:id="100" w:name="_Toc195777723"/>
      <w:bookmarkStart w:id="101" w:name="_Toc200010380"/>
      <w:bookmarkEnd w:id="100"/>
      <w:bookmarkEnd w:id="101"/>
    </w:p>
    <w:p w14:paraId="2588CAC1" w14:textId="1A12BFD4" w:rsidR="001737A6" w:rsidRPr="00740786" w:rsidRDefault="001737A6" w:rsidP="00D548BF">
      <w:pPr>
        <w:pStyle w:val="11-text"/>
        <w:numPr>
          <w:ilvl w:val="0"/>
          <w:numId w:val="13"/>
        </w:numPr>
        <w:spacing w:before="0" w:after="120"/>
        <w:rPr>
          <w:rFonts w:ascii="Calibri" w:hAnsi="Calibri" w:cs="Calibri"/>
          <w:szCs w:val="24"/>
        </w:rPr>
      </w:pPr>
      <w:r w:rsidRPr="00B62C2B">
        <w:rPr>
          <w:rFonts w:ascii="Calibri" w:hAnsi="Calibri" w:cs="Calibri"/>
          <w:szCs w:val="24"/>
        </w:rPr>
        <w:t xml:space="preserve">The interviews/follow-up questions will have a maximum score of </w:t>
      </w:r>
      <w:r w:rsidR="00B62C2B">
        <w:rPr>
          <w:rFonts w:ascii="Calibri" w:hAnsi="Calibri" w:cs="Calibri"/>
          <w:szCs w:val="24"/>
        </w:rPr>
        <w:t>75</w:t>
      </w:r>
      <w:r w:rsidRPr="00740786">
        <w:rPr>
          <w:rFonts w:ascii="Calibri" w:hAnsi="Calibri" w:cs="Calibri"/>
          <w:szCs w:val="24"/>
        </w:rPr>
        <w:t xml:space="preserve"> points.</w:t>
      </w:r>
      <w:bookmarkStart w:id="102" w:name="_Toc195777724"/>
      <w:bookmarkStart w:id="103" w:name="_Toc200010381"/>
      <w:bookmarkEnd w:id="102"/>
      <w:bookmarkEnd w:id="103"/>
    </w:p>
    <w:p w14:paraId="0BD70214" w14:textId="77777777" w:rsidR="00BA607A" w:rsidRPr="00740786" w:rsidRDefault="00C50654" w:rsidP="00D548BF">
      <w:pPr>
        <w:pStyle w:val="11-text"/>
        <w:numPr>
          <w:ilvl w:val="0"/>
          <w:numId w:val="13"/>
        </w:numPr>
        <w:spacing w:before="0" w:after="120"/>
        <w:rPr>
          <w:rFonts w:ascii="Calibri" w:hAnsi="Calibri" w:cs="Calibri"/>
          <w:szCs w:val="24"/>
        </w:rPr>
      </w:pPr>
      <w:r w:rsidRPr="00740786">
        <w:rPr>
          <w:rFonts w:ascii="Calibri" w:hAnsi="Calibri" w:cs="Calibri"/>
          <w:szCs w:val="24"/>
        </w:rPr>
        <w:t>Interviews may be in person at a location determined by Agency; however, Agency may elect to conduct interviews via teleconference</w:t>
      </w:r>
      <w:r w:rsidR="00B12608" w:rsidRPr="00740786">
        <w:rPr>
          <w:rFonts w:ascii="Calibri" w:hAnsi="Calibri" w:cs="Calibri"/>
          <w:szCs w:val="24"/>
        </w:rPr>
        <w:t xml:space="preserve"> or video conference;</w:t>
      </w:r>
      <w:r w:rsidR="00BA607A" w:rsidRPr="00740786">
        <w:rPr>
          <w:rFonts w:ascii="Calibri" w:hAnsi="Calibri" w:cs="Calibri"/>
          <w:szCs w:val="24"/>
        </w:rPr>
        <w:t xml:space="preserve"> </w:t>
      </w:r>
      <w:bookmarkStart w:id="104" w:name="_Toc195777725"/>
      <w:bookmarkStart w:id="105" w:name="_Toc200010382"/>
      <w:bookmarkEnd w:id="104"/>
      <w:bookmarkEnd w:id="105"/>
    </w:p>
    <w:p w14:paraId="52777EB0" w14:textId="77777777" w:rsidR="00B12608" w:rsidRPr="00740786" w:rsidRDefault="00B12608" w:rsidP="00D548BF">
      <w:pPr>
        <w:pStyle w:val="11-text"/>
        <w:numPr>
          <w:ilvl w:val="0"/>
          <w:numId w:val="13"/>
        </w:numPr>
        <w:spacing w:before="0" w:after="120"/>
        <w:rPr>
          <w:rFonts w:ascii="Calibri" w:hAnsi="Calibri" w:cs="Calibri"/>
          <w:szCs w:val="24"/>
        </w:rPr>
      </w:pPr>
      <w:r w:rsidRPr="00740786">
        <w:rPr>
          <w:rFonts w:ascii="Calibri" w:hAnsi="Calibri" w:cs="Calibri"/>
          <w:szCs w:val="24"/>
        </w:rPr>
        <w:t xml:space="preserve">As an alternative to interviews, Agency may elect to send follow-up questions </w:t>
      </w:r>
      <w:r w:rsidR="0020613D" w:rsidRPr="00740786">
        <w:rPr>
          <w:rFonts w:ascii="Calibri" w:hAnsi="Calibri" w:cs="Calibri"/>
          <w:szCs w:val="24"/>
        </w:rPr>
        <w:t xml:space="preserve">via email </w:t>
      </w:r>
      <w:r w:rsidRPr="00740786">
        <w:rPr>
          <w:rFonts w:ascii="Calibri" w:hAnsi="Calibri" w:cs="Calibri"/>
          <w:szCs w:val="24"/>
        </w:rPr>
        <w:t>to Proposers</w:t>
      </w:r>
      <w:r w:rsidR="00AD5D63" w:rsidRPr="00740786">
        <w:rPr>
          <w:rFonts w:ascii="Calibri" w:hAnsi="Calibri" w:cs="Calibri"/>
          <w:szCs w:val="24"/>
        </w:rPr>
        <w:t xml:space="preserve"> in the Competitive Range</w:t>
      </w:r>
      <w:r w:rsidRPr="00740786">
        <w:rPr>
          <w:rFonts w:ascii="Calibri" w:hAnsi="Calibri" w:cs="Calibri"/>
          <w:szCs w:val="24"/>
        </w:rPr>
        <w:t xml:space="preserve">. </w:t>
      </w:r>
      <w:r w:rsidR="0020613D" w:rsidRPr="00740786">
        <w:rPr>
          <w:rFonts w:ascii="Calibri" w:hAnsi="Calibri" w:cs="Calibri"/>
          <w:szCs w:val="24"/>
        </w:rPr>
        <w:t xml:space="preserve">Agency must receive </w:t>
      </w:r>
      <w:r w:rsidRPr="00740786">
        <w:rPr>
          <w:rFonts w:ascii="Calibri" w:hAnsi="Calibri" w:cs="Calibri"/>
          <w:szCs w:val="24"/>
        </w:rPr>
        <w:t>Proposers’ responses to the follow-up questions by the deadline set forth in the</w:t>
      </w:r>
      <w:r w:rsidR="00AD5D63" w:rsidRPr="00740786">
        <w:rPr>
          <w:rFonts w:ascii="Calibri" w:hAnsi="Calibri" w:cs="Calibri"/>
          <w:szCs w:val="24"/>
        </w:rPr>
        <w:t xml:space="preserve"> e</w:t>
      </w:r>
      <w:r w:rsidRPr="00740786">
        <w:rPr>
          <w:rFonts w:ascii="Calibri" w:hAnsi="Calibri" w:cs="Calibri"/>
          <w:szCs w:val="24"/>
        </w:rPr>
        <w:t xml:space="preserve">mail to Proposers.  Agency may conduct face-to-face interviews if determined necessary after conducting written follow-up questions. </w:t>
      </w:r>
      <w:bookmarkStart w:id="106" w:name="_Toc195777726"/>
      <w:bookmarkStart w:id="107" w:name="_Toc200010383"/>
      <w:bookmarkEnd w:id="106"/>
      <w:bookmarkEnd w:id="107"/>
    </w:p>
    <w:p w14:paraId="4D43F7B9" w14:textId="77777777" w:rsidR="00C50654" w:rsidRPr="00740786" w:rsidRDefault="00C50654" w:rsidP="00D548BF">
      <w:pPr>
        <w:pStyle w:val="11-text"/>
        <w:numPr>
          <w:ilvl w:val="0"/>
          <w:numId w:val="13"/>
        </w:numPr>
        <w:spacing w:before="0" w:after="120"/>
        <w:rPr>
          <w:rFonts w:ascii="Calibri" w:hAnsi="Calibri" w:cs="Calibri"/>
          <w:szCs w:val="24"/>
        </w:rPr>
      </w:pPr>
      <w:r w:rsidRPr="00740786">
        <w:rPr>
          <w:rFonts w:ascii="Calibri" w:hAnsi="Calibri" w:cs="Calibri"/>
          <w:szCs w:val="24"/>
        </w:rPr>
        <w:t xml:space="preserve">Further details </w:t>
      </w:r>
      <w:r w:rsidR="0020613D" w:rsidRPr="00740786">
        <w:rPr>
          <w:rFonts w:ascii="Calibri" w:hAnsi="Calibri" w:cs="Calibri"/>
          <w:szCs w:val="24"/>
        </w:rPr>
        <w:t xml:space="preserve">regarding interviews or follow-up questions </w:t>
      </w:r>
      <w:r w:rsidRPr="00740786">
        <w:rPr>
          <w:rFonts w:ascii="Calibri" w:hAnsi="Calibri" w:cs="Calibri"/>
          <w:szCs w:val="24"/>
        </w:rPr>
        <w:t>will be included with Notice of Competitive Range.</w:t>
      </w:r>
      <w:r w:rsidR="00CE61C8" w:rsidRPr="00740786">
        <w:rPr>
          <w:rFonts w:ascii="Calibri" w:hAnsi="Calibri" w:cs="Calibri"/>
          <w:szCs w:val="24"/>
        </w:rPr>
        <w:t xml:space="preserve"> </w:t>
      </w:r>
      <w:bookmarkStart w:id="108" w:name="_Toc195777727"/>
      <w:bookmarkStart w:id="109" w:name="_Toc200010384"/>
      <w:bookmarkEnd w:id="108"/>
      <w:bookmarkEnd w:id="109"/>
    </w:p>
    <w:p w14:paraId="438344D4" w14:textId="77777777" w:rsidR="00166B42" w:rsidRPr="00740786" w:rsidRDefault="00C50654" w:rsidP="00303029">
      <w:pPr>
        <w:pStyle w:val="111-HEADER"/>
        <w:tabs>
          <w:tab w:val="clear" w:pos="2106"/>
        </w:tabs>
        <w:ind w:left="900"/>
        <w:rPr>
          <w:rFonts w:ascii="Calibri" w:hAnsi="Calibri" w:cs="Calibri"/>
          <w:szCs w:val="24"/>
        </w:rPr>
      </w:pPr>
      <w:r w:rsidRPr="00740786">
        <w:rPr>
          <w:rFonts w:ascii="Calibri" w:hAnsi="Calibri" w:cs="Calibri"/>
          <w:szCs w:val="24"/>
        </w:rPr>
        <w:t>Best and Final Offers</w:t>
      </w:r>
      <w:r w:rsidR="00166B42" w:rsidRPr="00740786">
        <w:rPr>
          <w:rFonts w:ascii="Calibri" w:hAnsi="Calibri" w:cs="Calibri"/>
          <w:szCs w:val="24"/>
        </w:rPr>
        <w:t xml:space="preserve"> </w:t>
      </w:r>
      <w:bookmarkStart w:id="110" w:name="_Toc195777728"/>
      <w:bookmarkStart w:id="111" w:name="_Toc200010385"/>
      <w:bookmarkEnd w:id="110"/>
      <w:bookmarkEnd w:id="111"/>
    </w:p>
    <w:p w14:paraId="1DF463F1" w14:textId="77777777" w:rsidR="00166B42" w:rsidRPr="00740786" w:rsidRDefault="00166B42" w:rsidP="00166B42">
      <w:pPr>
        <w:pStyle w:val="11-text"/>
        <w:rPr>
          <w:rFonts w:ascii="Calibri" w:hAnsi="Calibri" w:cs="Calibri"/>
          <w:b/>
          <w:szCs w:val="24"/>
        </w:rPr>
      </w:pPr>
      <w:r w:rsidRPr="00740786">
        <w:rPr>
          <w:rFonts w:ascii="Calibri" w:hAnsi="Calibri" w:cs="Calibri"/>
          <w:szCs w:val="24"/>
        </w:rPr>
        <w:t xml:space="preserve">Proposers in the Competitive Range may </w:t>
      </w:r>
      <w:r w:rsidR="008820B4" w:rsidRPr="00740786">
        <w:rPr>
          <w:rFonts w:ascii="Calibri" w:hAnsi="Calibri" w:cs="Calibri"/>
          <w:szCs w:val="24"/>
        </w:rPr>
        <w:t xml:space="preserve">be invited by the </w:t>
      </w:r>
      <w:r w:rsidR="00234B15" w:rsidRPr="00740786">
        <w:rPr>
          <w:rFonts w:ascii="Calibri" w:hAnsi="Calibri" w:cs="Calibri"/>
          <w:szCs w:val="24"/>
        </w:rPr>
        <w:t>Purchaser</w:t>
      </w:r>
      <w:r w:rsidR="008820B4" w:rsidRPr="00740786">
        <w:rPr>
          <w:rFonts w:ascii="Calibri" w:hAnsi="Calibri" w:cs="Calibri"/>
          <w:szCs w:val="24"/>
        </w:rPr>
        <w:t xml:space="preserve"> to </w:t>
      </w:r>
      <w:r w:rsidRPr="00740786">
        <w:rPr>
          <w:rFonts w:ascii="Calibri" w:hAnsi="Calibri" w:cs="Calibri"/>
          <w:szCs w:val="24"/>
        </w:rPr>
        <w:t xml:space="preserve">submit Best and Final Offers.  The written Best and Final Offer (“Revised Proposal”) must be submitted on or before </w:t>
      </w:r>
      <w:r w:rsidR="003463B8" w:rsidRPr="00740786">
        <w:rPr>
          <w:rFonts w:ascii="Calibri" w:hAnsi="Calibri" w:cs="Calibri"/>
          <w:szCs w:val="24"/>
        </w:rPr>
        <w:t>the due date and time set forth in the notice of Competitive Range</w:t>
      </w:r>
      <w:r w:rsidRPr="00740786">
        <w:rPr>
          <w:rFonts w:ascii="Calibri" w:hAnsi="Calibri" w:cs="Calibri"/>
          <w:szCs w:val="24"/>
        </w:rPr>
        <w:t xml:space="preserve">.  </w:t>
      </w:r>
      <w:r w:rsidRPr="00740786">
        <w:rPr>
          <w:rFonts w:ascii="Calibri" w:hAnsi="Calibri" w:cs="Calibri"/>
          <w:b/>
          <w:szCs w:val="24"/>
        </w:rPr>
        <w:t>LATE REVISED PROPOSALS WILL NOT BE ACCEPTED.</w:t>
      </w:r>
      <w:bookmarkStart w:id="112" w:name="_Toc195777729"/>
      <w:bookmarkStart w:id="113" w:name="_Toc200010386"/>
      <w:bookmarkEnd w:id="112"/>
      <w:bookmarkEnd w:id="113"/>
    </w:p>
    <w:p w14:paraId="43AACFBF" w14:textId="77777777" w:rsidR="00166B42" w:rsidRPr="00740786" w:rsidRDefault="00166B42" w:rsidP="00166B42">
      <w:pPr>
        <w:pStyle w:val="11-text"/>
        <w:rPr>
          <w:rFonts w:ascii="Calibri" w:hAnsi="Calibri" w:cs="Calibri"/>
          <w:szCs w:val="24"/>
        </w:rPr>
      </w:pPr>
      <w:r w:rsidRPr="00740786">
        <w:rPr>
          <w:rFonts w:ascii="Calibri" w:hAnsi="Calibri" w:cs="Calibri"/>
          <w:szCs w:val="24"/>
        </w:rPr>
        <w:t>If Proposer elects not to submit a Revised Proposal, Proposer’s initial Proposal will be accepted as the Best and Final Offer and evaluated accordingly.</w:t>
      </w:r>
      <w:bookmarkStart w:id="114" w:name="_Toc195777730"/>
      <w:bookmarkStart w:id="115" w:name="_Toc200010387"/>
      <w:bookmarkEnd w:id="114"/>
      <w:bookmarkEnd w:id="115"/>
    </w:p>
    <w:p w14:paraId="0AF098E6" w14:textId="2FD13307" w:rsidR="00166B42" w:rsidRPr="00F3179F" w:rsidRDefault="00166B42" w:rsidP="00166B42">
      <w:pPr>
        <w:pStyle w:val="11-text"/>
        <w:rPr>
          <w:rFonts w:ascii="Calibri" w:hAnsi="Calibri" w:cs="Calibri"/>
          <w:b/>
          <w:bCs/>
          <w:szCs w:val="24"/>
        </w:rPr>
      </w:pPr>
      <w:r w:rsidRPr="00F3179F">
        <w:rPr>
          <w:rFonts w:ascii="Calibri" w:hAnsi="Calibri" w:cs="Calibri"/>
          <w:b/>
          <w:bCs/>
          <w:szCs w:val="24"/>
        </w:rPr>
        <w:t>Best and Final Offer Requirements</w:t>
      </w:r>
      <w:bookmarkStart w:id="116" w:name="_Toc195777731"/>
      <w:bookmarkStart w:id="117" w:name="_Toc200010388"/>
      <w:bookmarkEnd w:id="116"/>
      <w:bookmarkEnd w:id="117"/>
      <w:r w:rsidR="0030398E" w:rsidRPr="00F3179F">
        <w:rPr>
          <w:rFonts w:ascii="Calibri" w:hAnsi="Calibri" w:cs="Calibri"/>
          <w:b/>
          <w:bCs/>
          <w:szCs w:val="24"/>
        </w:rPr>
        <w:t>:</w:t>
      </w:r>
    </w:p>
    <w:p w14:paraId="4B26601C" w14:textId="77777777" w:rsidR="00166B42" w:rsidRPr="00740786" w:rsidRDefault="00166B42" w:rsidP="00166B42">
      <w:pPr>
        <w:pStyle w:val="11-text"/>
        <w:rPr>
          <w:rFonts w:ascii="Calibri" w:hAnsi="Calibri" w:cs="Calibri"/>
          <w:szCs w:val="24"/>
        </w:rPr>
      </w:pPr>
      <w:r w:rsidRPr="00740786">
        <w:rPr>
          <w:rFonts w:ascii="Calibri" w:hAnsi="Calibri" w:cs="Calibri"/>
          <w:szCs w:val="24"/>
        </w:rPr>
        <w:t xml:space="preserve">Best and Final Offers must be submitted in </w:t>
      </w:r>
      <w:r w:rsidR="00FD4B5B" w:rsidRPr="00740786">
        <w:rPr>
          <w:rFonts w:ascii="Calibri" w:hAnsi="Calibri" w:cs="Calibri"/>
          <w:szCs w:val="24"/>
        </w:rPr>
        <w:t>W</w:t>
      </w:r>
      <w:r w:rsidRPr="00740786">
        <w:rPr>
          <w:rFonts w:ascii="Calibri" w:hAnsi="Calibri" w:cs="Calibri"/>
          <w:szCs w:val="24"/>
        </w:rPr>
        <w:t>riting in the form of an amendment to the Proposer’s initial Proposal.  Best and Final Offers must comply with the following requirements and specifications:</w:t>
      </w:r>
      <w:bookmarkStart w:id="118" w:name="_Toc195777732"/>
      <w:bookmarkStart w:id="119" w:name="_Toc200010389"/>
      <w:bookmarkEnd w:id="118"/>
      <w:bookmarkEnd w:id="119"/>
    </w:p>
    <w:p w14:paraId="1A41E0A0" w14:textId="77777777" w:rsidR="00166B42" w:rsidRPr="00740786" w:rsidRDefault="00166B42" w:rsidP="00D548BF">
      <w:pPr>
        <w:pStyle w:val="11-text"/>
        <w:numPr>
          <w:ilvl w:val="8"/>
          <w:numId w:val="20"/>
        </w:numPr>
        <w:ind w:left="720"/>
        <w:rPr>
          <w:rFonts w:ascii="Calibri" w:hAnsi="Calibri" w:cs="Calibri"/>
          <w:szCs w:val="24"/>
        </w:rPr>
      </w:pPr>
      <w:r w:rsidRPr="00740786">
        <w:rPr>
          <w:rFonts w:ascii="Calibri" w:hAnsi="Calibri" w:cs="Calibri"/>
          <w:szCs w:val="24"/>
        </w:rPr>
        <w:t xml:space="preserve">Identify Proposer’s business name and reference </w:t>
      </w:r>
      <w:r w:rsidR="008820B4" w:rsidRPr="00740786">
        <w:rPr>
          <w:rFonts w:ascii="Calibri" w:hAnsi="Calibri" w:cs="Calibri"/>
          <w:szCs w:val="24"/>
        </w:rPr>
        <w:t xml:space="preserve">the </w:t>
      </w:r>
      <w:r w:rsidRPr="00740786">
        <w:rPr>
          <w:rFonts w:ascii="Calibri" w:hAnsi="Calibri" w:cs="Calibri"/>
          <w:szCs w:val="24"/>
        </w:rPr>
        <w:t xml:space="preserve">RFP </w:t>
      </w:r>
      <w:r w:rsidR="008820B4" w:rsidRPr="00740786">
        <w:rPr>
          <w:rFonts w:ascii="Calibri" w:hAnsi="Calibri" w:cs="Calibri"/>
          <w:szCs w:val="24"/>
        </w:rPr>
        <w:t>number for this solicitation</w:t>
      </w:r>
      <w:r w:rsidRPr="00740786">
        <w:rPr>
          <w:rFonts w:ascii="Calibri" w:hAnsi="Calibri" w:cs="Calibri"/>
          <w:szCs w:val="24"/>
        </w:rPr>
        <w:t>; and</w:t>
      </w:r>
      <w:bookmarkStart w:id="120" w:name="_Toc195777733"/>
      <w:bookmarkStart w:id="121" w:name="_Toc200010390"/>
      <w:bookmarkEnd w:id="120"/>
      <w:bookmarkEnd w:id="121"/>
    </w:p>
    <w:p w14:paraId="6C53146B" w14:textId="77777777" w:rsidR="00166B42" w:rsidRPr="00740786" w:rsidRDefault="00166B42" w:rsidP="00D548BF">
      <w:pPr>
        <w:pStyle w:val="11-text"/>
        <w:numPr>
          <w:ilvl w:val="8"/>
          <w:numId w:val="20"/>
        </w:numPr>
        <w:ind w:left="720"/>
        <w:rPr>
          <w:rFonts w:ascii="Calibri" w:hAnsi="Calibri" w:cs="Calibri"/>
          <w:szCs w:val="24"/>
        </w:rPr>
      </w:pPr>
      <w:r w:rsidRPr="00740786">
        <w:rPr>
          <w:rFonts w:ascii="Calibri" w:hAnsi="Calibri" w:cs="Calibri"/>
          <w:szCs w:val="24"/>
        </w:rPr>
        <w:t xml:space="preserve">Submit </w:t>
      </w:r>
      <w:r w:rsidR="006C0DAA" w:rsidRPr="00740786">
        <w:rPr>
          <w:rFonts w:ascii="Calibri" w:hAnsi="Calibri" w:cs="Calibri"/>
          <w:szCs w:val="24"/>
        </w:rPr>
        <w:t>an electronic</w:t>
      </w:r>
      <w:r w:rsidRPr="00740786">
        <w:rPr>
          <w:rFonts w:ascii="Calibri" w:hAnsi="Calibri" w:cs="Calibri"/>
          <w:szCs w:val="24"/>
        </w:rPr>
        <w:t xml:space="preserve"> copy of the revised Proposal </w:t>
      </w:r>
      <w:r w:rsidR="006C0DAA" w:rsidRPr="00740786">
        <w:rPr>
          <w:rFonts w:ascii="Calibri" w:hAnsi="Calibri" w:cs="Calibri"/>
          <w:szCs w:val="24"/>
        </w:rPr>
        <w:t>signed by Proposer’s authorized representative</w:t>
      </w:r>
      <w:r w:rsidRPr="00740786">
        <w:rPr>
          <w:rFonts w:ascii="Calibri" w:hAnsi="Calibri" w:cs="Calibri"/>
          <w:szCs w:val="24"/>
        </w:rPr>
        <w:t>; and</w:t>
      </w:r>
      <w:bookmarkStart w:id="122" w:name="_Toc195777734"/>
      <w:bookmarkStart w:id="123" w:name="_Toc200010391"/>
      <w:bookmarkEnd w:id="122"/>
      <w:bookmarkEnd w:id="123"/>
    </w:p>
    <w:p w14:paraId="4A4332D9" w14:textId="77777777" w:rsidR="00166B42" w:rsidRPr="00740786" w:rsidRDefault="00166B42" w:rsidP="00D548BF">
      <w:pPr>
        <w:pStyle w:val="11-text"/>
        <w:numPr>
          <w:ilvl w:val="8"/>
          <w:numId w:val="20"/>
        </w:numPr>
        <w:ind w:left="720"/>
        <w:rPr>
          <w:rFonts w:ascii="Calibri" w:hAnsi="Calibri" w:cs="Calibri"/>
          <w:szCs w:val="24"/>
        </w:rPr>
      </w:pPr>
      <w:r w:rsidRPr="00740786">
        <w:rPr>
          <w:rFonts w:ascii="Calibri" w:hAnsi="Calibri" w:cs="Calibri"/>
          <w:szCs w:val="24"/>
        </w:rPr>
        <w:t xml:space="preserve">Clearly identify the information included </w:t>
      </w:r>
      <w:r w:rsidR="00963953" w:rsidRPr="00740786">
        <w:rPr>
          <w:rFonts w:ascii="Calibri" w:hAnsi="Calibri" w:cs="Calibri"/>
          <w:szCs w:val="24"/>
        </w:rPr>
        <w:t xml:space="preserve">in </w:t>
      </w:r>
      <w:r w:rsidRPr="00740786">
        <w:rPr>
          <w:rFonts w:ascii="Calibri" w:hAnsi="Calibri" w:cs="Calibri"/>
          <w:szCs w:val="24"/>
        </w:rPr>
        <w:t xml:space="preserve">Proposer’s initial Proposal that Proposer intends to amend or replace in terms of the page, section and paragraph of Proposer’s initial Administrative, Technical or </w:t>
      </w:r>
      <w:r w:rsidR="001F392C" w:rsidRPr="00740786">
        <w:rPr>
          <w:rFonts w:ascii="Calibri" w:hAnsi="Calibri" w:cs="Calibri"/>
          <w:szCs w:val="24"/>
        </w:rPr>
        <w:t xml:space="preserve">Price </w:t>
      </w:r>
      <w:r w:rsidRPr="00740786">
        <w:rPr>
          <w:rFonts w:ascii="Calibri" w:hAnsi="Calibri" w:cs="Calibri"/>
          <w:szCs w:val="24"/>
        </w:rPr>
        <w:t>Proposal; and</w:t>
      </w:r>
      <w:bookmarkStart w:id="124" w:name="_Toc195777735"/>
      <w:bookmarkStart w:id="125" w:name="_Toc200010392"/>
      <w:bookmarkEnd w:id="124"/>
      <w:bookmarkEnd w:id="125"/>
    </w:p>
    <w:p w14:paraId="0F0290EB" w14:textId="62918C00" w:rsidR="00166B42" w:rsidRPr="00F3179F" w:rsidRDefault="00166B42" w:rsidP="00D548BF">
      <w:pPr>
        <w:pStyle w:val="11-text"/>
        <w:numPr>
          <w:ilvl w:val="8"/>
          <w:numId w:val="20"/>
        </w:numPr>
        <w:ind w:left="720"/>
        <w:rPr>
          <w:rFonts w:ascii="Calibri" w:hAnsi="Calibri" w:cs="Calibri"/>
          <w:szCs w:val="24"/>
        </w:rPr>
      </w:pPr>
      <w:r w:rsidRPr="00F3179F">
        <w:rPr>
          <w:rFonts w:ascii="Calibri" w:hAnsi="Calibri" w:cs="Calibri"/>
          <w:szCs w:val="24"/>
        </w:rPr>
        <w:t xml:space="preserve">Include the replacement information, which shall comply with the requirements of Section </w:t>
      </w:r>
      <w:r w:rsidR="00740786" w:rsidRPr="00740786">
        <w:rPr>
          <w:rFonts w:ascii="Calibri" w:hAnsi="Calibri" w:cs="Calibri"/>
          <w:szCs w:val="24"/>
        </w:rPr>
        <w:t>3</w:t>
      </w:r>
      <w:r w:rsidR="00740786" w:rsidRPr="00F3179F">
        <w:rPr>
          <w:rFonts w:ascii="Calibri" w:hAnsi="Calibri" w:cs="Calibri"/>
          <w:szCs w:val="24"/>
        </w:rPr>
        <w:t xml:space="preserve"> </w:t>
      </w:r>
      <w:r w:rsidR="00A612B9" w:rsidRPr="00F3179F">
        <w:rPr>
          <w:rFonts w:ascii="Calibri" w:hAnsi="Calibri" w:cs="Calibri"/>
          <w:szCs w:val="24"/>
        </w:rPr>
        <w:t>and</w:t>
      </w:r>
      <w:r w:rsidRPr="00F3179F">
        <w:rPr>
          <w:rFonts w:ascii="Calibri" w:hAnsi="Calibri" w:cs="Calibri"/>
          <w:szCs w:val="24"/>
        </w:rPr>
        <w:t xml:space="preserve"> each of the Items listed below; and</w:t>
      </w:r>
      <w:bookmarkStart w:id="126" w:name="_Toc195777736"/>
      <w:bookmarkStart w:id="127" w:name="_Toc200010393"/>
      <w:bookmarkEnd w:id="126"/>
      <w:bookmarkEnd w:id="127"/>
    </w:p>
    <w:p w14:paraId="707E31EE" w14:textId="77777777" w:rsidR="00166B42" w:rsidRPr="00740786" w:rsidRDefault="00166B42" w:rsidP="00D548BF">
      <w:pPr>
        <w:pStyle w:val="11-text"/>
        <w:numPr>
          <w:ilvl w:val="8"/>
          <w:numId w:val="20"/>
        </w:numPr>
        <w:ind w:left="720"/>
        <w:rPr>
          <w:rFonts w:ascii="Calibri" w:hAnsi="Calibri" w:cs="Calibri"/>
          <w:szCs w:val="24"/>
        </w:rPr>
      </w:pPr>
      <w:r w:rsidRPr="00740786">
        <w:rPr>
          <w:rFonts w:ascii="Calibri" w:hAnsi="Calibri" w:cs="Calibri"/>
          <w:szCs w:val="24"/>
        </w:rPr>
        <w:t xml:space="preserve">Include a redlined version of the Sample </w:t>
      </w:r>
      <w:r w:rsidR="002C1C33" w:rsidRPr="00740786">
        <w:rPr>
          <w:rFonts w:ascii="Calibri" w:hAnsi="Calibri" w:cs="Calibri"/>
          <w:szCs w:val="24"/>
        </w:rPr>
        <w:t>Contract</w:t>
      </w:r>
      <w:r w:rsidRPr="00740786">
        <w:rPr>
          <w:rFonts w:ascii="Calibri" w:hAnsi="Calibri" w:cs="Calibri"/>
          <w:szCs w:val="24"/>
        </w:rPr>
        <w:t xml:space="preserve"> (attached to the RFP as Attachment </w:t>
      </w:r>
      <w:r w:rsidR="006068A5" w:rsidRPr="00740786">
        <w:rPr>
          <w:rFonts w:ascii="Calibri" w:hAnsi="Calibri" w:cs="Calibri"/>
          <w:szCs w:val="24"/>
        </w:rPr>
        <w:t>A</w:t>
      </w:r>
      <w:r w:rsidRPr="00740786">
        <w:rPr>
          <w:rFonts w:ascii="Calibri" w:hAnsi="Calibri" w:cs="Calibri"/>
          <w:szCs w:val="24"/>
        </w:rPr>
        <w:t xml:space="preserve">) and any and all other documents applicable to the requests set forth in the RFP or applicable Addendum </w:t>
      </w:r>
      <w:r w:rsidR="00BD6800" w:rsidRPr="00740786">
        <w:rPr>
          <w:rFonts w:ascii="Calibri" w:hAnsi="Calibri" w:cs="Calibri"/>
          <w:szCs w:val="24"/>
        </w:rPr>
        <w:t>number</w:t>
      </w:r>
      <w:r w:rsidRPr="00740786">
        <w:rPr>
          <w:rFonts w:ascii="Calibri" w:hAnsi="Calibri" w:cs="Calibri"/>
          <w:szCs w:val="24"/>
        </w:rPr>
        <w:t xml:space="preserve">; and </w:t>
      </w:r>
      <w:bookmarkStart w:id="128" w:name="_Toc195777737"/>
      <w:bookmarkStart w:id="129" w:name="_Toc200010394"/>
      <w:bookmarkEnd w:id="128"/>
      <w:bookmarkEnd w:id="129"/>
    </w:p>
    <w:p w14:paraId="344E57E5" w14:textId="28C13074" w:rsidR="00166B42" w:rsidRPr="00F3179F" w:rsidRDefault="00166B42" w:rsidP="00D548BF">
      <w:pPr>
        <w:pStyle w:val="11-text"/>
        <w:numPr>
          <w:ilvl w:val="8"/>
          <w:numId w:val="20"/>
        </w:numPr>
        <w:ind w:left="720"/>
        <w:rPr>
          <w:rFonts w:ascii="Calibri" w:hAnsi="Calibri" w:cs="Calibri"/>
          <w:szCs w:val="24"/>
        </w:rPr>
      </w:pPr>
      <w:r w:rsidRPr="00740786">
        <w:rPr>
          <w:rFonts w:ascii="Calibri" w:hAnsi="Calibri" w:cs="Calibri"/>
          <w:szCs w:val="24"/>
        </w:rPr>
        <w:t xml:space="preserve">Include a Best and Final Offer letter, signed by Proposer’s authorized representative, which </w:t>
      </w:r>
      <w:r w:rsidRPr="00740786">
        <w:rPr>
          <w:rFonts w:ascii="Calibri" w:hAnsi="Calibri" w:cs="Calibri"/>
          <w:szCs w:val="24"/>
        </w:rPr>
        <w:lastRenderedPageBreak/>
        <w:t xml:space="preserve">summarizes the Proposal aspects amended by the Best and Final Offer and states that the information included in the Best and Final Offer supersedes the corresponding information </w:t>
      </w:r>
      <w:r w:rsidRPr="00F3179F">
        <w:rPr>
          <w:rFonts w:ascii="Calibri" w:hAnsi="Calibri" w:cs="Calibri"/>
          <w:szCs w:val="24"/>
        </w:rPr>
        <w:t>included in Proposer’s Proposal submitted on or before</w:t>
      </w:r>
      <w:r w:rsidR="00740786" w:rsidRPr="00740786">
        <w:rPr>
          <w:rFonts w:ascii="Calibri" w:hAnsi="Calibri" w:cs="Calibri"/>
          <w:szCs w:val="24"/>
        </w:rPr>
        <w:t xml:space="preserve"> the Bid Opening Date</w:t>
      </w:r>
      <w:r w:rsidRPr="00F3179F">
        <w:rPr>
          <w:rFonts w:ascii="Calibri" w:hAnsi="Calibri" w:cs="Calibri"/>
          <w:szCs w:val="24"/>
        </w:rPr>
        <w:t>; and</w:t>
      </w:r>
      <w:bookmarkStart w:id="130" w:name="_Toc195777738"/>
      <w:bookmarkStart w:id="131" w:name="_Toc200010395"/>
      <w:bookmarkEnd w:id="130"/>
      <w:bookmarkEnd w:id="131"/>
    </w:p>
    <w:p w14:paraId="3C8EBD57" w14:textId="77777777" w:rsidR="00166B42" w:rsidRPr="00740786" w:rsidRDefault="00166B42" w:rsidP="00D548BF">
      <w:pPr>
        <w:pStyle w:val="11-text"/>
        <w:numPr>
          <w:ilvl w:val="8"/>
          <w:numId w:val="20"/>
        </w:numPr>
        <w:ind w:left="720"/>
        <w:rPr>
          <w:rFonts w:ascii="Calibri" w:hAnsi="Calibri" w:cs="Calibri"/>
          <w:szCs w:val="24"/>
        </w:rPr>
      </w:pPr>
      <w:r w:rsidRPr="00740786">
        <w:rPr>
          <w:rFonts w:ascii="Calibri" w:hAnsi="Calibri" w:cs="Calibri"/>
          <w:szCs w:val="24"/>
        </w:rPr>
        <w:t>Include all information requested in the Best and Final Offer letter.</w:t>
      </w:r>
      <w:bookmarkStart w:id="132" w:name="_Toc195777739"/>
      <w:bookmarkStart w:id="133" w:name="_Toc200010396"/>
      <w:bookmarkEnd w:id="132"/>
      <w:bookmarkEnd w:id="133"/>
    </w:p>
    <w:p w14:paraId="4B028194" w14:textId="54B6049D" w:rsidR="00FC44A0" w:rsidRPr="00740786" w:rsidRDefault="009A41C5" w:rsidP="00331192">
      <w:pPr>
        <w:pStyle w:val="11-HEADER"/>
        <w:rPr>
          <w:rFonts w:ascii="Calibri" w:hAnsi="Calibri" w:cs="Calibri"/>
          <w:szCs w:val="24"/>
        </w:rPr>
      </w:pPr>
      <w:r w:rsidRPr="00740786">
        <w:rPr>
          <w:rFonts w:ascii="Calibri" w:hAnsi="Calibri" w:cs="Calibri"/>
          <w:szCs w:val="24"/>
        </w:rPr>
        <w:t xml:space="preserve">SCORING AND </w:t>
      </w:r>
      <w:r w:rsidR="00331192" w:rsidRPr="00740786">
        <w:rPr>
          <w:rFonts w:ascii="Calibri" w:hAnsi="Calibri" w:cs="Calibri"/>
          <w:szCs w:val="24"/>
        </w:rPr>
        <w:t xml:space="preserve">RANKING OF PROPOSERS </w:t>
      </w:r>
      <w:r w:rsidR="0019601E" w:rsidRPr="00740786">
        <w:rPr>
          <w:rFonts w:ascii="Calibri" w:hAnsi="Calibri" w:cs="Calibri"/>
          <w:szCs w:val="24"/>
        </w:rPr>
        <w:t>FOR SUBSEQUENT ROUNDS</w:t>
      </w:r>
      <w:bookmarkStart w:id="134" w:name="_Toc195777740"/>
      <w:bookmarkStart w:id="135" w:name="_Toc200010397"/>
      <w:bookmarkEnd w:id="134"/>
      <w:bookmarkEnd w:id="135"/>
    </w:p>
    <w:p w14:paraId="3A31F5D7" w14:textId="77777777" w:rsidR="00FC44A0" w:rsidRPr="00740786" w:rsidRDefault="00FC44A0" w:rsidP="00BB46D9">
      <w:pPr>
        <w:pStyle w:val="11-text"/>
        <w:rPr>
          <w:rFonts w:ascii="Calibri" w:hAnsi="Calibri" w:cs="Calibri"/>
          <w:szCs w:val="24"/>
        </w:rPr>
      </w:pPr>
      <w:r w:rsidRPr="00740786">
        <w:rPr>
          <w:rFonts w:ascii="Calibri" w:hAnsi="Calibri" w:cs="Calibri"/>
          <w:szCs w:val="24"/>
        </w:rPr>
        <w:t>If Agency</w:t>
      </w:r>
      <w:r w:rsidR="00F938FF" w:rsidRPr="00740786">
        <w:rPr>
          <w:rFonts w:ascii="Calibri" w:hAnsi="Calibri" w:cs="Calibri"/>
          <w:szCs w:val="24"/>
        </w:rPr>
        <w:t xml:space="preserve"> </w:t>
      </w:r>
      <w:r w:rsidRPr="00740786">
        <w:rPr>
          <w:rFonts w:ascii="Calibri" w:hAnsi="Calibri" w:cs="Calibri"/>
          <w:szCs w:val="24"/>
        </w:rPr>
        <w:t>conduct</w:t>
      </w:r>
      <w:r w:rsidR="002431CF" w:rsidRPr="00740786">
        <w:rPr>
          <w:rFonts w:ascii="Calibri" w:hAnsi="Calibri" w:cs="Calibri"/>
          <w:szCs w:val="24"/>
        </w:rPr>
        <w:t>s</w:t>
      </w:r>
      <w:r w:rsidRPr="00740786">
        <w:rPr>
          <w:rFonts w:ascii="Calibri" w:hAnsi="Calibri" w:cs="Calibri"/>
          <w:szCs w:val="24"/>
        </w:rPr>
        <w:t xml:space="preserve"> two or more rounds of competition, the </w:t>
      </w:r>
      <w:r w:rsidR="00D32699" w:rsidRPr="00740786">
        <w:rPr>
          <w:rFonts w:ascii="Calibri" w:hAnsi="Calibri" w:cs="Calibri"/>
          <w:szCs w:val="24"/>
        </w:rPr>
        <w:t>Purchaser</w:t>
      </w:r>
      <w:r w:rsidRPr="00740786">
        <w:rPr>
          <w:rFonts w:ascii="Calibri" w:hAnsi="Calibri" w:cs="Calibri"/>
          <w:szCs w:val="24"/>
        </w:rPr>
        <w:t xml:space="preserve"> will determine the cumulative score for Proposers advancing through all rounds of competition by adding the scores from each completed round</w:t>
      </w:r>
      <w:r w:rsidR="0019601E" w:rsidRPr="00740786">
        <w:rPr>
          <w:rFonts w:ascii="Calibri" w:hAnsi="Calibri" w:cs="Calibri"/>
          <w:szCs w:val="24"/>
        </w:rPr>
        <w:t xml:space="preserve">. The Proposer with the highest cumulative score will receive the highest final ranking. </w:t>
      </w:r>
      <w:bookmarkStart w:id="136" w:name="_Toc195777741"/>
      <w:bookmarkStart w:id="137" w:name="_Toc200010398"/>
      <w:bookmarkEnd w:id="136"/>
      <w:bookmarkEnd w:id="137"/>
    </w:p>
    <w:p w14:paraId="0B30B514" w14:textId="77777777" w:rsidR="004F60A7" w:rsidRPr="00295BA9" w:rsidRDefault="004F60A7" w:rsidP="008D40BE">
      <w:pPr>
        <w:pStyle w:val="Style1-HEADERCalibri12pt"/>
      </w:pPr>
      <w:bookmarkStart w:id="138" w:name="_Toc195777742"/>
      <w:bookmarkStart w:id="139" w:name="_Toc200010399"/>
      <w:bookmarkStart w:id="140" w:name="_Toc195777743"/>
      <w:bookmarkStart w:id="141" w:name="_Toc200010400"/>
      <w:bookmarkStart w:id="142" w:name="_Toc195777759"/>
      <w:bookmarkStart w:id="143" w:name="_Toc200010416"/>
      <w:bookmarkStart w:id="144" w:name="_Toc195777770"/>
      <w:bookmarkStart w:id="145" w:name="_Toc200010427"/>
      <w:bookmarkStart w:id="146" w:name="_Toc200010428"/>
      <w:bookmarkEnd w:id="138"/>
      <w:bookmarkEnd w:id="139"/>
      <w:bookmarkEnd w:id="140"/>
      <w:bookmarkEnd w:id="141"/>
      <w:bookmarkEnd w:id="142"/>
      <w:bookmarkEnd w:id="143"/>
      <w:bookmarkEnd w:id="144"/>
      <w:bookmarkEnd w:id="145"/>
      <w:r w:rsidRPr="00295BA9">
        <w:t>AWARD</w:t>
      </w:r>
      <w:r w:rsidR="004C091D" w:rsidRPr="00295BA9">
        <w:t xml:space="preserve"> AND NEGOTIATION</w:t>
      </w:r>
      <w:bookmarkEnd w:id="93"/>
      <w:bookmarkEnd w:id="146"/>
    </w:p>
    <w:p w14:paraId="669F668D" w14:textId="77777777" w:rsidR="00914037" w:rsidRPr="00A6064F" w:rsidRDefault="00914037" w:rsidP="00303029">
      <w:pPr>
        <w:pStyle w:val="11-HEADER"/>
        <w:rPr>
          <w:rFonts w:ascii="Calibri" w:hAnsi="Calibri" w:cs="Calibri"/>
          <w:szCs w:val="24"/>
        </w:rPr>
      </w:pPr>
      <w:bookmarkStart w:id="147" w:name="_Toc408483018"/>
      <w:bookmarkStart w:id="148" w:name="_Toc200010429"/>
      <w:r w:rsidRPr="00A6064F">
        <w:rPr>
          <w:rFonts w:ascii="Calibri" w:hAnsi="Calibri" w:cs="Calibri"/>
          <w:szCs w:val="24"/>
        </w:rPr>
        <w:t>AWARD NOTIFICATION PROCESS</w:t>
      </w:r>
      <w:bookmarkEnd w:id="147"/>
      <w:bookmarkEnd w:id="148"/>
    </w:p>
    <w:p w14:paraId="0C2E2876" w14:textId="77777777" w:rsidR="00914037" w:rsidRPr="00A6064F" w:rsidRDefault="00914037" w:rsidP="00303029">
      <w:pPr>
        <w:pStyle w:val="111-HEADER"/>
        <w:numPr>
          <w:ilvl w:val="2"/>
          <w:numId w:val="4"/>
        </w:numPr>
        <w:tabs>
          <w:tab w:val="clear" w:pos="2106"/>
        </w:tabs>
        <w:ind w:left="990"/>
        <w:rPr>
          <w:rFonts w:ascii="Calibri" w:hAnsi="Calibri" w:cs="Calibri"/>
          <w:szCs w:val="24"/>
        </w:rPr>
      </w:pPr>
      <w:r w:rsidRPr="00A6064F">
        <w:rPr>
          <w:rFonts w:ascii="Calibri" w:hAnsi="Calibri" w:cs="Calibri"/>
          <w:szCs w:val="24"/>
        </w:rPr>
        <w:t>Award Consideration</w:t>
      </w:r>
    </w:p>
    <w:p w14:paraId="17B28AF0" w14:textId="0B38E667" w:rsidR="003B5405" w:rsidRPr="00071795" w:rsidRDefault="00F64D95" w:rsidP="00E44BB2">
      <w:pPr>
        <w:pStyle w:val="111-text"/>
        <w:rPr>
          <w:rFonts w:ascii="Calibri" w:hAnsi="Calibri" w:cs="Calibri"/>
        </w:rPr>
      </w:pPr>
      <w:r w:rsidRPr="00A6064F">
        <w:rPr>
          <w:rFonts w:ascii="Calibri" w:hAnsi="Calibri" w:cs="Calibri"/>
        </w:rPr>
        <w:t>Agency</w:t>
      </w:r>
      <w:r w:rsidR="009F2EB1" w:rsidRPr="00A6064F">
        <w:rPr>
          <w:rFonts w:ascii="Calibri" w:hAnsi="Calibri" w:cs="Calibri"/>
        </w:rPr>
        <w:t>,</w:t>
      </w:r>
      <w:r w:rsidR="00914037" w:rsidRPr="00A6064F">
        <w:rPr>
          <w:rFonts w:ascii="Calibri" w:hAnsi="Calibri" w:cs="Calibri"/>
        </w:rPr>
        <w:t xml:space="preserve"> </w:t>
      </w:r>
      <w:r w:rsidR="002E6097" w:rsidRPr="00A6064F">
        <w:rPr>
          <w:rFonts w:ascii="Calibri" w:hAnsi="Calibri" w:cs="Calibri"/>
        </w:rPr>
        <w:t xml:space="preserve">if it awards a </w:t>
      </w:r>
      <w:r w:rsidR="002C1C33" w:rsidRPr="00F3179F">
        <w:rPr>
          <w:rFonts w:ascii="Calibri" w:hAnsi="Calibri" w:cs="Calibri"/>
        </w:rPr>
        <w:t>Contract</w:t>
      </w:r>
      <w:r w:rsidR="009F2EB1" w:rsidRPr="00A6064F">
        <w:rPr>
          <w:rFonts w:ascii="Calibri" w:hAnsi="Calibri" w:cs="Calibri"/>
        </w:rPr>
        <w:t xml:space="preserve">, </w:t>
      </w:r>
      <w:r w:rsidR="008744F8" w:rsidRPr="00A6064F">
        <w:rPr>
          <w:rFonts w:ascii="Calibri" w:hAnsi="Calibri" w:cs="Calibri"/>
        </w:rPr>
        <w:t xml:space="preserve">will </w:t>
      </w:r>
      <w:r w:rsidR="009F2EB1" w:rsidRPr="00A6064F">
        <w:rPr>
          <w:rFonts w:ascii="Calibri" w:hAnsi="Calibri" w:cs="Calibri"/>
        </w:rPr>
        <w:t xml:space="preserve">award a </w:t>
      </w:r>
      <w:r w:rsidR="002C1C33" w:rsidRPr="00A90090">
        <w:rPr>
          <w:rFonts w:ascii="Calibri" w:hAnsi="Calibri" w:cs="Calibri"/>
        </w:rPr>
        <w:t>Contract</w:t>
      </w:r>
      <w:r w:rsidR="009F2EB1" w:rsidRPr="00A90090">
        <w:rPr>
          <w:rFonts w:ascii="Calibri" w:hAnsi="Calibri" w:cs="Calibri"/>
        </w:rPr>
        <w:t xml:space="preserve"> to the</w:t>
      </w:r>
      <w:r w:rsidR="00206828" w:rsidRPr="00A90090">
        <w:rPr>
          <w:rFonts w:ascii="Calibri" w:hAnsi="Calibri" w:cs="Calibri"/>
        </w:rPr>
        <w:t xml:space="preserve"> </w:t>
      </w:r>
      <w:r w:rsidR="00903890" w:rsidRPr="00A90090">
        <w:rPr>
          <w:rFonts w:ascii="Calibri" w:hAnsi="Calibri" w:cs="Calibri"/>
        </w:rPr>
        <w:t>highest</w:t>
      </w:r>
      <w:r w:rsidR="00903890" w:rsidRPr="00A6064F">
        <w:rPr>
          <w:rFonts w:ascii="Calibri" w:hAnsi="Calibri" w:cs="Calibri"/>
        </w:rPr>
        <w:t>-ranking</w:t>
      </w:r>
      <w:r w:rsidR="009F2EB1" w:rsidRPr="00A6064F">
        <w:rPr>
          <w:rFonts w:ascii="Calibri" w:hAnsi="Calibri" w:cs="Calibri"/>
        </w:rPr>
        <w:t xml:space="preserve"> </w:t>
      </w:r>
      <w:r w:rsidR="002E6097" w:rsidRPr="00A6064F">
        <w:rPr>
          <w:rFonts w:ascii="Calibri" w:hAnsi="Calibri" w:cs="Calibri"/>
        </w:rPr>
        <w:t xml:space="preserve">Responsible </w:t>
      </w:r>
      <w:r w:rsidR="009F2EB1" w:rsidRPr="00071795">
        <w:rPr>
          <w:rFonts w:ascii="Calibri" w:hAnsi="Calibri" w:cs="Calibri"/>
        </w:rPr>
        <w:t xml:space="preserve">Proposer </w:t>
      </w:r>
      <w:r w:rsidR="00900A76" w:rsidRPr="00071795">
        <w:rPr>
          <w:rFonts w:ascii="Calibri" w:hAnsi="Calibri" w:cs="Calibri"/>
        </w:rPr>
        <w:t>based upon the scoring methodology and process described in Section</w:t>
      </w:r>
      <w:r w:rsidR="00017DC2" w:rsidRPr="00071795">
        <w:rPr>
          <w:rFonts w:ascii="Calibri" w:hAnsi="Calibri" w:cs="Calibri"/>
        </w:rPr>
        <w:t xml:space="preserve"> </w:t>
      </w:r>
      <w:r w:rsidR="003463B8" w:rsidRPr="00071795">
        <w:rPr>
          <w:rFonts w:ascii="Calibri" w:hAnsi="Calibri" w:cs="Calibri"/>
        </w:rPr>
        <w:t>4</w:t>
      </w:r>
      <w:r w:rsidR="00914037" w:rsidRPr="00071795">
        <w:rPr>
          <w:rFonts w:ascii="Calibri" w:hAnsi="Calibri" w:cs="Calibri"/>
        </w:rPr>
        <w:t xml:space="preserve">. </w:t>
      </w:r>
      <w:r w:rsidR="009F2EB1" w:rsidRPr="00071795">
        <w:rPr>
          <w:rFonts w:ascii="Calibri" w:hAnsi="Calibri" w:cs="Calibri"/>
        </w:rPr>
        <w:t xml:space="preserve"> </w:t>
      </w:r>
      <w:r w:rsidR="00E6501A" w:rsidRPr="00094B8C">
        <w:rPr>
          <w:rFonts w:ascii="Calibri" w:hAnsi="Calibri" w:cs="Calibri"/>
        </w:rPr>
        <w:t>At Agency’s discretion, it may</w:t>
      </w:r>
      <w:r w:rsidR="0059020E" w:rsidRPr="00094B8C">
        <w:rPr>
          <w:rFonts w:ascii="Calibri" w:hAnsi="Calibri" w:cs="Calibri"/>
        </w:rPr>
        <w:t xml:space="preserve"> also</w:t>
      </w:r>
      <w:r w:rsidR="00E6501A" w:rsidRPr="00094B8C">
        <w:rPr>
          <w:rFonts w:ascii="Calibri" w:hAnsi="Calibri" w:cs="Calibri"/>
        </w:rPr>
        <w:t xml:space="preserve"> award up to two additional Contracts to the </w:t>
      </w:r>
      <w:r w:rsidR="00F966F7" w:rsidRPr="00094B8C">
        <w:rPr>
          <w:rFonts w:ascii="Calibri" w:hAnsi="Calibri" w:cs="Calibri"/>
        </w:rPr>
        <w:t xml:space="preserve">next </w:t>
      </w:r>
      <w:r w:rsidR="00E6501A" w:rsidRPr="00094B8C">
        <w:rPr>
          <w:rFonts w:ascii="Calibri" w:hAnsi="Calibri" w:cs="Calibri"/>
        </w:rPr>
        <w:t>two highest-rank</w:t>
      </w:r>
      <w:r w:rsidR="00F212B0" w:rsidRPr="00094B8C">
        <w:rPr>
          <w:rFonts w:ascii="Calibri" w:hAnsi="Calibri" w:cs="Calibri"/>
        </w:rPr>
        <w:t>ed</w:t>
      </w:r>
      <w:r w:rsidR="00E6501A" w:rsidRPr="00094B8C">
        <w:rPr>
          <w:rFonts w:ascii="Calibri" w:hAnsi="Calibri" w:cs="Calibri"/>
        </w:rPr>
        <w:t xml:space="preserve"> Responsible Proposers.</w:t>
      </w:r>
      <w:r w:rsidR="00E6501A" w:rsidRPr="00071795">
        <w:rPr>
          <w:rFonts w:ascii="Calibri" w:hAnsi="Calibri" w:cs="Calibri"/>
        </w:rPr>
        <w:t xml:space="preserve"> </w:t>
      </w:r>
    </w:p>
    <w:p w14:paraId="536EA06E" w14:textId="77777777" w:rsidR="003B5405" w:rsidRPr="00071795" w:rsidRDefault="00914037" w:rsidP="00E44BB2">
      <w:pPr>
        <w:pStyle w:val="111-text"/>
        <w:rPr>
          <w:rFonts w:ascii="Calibri" w:hAnsi="Calibri" w:cs="Calibri"/>
        </w:rPr>
      </w:pPr>
      <w:r w:rsidRPr="00071795">
        <w:rPr>
          <w:rFonts w:ascii="Calibri" w:hAnsi="Calibri" w:cs="Calibri"/>
        </w:rPr>
        <w:t>Agency</w:t>
      </w:r>
      <w:r w:rsidR="009F2EB1" w:rsidRPr="00071795">
        <w:rPr>
          <w:rFonts w:ascii="Calibri" w:hAnsi="Calibri" w:cs="Calibri"/>
        </w:rPr>
        <w:t xml:space="preserve"> </w:t>
      </w:r>
      <w:r w:rsidR="00B66006" w:rsidRPr="00071795">
        <w:rPr>
          <w:rFonts w:ascii="Calibri" w:hAnsi="Calibri" w:cs="Calibri"/>
        </w:rPr>
        <w:t xml:space="preserve">may award less than the full </w:t>
      </w:r>
      <w:r w:rsidR="004E4212" w:rsidRPr="00071795">
        <w:rPr>
          <w:rFonts w:ascii="Calibri" w:hAnsi="Calibri" w:cs="Calibri"/>
        </w:rPr>
        <w:t xml:space="preserve">Scope </w:t>
      </w:r>
      <w:r w:rsidR="008744F8" w:rsidRPr="00071795">
        <w:rPr>
          <w:rFonts w:ascii="Calibri" w:hAnsi="Calibri" w:cs="Calibri"/>
        </w:rPr>
        <w:t xml:space="preserve">of Work described </w:t>
      </w:r>
      <w:r w:rsidR="00F158B2" w:rsidRPr="00071795">
        <w:rPr>
          <w:rFonts w:ascii="Calibri" w:hAnsi="Calibri" w:cs="Calibri"/>
        </w:rPr>
        <w:t>in this RFP</w:t>
      </w:r>
      <w:r w:rsidRPr="00071795">
        <w:rPr>
          <w:rFonts w:ascii="Calibri" w:hAnsi="Calibri" w:cs="Calibri"/>
        </w:rPr>
        <w:t>.</w:t>
      </w:r>
      <w:r w:rsidR="00F2766F" w:rsidRPr="00071795">
        <w:rPr>
          <w:rFonts w:ascii="Calibri" w:hAnsi="Calibri" w:cs="Calibri"/>
        </w:rPr>
        <w:t xml:space="preserve"> </w:t>
      </w:r>
      <w:r w:rsidR="00322A3D" w:rsidRPr="00071795">
        <w:rPr>
          <w:rFonts w:ascii="Calibri" w:hAnsi="Calibri" w:cs="Calibri"/>
        </w:rPr>
        <w:t xml:space="preserve"> </w:t>
      </w:r>
    </w:p>
    <w:p w14:paraId="4C59B0D9" w14:textId="77777777" w:rsidR="003B5405" w:rsidRPr="00071795" w:rsidRDefault="00322A3D" w:rsidP="00E44BB2">
      <w:pPr>
        <w:pStyle w:val="111-text"/>
        <w:rPr>
          <w:rFonts w:ascii="Calibri" w:hAnsi="Calibri" w:cs="Calibri"/>
        </w:rPr>
      </w:pPr>
      <w:r w:rsidRPr="00071795">
        <w:rPr>
          <w:rFonts w:ascii="Calibri" w:hAnsi="Calibri" w:cs="Calibri"/>
        </w:rPr>
        <w:t>Agency, in its sole discretion, may make additional award(s) for up to 9 months following the close of this solicitation</w:t>
      </w:r>
      <w:r w:rsidR="003B5405" w:rsidRPr="00094B8C">
        <w:rPr>
          <w:rFonts w:ascii="Calibri" w:hAnsi="Calibri" w:cs="Calibri"/>
        </w:rPr>
        <w:t>, up to a maximum number of 3 Contracts</w:t>
      </w:r>
      <w:r w:rsidRPr="00071795">
        <w:rPr>
          <w:rFonts w:ascii="Calibri" w:hAnsi="Calibri" w:cs="Calibri"/>
        </w:rPr>
        <w:t>.</w:t>
      </w:r>
      <w:r w:rsidR="00546254" w:rsidRPr="00071795">
        <w:rPr>
          <w:rFonts w:ascii="Calibri" w:hAnsi="Calibri" w:cs="Calibri"/>
        </w:rPr>
        <w:t xml:space="preserve"> </w:t>
      </w:r>
    </w:p>
    <w:p w14:paraId="61D2E64C" w14:textId="4DCA7EE3" w:rsidR="00322A3D" w:rsidRPr="00A6064F" w:rsidRDefault="003B5405" w:rsidP="00E44BB2">
      <w:pPr>
        <w:pStyle w:val="111-text"/>
        <w:rPr>
          <w:rFonts w:ascii="Calibri" w:hAnsi="Calibri" w:cs="Calibri"/>
        </w:rPr>
      </w:pPr>
      <w:r w:rsidRPr="00094B8C">
        <w:rPr>
          <w:rFonts w:ascii="Calibri" w:hAnsi="Calibri" w:cs="Calibri"/>
        </w:rPr>
        <w:t xml:space="preserve">If Agency cannot reach agreement with </w:t>
      </w:r>
      <w:r w:rsidR="001A35AA" w:rsidRPr="00094B8C">
        <w:rPr>
          <w:rFonts w:ascii="Calibri" w:hAnsi="Calibri" w:cs="Calibri"/>
        </w:rPr>
        <w:t>a</w:t>
      </w:r>
      <w:r w:rsidRPr="00094B8C">
        <w:rPr>
          <w:rFonts w:ascii="Calibri" w:hAnsi="Calibri" w:cs="Calibri"/>
        </w:rPr>
        <w:t xml:space="preserve"> Proposer,</w:t>
      </w:r>
      <w:r w:rsidRPr="00071795">
        <w:rPr>
          <w:rFonts w:ascii="Calibri" w:hAnsi="Calibri" w:cs="Calibri"/>
        </w:rPr>
        <w:t xml:space="preserve"> </w:t>
      </w:r>
      <w:r w:rsidR="00546254" w:rsidRPr="00071795">
        <w:rPr>
          <w:rFonts w:ascii="Calibri" w:hAnsi="Calibri" w:cs="Calibri"/>
        </w:rPr>
        <w:t>Agency may select the next ranked Responsive and Responsible Proposer, issue an Intent to</w:t>
      </w:r>
      <w:r w:rsidR="00546254" w:rsidRPr="00E42BDA">
        <w:rPr>
          <w:rFonts w:ascii="Calibri" w:hAnsi="Calibri" w:cs="Calibri"/>
        </w:rPr>
        <w:t xml:space="preserve"> Award notice and begin a new award protest period. If agreement with that Proposer is not reached, Agency may offer award to the next ranked Proposer and so on until agreement is reached or until Agency terminates the process. Agency may require reconfirmation of the qualifications and staffing of any Proposer</w:t>
      </w:r>
      <w:r w:rsidR="00322A3D" w:rsidRPr="00A6064F">
        <w:rPr>
          <w:rFonts w:ascii="Calibri" w:hAnsi="Calibri" w:cs="Calibri"/>
        </w:rPr>
        <w:t>.</w:t>
      </w:r>
    </w:p>
    <w:p w14:paraId="72D9CA9F" w14:textId="77777777" w:rsidR="00914037" w:rsidRPr="00A6064F" w:rsidRDefault="00914037" w:rsidP="00303029">
      <w:pPr>
        <w:pStyle w:val="111-HEADER"/>
        <w:numPr>
          <w:ilvl w:val="2"/>
          <w:numId w:val="4"/>
        </w:numPr>
        <w:tabs>
          <w:tab w:val="clear" w:pos="2106"/>
        </w:tabs>
        <w:ind w:left="990"/>
        <w:rPr>
          <w:rFonts w:ascii="Calibri" w:hAnsi="Calibri" w:cs="Calibri"/>
          <w:szCs w:val="24"/>
        </w:rPr>
      </w:pPr>
      <w:r w:rsidRPr="00A6064F">
        <w:rPr>
          <w:rFonts w:ascii="Calibri" w:hAnsi="Calibri" w:cs="Calibri"/>
          <w:szCs w:val="24"/>
        </w:rPr>
        <w:t>Intent to Award Notice</w:t>
      </w:r>
    </w:p>
    <w:p w14:paraId="283F2DE0" w14:textId="77777777" w:rsidR="00AB0C17" w:rsidRPr="00A6064F" w:rsidRDefault="00294AFE" w:rsidP="00E44BB2">
      <w:pPr>
        <w:pStyle w:val="111-text"/>
        <w:rPr>
          <w:rFonts w:ascii="Calibri" w:hAnsi="Calibri" w:cs="Calibri"/>
        </w:rPr>
      </w:pPr>
      <w:r w:rsidRPr="00A6064F">
        <w:rPr>
          <w:rFonts w:ascii="Calibri" w:hAnsi="Calibri" w:cs="Calibri"/>
        </w:rPr>
        <w:t>Agency will notify all Proposers</w:t>
      </w:r>
      <w:r w:rsidR="00494D6C" w:rsidRPr="00A6064F">
        <w:rPr>
          <w:rFonts w:ascii="Calibri" w:hAnsi="Calibri" w:cs="Calibri"/>
        </w:rPr>
        <w:t xml:space="preserve"> in </w:t>
      </w:r>
      <w:r w:rsidR="0066494C" w:rsidRPr="00A6064F">
        <w:rPr>
          <w:rFonts w:ascii="Calibri" w:hAnsi="Calibri" w:cs="Calibri"/>
        </w:rPr>
        <w:t xml:space="preserve">Writing </w:t>
      </w:r>
      <w:r w:rsidR="00914037" w:rsidRPr="00A6064F">
        <w:rPr>
          <w:rFonts w:ascii="Calibri" w:hAnsi="Calibri" w:cs="Calibri"/>
        </w:rPr>
        <w:t xml:space="preserve">that Agency intends to award a </w:t>
      </w:r>
      <w:r w:rsidR="002C1C33" w:rsidRPr="00E42BDA">
        <w:rPr>
          <w:rFonts w:ascii="Calibri" w:hAnsi="Calibri" w:cs="Calibri"/>
        </w:rPr>
        <w:t>Contract</w:t>
      </w:r>
      <w:r w:rsidR="00914037" w:rsidRPr="00A6064F">
        <w:rPr>
          <w:rFonts w:ascii="Calibri" w:hAnsi="Calibri" w:cs="Calibri"/>
        </w:rPr>
        <w:t xml:space="preserve"> to the selected Proposer</w:t>
      </w:r>
      <w:r w:rsidR="009F16A4" w:rsidRPr="00A6064F">
        <w:rPr>
          <w:rFonts w:ascii="Calibri" w:hAnsi="Calibri" w:cs="Calibri"/>
        </w:rPr>
        <w:t>(s)</w:t>
      </w:r>
      <w:r w:rsidR="00914037" w:rsidRPr="00A6064F">
        <w:rPr>
          <w:rFonts w:ascii="Calibri" w:hAnsi="Calibri" w:cs="Calibri"/>
        </w:rPr>
        <w:t xml:space="preserve"> subject to successful negotiation of any negotiable provisions.</w:t>
      </w:r>
    </w:p>
    <w:p w14:paraId="1ACFA472" w14:textId="77777777" w:rsidR="009C2824" w:rsidRPr="00A6064F" w:rsidRDefault="006B4302" w:rsidP="006E0761">
      <w:pPr>
        <w:pStyle w:val="11-HEADER"/>
        <w:rPr>
          <w:rFonts w:ascii="Calibri" w:hAnsi="Calibri" w:cs="Calibri"/>
          <w:szCs w:val="24"/>
        </w:rPr>
      </w:pPr>
      <w:bookmarkStart w:id="149" w:name="_Toc408483019"/>
      <w:bookmarkStart w:id="150" w:name="_Toc200010430"/>
      <w:r w:rsidRPr="00A6064F">
        <w:rPr>
          <w:rFonts w:ascii="Calibri" w:hAnsi="Calibri" w:cs="Calibri"/>
          <w:szCs w:val="24"/>
        </w:rPr>
        <w:t>INTENT TO AWARD PROTEST</w:t>
      </w:r>
      <w:bookmarkEnd w:id="149"/>
      <w:bookmarkEnd w:id="150"/>
    </w:p>
    <w:p w14:paraId="2AE47A7D" w14:textId="77777777" w:rsidR="00914037" w:rsidRPr="00A6064F" w:rsidRDefault="00914037" w:rsidP="006E0761">
      <w:pPr>
        <w:pStyle w:val="111-HEADER"/>
        <w:numPr>
          <w:ilvl w:val="2"/>
          <w:numId w:val="4"/>
        </w:numPr>
        <w:tabs>
          <w:tab w:val="clear" w:pos="2106"/>
        </w:tabs>
        <w:ind w:left="990"/>
        <w:rPr>
          <w:rFonts w:ascii="Calibri" w:hAnsi="Calibri" w:cs="Calibri"/>
          <w:szCs w:val="24"/>
        </w:rPr>
      </w:pPr>
      <w:r w:rsidRPr="00A6064F">
        <w:rPr>
          <w:rFonts w:ascii="Calibri" w:hAnsi="Calibri" w:cs="Calibri"/>
          <w:szCs w:val="24"/>
        </w:rPr>
        <w:t>Protest Submission</w:t>
      </w:r>
    </w:p>
    <w:p w14:paraId="1A3BD56B" w14:textId="77777777" w:rsidR="00032978" w:rsidRPr="00A6064F" w:rsidRDefault="00032978" w:rsidP="00A67BFE">
      <w:pPr>
        <w:pStyle w:val="111-text"/>
        <w:rPr>
          <w:rFonts w:ascii="Calibri" w:hAnsi="Calibri" w:cs="Calibri"/>
        </w:rPr>
      </w:pPr>
      <w:r w:rsidRPr="00A6064F">
        <w:rPr>
          <w:rFonts w:ascii="Calibri" w:hAnsi="Calibri" w:cs="Calibri"/>
        </w:rPr>
        <w:t xml:space="preserve">An </w:t>
      </w:r>
      <w:r w:rsidR="00D62B18" w:rsidRPr="00A6064F">
        <w:rPr>
          <w:rFonts w:ascii="Calibri" w:hAnsi="Calibri" w:cs="Calibri"/>
        </w:rPr>
        <w:t xml:space="preserve">Affected </w:t>
      </w:r>
      <w:r w:rsidR="00ED214D" w:rsidRPr="00A6064F">
        <w:rPr>
          <w:rFonts w:ascii="Calibri" w:hAnsi="Calibri" w:cs="Calibri"/>
        </w:rPr>
        <w:t>Proposer</w:t>
      </w:r>
      <w:r w:rsidRPr="00A6064F">
        <w:rPr>
          <w:rFonts w:ascii="Calibri" w:hAnsi="Calibri" w:cs="Calibri"/>
        </w:rPr>
        <w:t xml:space="preserve"> shall have </w:t>
      </w:r>
      <w:r w:rsidR="006D7FAC" w:rsidRPr="006E0761">
        <w:rPr>
          <w:rFonts w:ascii="Calibri" w:hAnsi="Calibri" w:cs="Calibri"/>
        </w:rPr>
        <w:t>7</w:t>
      </w:r>
      <w:r w:rsidR="006D7FAC" w:rsidRPr="00A6064F">
        <w:rPr>
          <w:rFonts w:ascii="Calibri" w:hAnsi="Calibri" w:cs="Calibri"/>
        </w:rPr>
        <w:t xml:space="preserve"> </w:t>
      </w:r>
      <w:r w:rsidRPr="00A6064F">
        <w:rPr>
          <w:rFonts w:ascii="Calibri" w:hAnsi="Calibri" w:cs="Calibri"/>
        </w:rPr>
        <w:t xml:space="preserve">calendar days from the date of the </w:t>
      </w:r>
      <w:r w:rsidR="00ED214D" w:rsidRPr="00A6064F">
        <w:rPr>
          <w:rFonts w:ascii="Calibri" w:hAnsi="Calibri" w:cs="Calibri"/>
        </w:rPr>
        <w:t>I</w:t>
      </w:r>
      <w:r w:rsidRPr="00A6064F">
        <w:rPr>
          <w:rFonts w:ascii="Calibri" w:hAnsi="Calibri" w:cs="Calibri"/>
        </w:rPr>
        <w:t xml:space="preserve">ntent to </w:t>
      </w:r>
      <w:r w:rsidR="00ED214D" w:rsidRPr="00A6064F">
        <w:rPr>
          <w:rFonts w:ascii="Calibri" w:hAnsi="Calibri" w:cs="Calibri"/>
        </w:rPr>
        <w:t>A</w:t>
      </w:r>
      <w:r w:rsidRPr="00A6064F">
        <w:rPr>
          <w:rFonts w:ascii="Calibri" w:hAnsi="Calibri" w:cs="Calibri"/>
        </w:rPr>
        <w:t xml:space="preserve">ward notice to file a </w:t>
      </w:r>
      <w:r w:rsidR="0066494C" w:rsidRPr="00A6064F">
        <w:rPr>
          <w:rFonts w:ascii="Calibri" w:hAnsi="Calibri" w:cs="Calibri"/>
        </w:rPr>
        <w:t xml:space="preserve">Written </w:t>
      </w:r>
      <w:r w:rsidR="004717BC" w:rsidRPr="00A6064F">
        <w:rPr>
          <w:rFonts w:ascii="Calibri" w:hAnsi="Calibri" w:cs="Calibri"/>
        </w:rPr>
        <w:t>protest.</w:t>
      </w:r>
    </w:p>
    <w:p w14:paraId="047732B5" w14:textId="77777777" w:rsidR="00032978" w:rsidRPr="00A6064F" w:rsidRDefault="00032978" w:rsidP="00A67BFE">
      <w:pPr>
        <w:pStyle w:val="111-text"/>
        <w:rPr>
          <w:rFonts w:ascii="Calibri" w:hAnsi="Calibri" w:cs="Calibri"/>
        </w:rPr>
      </w:pPr>
      <w:r w:rsidRPr="00A6064F">
        <w:rPr>
          <w:rFonts w:ascii="Calibri" w:hAnsi="Calibri" w:cs="Calibri"/>
        </w:rPr>
        <w:t xml:space="preserve">A Proposer is </w:t>
      </w:r>
      <w:r w:rsidR="00D62B18" w:rsidRPr="00A6064F">
        <w:rPr>
          <w:rFonts w:ascii="Calibri" w:hAnsi="Calibri" w:cs="Calibri"/>
        </w:rPr>
        <w:t xml:space="preserve">an Affected </w:t>
      </w:r>
      <w:r w:rsidR="00ED214D" w:rsidRPr="00A6064F">
        <w:rPr>
          <w:rFonts w:ascii="Calibri" w:hAnsi="Calibri" w:cs="Calibri"/>
        </w:rPr>
        <w:t xml:space="preserve">Proposer </w:t>
      </w:r>
      <w:r w:rsidRPr="00A6064F">
        <w:rPr>
          <w:rFonts w:ascii="Calibri" w:hAnsi="Calibri" w:cs="Calibri"/>
        </w:rPr>
        <w:t xml:space="preserve">only if the Proposer would be eligible for </w:t>
      </w:r>
      <w:r w:rsidR="002C1C33" w:rsidRPr="006E0761">
        <w:rPr>
          <w:rFonts w:ascii="Calibri" w:hAnsi="Calibri" w:cs="Calibri"/>
        </w:rPr>
        <w:t>Contract</w:t>
      </w:r>
      <w:r w:rsidRPr="00A6064F">
        <w:rPr>
          <w:rFonts w:ascii="Calibri" w:hAnsi="Calibri" w:cs="Calibri"/>
        </w:rPr>
        <w:t xml:space="preserve"> award in the event the protest was successful and is protesting for one or more of the following reasons as specified in </w:t>
      </w:r>
      <w:r w:rsidRPr="006E0761">
        <w:rPr>
          <w:rFonts w:ascii="Calibri" w:hAnsi="Calibri" w:cs="Calibri"/>
        </w:rPr>
        <w:t xml:space="preserve">ORS </w:t>
      </w:r>
      <w:r w:rsidR="0032683B" w:rsidRPr="006E0761">
        <w:rPr>
          <w:rFonts w:ascii="Calibri" w:hAnsi="Calibri" w:cs="Calibri"/>
        </w:rPr>
        <w:t>279</w:t>
      </w:r>
      <w:r w:rsidRPr="006E0761">
        <w:rPr>
          <w:rFonts w:ascii="Calibri" w:hAnsi="Calibri" w:cs="Calibri"/>
        </w:rPr>
        <w:t>B.410</w:t>
      </w:r>
      <w:r w:rsidRPr="00A6064F">
        <w:rPr>
          <w:rFonts w:ascii="Calibri" w:hAnsi="Calibri" w:cs="Calibri"/>
        </w:rPr>
        <w:t>:</w:t>
      </w:r>
    </w:p>
    <w:p w14:paraId="6BE0EC25" w14:textId="77777777" w:rsidR="00032978" w:rsidRPr="00A6064F" w:rsidRDefault="00032978" w:rsidP="00725BF2">
      <w:pPr>
        <w:pStyle w:val="111-textbullet"/>
        <w:rPr>
          <w:rFonts w:ascii="Calibri" w:hAnsi="Calibri" w:cs="Calibri"/>
          <w:szCs w:val="24"/>
        </w:rPr>
      </w:pPr>
      <w:r w:rsidRPr="00A6064F">
        <w:rPr>
          <w:rFonts w:ascii="Calibri" w:hAnsi="Calibri" w:cs="Calibri"/>
          <w:szCs w:val="24"/>
        </w:rPr>
        <w:t>All higher ranked Proposals are non</w:t>
      </w:r>
      <w:r w:rsidR="004E4212" w:rsidRPr="00A6064F">
        <w:rPr>
          <w:rFonts w:ascii="Calibri" w:hAnsi="Calibri" w:cs="Calibri"/>
          <w:szCs w:val="24"/>
        </w:rPr>
        <w:t>-Responsive</w:t>
      </w:r>
      <w:r w:rsidRPr="00A6064F">
        <w:rPr>
          <w:rFonts w:ascii="Calibri" w:hAnsi="Calibri" w:cs="Calibri"/>
          <w:szCs w:val="24"/>
        </w:rPr>
        <w:t>.</w:t>
      </w:r>
    </w:p>
    <w:p w14:paraId="2ED02F98" w14:textId="77777777" w:rsidR="00032978" w:rsidRPr="00A6064F" w:rsidRDefault="00032978" w:rsidP="00725BF2">
      <w:pPr>
        <w:pStyle w:val="111-textbullet"/>
        <w:rPr>
          <w:rFonts w:ascii="Calibri" w:hAnsi="Calibri" w:cs="Calibri"/>
          <w:szCs w:val="24"/>
        </w:rPr>
      </w:pPr>
      <w:r w:rsidRPr="00A6064F">
        <w:rPr>
          <w:rFonts w:ascii="Calibri" w:hAnsi="Calibri" w:cs="Calibri"/>
          <w:szCs w:val="24"/>
        </w:rPr>
        <w:lastRenderedPageBreak/>
        <w:t>Agency has failed to conduct an evaluation of Proposal</w:t>
      </w:r>
      <w:r w:rsidR="008872EE" w:rsidRPr="00A6064F">
        <w:rPr>
          <w:rFonts w:ascii="Calibri" w:hAnsi="Calibri" w:cs="Calibri"/>
          <w:szCs w:val="24"/>
        </w:rPr>
        <w:t>s</w:t>
      </w:r>
      <w:r w:rsidRPr="00A6064F">
        <w:rPr>
          <w:rFonts w:ascii="Calibri" w:hAnsi="Calibri" w:cs="Calibri"/>
          <w:szCs w:val="24"/>
        </w:rPr>
        <w:t xml:space="preserve"> in accordance with the criteria or process described in the RFP.</w:t>
      </w:r>
    </w:p>
    <w:p w14:paraId="03BEA048" w14:textId="77777777" w:rsidR="00032978" w:rsidRPr="00A6064F" w:rsidRDefault="00032978" w:rsidP="00725BF2">
      <w:pPr>
        <w:pStyle w:val="111-textbullet"/>
        <w:rPr>
          <w:rFonts w:ascii="Calibri" w:hAnsi="Calibri" w:cs="Calibri"/>
          <w:szCs w:val="24"/>
        </w:rPr>
      </w:pPr>
      <w:r w:rsidRPr="00A6064F">
        <w:rPr>
          <w:rFonts w:ascii="Calibri" w:hAnsi="Calibri" w:cs="Calibri"/>
          <w:szCs w:val="24"/>
        </w:rPr>
        <w:t>Agency abused its discretion in rejecting the protestor’s Proposal as non</w:t>
      </w:r>
      <w:r w:rsidR="004E4212" w:rsidRPr="00A6064F">
        <w:rPr>
          <w:rFonts w:ascii="Calibri" w:hAnsi="Calibri" w:cs="Calibri"/>
          <w:szCs w:val="24"/>
        </w:rPr>
        <w:t>-Responsive</w:t>
      </w:r>
      <w:r w:rsidR="008872EE" w:rsidRPr="00A6064F">
        <w:rPr>
          <w:rFonts w:ascii="Calibri" w:hAnsi="Calibri" w:cs="Calibri"/>
          <w:szCs w:val="24"/>
        </w:rPr>
        <w:t>.</w:t>
      </w:r>
    </w:p>
    <w:p w14:paraId="43179743" w14:textId="77777777" w:rsidR="00032978" w:rsidRPr="00A6064F" w:rsidRDefault="00032978" w:rsidP="00725BF2">
      <w:pPr>
        <w:pStyle w:val="111-textbullet"/>
        <w:rPr>
          <w:rFonts w:ascii="Calibri" w:hAnsi="Calibri" w:cs="Calibri"/>
          <w:szCs w:val="24"/>
        </w:rPr>
      </w:pPr>
      <w:r w:rsidRPr="00A6064F">
        <w:rPr>
          <w:rFonts w:ascii="Calibri" w:hAnsi="Calibri" w:cs="Calibri"/>
          <w:szCs w:val="24"/>
        </w:rPr>
        <w:t xml:space="preserve">Agency’s evaluation of Proposal or determination of award otherwise violates </w:t>
      </w:r>
      <w:r w:rsidRPr="006E0761">
        <w:rPr>
          <w:rFonts w:ascii="Calibri" w:hAnsi="Calibri" w:cs="Calibri"/>
          <w:szCs w:val="24"/>
        </w:rPr>
        <w:t xml:space="preserve">ORS Chapter </w:t>
      </w:r>
      <w:r w:rsidR="0032683B" w:rsidRPr="006E0761">
        <w:rPr>
          <w:rFonts w:ascii="Calibri" w:hAnsi="Calibri" w:cs="Calibri"/>
          <w:szCs w:val="24"/>
        </w:rPr>
        <w:t>279</w:t>
      </w:r>
      <w:r w:rsidRPr="006E0761">
        <w:rPr>
          <w:rFonts w:ascii="Calibri" w:hAnsi="Calibri" w:cs="Calibri"/>
          <w:szCs w:val="24"/>
        </w:rPr>
        <w:t xml:space="preserve">B or ORS </w:t>
      </w:r>
      <w:r w:rsidR="00F31136" w:rsidRPr="006E0761">
        <w:rPr>
          <w:rFonts w:ascii="Calibri" w:hAnsi="Calibri" w:cs="Calibri"/>
          <w:szCs w:val="24"/>
        </w:rPr>
        <w:t>C</w:t>
      </w:r>
      <w:r w:rsidRPr="006E0761">
        <w:rPr>
          <w:rFonts w:ascii="Calibri" w:hAnsi="Calibri" w:cs="Calibri"/>
          <w:szCs w:val="24"/>
        </w:rPr>
        <w:t>hapter 279A</w:t>
      </w:r>
      <w:r w:rsidRPr="00A6064F">
        <w:rPr>
          <w:rFonts w:ascii="Calibri" w:hAnsi="Calibri" w:cs="Calibri"/>
          <w:szCs w:val="24"/>
        </w:rPr>
        <w:t>.</w:t>
      </w:r>
    </w:p>
    <w:p w14:paraId="7B12CC83" w14:textId="77777777" w:rsidR="00032978" w:rsidRPr="00A6064F" w:rsidRDefault="00032978" w:rsidP="00A67BFE">
      <w:pPr>
        <w:pStyle w:val="111-text"/>
        <w:rPr>
          <w:rFonts w:ascii="Calibri" w:hAnsi="Calibri" w:cs="Calibri"/>
        </w:rPr>
      </w:pPr>
      <w:r w:rsidRPr="00A6064F">
        <w:rPr>
          <w:rFonts w:ascii="Calibri" w:hAnsi="Calibri" w:cs="Calibri"/>
        </w:rPr>
        <w:t xml:space="preserve">If Agency receives only one </w:t>
      </w:r>
      <w:r w:rsidR="001A7179" w:rsidRPr="00A6064F">
        <w:rPr>
          <w:rFonts w:ascii="Calibri" w:hAnsi="Calibri" w:cs="Calibri"/>
        </w:rPr>
        <w:t>Proposal</w:t>
      </w:r>
      <w:r w:rsidRPr="00A6064F">
        <w:rPr>
          <w:rFonts w:ascii="Calibri" w:hAnsi="Calibri" w:cs="Calibri"/>
        </w:rPr>
        <w:t>, Agency may dispense with the</w:t>
      </w:r>
      <w:r w:rsidR="00994A65" w:rsidRPr="00A6064F">
        <w:rPr>
          <w:rFonts w:ascii="Calibri" w:hAnsi="Calibri" w:cs="Calibri"/>
        </w:rPr>
        <w:t xml:space="preserve"> evaluation process and</w:t>
      </w:r>
      <w:r w:rsidRPr="00A6064F">
        <w:rPr>
          <w:rFonts w:ascii="Calibri" w:hAnsi="Calibri" w:cs="Calibri"/>
        </w:rPr>
        <w:t xml:space="preserve"> </w:t>
      </w:r>
      <w:r w:rsidR="00ED214D" w:rsidRPr="00A6064F">
        <w:rPr>
          <w:rFonts w:ascii="Calibri" w:hAnsi="Calibri" w:cs="Calibri"/>
        </w:rPr>
        <w:t xml:space="preserve">Intent to Award </w:t>
      </w:r>
      <w:r w:rsidRPr="00A6064F">
        <w:rPr>
          <w:rFonts w:ascii="Calibri" w:hAnsi="Calibri" w:cs="Calibri"/>
        </w:rPr>
        <w:t xml:space="preserve">protest period and proceed with </w:t>
      </w:r>
      <w:r w:rsidR="002C1C33" w:rsidRPr="006E0761">
        <w:rPr>
          <w:rFonts w:ascii="Calibri" w:hAnsi="Calibri" w:cs="Calibri"/>
        </w:rPr>
        <w:t>Contract</w:t>
      </w:r>
      <w:r w:rsidRPr="00A6064F">
        <w:rPr>
          <w:rFonts w:ascii="Calibri" w:hAnsi="Calibri" w:cs="Calibri"/>
        </w:rPr>
        <w:t xml:space="preserve"> </w:t>
      </w:r>
      <w:r w:rsidR="00897C31" w:rsidRPr="00A6064F">
        <w:rPr>
          <w:rFonts w:ascii="Calibri" w:hAnsi="Calibri" w:cs="Calibri"/>
        </w:rPr>
        <w:t xml:space="preserve">Negotiations </w:t>
      </w:r>
      <w:r w:rsidRPr="00A6064F">
        <w:rPr>
          <w:rFonts w:ascii="Calibri" w:hAnsi="Calibri" w:cs="Calibri"/>
        </w:rPr>
        <w:t>and award.</w:t>
      </w:r>
    </w:p>
    <w:p w14:paraId="1B3CC25E" w14:textId="23B7E5A9" w:rsidR="00032978" w:rsidRPr="00A6064F" w:rsidRDefault="006E0761" w:rsidP="006E0761">
      <w:pPr>
        <w:pStyle w:val="Style1111-HeaderCalibri"/>
        <w:numPr>
          <w:ilvl w:val="0"/>
          <w:numId w:val="0"/>
        </w:numPr>
        <w:tabs>
          <w:tab w:val="left" w:pos="1620"/>
        </w:tabs>
        <w:ind w:left="720"/>
      </w:pPr>
      <w:r>
        <w:t>5.2.1.1</w:t>
      </w:r>
      <w:r>
        <w:tab/>
      </w:r>
      <w:r w:rsidR="00032978" w:rsidRPr="00A6064F">
        <w:t>Protest</w:t>
      </w:r>
      <w:r w:rsidR="008744F8" w:rsidRPr="00A6064F">
        <w:t xml:space="preserve"> Requirements</w:t>
      </w:r>
      <w:r w:rsidR="00032978" w:rsidRPr="00A6064F">
        <w:t>:</w:t>
      </w:r>
    </w:p>
    <w:p w14:paraId="04F93E88" w14:textId="77777777" w:rsidR="008744F8" w:rsidRPr="00A6064F" w:rsidRDefault="008744F8" w:rsidP="00644B80">
      <w:pPr>
        <w:pStyle w:val="1111-textbullet"/>
        <w:numPr>
          <w:ilvl w:val="0"/>
          <w:numId w:val="0"/>
        </w:numPr>
        <w:ind w:left="1267"/>
        <w:rPr>
          <w:rFonts w:ascii="Calibri" w:hAnsi="Calibri" w:cs="Calibri"/>
          <w:b/>
          <w:bCs/>
          <w:szCs w:val="24"/>
        </w:rPr>
      </w:pPr>
      <w:r w:rsidRPr="00A6064F">
        <w:rPr>
          <w:rFonts w:ascii="Calibri" w:hAnsi="Calibri" w:cs="Calibri"/>
          <w:b/>
          <w:bCs/>
          <w:szCs w:val="24"/>
        </w:rPr>
        <w:t>Protests must:</w:t>
      </w:r>
    </w:p>
    <w:p w14:paraId="68E0AB97" w14:textId="77777777" w:rsidR="00032978" w:rsidRPr="00A6064F" w:rsidRDefault="00885DBC" w:rsidP="00725BF2">
      <w:pPr>
        <w:pStyle w:val="1111-textbullet"/>
        <w:rPr>
          <w:rFonts w:ascii="Calibri" w:hAnsi="Calibri" w:cs="Calibri"/>
          <w:szCs w:val="24"/>
        </w:rPr>
      </w:pPr>
      <w:r w:rsidRPr="00A6064F">
        <w:rPr>
          <w:rFonts w:ascii="Calibri" w:hAnsi="Calibri" w:cs="Calibri"/>
          <w:szCs w:val="24"/>
        </w:rPr>
        <w:t xml:space="preserve">Be </w:t>
      </w:r>
      <w:r w:rsidR="003D6C93" w:rsidRPr="00A6064F">
        <w:rPr>
          <w:rFonts w:ascii="Calibri" w:hAnsi="Calibri" w:cs="Calibri"/>
          <w:szCs w:val="24"/>
        </w:rPr>
        <w:t xml:space="preserve">submitted </w:t>
      </w:r>
      <w:r w:rsidR="00911A8D" w:rsidRPr="00A6064F">
        <w:rPr>
          <w:rFonts w:ascii="Calibri" w:hAnsi="Calibri" w:cs="Calibri"/>
          <w:szCs w:val="24"/>
        </w:rPr>
        <w:t>via email</w:t>
      </w:r>
      <w:r w:rsidR="003D6C93" w:rsidRPr="00A6064F">
        <w:rPr>
          <w:rFonts w:ascii="Calibri" w:hAnsi="Calibri" w:cs="Calibri"/>
          <w:szCs w:val="24"/>
        </w:rPr>
        <w:t xml:space="preserve"> to the Purchaser identified for this RFP in OregonBuys;</w:t>
      </w:r>
    </w:p>
    <w:p w14:paraId="0E23A4F0" w14:textId="77777777" w:rsidR="00032978" w:rsidRPr="00A6064F" w:rsidRDefault="00885DBC" w:rsidP="00725BF2">
      <w:pPr>
        <w:pStyle w:val="1111-textbullet"/>
        <w:rPr>
          <w:rFonts w:ascii="Calibri" w:hAnsi="Calibri" w:cs="Calibri"/>
          <w:szCs w:val="24"/>
        </w:rPr>
      </w:pPr>
      <w:r w:rsidRPr="00A6064F">
        <w:rPr>
          <w:rFonts w:ascii="Calibri" w:hAnsi="Calibri" w:cs="Calibri"/>
          <w:szCs w:val="24"/>
        </w:rPr>
        <w:t>Reference the RFP number</w:t>
      </w:r>
      <w:r w:rsidR="003D6C93" w:rsidRPr="00A6064F">
        <w:rPr>
          <w:rFonts w:ascii="Calibri" w:hAnsi="Calibri" w:cs="Calibri"/>
          <w:szCs w:val="24"/>
        </w:rPr>
        <w:t>;</w:t>
      </w:r>
    </w:p>
    <w:p w14:paraId="087B3FF1" w14:textId="77777777" w:rsidR="00885DBC" w:rsidRPr="00A6064F" w:rsidRDefault="00032978" w:rsidP="00725BF2">
      <w:pPr>
        <w:pStyle w:val="1111-textbullet"/>
        <w:rPr>
          <w:rFonts w:ascii="Calibri" w:hAnsi="Calibri" w:cs="Calibri"/>
          <w:szCs w:val="24"/>
        </w:rPr>
      </w:pPr>
      <w:r w:rsidRPr="00A6064F">
        <w:rPr>
          <w:rFonts w:ascii="Calibri" w:hAnsi="Calibri" w:cs="Calibri"/>
          <w:szCs w:val="24"/>
        </w:rPr>
        <w:t xml:space="preserve">Identify Proposer’s name and </w:t>
      </w:r>
      <w:r w:rsidR="00885DBC" w:rsidRPr="00A6064F">
        <w:rPr>
          <w:rFonts w:ascii="Calibri" w:hAnsi="Calibri" w:cs="Calibri"/>
          <w:szCs w:val="24"/>
        </w:rPr>
        <w:t>contact information</w:t>
      </w:r>
      <w:r w:rsidR="003D6C93" w:rsidRPr="00A6064F">
        <w:rPr>
          <w:rFonts w:ascii="Calibri" w:hAnsi="Calibri" w:cs="Calibri"/>
          <w:szCs w:val="24"/>
        </w:rPr>
        <w:t>;</w:t>
      </w:r>
    </w:p>
    <w:p w14:paraId="7B50AF3A" w14:textId="77777777" w:rsidR="00032978" w:rsidRPr="00A6064F" w:rsidRDefault="00885DBC" w:rsidP="00725BF2">
      <w:pPr>
        <w:pStyle w:val="1111-textbullet"/>
        <w:rPr>
          <w:rFonts w:ascii="Calibri" w:hAnsi="Calibri" w:cs="Calibri"/>
          <w:szCs w:val="24"/>
        </w:rPr>
      </w:pPr>
      <w:r w:rsidRPr="00A6064F">
        <w:rPr>
          <w:rFonts w:ascii="Calibri" w:hAnsi="Calibri" w:cs="Calibri"/>
          <w:szCs w:val="24"/>
        </w:rPr>
        <w:t xml:space="preserve">Be </w:t>
      </w:r>
      <w:r w:rsidR="003A3ED4" w:rsidRPr="00A6064F">
        <w:rPr>
          <w:rFonts w:ascii="Calibri" w:hAnsi="Calibri" w:cs="Calibri"/>
          <w:szCs w:val="24"/>
        </w:rPr>
        <w:t xml:space="preserve">signed </w:t>
      </w:r>
      <w:r w:rsidR="00032978" w:rsidRPr="00A6064F">
        <w:rPr>
          <w:rFonts w:ascii="Calibri" w:hAnsi="Calibri" w:cs="Calibri"/>
          <w:szCs w:val="24"/>
        </w:rPr>
        <w:t>by an</w:t>
      </w:r>
      <w:r w:rsidRPr="00A6064F">
        <w:rPr>
          <w:rFonts w:ascii="Calibri" w:hAnsi="Calibri" w:cs="Calibri"/>
          <w:szCs w:val="24"/>
        </w:rPr>
        <w:t xml:space="preserve"> authorized representative</w:t>
      </w:r>
      <w:r w:rsidR="003D6C93" w:rsidRPr="00A6064F">
        <w:rPr>
          <w:rFonts w:ascii="Calibri" w:hAnsi="Calibri" w:cs="Calibri"/>
          <w:szCs w:val="24"/>
        </w:rPr>
        <w:t>;</w:t>
      </w:r>
    </w:p>
    <w:p w14:paraId="615F4A7D" w14:textId="77777777" w:rsidR="004738C0" w:rsidRPr="00A6064F" w:rsidRDefault="004738C0" w:rsidP="00725BF2">
      <w:pPr>
        <w:pStyle w:val="1111-textbullet"/>
        <w:rPr>
          <w:rFonts w:ascii="Calibri" w:hAnsi="Calibri" w:cs="Calibri"/>
          <w:szCs w:val="24"/>
        </w:rPr>
      </w:pPr>
      <w:r w:rsidRPr="00A6064F">
        <w:rPr>
          <w:rFonts w:ascii="Calibri" w:hAnsi="Calibri" w:cs="Calibri"/>
          <w:szCs w:val="24"/>
        </w:rPr>
        <w:t>Spec</w:t>
      </w:r>
      <w:r w:rsidR="00885DBC" w:rsidRPr="00A6064F">
        <w:rPr>
          <w:rFonts w:ascii="Calibri" w:hAnsi="Calibri" w:cs="Calibri"/>
          <w:szCs w:val="24"/>
        </w:rPr>
        <w:t>ify the grounds for the protest</w:t>
      </w:r>
      <w:r w:rsidR="003D6C93" w:rsidRPr="00A6064F">
        <w:rPr>
          <w:rFonts w:ascii="Calibri" w:hAnsi="Calibri" w:cs="Calibri"/>
          <w:szCs w:val="24"/>
        </w:rPr>
        <w:t>; and</w:t>
      </w:r>
    </w:p>
    <w:p w14:paraId="1FB99885" w14:textId="77777777" w:rsidR="00032978" w:rsidRPr="00A6064F" w:rsidRDefault="00032978" w:rsidP="00725BF2">
      <w:pPr>
        <w:pStyle w:val="1111-textbullet"/>
        <w:rPr>
          <w:rFonts w:ascii="Calibri" w:hAnsi="Calibri" w:cs="Calibri"/>
          <w:szCs w:val="24"/>
        </w:rPr>
      </w:pPr>
      <w:r w:rsidRPr="00A6064F">
        <w:rPr>
          <w:rFonts w:ascii="Calibri" w:hAnsi="Calibri" w:cs="Calibri"/>
          <w:szCs w:val="24"/>
        </w:rPr>
        <w:t xml:space="preserve">Be received within </w:t>
      </w:r>
      <w:r w:rsidR="00E1454D" w:rsidRPr="00A6064F">
        <w:rPr>
          <w:rFonts w:ascii="Calibri" w:hAnsi="Calibri" w:cs="Calibri"/>
          <w:szCs w:val="24"/>
        </w:rPr>
        <w:t>7</w:t>
      </w:r>
      <w:r w:rsidRPr="00A6064F">
        <w:rPr>
          <w:rFonts w:ascii="Calibri" w:hAnsi="Calibri" w:cs="Calibri"/>
          <w:szCs w:val="24"/>
        </w:rPr>
        <w:t xml:space="preserve"> calendar day</w:t>
      </w:r>
      <w:r w:rsidR="00885DBC" w:rsidRPr="00A6064F">
        <w:rPr>
          <w:rFonts w:ascii="Calibri" w:hAnsi="Calibri" w:cs="Calibri"/>
          <w:szCs w:val="24"/>
        </w:rPr>
        <w:t xml:space="preserve">s of the </w:t>
      </w:r>
      <w:r w:rsidR="00ED214D" w:rsidRPr="00A6064F">
        <w:rPr>
          <w:rFonts w:ascii="Calibri" w:hAnsi="Calibri" w:cs="Calibri"/>
          <w:szCs w:val="24"/>
        </w:rPr>
        <w:t xml:space="preserve">Intent to Award </w:t>
      </w:r>
      <w:r w:rsidR="00885DBC" w:rsidRPr="00A6064F">
        <w:rPr>
          <w:rFonts w:ascii="Calibri" w:hAnsi="Calibri" w:cs="Calibri"/>
          <w:szCs w:val="24"/>
        </w:rPr>
        <w:t>notice</w:t>
      </w:r>
      <w:r w:rsidR="003D6C93" w:rsidRPr="00A6064F">
        <w:rPr>
          <w:rFonts w:ascii="Calibri" w:hAnsi="Calibri" w:cs="Calibri"/>
          <w:szCs w:val="24"/>
        </w:rPr>
        <w:t>.</w:t>
      </w:r>
    </w:p>
    <w:p w14:paraId="2E1CEA81" w14:textId="77777777" w:rsidR="00F26E83" w:rsidRPr="00A6064F" w:rsidRDefault="00F26E83" w:rsidP="001D48ED">
      <w:pPr>
        <w:pStyle w:val="111-HEADER"/>
        <w:numPr>
          <w:ilvl w:val="2"/>
          <w:numId w:val="4"/>
        </w:numPr>
        <w:tabs>
          <w:tab w:val="clear" w:pos="2106"/>
        </w:tabs>
        <w:ind w:left="990"/>
        <w:rPr>
          <w:rFonts w:ascii="Calibri" w:hAnsi="Calibri" w:cs="Calibri"/>
          <w:szCs w:val="24"/>
        </w:rPr>
      </w:pPr>
      <w:r w:rsidRPr="00A6064F">
        <w:rPr>
          <w:rFonts w:ascii="Calibri" w:hAnsi="Calibri" w:cs="Calibri"/>
          <w:szCs w:val="24"/>
        </w:rPr>
        <w:t>Response to Protest</w:t>
      </w:r>
    </w:p>
    <w:p w14:paraId="265D1595" w14:textId="77777777" w:rsidR="00A749B7" w:rsidRPr="00A6064F" w:rsidRDefault="00A749B7" w:rsidP="00A67BFE">
      <w:pPr>
        <w:pStyle w:val="111-text"/>
        <w:rPr>
          <w:rFonts w:ascii="Calibri" w:hAnsi="Calibri" w:cs="Calibri"/>
        </w:rPr>
      </w:pPr>
      <w:r w:rsidRPr="00A6064F">
        <w:rPr>
          <w:rFonts w:ascii="Calibri" w:hAnsi="Calibri" w:cs="Calibri"/>
        </w:rPr>
        <w:t xml:space="preserve">Agency will address all timely submitted protests within a reasonable time and will issue a </w:t>
      </w:r>
      <w:r w:rsidR="0066494C" w:rsidRPr="00A6064F">
        <w:rPr>
          <w:rFonts w:ascii="Calibri" w:hAnsi="Calibri" w:cs="Calibri"/>
        </w:rPr>
        <w:t xml:space="preserve">Written </w:t>
      </w:r>
      <w:r w:rsidRPr="00A6064F">
        <w:rPr>
          <w:rFonts w:ascii="Calibri" w:hAnsi="Calibri" w:cs="Calibri"/>
        </w:rPr>
        <w:t>decision to the respective Proposer.  Protests that do not include the required information may not be considered by Agency.</w:t>
      </w:r>
    </w:p>
    <w:p w14:paraId="5C11A9E1" w14:textId="77777777" w:rsidR="005F0B38" w:rsidRPr="00A6064F" w:rsidRDefault="005F0B38" w:rsidP="001D48ED">
      <w:pPr>
        <w:pStyle w:val="11-HEADER"/>
        <w:rPr>
          <w:rFonts w:ascii="Calibri" w:hAnsi="Calibri" w:cs="Calibri"/>
          <w:szCs w:val="24"/>
        </w:rPr>
      </w:pPr>
      <w:bookmarkStart w:id="151" w:name="_Toc408483020"/>
      <w:bookmarkStart w:id="152" w:name="_Toc200010431"/>
      <w:r w:rsidRPr="00A6064F">
        <w:rPr>
          <w:rFonts w:ascii="Calibri" w:hAnsi="Calibri" w:cs="Calibri"/>
          <w:szCs w:val="24"/>
        </w:rPr>
        <w:t>APPARENT SUC</w:t>
      </w:r>
      <w:r w:rsidR="004F01A9" w:rsidRPr="00A6064F">
        <w:rPr>
          <w:rFonts w:ascii="Calibri" w:hAnsi="Calibri" w:cs="Calibri"/>
          <w:szCs w:val="24"/>
        </w:rPr>
        <w:t>C</w:t>
      </w:r>
      <w:r w:rsidRPr="00A6064F">
        <w:rPr>
          <w:rFonts w:ascii="Calibri" w:hAnsi="Calibri" w:cs="Calibri"/>
          <w:szCs w:val="24"/>
        </w:rPr>
        <w:t>ESSFUL PROPOSER SUBMISSION REQUIREMENTS</w:t>
      </w:r>
      <w:bookmarkEnd w:id="151"/>
      <w:bookmarkEnd w:id="152"/>
    </w:p>
    <w:p w14:paraId="2CAEF1C9" w14:textId="77777777" w:rsidR="00AF309F" w:rsidRPr="00A6064F" w:rsidRDefault="00AF309F" w:rsidP="00EA0AEA">
      <w:pPr>
        <w:pStyle w:val="11-text"/>
        <w:rPr>
          <w:rFonts w:ascii="Calibri" w:hAnsi="Calibri" w:cs="Calibri"/>
          <w:szCs w:val="24"/>
        </w:rPr>
      </w:pPr>
      <w:r w:rsidRPr="00A6064F">
        <w:rPr>
          <w:rFonts w:ascii="Calibri" w:hAnsi="Calibri" w:cs="Calibri"/>
          <w:szCs w:val="24"/>
        </w:rPr>
        <w:t>Proposer</w:t>
      </w:r>
      <w:r w:rsidR="00ED214D" w:rsidRPr="00A6064F">
        <w:rPr>
          <w:rFonts w:ascii="Calibri" w:hAnsi="Calibri" w:cs="Calibri"/>
          <w:szCs w:val="24"/>
        </w:rPr>
        <w:t>(</w:t>
      </w:r>
      <w:r w:rsidRPr="00A6064F">
        <w:rPr>
          <w:rFonts w:ascii="Calibri" w:hAnsi="Calibri" w:cs="Calibri"/>
          <w:szCs w:val="24"/>
        </w:rPr>
        <w:t>s</w:t>
      </w:r>
      <w:r w:rsidR="00ED214D" w:rsidRPr="00A6064F">
        <w:rPr>
          <w:rFonts w:ascii="Calibri" w:hAnsi="Calibri" w:cs="Calibri"/>
          <w:szCs w:val="24"/>
        </w:rPr>
        <w:t>)</w:t>
      </w:r>
      <w:r w:rsidRPr="00A6064F">
        <w:rPr>
          <w:rFonts w:ascii="Calibri" w:hAnsi="Calibri" w:cs="Calibri"/>
          <w:szCs w:val="24"/>
        </w:rPr>
        <w:t xml:space="preserve"> selected for a </w:t>
      </w:r>
      <w:r w:rsidR="002C1C33" w:rsidRPr="001D48ED">
        <w:rPr>
          <w:rFonts w:ascii="Calibri" w:hAnsi="Calibri" w:cs="Calibri"/>
          <w:szCs w:val="24"/>
        </w:rPr>
        <w:t>Contract</w:t>
      </w:r>
      <w:r w:rsidRPr="00A6064F">
        <w:rPr>
          <w:rFonts w:ascii="Calibri" w:hAnsi="Calibri" w:cs="Calibri"/>
          <w:szCs w:val="24"/>
        </w:rPr>
        <w:t xml:space="preserve"> award under this RFP will be required to submit additional information </w:t>
      </w:r>
      <w:r w:rsidR="00502D4C" w:rsidRPr="001D48ED">
        <w:rPr>
          <w:rFonts w:ascii="Calibri" w:hAnsi="Calibri" w:cs="Calibri"/>
          <w:szCs w:val="24"/>
        </w:rPr>
        <w:t>via email</w:t>
      </w:r>
      <w:r w:rsidR="00502D4C" w:rsidRPr="00A6064F">
        <w:rPr>
          <w:rFonts w:ascii="Calibri" w:hAnsi="Calibri" w:cs="Calibri"/>
          <w:szCs w:val="24"/>
        </w:rPr>
        <w:t xml:space="preserve"> </w:t>
      </w:r>
      <w:r w:rsidRPr="00A6064F">
        <w:rPr>
          <w:rFonts w:ascii="Calibri" w:hAnsi="Calibri" w:cs="Calibri"/>
          <w:szCs w:val="24"/>
        </w:rPr>
        <w:t>and comply with the following:</w:t>
      </w:r>
    </w:p>
    <w:p w14:paraId="4E7E65B7" w14:textId="77777777" w:rsidR="005E5625" w:rsidRPr="00A6064F" w:rsidRDefault="005E5625" w:rsidP="00303029">
      <w:pPr>
        <w:pStyle w:val="111-HEADER"/>
        <w:numPr>
          <w:ilvl w:val="2"/>
          <w:numId w:val="4"/>
        </w:numPr>
        <w:tabs>
          <w:tab w:val="clear" w:pos="2106"/>
        </w:tabs>
        <w:ind w:left="990"/>
        <w:rPr>
          <w:rFonts w:ascii="Calibri" w:hAnsi="Calibri" w:cs="Calibri"/>
          <w:szCs w:val="24"/>
        </w:rPr>
      </w:pPr>
      <w:r w:rsidRPr="00A6064F">
        <w:rPr>
          <w:rFonts w:ascii="Calibri" w:hAnsi="Calibri" w:cs="Calibri"/>
          <w:szCs w:val="24"/>
        </w:rPr>
        <w:t>Insurance</w:t>
      </w:r>
    </w:p>
    <w:p w14:paraId="6210F213" w14:textId="77777777" w:rsidR="005E5625" w:rsidRPr="00A6064F" w:rsidRDefault="005E5625" w:rsidP="00A67BFE">
      <w:pPr>
        <w:pStyle w:val="111-text"/>
        <w:rPr>
          <w:rFonts w:ascii="Calibri" w:hAnsi="Calibri" w:cs="Calibri"/>
        </w:rPr>
      </w:pPr>
      <w:r w:rsidRPr="00A6064F">
        <w:rPr>
          <w:rFonts w:ascii="Calibri" w:hAnsi="Calibri" w:cs="Calibri"/>
        </w:rPr>
        <w:t xml:space="preserve">Prior to </w:t>
      </w:r>
      <w:r w:rsidR="00ED214D" w:rsidRPr="00A6064F">
        <w:rPr>
          <w:rFonts w:ascii="Calibri" w:hAnsi="Calibri" w:cs="Calibri"/>
        </w:rPr>
        <w:t>award, Proposer</w:t>
      </w:r>
      <w:r w:rsidR="00AF309F" w:rsidRPr="00A6064F">
        <w:rPr>
          <w:rFonts w:ascii="Calibri" w:hAnsi="Calibri" w:cs="Calibri"/>
        </w:rPr>
        <w:t xml:space="preserve"> shall secure and demonstrate to Agency proof of insurance as required in this RFP or as negotiated. Insurance Requirements are found in </w:t>
      </w:r>
      <w:r w:rsidR="00AF309F" w:rsidRPr="00F3179F">
        <w:rPr>
          <w:rFonts w:ascii="Calibri" w:hAnsi="Calibri" w:cs="Calibri"/>
        </w:rPr>
        <w:t>Exhibit B</w:t>
      </w:r>
      <w:r w:rsidR="00AF309F" w:rsidRPr="00A6064F">
        <w:rPr>
          <w:rFonts w:ascii="Calibri" w:hAnsi="Calibri" w:cs="Calibri"/>
        </w:rPr>
        <w:t xml:space="preserve"> of </w:t>
      </w:r>
      <w:r w:rsidR="00AF309F" w:rsidRPr="00F3179F">
        <w:rPr>
          <w:rFonts w:ascii="Calibri" w:hAnsi="Calibri" w:cs="Calibri"/>
        </w:rPr>
        <w:t>Attachment A</w:t>
      </w:r>
      <w:r w:rsidR="00903890" w:rsidRPr="00A6064F">
        <w:rPr>
          <w:rFonts w:ascii="Calibri" w:hAnsi="Calibri" w:cs="Calibri"/>
        </w:rPr>
        <w:t xml:space="preserve"> Sample Contract</w:t>
      </w:r>
      <w:r w:rsidR="00AF309F" w:rsidRPr="00A6064F">
        <w:rPr>
          <w:rFonts w:ascii="Calibri" w:hAnsi="Calibri" w:cs="Calibri"/>
        </w:rPr>
        <w:t>.</w:t>
      </w:r>
    </w:p>
    <w:p w14:paraId="3F239F84" w14:textId="77777777" w:rsidR="009C49DA" w:rsidRPr="00A6064F" w:rsidRDefault="009C49DA" w:rsidP="00303029">
      <w:pPr>
        <w:pStyle w:val="111-HEADER"/>
        <w:numPr>
          <w:ilvl w:val="2"/>
          <w:numId w:val="4"/>
        </w:numPr>
        <w:tabs>
          <w:tab w:val="clear" w:pos="2106"/>
        </w:tabs>
        <w:ind w:left="990"/>
        <w:rPr>
          <w:rFonts w:ascii="Calibri" w:hAnsi="Calibri" w:cs="Calibri"/>
          <w:szCs w:val="24"/>
        </w:rPr>
      </w:pPr>
      <w:r w:rsidRPr="00A6064F">
        <w:rPr>
          <w:rFonts w:ascii="Calibri" w:hAnsi="Calibri" w:cs="Calibri"/>
          <w:szCs w:val="24"/>
        </w:rPr>
        <w:t>W-9 Form</w:t>
      </w:r>
    </w:p>
    <w:p w14:paraId="54AB51E9" w14:textId="45302700" w:rsidR="005F0B38" w:rsidRPr="00A6064F" w:rsidRDefault="005E5625" w:rsidP="00AF309F">
      <w:pPr>
        <w:pStyle w:val="111-text"/>
        <w:rPr>
          <w:rFonts w:ascii="Calibri" w:hAnsi="Calibri" w:cs="Calibri"/>
        </w:rPr>
      </w:pPr>
      <w:r w:rsidRPr="00A6064F">
        <w:rPr>
          <w:rFonts w:ascii="Calibri" w:hAnsi="Calibri" w:cs="Calibri"/>
        </w:rPr>
        <w:t>Proposer shall provide its Taxpayer Identification Number</w:t>
      </w:r>
      <w:r w:rsidR="003D6C93" w:rsidRPr="00A6064F">
        <w:rPr>
          <w:rFonts w:ascii="Calibri" w:hAnsi="Calibri" w:cs="Calibri"/>
        </w:rPr>
        <w:t xml:space="preserve"> </w:t>
      </w:r>
      <w:r w:rsidRPr="00A6064F">
        <w:rPr>
          <w:rFonts w:ascii="Calibri" w:hAnsi="Calibri" w:cs="Calibri"/>
        </w:rPr>
        <w:t xml:space="preserve">and backup withholding status on a completed </w:t>
      </w:r>
      <w:r w:rsidR="00FC0BDD" w:rsidRPr="00A6064F">
        <w:rPr>
          <w:rFonts w:ascii="Calibri" w:hAnsi="Calibri" w:cs="Calibri"/>
        </w:rPr>
        <w:t>W-9 form</w:t>
      </w:r>
      <w:r w:rsidR="00161FDB" w:rsidRPr="00A6064F">
        <w:rPr>
          <w:rFonts w:ascii="Calibri" w:hAnsi="Calibri" w:cs="Calibri"/>
        </w:rPr>
        <w:t xml:space="preserve"> </w:t>
      </w:r>
      <w:r w:rsidR="00FC0BDD" w:rsidRPr="00A6064F">
        <w:rPr>
          <w:rFonts w:ascii="Calibri" w:hAnsi="Calibri" w:cs="Calibri"/>
        </w:rPr>
        <w:t>(</w:t>
      </w:r>
      <w:hyperlink r:id="rId26" w:history="1">
        <w:r w:rsidR="00FC0BDD" w:rsidRPr="00A6064F">
          <w:rPr>
            <w:rFonts w:ascii="Calibri" w:hAnsi="Calibri" w:cs="Calibri"/>
            <w:color w:val="0000FF"/>
            <w:u w:val="single"/>
          </w:rPr>
          <w:t>https://www.irs.gov/pub/irs-pdf/fw9.pdf</w:t>
        </w:r>
      </w:hyperlink>
      <w:r w:rsidR="00FC0BDD" w:rsidRPr="00A6064F">
        <w:rPr>
          <w:rFonts w:ascii="Calibri" w:hAnsi="Calibri" w:cs="Calibri"/>
          <w:color w:val="0000FF"/>
          <w:u w:val="single"/>
        </w:rPr>
        <w:t xml:space="preserve">) </w:t>
      </w:r>
      <w:r w:rsidR="00AF309F" w:rsidRPr="00A6064F">
        <w:rPr>
          <w:rFonts w:ascii="Calibri" w:hAnsi="Calibri" w:cs="Calibri"/>
        </w:rPr>
        <w:t>when requested by Agency or when the backup withholding status or any other relevant information of Proposer has changed since the last submitted W-9 form, if any.</w:t>
      </w:r>
    </w:p>
    <w:p w14:paraId="4B723202" w14:textId="77777777" w:rsidR="00C84C6A" w:rsidRPr="00A6064F" w:rsidRDefault="000A4A0A" w:rsidP="00303029">
      <w:pPr>
        <w:pStyle w:val="111-HEADER"/>
        <w:numPr>
          <w:ilvl w:val="2"/>
          <w:numId w:val="4"/>
        </w:numPr>
        <w:tabs>
          <w:tab w:val="clear" w:pos="2106"/>
        </w:tabs>
        <w:ind w:left="990"/>
        <w:rPr>
          <w:rFonts w:ascii="Calibri" w:hAnsi="Calibri" w:cs="Calibri"/>
          <w:szCs w:val="24"/>
        </w:rPr>
      </w:pPr>
      <w:r w:rsidRPr="00A6064F">
        <w:rPr>
          <w:rFonts w:ascii="Calibri" w:hAnsi="Calibri" w:cs="Calibri"/>
          <w:szCs w:val="24"/>
        </w:rPr>
        <w:t>Business Registry</w:t>
      </w:r>
    </w:p>
    <w:p w14:paraId="76F552CF" w14:textId="77777777" w:rsidR="00C84C6A" w:rsidRPr="00B4602F" w:rsidRDefault="000A4A0A" w:rsidP="00A67BFE">
      <w:pPr>
        <w:pStyle w:val="111-text"/>
        <w:rPr>
          <w:rFonts w:ascii="Calibri" w:hAnsi="Calibri" w:cs="Calibri"/>
        </w:rPr>
      </w:pPr>
      <w:r w:rsidRPr="00A6064F">
        <w:rPr>
          <w:rFonts w:ascii="Calibri" w:hAnsi="Calibri" w:cs="Calibri"/>
        </w:rPr>
        <w:t xml:space="preserve">If selected for award, Proposer shall be duly authorized by the State of Oregon to transact </w:t>
      </w:r>
      <w:r w:rsidRPr="00B4602F">
        <w:rPr>
          <w:rFonts w:ascii="Calibri" w:hAnsi="Calibri" w:cs="Calibri"/>
        </w:rPr>
        <w:t>business in the State of Oregon before executing</w:t>
      </w:r>
      <w:r w:rsidR="00C84C6A" w:rsidRPr="00B4602F">
        <w:rPr>
          <w:rFonts w:ascii="Calibri" w:hAnsi="Calibri" w:cs="Calibri"/>
        </w:rPr>
        <w:t xml:space="preserve"> the </w:t>
      </w:r>
      <w:r w:rsidR="002C1C33" w:rsidRPr="00E42BDA">
        <w:rPr>
          <w:rFonts w:ascii="Calibri" w:hAnsi="Calibri" w:cs="Calibri"/>
        </w:rPr>
        <w:t>Contract</w:t>
      </w:r>
      <w:r w:rsidRPr="00B4602F">
        <w:rPr>
          <w:rFonts w:ascii="Calibri" w:hAnsi="Calibri" w:cs="Calibri"/>
        </w:rPr>
        <w:t xml:space="preserve">. </w:t>
      </w:r>
      <w:r w:rsidR="00ED214D" w:rsidRPr="00B4602F">
        <w:rPr>
          <w:rFonts w:ascii="Calibri" w:hAnsi="Calibri" w:cs="Calibri"/>
        </w:rPr>
        <w:t>Visit</w:t>
      </w:r>
      <w:r w:rsidRPr="00B4602F">
        <w:rPr>
          <w:rFonts w:ascii="Calibri" w:hAnsi="Calibri" w:cs="Calibri"/>
        </w:rPr>
        <w:t xml:space="preserve"> </w:t>
      </w:r>
      <w:r w:rsidR="0079125E" w:rsidRPr="00B4602F">
        <w:rPr>
          <w:rFonts w:ascii="Calibri" w:hAnsi="Calibri" w:cs="Calibri"/>
        </w:rPr>
        <w:t>the Secretary of State website (</w:t>
      </w:r>
      <w:hyperlink r:id="rId27" w:history="1">
        <w:r w:rsidR="00952C1B" w:rsidRPr="00B4602F">
          <w:rPr>
            <w:rStyle w:val="Hyperlink"/>
            <w:rFonts w:ascii="Calibri" w:hAnsi="Calibri" w:cs="Calibri"/>
          </w:rPr>
          <w:t>http://sos.oregon.gov/business/pages/register.aspx</w:t>
        </w:r>
      </w:hyperlink>
      <w:r w:rsidR="0079125E" w:rsidRPr="00B4602F">
        <w:rPr>
          <w:rStyle w:val="Hyperlink"/>
          <w:rFonts w:ascii="Calibri" w:hAnsi="Calibri" w:cs="Calibri"/>
        </w:rPr>
        <w:t>)</w:t>
      </w:r>
      <w:r w:rsidR="00ED214D" w:rsidRPr="00B4602F">
        <w:rPr>
          <w:rFonts w:ascii="Calibri" w:hAnsi="Calibri" w:cs="Calibri"/>
        </w:rPr>
        <w:t xml:space="preserve"> for Oregon Business Registry </w:t>
      </w:r>
      <w:r w:rsidR="00ED214D" w:rsidRPr="00B4602F">
        <w:rPr>
          <w:rFonts w:ascii="Calibri" w:hAnsi="Calibri" w:cs="Calibri"/>
        </w:rPr>
        <w:lastRenderedPageBreak/>
        <w:t>information.</w:t>
      </w:r>
    </w:p>
    <w:p w14:paraId="3C76D878" w14:textId="77777777" w:rsidR="00F158B2" w:rsidRPr="00B4602F" w:rsidRDefault="0088025F" w:rsidP="00303029">
      <w:pPr>
        <w:pStyle w:val="111-HEADER"/>
        <w:numPr>
          <w:ilvl w:val="2"/>
          <w:numId w:val="4"/>
        </w:numPr>
        <w:tabs>
          <w:tab w:val="clear" w:pos="2106"/>
        </w:tabs>
        <w:ind w:left="990"/>
        <w:rPr>
          <w:rFonts w:ascii="Calibri" w:hAnsi="Calibri" w:cs="Calibri"/>
          <w:szCs w:val="24"/>
        </w:rPr>
      </w:pPr>
      <w:r w:rsidRPr="00B4602F">
        <w:rPr>
          <w:rFonts w:ascii="Calibri" w:hAnsi="Calibri" w:cs="Calibri"/>
          <w:szCs w:val="24"/>
        </w:rPr>
        <w:t>Responsibility Inquiry</w:t>
      </w:r>
    </w:p>
    <w:p w14:paraId="365B4471" w14:textId="17E8B37F" w:rsidR="0088025F" w:rsidRPr="00B4602F" w:rsidRDefault="00C239B6" w:rsidP="00A67BFE">
      <w:pPr>
        <w:pStyle w:val="111-text"/>
        <w:rPr>
          <w:rFonts w:ascii="Calibri" w:hAnsi="Calibri" w:cs="Calibri"/>
        </w:rPr>
      </w:pPr>
      <w:r w:rsidRPr="00B4602F">
        <w:rPr>
          <w:rFonts w:ascii="Calibri" w:hAnsi="Calibri" w:cs="Calibri"/>
        </w:rPr>
        <w:t xml:space="preserve">Within </w:t>
      </w:r>
      <w:r w:rsidRPr="00E42BDA">
        <w:rPr>
          <w:rFonts w:ascii="Calibri" w:hAnsi="Calibri" w:cs="Calibri"/>
        </w:rPr>
        <w:t>5</w:t>
      </w:r>
      <w:r w:rsidRPr="00B4602F">
        <w:rPr>
          <w:rFonts w:ascii="Calibri" w:hAnsi="Calibri" w:cs="Calibri"/>
        </w:rPr>
        <w:t xml:space="preserve"> Business Days following </w:t>
      </w:r>
      <w:r w:rsidR="00441736" w:rsidRPr="00B4602F">
        <w:rPr>
          <w:rFonts w:ascii="Calibri" w:hAnsi="Calibri" w:cs="Calibri"/>
        </w:rPr>
        <w:t xml:space="preserve">the </w:t>
      </w:r>
      <w:r w:rsidRPr="00B4602F">
        <w:rPr>
          <w:rFonts w:ascii="Calibri" w:hAnsi="Calibri" w:cs="Calibri"/>
        </w:rPr>
        <w:t>Intent to Award notice</w:t>
      </w:r>
      <w:r w:rsidR="0088025F" w:rsidRPr="00B4602F">
        <w:rPr>
          <w:rFonts w:ascii="Calibri" w:hAnsi="Calibri" w:cs="Calibri"/>
        </w:rPr>
        <w:t xml:space="preserve">, Proposer shall complete and submit </w:t>
      </w:r>
      <w:r w:rsidR="000A4A0A" w:rsidRPr="00B4602F">
        <w:rPr>
          <w:rFonts w:ascii="Calibri" w:hAnsi="Calibri" w:cs="Calibri"/>
        </w:rPr>
        <w:t>Attachment</w:t>
      </w:r>
      <w:r w:rsidR="0088025F" w:rsidRPr="00B4602F">
        <w:rPr>
          <w:rFonts w:ascii="Calibri" w:hAnsi="Calibri" w:cs="Calibri"/>
        </w:rPr>
        <w:t xml:space="preserve"> </w:t>
      </w:r>
      <w:r w:rsidR="006E0761">
        <w:rPr>
          <w:rFonts w:ascii="Calibri" w:hAnsi="Calibri" w:cs="Calibri"/>
        </w:rPr>
        <w:t>E</w:t>
      </w:r>
      <w:r w:rsidR="0088025F" w:rsidRPr="00B4602F">
        <w:rPr>
          <w:rFonts w:ascii="Calibri" w:hAnsi="Calibri" w:cs="Calibri"/>
        </w:rPr>
        <w:t xml:space="preserve"> — Responsibility Inquiry.</w:t>
      </w:r>
    </w:p>
    <w:p w14:paraId="665D7C83" w14:textId="77777777" w:rsidR="00ED214D" w:rsidRPr="00B4602F" w:rsidRDefault="00ED214D" w:rsidP="00303029">
      <w:pPr>
        <w:pStyle w:val="111-HEADER"/>
        <w:numPr>
          <w:ilvl w:val="2"/>
          <w:numId w:val="4"/>
        </w:numPr>
        <w:tabs>
          <w:tab w:val="clear" w:pos="2106"/>
        </w:tabs>
        <w:ind w:left="990"/>
        <w:rPr>
          <w:rFonts w:ascii="Calibri" w:hAnsi="Calibri" w:cs="Calibri"/>
          <w:szCs w:val="24"/>
        </w:rPr>
      </w:pPr>
      <w:r w:rsidRPr="00B4602F">
        <w:rPr>
          <w:rFonts w:ascii="Calibri" w:hAnsi="Calibri" w:cs="Calibri"/>
          <w:szCs w:val="24"/>
        </w:rPr>
        <w:t>Pay Equity Certification</w:t>
      </w:r>
    </w:p>
    <w:p w14:paraId="2B7EA926" w14:textId="51B695E8" w:rsidR="00ED214D" w:rsidRPr="00B4602F" w:rsidRDefault="00ED214D" w:rsidP="00ED214D">
      <w:pPr>
        <w:pStyle w:val="111-text"/>
        <w:rPr>
          <w:rFonts w:ascii="Calibri" w:hAnsi="Calibri" w:cs="Calibri"/>
        </w:rPr>
      </w:pPr>
      <w:r w:rsidRPr="00B4602F">
        <w:rPr>
          <w:rFonts w:ascii="Calibri" w:hAnsi="Calibri" w:cs="Calibri"/>
        </w:rPr>
        <w:t xml:space="preserve">If selected for award and the </w:t>
      </w:r>
      <w:r w:rsidR="002C1C33" w:rsidRPr="00E42BDA">
        <w:rPr>
          <w:rFonts w:ascii="Calibri" w:hAnsi="Calibri" w:cs="Calibri"/>
        </w:rPr>
        <w:t>Contract</w:t>
      </w:r>
      <w:r w:rsidRPr="00B4602F">
        <w:rPr>
          <w:rFonts w:ascii="Calibri" w:hAnsi="Calibri" w:cs="Calibri"/>
        </w:rPr>
        <w:t xml:space="preserve"> value exceeds $500,000 and Proposer employs 50 or more full-time workers, Proposer shall submit to Agency a true and correct copy of an unexpired Pay Equity Compliance Certificate, issued to the Proposer by the Oregon Department of Administrative Services</w:t>
      </w:r>
      <w:r w:rsidR="003D775D" w:rsidRPr="00B4602F">
        <w:rPr>
          <w:rFonts w:ascii="Calibri" w:hAnsi="Calibri" w:cs="Calibri"/>
          <w:b/>
        </w:rPr>
        <w:t xml:space="preserve"> - </w:t>
      </w:r>
      <w:r w:rsidRPr="00B4602F">
        <w:rPr>
          <w:rFonts w:ascii="Calibri" w:hAnsi="Calibri" w:cs="Calibri"/>
        </w:rPr>
        <w:t xml:space="preserve">For </w:t>
      </w:r>
      <w:r w:rsidR="0079125E" w:rsidRPr="00B4602F">
        <w:rPr>
          <w:rFonts w:ascii="Calibri" w:hAnsi="Calibri" w:cs="Calibri"/>
        </w:rPr>
        <w:t>instructions on how to obtain the Certificate</w:t>
      </w:r>
      <w:r w:rsidRPr="00B4602F">
        <w:rPr>
          <w:rFonts w:ascii="Calibri" w:hAnsi="Calibri" w:cs="Calibri"/>
        </w:rPr>
        <w:t xml:space="preserve"> visit</w:t>
      </w:r>
      <w:r w:rsidR="00B02228">
        <w:rPr>
          <w:rFonts w:ascii="Calibri" w:hAnsi="Calibri" w:cs="Calibri"/>
        </w:rPr>
        <w:t xml:space="preserve"> </w:t>
      </w:r>
      <w:hyperlink r:id="rId28" w:history="1">
        <w:r w:rsidR="00B02228" w:rsidRPr="00E42BDA">
          <w:rPr>
            <w:rStyle w:val="Hyperlink"/>
            <w:rFonts w:ascii="Calibri" w:hAnsi="Calibri" w:cs="Calibri"/>
          </w:rPr>
          <w:t>https://www.oregon.gov/das/Procurement/Pages/PayEquity.aspx</w:t>
        </w:r>
      </w:hyperlink>
      <w:r w:rsidRPr="00B4602F">
        <w:rPr>
          <w:rFonts w:ascii="Calibri" w:hAnsi="Calibri" w:cs="Calibri"/>
        </w:rPr>
        <w:t>.</w:t>
      </w:r>
      <w:r w:rsidR="00803B29" w:rsidRPr="00B4602F">
        <w:rPr>
          <w:rFonts w:ascii="Calibri" w:hAnsi="Calibri" w:cs="Calibri"/>
        </w:rPr>
        <w:t xml:space="preserve">  This requirement is also set forth on Attachment </w:t>
      </w:r>
      <w:r w:rsidR="006E0761">
        <w:rPr>
          <w:rFonts w:ascii="Calibri" w:hAnsi="Calibri" w:cs="Calibri"/>
        </w:rPr>
        <w:t>E</w:t>
      </w:r>
      <w:r w:rsidR="00803B29" w:rsidRPr="00B4602F">
        <w:rPr>
          <w:rFonts w:ascii="Calibri" w:hAnsi="Calibri" w:cs="Calibri"/>
        </w:rPr>
        <w:t xml:space="preserve"> – Responsibility Inquiry.</w:t>
      </w:r>
    </w:p>
    <w:p w14:paraId="352BDE70" w14:textId="77777777" w:rsidR="00ED214D" w:rsidRPr="00B4602F" w:rsidRDefault="00ED214D" w:rsidP="00E42BDA">
      <w:pPr>
        <w:pStyle w:val="111-HEADER"/>
        <w:numPr>
          <w:ilvl w:val="0"/>
          <w:numId w:val="0"/>
        </w:numPr>
        <w:ind w:left="634" w:right="18"/>
        <w:rPr>
          <w:rFonts w:ascii="Calibri" w:hAnsi="Calibri" w:cs="Calibri"/>
          <w:b w:val="0"/>
          <w:szCs w:val="24"/>
        </w:rPr>
      </w:pPr>
      <w:r w:rsidRPr="00B4602F">
        <w:rPr>
          <w:rFonts w:ascii="Calibri" w:hAnsi="Calibri" w:cs="Calibri"/>
          <w:b w:val="0"/>
          <w:szCs w:val="24"/>
        </w:rPr>
        <w:t xml:space="preserve">ORS 279B.110(2)(f) requires that Proposer provide this prior to execution of the </w:t>
      </w:r>
      <w:r w:rsidR="002C1C33" w:rsidRPr="00E42BDA">
        <w:rPr>
          <w:rFonts w:ascii="Calibri" w:hAnsi="Calibri" w:cs="Calibri"/>
          <w:b w:val="0"/>
          <w:szCs w:val="24"/>
        </w:rPr>
        <w:t>Contract</w:t>
      </w:r>
      <w:r w:rsidRPr="00E42BDA">
        <w:rPr>
          <w:rFonts w:ascii="Calibri" w:hAnsi="Calibri" w:cs="Calibri"/>
          <w:b w:val="0"/>
          <w:szCs w:val="24"/>
        </w:rPr>
        <w:t>.</w:t>
      </w:r>
    </w:p>
    <w:p w14:paraId="6F013B09" w14:textId="77777777" w:rsidR="00ED214D" w:rsidRPr="00B4602F" w:rsidRDefault="00ED214D" w:rsidP="00303029">
      <w:pPr>
        <w:pStyle w:val="111-HEADER"/>
        <w:tabs>
          <w:tab w:val="clear" w:pos="2106"/>
        </w:tabs>
        <w:ind w:left="990"/>
        <w:rPr>
          <w:rFonts w:ascii="Calibri" w:hAnsi="Calibri" w:cs="Calibri"/>
          <w:szCs w:val="24"/>
        </w:rPr>
      </w:pPr>
      <w:r w:rsidRPr="00B4602F">
        <w:rPr>
          <w:rFonts w:ascii="Calibri" w:hAnsi="Calibri" w:cs="Calibri"/>
          <w:szCs w:val="24"/>
        </w:rPr>
        <w:t>Nondiscrimination in Employment</w:t>
      </w:r>
      <w:r w:rsidRPr="00B4602F">
        <w:rPr>
          <w:rFonts w:ascii="Calibri" w:hAnsi="Calibri" w:cs="Calibri"/>
          <w:b w:val="0"/>
          <w:szCs w:val="24"/>
        </w:rPr>
        <w:t xml:space="preserve"> </w:t>
      </w:r>
    </w:p>
    <w:p w14:paraId="1D42CBFF" w14:textId="77777777" w:rsidR="00ED214D" w:rsidRPr="00A6064F" w:rsidRDefault="00ED214D" w:rsidP="00E42BDA">
      <w:pPr>
        <w:pStyle w:val="111-HEADER"/>
        <w:numPr>
          <w:ilvl w:val="0"/>
          <w:numId w:val="0"/>
        </w:numPr>
        <w:ind w:left="720" w:right="18"/>
        <w:rPr>
          <w:rFonts w:ascii="Calibri" w:hAnsi="Calibri" w:cs="Calibri"/>
          <w:b w:val="0"/>
          <w:szCs w:val="24"/>
        </w:rPr>
      </w:pPr>
      <w:r w:rsidRPr="00B4602F">
        <w:rPr>
          <w:rFonts w:ascii="Calibri" w:hAnsi="Calibri" w:cs="Calibri"/>
          <w:b w:val="0"/>
          <w:szCs w:val="24"/>
        </w:rPr>
        <w:t xml:space="preserve">As a condition of receiving the award of a </w:t>
      </w:r>
      <w:r w:rsidR="002C1C33" w:rsidRPr="00E42BDA">
        <w:rPr>
          <w:rFonts w:ascii="Calibri" w:hAnsi="Calibri" w:cs="Calibri"/>
          <w:b w:val="0"/>
          <w:szCs w:val="24"/>
        </w:rPr>
        <w:t>Contract</w:t>
      </w:r>
      <w:r w:rsidRPr="00B4602F">
        <w:rPr>
          <w:rFonts w:ascii="Calibri" w:hAnsi="Calibri" w:cs="Calibri"/>
          <w:b w:val="0"/>
          <w:szCs w:val="24"/>
        </w:rPr>
        <w:t xml:space="preserve"> under</w:t>
      </w:r>
      <w:r w:rsidRPr="00A6064F">
        <w:rPr>
          <w:rFonts w:ascii="Calibri" w:hAnsi="Calibri" w:cs="Calibri"/>
          <w:b w:val="0"/>
          <w:szCs w:val="24"/>
        </w:rPr>
        <w:t xml:space="preserve"> this RFP, Proposer</w:t>
      </w:r>
      <w:r w:rsidR="00FC18AD" w:rsidRPr="00A6064F">
        <w:rPr>
          <w:rFonts w:ascii="Calibri" w:hAnsi="Calibri" w:cs="Calibri"/>
          <w:b w:val="0"/>
          <w:szCs w:val="24"/>
        </w:rPr>
        <w:t>’s authorized representative</w:t>
      </w:r>
      <w:r w:rsidRPr="00A6064F">
        <w:rPr>
          <w:rFonts w:ascii="Calibri" w:hAnsi="Calibri" w:cs="Calibri"/>
          <w:b w:val="0"/>
          <w:szCs w:val="24"/>
        </w:rPr>
        <w:t xml:space="preserve"> must certify </w:t>
      </w:r>
      <w:r w:rsidR="00437877" w:rsidRPr="00A6064F">
        <w:rPr>
          <w:rFonts w:ascii="Calibri" w:hAnsi="Calibri" w:cs="Calibri"/>
          <w:b w:val="0"/>
          <w:szCs w:val="24"/>
        </w:rPr>
        <w:t>by marking</w:t>
      </w:r>
      <w:r w:rsidR="00FC18AD" w:rsidRPr="00A6064F">
        <w:rPr>
          <w:rFonts w:ascii="Calibri" w:hAnsi="Calibri" w:cs="Calibri"/>
          <w:b w:val="0"/>
          <w:szCs w:val="24"/>
        </w:rPr>
        <w:t xml:space="preserve"> the “APPROVED” checkbox and entering their name and title </w:t>
      </w:r>
      <w:r w:rsidRPr="00A6064F">
        <w:rPr>
          <w:rFonts w:ascii="Calibri" w:hAnsi="Calibri" w:cs="Calibri"/>
          <w:b w:val="0"/>
          <w:szCs w:val="24"/>
        </w:rPr>
        <w:t>on Attachment C - Proposer Information and Certification Sheet</w:t>
      </w:r>
      <w:r w:rsidR="00FC18AD" w:rsidRPr="00A6064F">
        <w:rPr>
          <w:rFonts w:ascii="Calibri" w:hAnsi="Calibri" w:cs="Calibri"/>
          <w:b w:val="0"/>
          <w:szCs w:val="24"/>
        </w:rPr>
        <w:t xml:space="preserve"> that</w:t>
      </w:r>
      <w:r w:rsidRPr="00A6064F">
        <w:rPr>
          <w:rFonts w:ascii="Calibri" w:hAnsi="Calibri" w:cs="Calibri"/>
          <w:b w:val="0"/>
          <w:szCs w:val="24"/>
        </w:rPr>
        <w:t xml:space="preserve">, in accordance with ORS 279A.112, </w:t>
      </w:r>
      <w:r w:rsidR="00FC18AD" w:rsidRPr="00A6064F">
        <w:rPr>
          <w:rFonts w:ascii="Calibri" w:hAnsi="Calibri" w:cs="Calibri"/>
          <w:b w:val="0"/>
          <w:szCs w:val="24"/>
        </w:rPr>
        <w:t xml:space="preserve">Proposer </w:t>
      </w:r>
      <w:r w:rsidRPr="00A6064F">
        <w:rPr>
          <w:rFonts w:ascii="Calibri" w:hAnsi="Calibri" w:cs="Calibri"/>
          <w:b w:val="0"/>
          <w:szCs w:val="24"/>
        </w:rPr>
        <w:t xml:space="preserve">has in place a policy and practice of preventing sexual harassment, sexual assault, and discrimination against employees who are members of a protected class. The policy and practice must include giving employees a written notice </w:t>
      </w:r>
      <w:r w:rsidR="008744F8" w:rsidRPr="00A6064F">
        <w:rPr>
          <w:rFonts w:ascii="Calibri" w:hAnsi="Calibri" w:cs="Calibri"/>
          <w:b w:val="0"/>
          <w:szCs w:val="24"/>
        </w:rPr>
        <w:t>that the</w:t>
      </w:r>
      <w:r w:rsidRPr="00A6064F">
        <w:rPr>
          <w:rFonts w:ascii="Calibri" w:hAnsi="Calibri" w:cs="Calibri"/>
          <w:b w:val="0"/>
          <w:szCs w:val="24"/>
        </w:rPr>
        <w:t xml:space="preserve"> policy both prohibits, and prescribes disciplinary measures for, conduct that constitutes sexual harassment, sexual assault, or unlawful discrimination.</w:t>
      </w:r>
    </w:p>
    <w:p w14:paraId="2698B5B4" w14:textId="227E94D8" w:rsidR="00DC5E7B" w:rsidRPr="00A6064F" w:rsidRDefault="00606E06" w:rsidP="00303029">
      <w:pPr>
        <w:pStyle w:val="111-HEADER"/>
        <w:tabs>
          <w:tab w:val="clear" w:pos="2106"/>
        </w:tabs>
        <w:ind w:left="990"/>
        <w:rPr>
          <w:rFonts w:ascii="Calibri" w:hAnsi="Calibri" w:cs="Calibri"/>
          <w:szCs w:val="24"/>
        </w:rPr>
      </w:pPr>
      <w:r w:rsidRPr="00A6064F">
        <w:rPr>
          <w:rFonts w:ascii="Calibri" w:hAnsi="Calibri" w:cs="Calibri"/>
          <w:szCs w:val="24"/>
        </w:rPr>
        <w:t xml:space="preserve">Price </w:t>
      </w:r>
      <w:r w:rsidR="00DC5E7B" w:rsidRPr="00A6064F">
        <w:rPr>
          <w:rFonts w:ascii="Calibri" w:hAnsi="Calibri" w:cs="Calibri"/>
          <w:szCs w:val="24"/>
        </w:rPr>
        <w:t>Information</w:t>
      </w:r>
      <w:r w:rsidR="00A25E15">
        <w:rPr>
          <w:rFonts w:ascii="Calibri" w:hAnsi="Calibri" w:cs="Calibri"/>
          <w:szCs w:val="24"/>
        </w:rPr>
        <w:t xml:space="preserve"> [RESERVED]</w:t>
      </w:r>
    </w:p>
    <w:p w14:paraId="77B197C3" w14:textId="77777777" w:rsidR="004C091D" w:rsidRPr="00B4602F" w:rsidRDefault="002C1C33" w:rsidP="00303029">
      <w:pPr>
        <w:pStyle w:val="11-HEADER"/>
        <w:rPr>
          <w:rFonts w:ascii="Calibri" w:hAnsi="Calibri" w:cs="Calibri"/>
          <w:szCs w:val="24"/>
        </w:rPr>
      </w:pPr>
      <w:bookmarkStart w:id="153" w:name="_Toc200010432"/>
      <w:bookmarkStart w:id="154" w:name="_Toc200010433"/>
      <w:bookmarkStart w:id="155" w:name="_Toc200010434"/>
      <w:bookmarkStart w:id="156" w:name="_Toc200010435"/>
      <w:bookmarkStart w:id="157" w:name="_Toc200010436"/>
      <w:bookmarkStart w:id="158" w:name="_Toc200010437"/>
      <w:bookmarkStart w:id="159" w:name="_Toc200010438"/>
      <w:bookmarkStart w:id="160" w:name="_Toc200010439"/>
      <w:bookmarkStart w:id="161" w:name="_Toc200010440"/>
      <w:bookmarkStart w:id="162" w:name="_Toc408483021"/>
      <w:bookmarkStart w:id="163" w:name="_Toc200010441"/>
      <w:bookmarkEnd w:id="153"/>
      <w:bookmarkEnd w:id="154"/>
      <w:bookmarkEnd w:id="155"/>
      <w:bookmarkEnd w:id="156"/>
      <w:bookmarkEnd w:id="157"/>
      <w:bookmarkEnd w:id="158"/>
      <w:bookmarkEnd w:id="159"/>
      <w:bookmarkEnd w:id="160"/>
      <w:bookmarkEnd w:id="161"/>
      <w:r w:rsidRPr="00303029">
        <w:rPr>
          <w:rFonts w:ascii="Calibri" w:hAnsi="Calibri" w:cs="Calibri"/>
          <w:szCs w:val="24"/>
        </w:rPr>
        <w:t>CONTRACT</w:t>
      </w:r>
      <w:r w:rsidR="00302F34" w:rsidRPr="00B4602F">
        <w:rPr>
          <w:rFonts w:ascii="Calibri" w:hAnsi="Calibri" w:cs="Calibri"/>
          <w:szCs w:val="24"/>
        </w:rPr>
        <w:t xml:space="preserve"> </w:t>
      </w:r>
      <w:r w:rsidR="004C091D" w:rsidRPr="00B4602F">
        <w:rPr>
          <w:rFonts w:ascii="Calibri" w:hAnsi="Calibri" w:cs="Calibri"/>
          <w:szCs w:val="24"/>
        </w:rPr>
        <w:t>NEGOTIATION</w:t>
      </w:r>
      <w:bookmarkEnd w:id="162"/>
      <w:bookmarkEnd w:id="163"/>
    </w:p>
    <w:p w14:paraId="7317F8D7" w14:textId="77777777" w:rsidR="00AD0003" w:rsidRPr="00A6064F" w:rsidRDefault="004C091D" w:rsidP="00303029">
      <w:pPr>
        <w:pStyle w:val="111-HEADER"/>
        <w:numPr>
          <w:ilvl w:val="2"/>
          <w:numId w:val="4"/>
        </w:numPr>
        <w:tabs>
          <w:tab w:val="clear" w:pos="2106"/>
        </w:tabs>
        <w:ind w:left="990"/>
        <w:rPr>
          <w:rFonts w:ascii="Calibri" w:hAnsi="Calibri" w:cs="Calibri"/>
          <w:szCs w:val="24"/>
        </w:rPr>
      </w:pPr>
      <w:r w:rsidRPr="00A6064F">
        <w:rPr>
          <w:rFonts w:ascii="Calibri" w:hAnsi="Calibri" w:cs="Calibri"/>
          <w:szCs w:val="24"/>
        </w:rPr>
        <w:t>Negotiation</w:t>
      </w:r>
      <w:r w:rsidR="00AD0003" w:rsidRPr="00A6064F">
        <w:rPr>
          <w:rFonts w:ascii="Calibri" w:hAnsi="Calibri" w:cs="Calibri"/>
          <w:szCs w:val="24"/>
        </w:rPr>
        <w:t xml:space="preserve"> </w:t>
      </w:r>
    </w:p>
    <w:p w14:paraId="47E54246" w14:textId="0D69AD4E" w:rsidR="008A389C" w:rsidRPr="00303029" w:rsidRDefault="00AD0003" w:rsidP="00E44BB2">
      <w:pPr>
        <w:pStyle w:val="111-text"/>
        <w:rPr>
          <w:rFonts w:ascii="Calibri" w:hAnsi="Calibri" w:cs="Calibri"/>
        </w:rPr>
      </w:pPr>
      <w:r w:rsidRPr="00A6064F">
        <w:rPr>
          <w:rFonts w:ascii="Calibri" w:hAnsi="Calibri" w:cs="Calibri"/>
        </w:rPr>
        <w:t>After selection of a successful Proposer, Agency may enter in</w:t>
      </w:r>
      <w:r w:rsidRPr="006E4041">
        <w:rPr>
          <w:rFonts w:ascii="Calibri" w:hAnsi="Calibri" w:cs="Calibri"/>
        </w:rPr>
        <w:t xml:space="preserve">to </w:t>
      </w:r>
      <w:r w:rsidR="002C1C33" w:rsidRPr="00F3179F">
        <w:rPr>
          <w:rFonts w:ascii="Calibri" w:hAnsi="Calibri" w:cs="Calibri"/>
        </w:rPr>
        <w:t>Contract</w:t>
      </w:r>
      <w:r w:rsidRPr="006E4041">
        <w:rPr>
          <w:rFonts w:ascii="Calibri" w:hAnsi="Calibri" w:cs="Calibri"/>
        </w:rPr>
        <w:t xml:space="preserve"> negotiation</w:t>
      </w:r>
      <w:r w:rsidRPr="00303029">
        <w:rPr>
          <w:rFonts w:ascii="Calibri" w:hAnsi="Calibri" w:cs="Calibri"/>
        </w:rPr>
        <w:t>s with the successful Proposer.</w:t>
      </w:r>
      <w:r w:rsidR="008A389C" w:rsidRPr="00303029">
        <w:rPr>
          <w:rFonts w:ascii="Calibri" w:hAnsi="Calibri" w:cs="Calibri"/>
        </w:rPr>
        <w:t xml:space="preserve"> By submitting a Proposal, Proposer agrees to comply with the requirements of the RFP, including the terms and conditions of the Sample </w:t>
      </w:r>
      <w:r w:rsidR="002C1C33" w:rsidRPr="00F3179F">
        <w:rPr>
          <w:rFonts w:ascii="Calibri" w:hAnsi="Calibri" w:cs="Calibri"/>
        </w:rPr>
        <w:t>Contract</w:t>
      </w:r>
      <w:r w:rsidR="008A389C" w:rsidRPr="00303029">
        <w:rPr>
          <w:rFonts w:ascii="Calibri" w:hAnsi="Calibri" w:cs="Calibri"/>
        </w:rPr>
        <w:t xml:space="preserve"> (Attachment A)</w:t>
      </w:r>
      <w:r w:rsidR="00C756B7">
        <w:rPr>
          <w:rFonts w:ascii="Calibri" w:hAnsi="Calibri" w:cs="Calibri"/>
        </w:rPr>
        <w:t>, with any modifications made through the exception process described below</w:t>
      </w:r>
      <w:r w:rsidR="008A389C" w:rsidRPr="00303029">
        <w:rPr>
          <w:rFonts w:ascii="Calibri" w:hAnsi="Calibri" w:cs="Calibri"/>
        </w:rPr>
        <w:t xml:space="preserve">.  </w:t>
      </w:r>
    </w:p>
    <w:p w14:paraId="412C5E28" w14:textId="77777777" w:rsidR="00890251" w:rsidRPr="00303029" w:rsidRDefault="008A389C" w:rsidP="00E44BB2">
      <w:pPr>
        <w:pStyle w:val="111-text"/>
        <w:rPr>
          <w:rFonts w:ascii="Calibri" w:hAnsi="Calibri" w:cs="Calibri"/>
        </w:rPr>
      </w:pPr>
      <w:r w:rsidRPr="00303029">
        <w:rPr>
          <w:rFonts w:ascii="Calibri" w:hAnsi="Calibri" w:cs="Calibri"/>
        </w:rPr>
        <w:t xml:space="preserve">Proposer shall review the attached Sample </w:t>
      </w:r>
      <w:r w:rsidR="002C1C33" w:rsidRPr="00F3179F">
        <w:rPr>
          <w:rFonts w:ascii="Calibri" w:hAnsi="Calibri" w:cs="Calibri"/>
        </w:rPr>
        <w:t>Contract</w:t>
      </w:r>
      <w:r w:rsidRPr="00303029">
        <w:rPr>
          <w:rFonts w:ascii="Calibri" w:hAnsi="Calibri" w:cs="Calibri"/>
        </w:rPr>
        <w:t xml:space="preserve"> and note exceptions.  </w:t>
      </w:r>
      <w:r w:rsidR="00890251" w:rsidRPr="00303029">
        <w:rPr>
          <w:rFonts w:ascii="Calibri" w:hAnsi="Calibri" w:cs="Calibri"/>
        </w:rPr>
        <w:t xml:space="preserve">Proposer must submit those exceptions to Agency during the </w:t>
      </w:r>
      <w:r w:rsidR="00B26E23" w:rsidRPr="00303029">
        <w:rPr>
          <w:rFonts w:ascii="Calibri" w:hAnsi="Calibri" w:cs="Calibri"/>
        </w:rPr>
        <w:t>RFP Protest</w:t>
      </w:r>
      <w:r w:rsidR="00890251" w:rsidRPr="00303029">
        <w:rPr>
          <w:rFonts w:ascii="Calibri" w:hAnsi="Calibri" w:cs="Calibri"/>
        </w:rPr>
        <w:t xml:space="preserve"> period set forth in Section 1.2.  </w:t>
      </w:r>
      <w:r w:rsidR="006D25FD" w:rsidRPr="00303029">
        <w:rPr>
          <w:rFonts w:ascii="Calibri" w:hAnsi="Calibri" w:cs="Calibri"/>
        </w:rPr>
        <w:t xml:space="preserve">If Agency agrees to make any requested changes to the Sample </w:t>
      </w:r>
      <w:r w:rsidR="002C1C33" w:rsidRPr="00F3179F">
        <w:rPr>
          <w:rFonts w:ascii="Calibri" w:hAnsi="Calibri" w:cs="Calibri"/>
        </w:rPr>
        <w:t>Contract</w:t>
      </w:r>
      <w:r w:rsidR="006D25FD" w:rsidRPr="00303029">
        <w:rPr>
          <w:rFonts w:ascii="Calibri" w:hAnsi="Calibri" w:cs="Calibri"/>
        </w:rPr>
        <w:t xml:space="preserve">, Agency will issue an Addendum to notify Proposers of such changes.  Unless Agency issues an Addendum modifying </w:t>
      </w:r>
      <w:r w:rsidR="00890251" w:rsidRPr="00303029">
        <w:rPr>
          <w:rFonts w:ascii="Calibri" w:hAnsi="Calibri" w:cs="Calibri"/>
        </w:rPr>
        <w:t xml:space="preserve">any of the terms and conditions, Agency </w:t>
      </w:r>
      <w:r w:rsidRPr="00303029">
        <w:rPr>
          <w:rFonts w:ascii="Calibri" w:hAnsi="Calibri" w:cs="Calibri"/>
        </w:rPr>
        <w:t xml:space="preserve">intends to enter into a </w:t>
      </w:r>
      <w:r w:rsidR="002C1C33" w:rsidRPr="00F3179F">
        <w:rPr>
          <w:rFonts w:ascii="Calibri" w:hAnsi="Calibri" w:cs="Calibri"/>
        </w:rPr>
        <w:t>Contract</w:t>
      </w:r>
      <w:r w:rsidRPr="00303029">
        <w:rPr>
          <w:rFonts w:ascii="Calibri" w:hAnsi="Calibri" w:cs="Calibri"/>
        </w:rPr>
        <w:t xml:space="preserve"> with the successful Proposer substantially in the form set forth in Sample </w:t>
      </w:r>
      <w:r w:rsidR="002C1C33" w:rsidRPr="00F3179F">
        <w:rPr>
          <w:rFonts w:ascii="Calibri" w:hAnsi="Calibri" w:cs="Calibri"/>
        </w:rPr>
        <w:t>Contract</w:t>
      </w:r>
      <w:r w:rsidRPr="00303029">
        <w:rPr>
          <w:rFonts w:ascii="Calibri" w:hAnsi="Calibri" w:cs="Calibri"/>
        </w:rPr>
        <w:t xml:space="preserve"> (Attachment A).  </w:t>
      </w:r>
    </w:p>
    <w:p w14:paraId="09564EEF" w14:textId="7EBC7B00" w:rsidR="004E2CEF" w:rsidRPr="00A6064F" w:rsidRDefault="004E2CEF" w:rsidP="00F3179F">
      <w:pPr>
        <w:pStyle w:val="111-HEADER"/>
        <w:numPr>
          <w:ilvl w:val="2"/>
          <w:numId w:val="4"/>
        </w:numPr>
        <w:tabs>
          <w:tab w:val="clear" w:pos="2106"/>
        </w:tabs>
        <w:ind w:left="990"/>
        <w:rPr>
          <w:rFonts w:ascii="Calibri" w:hAnsi="Calibri" w:cs="Calibri"/>
          <w:szCs w:val="24"/>
        </w:rPr>
      </w:pPr>
      <w:r w:rsidRPr="00A6064F">
        <w:rPr>
          <w:rFonts w:ascii="Calibri" w:hAnsi="Calibri" w:cs="Calibri"/>
          <w:szCs w:val="24"/>
        </w:rPr>
        <w:t>Contractor</w:t>
      </w:r>
      <w:r w:rsidR="00FC6361" w:rsidRPr="00A6064F">
        <w:rPr>
          <w:rFonts w:ascii="Calibri" w:hAnsi="Calibri" w:cs="Calibri"/>
          <w:szCs w:val="24"/>
        </w:rPr>
        <w:t xml:space="preserve"> Selection Methodology</w:t>
      </w:r>
      <w:r w:rsidR="00423FB1">
        <w:rPr>
          <w:rFonts w:ascii="Calibri" w:hAnsi="Calibri" w:cs="Calibri"/>
          <w:szCs w:val="24"/>
        </w:rPr>
        <w:t xml:space="preserve"> [RESERVED]</w:t>
      </w:r>
    </w:p>
    <w:p w14:paraId="54F06B65" w14:textId="77777777" w:rsidR="003A37E4" w:rsidRPr="00295BA9" w:rsidRDefault="00F32946" w:rsidP="008D40BE">
      <w:pPr>
        <w:pStyle w:val="Style1-HEADERCalibri12pt"/>
      </w:pPr>
      <w:bookmarkStart w:id="164" w:name="_Toc408483022"/>
      <w:bookmarkStart w:id="165" w:name="_Toc200010442"/>
      <w:r w:rsidRPr="00295BA9">
        <w:lastRenderedPageBreak/>
        <w:t>ADDITIONAL INFORMATION</w:t>
      </w:r>
      <w:bookmarkEnd w:id="164"/>
      <w:bookmarkEnd w:id="165"/>
    </w:p>
    <w:p w14:paraId="2654F229" w14:textId="77777777" w:rsidR="001214DD" w:rsidRPr="00A6064F" w:rsidRDefault="001214DD" w:rsidP="00303029">
      <w:pPr>
        <w:pStyle w:val="11-HEADER"/>
        <w:rPr>
          <w:rFonts w:ascii="Calibri" w:hAnsi="Calibri" w:cs="Calibri"/>
          <w:szCs w:val="24"/>
        </w:rPr>
      </w:pPr>
      <w:bookmarkStart w:id="166" w:name="_Toc200010443"/>
      <w:bookmarkStart w:id="167" w:name="_Toc408483023"/>
      <w:r w:rsidRPr="00A6064F">
        <w:rPr>
          <w:rFonts w:ascii="Calibri" w:hAnsi="Calibri" w:cs="Calibri"/>
          <w:szCs w:val="24"/>
        </w:rPr>
        <w:t>COMMITMENT TO DIVERSITY, EQUITY, AND INCLUSION</w:t>
      </w:r>
      <w:bookmarkEnd w:id="166"/>
      <w:r w:rsidRPr="00A6064F">
        <w:rPr>
          <w:rFonts w:ascii="Calibri" w:hAnsi="Calibri" w:cs="Calibri"/>
          <w:szCs w:val="24"/>
        </w:rPr>
        <w:t xml:space="preserve"> </w:t>
      </w:r>
    </w:p>
    <w:p w14:paraId="23DADB06" w14:textId="6707C14D" w:rsidR="001214DD" w:rsidRPr="00A6064F" w:rsidRDefault="001214DD" w:rsidP="001214DD">
      <w:pPr>
        <w:pStyle w:val="11-text"/>
        <w:rPr>
          <w:rFonts w:ascii="Calibri" w:hAnsi="Calibri" w:cs="Calibri"/>
          <w:szCs w:val="24"/>
        </w:rPr>
      </w:pPr>
      <w:r w:rsidRPr="00A6064F">
        <w:rPr>
          <w:rFonts w:ascii="Calibri" w:hAnsi="Calibri" w:cs="Calibri"/>
          <w:szCs w:val="24"/>
        </w:rPr>
        <w:t>The State of Oregon is committed to taking active steps toward increasing and promoting diversity, equity, and inclusion values across procurement processes for minority, women, emerging small, and veteran owned businesses by reducing barriers to compete for and be awarded state contracts. All interested businesses are encouraged to submit Proposals for this contracting opportunity.</w:t>
      </w:r>
      <w:r w:rsidR="00F13738">
        <w:rPr>
          <w:rFonts w:ascii="Calibri" w:hAnsi="Calibri" w:cs="Calibri"/>
          <w:szCs w:val="24"/>
        </w:rPr>
        <w:t xml:space="preserve"> </w:t>
      </w:r>
    </w:p>
    <w:p w14:paraId="1E113DA3" w14:textId="77777777" w:rsidR="006D6C36" w:rsidRPr="00A6064F" w:rsidRDefault="000A5590" w:rsidP="00303029">
      <w:pPr>
        <w:pStyle w:val="11-HEADER"/>
        <w:rPr>
          <w:rFonts w:ascii="Calibri" w:hAnsi="Calibri" w:cs="Calibri"/>
          <w:szCs w:val="24"/>
        </w:rPr>
      </w:pPr>
      <w:bookmarkStart w:id="168" w:name="_Toc200010444"/>
      <w:r w:rsidRPr="00A6064F">
        <w:rPr>
          <w:rFonts w:ascii="Calibri" w:hAnsi="Calibri" w:cs="Calibri"/>
          <w:szCs w:val="24"/>
        </w:rPr>
        <w:t>CERTIFIED FIRM</w:t>
      </w:r>
      <w:r w:rsidR="00616FBD" w:rsidRPr="00A6064F">
        <w:rPr>
          <w:rFonts w:ascii="Calibri" w:hAnsi="Calibri" w:cs="Calibri"/>
          <w:szCs w:val="24"/>
        </w:rPr>
        <w:t xml:space="preserve"> PARTICIPATION</w:t>
      </w:r>
      <w:bookmarkEnd w:id="167"/>
      <w:bookmarkEnd w:id="168"/>
      <w:r w:rsidR="00572F8D" w:rsidRPr="00A6064F">
        <w:rPr>
          <w:rFonts w:ascii="Calibri" w:hAnsi="Calibri" w:cs="Calibri"/>
          <w:szCs w:val="24"/>
        </w:rPr>
        <w:t xml:space="preserve"> </w:t>
      </w:r>
    </w:p>
    <w:p w14:paraId="1676627F" w14:textId="15EDE1CA" w:rsidR="000A5590" w:rsidRPr="00C21E72" w:rsidRDefault="006D6C36" w:rsidP="00725BF2">
      <w:pPr>
        <w:pStyle w:val="11-text"/>
        <w:rPr>
          <w:rFonts w:ascii="Calibri" w:hAnsi="Calibri" w:cs="Calibri"/>
          <w:szCs w:val="24"/>
        </w:rPr>
      </w:pPr>
      <w:r w:rsidRPr="00A6064F">
        <w:rPr>
          <w:rFonts w:ascii="Calibri" w:hAnsi="Calibri" w:cs="Calibri"/>
          <w:szCs w:val="24"/>
        </w:rPr>
        <w:t>Pursuant to Oregon Revised Statute (</w:t>
      </w:r>
      <w:r w:rsidR="00067119">
        <w:rPr>
          <w:rFonts w:ascii="Calibri" w:hAnsi="Calibri" w:cs="Calibri"/>
          <w:szCs w:val="24"/>
        </w:rPr>
        <w:t>“</w:t>
      </w:r>
      <w:r w:rsidRPr="00A6064F">
        <w:rPr>
          <w:rFonts w:ascii="Calibri" w:hAnsi="Calibri" w:cs="Calibri"/>
          <w:szCs w:val="24"/>
        </w:rPr>
        <w:t>ORS</w:t>
      </w:r>
      <w:r w:rsidR="00067119">
        <w:rPr>
          <w:rFonts w:ascii="Calibri" w:hAnsi="Calibri" w:cs="Calibri"/>
          <w:szCs w:val="24"/>
        </w:rPr>
        <w:t>”</w:t>
      </w:r>
      <w:r w:rsidRPr="00A6064F">
        <w:rPr>
          <w:rFonts w:ascii="Calibri" w:hAnsi="Calibri" w:cs="Calibri"/>
          <w:szCs w:val="24"/>
        </w:rPr>
        <w:t xml:space="preserve">) Chapter 200, Agency encourages the participation of </w:t>
      </w:r>
      <w:r w:rsidR="000A5590" w:rsidRPr="00A6064F">
        <w:rPr>
          <w:rFonts w:ascii="Calibri" w:hAnsi="Calibri" w:cs="Calibri"/>
          <w:szCs w:val="24"/>
        </w:rPr>
        <w:t>small businesses, certified by the Oregon Certification Office for Business Inclusion and Diversity (“COBID”)</w:t>
      </w:r>
      <w:r w:rsidR="00BA06E3" w:rsidRPr="00A6064F">
        <w:rPr>
          <w:rFonts w:ascii="Calibri" w:hAnsi="Calibri" w:cs="Calibri"/>
          <w:szCs w:val="24"/>
        </w:rPr>
        <w:t xml:space="preserve"> </w:t>
      </w:r>
      <w:r w:rsidRPr="00A6064F">
        <w:rPr>
          <w:rFonts w:ascii="Calibri" w:hAnsi="Calibri" w:cs="Calibri"/>
          <w:szCs w:val="24"/>
        </w:rPr>
        <w:t xml:space="preserve">in all contracting opportunities.  </w:t>
      </w:r>
      <w:r w:rsidR="000A5590" w:rsidRPr="00A6064F">
        <w:rPr>
          <w:rFonts w:ascii="Calibri" w:hAnsi="Calibri" w:cs="Calibri"/>
          <w:szCs w:val="24"/>
        </w:rPr>
        <w:t xml:space="preserve">This includes certified small businesses in the following categories: disadvantaged business enterprise, minority-owned business, woman-owned business, a business that a veteran owns or an emerging small business. </w:t>
      </w:r>
      <w:r w:rsidRPr="00A6064F">
        <w:rPr>
          <w:rFonts w:ascii="Calibri" w:hAnsi="Calibri" w:cs="Calibri"/>
          <w:szCs w:val="24"/>
        </w:rPr>
        <w:t xml:space="preserve">Agency also encourages joint ventures </w:t>
      </w:r>
      <w:r w:rsidR="005165A4" w:rsidRPr="00A6064F">
        <w:rPr>
          <w:rFonts w:ascii="Calibri" w:hAnsi="Calibri" w:cs="Calibri"/>
          <w:szCs w:val="24"/>
        </w:rPr>
        <w:t xml:space="preserve">or </w:t>
      </w:r>
      <w:r w:rsidR="005165A4" w:rsidRPr="00C21E72">
        <w:rPr>
          <w:rFonts w:ascii="Calibri" w:hAnsi="Calibri" w:cs="Calibri"/>
          <w:szCs w:val="24"/>
        </w:rPr>
        <w:t>subcontracting</w:t>
      </w:r>
      <w:r w:rsidRPr="00C21E72">
        <w:rPr>
          <w:rFonts w:ascii="Calibri" w:hAnsi="Calibri" w:cs="Calibri"/>
          <w:szCs w:val="24"/>
        </w:rPr>
        <w:t xml:space="preserve"> with </w:t>
      </w:r>
      <w:r w:rsidR="000A5590" w:rsidRPr="00C21E72">
        <w:rPr>
          <w:rFonts w:ascii="Calibri" w:hAnsi="Calibri" w:cs="Calibri"/>
          <w:szCs w:val="24"/>
        </w:rPr>
        <w:t>certified</w:t>
      </w:r>
      <w:r w:rsidRPr="00C21E72">
        <w:rPr>
          <w:rFonts w:ascii="Calibri" w:hAnsi="Calibri" w:cs="Calibri"/>
          <w:szCs w:val="24"/>
        </w:rPr>
        <w:t xml:space="preserve"> small business enterprises.  </w:t>
      </w:r>
      <w:r w:rsidR="00A91023" w:rsidRPr="00C21E72">
        <w:rPr>
          <w:rFonts w:ascii="Calibri" w:hAnsi="Calibri" w:cs="Calibri"/>
          <w:szCs w:val="24"/>
        </w:rPr>
        <w:t>For m</w:t>
      </w:r>
      <w:r w:rsidRPr="00C21E72">
        <w:rPr>
          <w:rFonts w:ascii="Calibri" w:hAnsi="Calibri" w:cs="Calibri"/>
          <w:szCs w:val="24"/>
        </w:rPr>
        <w:t>ore information</w:t>
      </w:r>
      <w:r w:rsidR="00A91023" w:rsidRPr="00C21E72">
        <w:rPr>
          <w:rFonts w:ascii="Calibri" w:hAnsi="Calibri" w:cs="Calibri"/>
          <w:szCs w:val="24"/>
        </w:rPr>
        <w:t>,</w:t>
      </w:r>
      <w:r w:rsidRPr="00C21E72">
        <w:rPr>
          <w:rFonts w:ascii="Calibri" w:hAnsi="Calibri" w:cs="Calibri"/>
          <w:szCs w:val="24"/>
        </w:rPr>
        <w:t xml:space="preserve"> </w:t>
      </w:r>
      <w:r w:rsidR="003D775D" w:rsidRPr="00C21E72">
        <w:rPr>
          <w:rFonts w:ascii="Calibri" w:hAnsi="Calibri" w:cs="Calibri"/>
          <w:szCs w:val="24"/>
        </w:rPr>
        <w:t xml:space="preserve">see the </w:t>
      </w:r>
      <w:hyperlink r:id="rId29" w:history="1">
        <w:r w:rsidR="003D775D" w:rsidRPr="00C21E72">
          <w:rPr>
            <w:rStyle w:val="Hyperlink"/>
            <w:rFonts w:ascii="Calibri" w:hAnsi="Calibri" w:cs="Calibri"/>
            <w:szCs w:val="24"/>
          </w:rPr>
          <w:t>Certified Vendor Directory</w:t>
        </w:r>
      </w:hyperlink>
      <w:r w:rsidR="003D775D" w:rsidRPr="00C21E72">
        <w:rPr>
          <w:rFonts w:ascii="Calibri" w:hAnsi="Calibri" w:cs="Calibri"/>
          <w:szCs w:val="24"/>
        </w:rPr>
        <w:t xml:space="preserve"> available on the COBID website.</w:t>
      </w:r>
      <w:r w:rsidRPr="00C21E72">
        <w:rPr>
          <w:rFonts w:ascii="Calibri" w:hAnsi="Calibri" w:cs="Calibri"/>
          <w:szCs w:val="24"/>
        </w:rPr>
        <w:t xml:space="preserve"> </w:t>
      </w:r>
    </w:p>
    <w:p w14:paraId="7C9DA72B" w14:textId="77777777" w:rsidR="00616FBD" w:rsidRPr="00C21E72" w:rsidRDefault="00616FBD" w:rsidP="00303029">
      <w:pPr>
        <w:pStyle w:val="11-HEADER"/>
        <w:rPr>
          <w:rFonts w:ascii="Calibri" w:hAnsi="Calibri" w:cs="Calibri"/>
          <w:szCs w:val="24"/>
        </w:rPr>
      </w:pPr>
      <w:bookmarkStart w:id="169" w:name="_Toc200010445"/>
      <w:bookmarkStart w:id="170" w:name="_Toc200010446"/>
      <w:bookmarkStart w:id="171" w:name="_Toc408483024"/>
      <w:bookmarkStart w:id="172" w:name="_Toc200010447"/>
      <w:bookmarkEnd w:id="169"/>
      <w:bookmarkEnd w:id="170"/>
      <w:r w:rsidRPr="00C21E72">
        <w:rPr>
          <w:rFonts w:ascii="Calibri" w:hAnsi="Calibri" w:cs="Calibri"/>
          <w:szCs w:val="24"/>
        </w:rPr>
        <w:t>GOVERNING LAWS AND REGULATIONS</w:t>
      </w:r>
      <w:bookmarkEnd w:id="171"/>
      <w:bookmarkEnd w:id="172"/>
      <w:r w:rsidRPr="00C21E72">
        <w:rPr>
          <w:rFonts w:ascii="Calibri" w:hAnsi="Calibri" w:cs="Calibri"/>
          <w:szCs w:val="24"/>
        </w:rPr>
        <w:t xml:space="preserve"> </w:t>
      </w:r>
    </w:p>
    <w:p w14:paraId="47232657" w14:textId="77777777" w:rsidR="00C673AD" w:rsidRPr="00A6064F" w:rsidRDefault="00C673AD" w:rsidP="00725BF2">
      <w:pPr>
        <w:pStyle w:val="11-text"/>
        <w:rPr>
          <w:rFonts w:ascii="Calibri" w:hAnsi="Calibri" w:cs="Calibri"/>
          <w:szCs w:val="24"/>
        </w:rPr>
      </w:pPr>
      <w:r w:rsidRPr="00C21E72">
        <w:rPr>
          <w:rFonts w:ascii="Calibri" w:hAnsi="Calibri" w:cs="Calibri"/>
          <w:szCs w:val="24"/>
        </w:rPr>
        <w:t xml:space="preserve">This </w:t>
      </w:r>
      <w:r w:rsidR="007927E3" w:rsidRPr="00C21E72">
        <w:rPr>
          <w:rFonts w:ascii="Calibri" w:hAnsi="Calibri" w:cs="Calibri"/>
          <w:szCs w:val="24"/>
        </w:rPr>
        <w:t>RFP</w:t>
      </w:r>
      <w:r w:rsidRPr="00C21E72">
        <w:rPr>
          <w:rFonts w:ascii="Calibri" w:hAnsi="Calibri" w:cs="Calibri"/>
          <w:szCs w:val="24"/>
        </w:rPr>
        <w:t xml:space="preserve"> is governed by the laws of the State of Oregon. Venue for any administrative or judicial action relating to this </w:t>
      </w:r>
      <w:r w:rsidR="007927E3" w:rsidRPr="00C21E72">
        <w:rPr>
          <w:rFonts w:ascii="Calibri" w:hAnsi="Calibri" w:cs="Calibri"/>
          <w:szCs w:val="24"/>
        </w:rPr>
        <w:t>RFP</w:t>
      </w:r>
      <w:r w:rsidRPr="00C21E72">
        <w:rPr>
          <w:rFonts w:ascii="Calibri" w:hAnsi="Calibri" w:cs="Calibri"/>
          <w:szCs w:val="24"/>
        </w:rPr>
        <w:t>, evaluation and award is the Circuit Court of Marion County for the State of Oregon; provided, however, if a proceeding must be brought in a federal forum, then it must be brought and conducted solely and exclusively within the United States District Court for the District of Oregon.</w:t>
      </w:r>
      <w:r w:rsidR="00464D1D" w:rsidRPr="00C21E72">
        <w:rPr>
          <w:rFonts w:ascii="Calibri" w:hAnsi="Calibri" w:cs="Calibri"/>
          <w:szCs w:val="24"/>
        </w:rPr>
        <w:t xml:space="preserve">  In no event shall this Section be construed as a waiver by the State of Oregon of any form of defense or immunity, whether sovereign immunity, governmental immunity, immunity based on the eleventh amendment to the Constitution of the United States or otherwise, to or from any </w:t>
      </w:r>
      <w:r w:rsidR="00F8735A" w:rsidRPr="00C21E72">
        <w:rPr>
          <w:rFonts w:ascii="Calibri" w:hAnsi="Calibri" w:cs="Calibri"/>
          <w:szCs w:val="24"/>
        </w:rPr>
        <w:t>c</w:t>
      </w:r>
      <w:r w:rsidR="00464D1D" w:rsidRPr="00C21E72">
        <w:rPr>
          <w:rFonts w:ascii="Calibri" w:hAnsi="Calibri" w:cs="Calibri"/>
          <w:szCs w:val="24"/>
        </w:rPr>
        <w:t xml:space="preserve">laim or </w:t>
      </w:r>
      <w:r w:rsidR="008A0152" w:rsidRPr="00C21E72">
        <w:rPr>
          <w:rFonts w:ascii="Calibri" w:hAnsi="Calibri" w:cs="Calibri"/>
          <w:szCs w:val="24"/>
        </w:rPr>
        <w:t>consent to</w:t>
      </w:r>
      <w:r w:rsidR="00464D1D" w:rsidRPr="00C21E72">
        <w:rPr>
          <w:rFonts w:ascii="Calibri" w:hAnsi="Calibri" w:cs="Calibri"/>
          <w:szCs w:val="24"/>
        </w:rPr>
        <w:t xml:space="preserve"> the jurisdiction of any</w:t>
      </w:r>
      <w:r w:rsidR="00464D1D" w:rsidRPr="00A6064F">
        <w:rPr>
          <w:rFonts w:ascii="Calibri" w:hAnsi="Calibri" w:cs="Calibri"/>
          <w:szCs w:val="24"/>
        </w:rPr>
        <w:t xml:space="preserve"> court.</w:t>
      </w:r>
    </w:p>
    <w:p w14:paraId="2A82AC0D" w14:textId="77777777" w:rsidR="00616FBD" w:rsidRPr="00A6064F" w:rsidRDefault="00616FBD" w:rsidP="00E21358">
      <w:pPr>
        <w:pStyle w:val="11-HEADER"/>
        <w:rPr>
          <w:rFonts w:ascii="Calibri" w:hAnsi="Calibri" w:cs="Calibri"/>
          <w:szCs w:val="24"/>
        </w:rPr>
      </w:pPr>
      <w:bookmarkStart w:id="173" w:name="_Toc408483025"/>
      <w:bookmarkStart w:id="174" w:name="_Toc200010448"/>
      <w:r w:rsidRPr="00A6064F">
        <w:rPr>
          <w:rFonts w:ascii="Calibri" w:hAnsi="Calibri" w:cs="Calibri"/>
          <w:szCs w:val="24"/>
        </w:rPr>
        <w:t>OWNERSHIP/PERMISSION TO USE MATERIALS</w:t>
      </w:r>
      <w:bookmarkEnd w:id="173"/>
      <w:bookmarkEnd w:id="174"/>
    </w:p>
    <w:p w14:paraId="720F3D65" w14:textId="77777777" w:rsidR="00133917" w:rsidRPr="00A6064F" w:rsidRDefault="002A481E" w:rsidP="00DD3F80">
      <w:pPr>
        <w:pStyle w:val="11-text"/>
        <w:rPr>
          <w:rFonts w:ascii="Calibri" w:hAnsi="Calibri" w:cs="Calibri"/>
          <w:szCs w:val="24"/>
        </w:rPr>
      </w:pPr>
      <w:r w:rsidRPr="00A6064F">
        <w:rPr>
          <w:rFonts w:ascii="Calibri" w:hAnsi="Calibri" w:cs="Calibri"/>
          <w:szCs w:val="24"/>
        </w:rPr>
        <w:t>All Proposals are public record</w:t>
      </w:r>
      <w:r w:rsidR="00F8735A" w:rsidRPr="00A6064F">
        <w:rPr>
          <w:rFonts w:ascii="Calibri" w:hAnsi="Calibri" w:cs="Calibri"/>
          <w:szCs w:val="24"/>
        </w:rPr>
        <w:t>s</w:t>
      </w:r>
      <w:r w:rsidRPr="00A6064F">
        <w:rPr>
          <w:rFonts w:ascii="Calibri" w:hAnsi="Calibri" w:cs="Calibri"/>
          <w:szCs w:val="24"/>
        </w:rPr>
        <w:t xml:space="preserve"> and are subject to public inspection after Agency issues the Notice of the Intent to Award. </w:t>
      </w:r>
      <w:r w:rsidR="00133917" w:rsidRPr="00A6064F">
        <w:rPr>
          <w:rFonts w:ascii="Calibri" w:hAnsi="Calibri" w:cs="Calibri"/>
          <w:szCs w:val="24"/>
        </w:rPr>
        <w:t xml:space="preserve"> Application of the Oregon Public Records Law will determine whether any information is exempt from disclosure.</w:t>
      </w:r>
    </w:p>
    <w:p w14:paraId="4DB34141" w14:textId="77777777" w:rsidR="001B731C" w:rsidRPr="00A6064F" w:rsidRDefault="001B731C" w:rsidP="00725BF2">
      <w:pPr>
        <w:pStyle w:val="11-text"/>
        <w:rPr>
          <w:rFonts w:ascii="Calibri" w:hAnsi="Calibri" w:cs="Calibri"/>
          <w:szCs w:val="24"/>
        </w:rPr>
      </w:pPr>
      <w:r w:rsidRPr="00A6064F">
        <w:rPr>
          <w:rFonts w:ascii="Calibri" w:hAnsi="Calibri" w:cs="Calibri"/>
          <w:szCs w:val="24"/>
        </w:rPr>
        <w:t>All Proposals submitted in response to this RFP become the Property of Agency.  By submitting a Proposal in response to this RFP, Proposer grants the State a non-</w:t>
      </w:r>
      <w:r w:rsidRPr="00C21E72">
        <w:rPr>
          <w:rFonts w:ascii="Calibri" w:hAnsi="Calibri" w:cs="Calibri"/>
          <w:szCs w:val="24"/>
        </w:rPr>
        <w:t>exclusive, perpetual, irrevocable, royalty-free license for the rights to copy, distribute, display, prepare derivative works of and transmit the Proposal solely for the purpose of evaluating the Proposal, negotiating a</w:t>
      </w:r>
      <w:r w:rsidR="008A0152" w:rsidRPr="00C21E72">
        <w:rPr>
          <w:rFonts w:ascii="Calibri" w:hAnsi="Calibri" w:cs="Calibri"/>
          <w:szCs w:val="24"/>
        </w:rPr>
        <w:t xml:space="preserve"> </w:t>
      </w:r>
      <w:r w:rsidR="002C1C33" w:rsidRPr="00E21358">
        <w:rPr>
          <w:rFonts w:ascii="Calibri" w:hAnsi="Calibri" w:cs="Calibri"/>
          <w:szCs w:val="24"/>
        </w:rPr>
        <w:t>Contract</w:t>
      </w:r>
      <w:r w:rsidRPr="00C21E72">
        <w:rPr>
          <w:rFonts w:ascii="Calibri" w:hAnsi="Calibri" w:cs="Calibri"/>
          <w:szCs w:val="24"/>
        </w:rPr>
        <w:t>, if awarded to Proposer, or as otherwise needed to administer the RFP process, and to fulfill obligations under Oregon Public Records Law (ORS 192.</w:t>
      </w:r>
      <w:r w:rsidR="00215DAA" w:rsidRPr="00C21E72">
        <w:rPr>
          <w:rFonts w:ascii="Calibri" w:hAnsi="Calibri" w:cs="Calibri"/>
          <w:szCs w:val="24"/>
        </w:rPr>
        <w:t xml:space="preserve">311 </w:t>
      </w:r>
      <w:r w:rsidRPr="00C21E72">
        <w:rPr>
          <w:rFonts w:ascii="Calibri" w:hAnsi="Calibri" w:cs="Calibri"/>
          <w:szCs w:val="24"/>
        </w:rPr>
        <w:t>through 192.</w:t>
      </w:r>
      <w:r w:rsidR="00215DAA" w:rsidRPr="00C21E72">
        <w:rPr>
          <w:rFonts w:ascii="Calibri" w:hAnsi="Calibri" w:cs="Calibri"/>
          <w:szCs w:val="24"/>
        </w:rPr>
        <w:t>478</w:t>
      </w:r>
      <w:r w:rsidRPr="00C21E72">
        <w:rPr>
          <w:rFonts w:ascii="Calibri" w:hAnsi="Calibri" w:cs="Calibri"/>
          <w:szCs w:val="24"/>
        </w:rPr>
        <w:t>). Proposals, including supporting materials, will not be returned to Proposer</w:t>
      </w:r>
      <w:r w:rsidR="00F8735A" w:rsidRPr="00C21E72">
        <w:rPr>
          <w:rFonts w:ascii="Calibri" w:hAnsi="Calibri" w:cs="Calibri"/>
          <w:szCs w:val="24"/>
        </w:rPr>
        <w:t xml:space="preserve">, </w:t>
      </w:r>
      <w:r w:rsidR="00F8735A" w:rsidRPr="00E21358">
        <w:rPr>
          <w:rFonts w:ascii="Calibri" w:hAnsi="Calibri" w:cs="Calibri"/>
          <w:szCs w:val="24"/>
        </w:rPr>
        <w:t>except in the case of Proposals that were submitted late and rejected by Agency</w:t>
      </w:r>
      <w:r w:rsidRPr="00C21E72">
        <w:rPr>
          <w:rFonts w:ascii="Calibri" w:hAnsi="Calibri" w:cs="Calibri"/>
          <w:szCs w:val="24"/>
        </w:rPr>
        <w:t>.</w:t>
      </w:r>
    </w:p>
    <w:p w14:paraId="70DB344D" w14:textId="77777777" w:rsidR="00616FBD" w:rsidRPr="00A6064F" w:rsidRDefault="00616FBD" w:rsidP="00E21358">
      <w:pPr>
        <w:pStyle w:val="11-HEADER"/>
        <w:rPr>
          <w:rFonts w:ascii="Calibri" w:hAnsi="Calibri" w:cs="Calibri"/>
          <w:szCs w:val="24"/>
        </w:rPr>
      </w:pPr>
      <w:bookmarkStart w:id="175" w:name="_Toc408483026"/>
      <w:bookmarkStart w:id="176" w:name="_Toc200010449"/>
      <w:r w:rsidRPr="00A6064F">
        <w:rPr>
          <w:rFonts w:ascii="Calibri" w:hAnsi="Calibri" w:cs="Calibri"/>
          <w:szCs w:val="24"/>
        </w:rPr>
        <w:t xml:space="preserve">CANCELLATION OF </w:t>
      </w:r>
      <w:r w:rsidR="007927E3" w:rsidRPr="00A6064F">
        <w:rPr>
          <w:rFonts w:ascii="Calibri" w:hAnsi="Calibri" w:cs="Calibri"/>
          <w:szCs w:val="24"/>
        </w:rPr>
        <w:t>RFP</w:t>
      </w:r>
      <w:r w:rsidRPr="00A6064F">
        <w:rPr>
          <w:rFonts w:ascii="Calibri" w:hAnsi="Calibri" w:cs="Calibri"/>
          <w:szCs w:val="24"/>
        </w:rPr>
        <w:t>; REJECTION OF PROPOSAL; NO DAMAGES.</w:t>
      </w:r>
      <w:bookmarkEnd w:id="175"/>
      <w:bookmarkEnd w:id="176"/>
    </w:p>
    <w:p w14:paraId="24725813" w14:textId="77777777" w:rsidR="00C673AD" w:rsidRPr="00C21E72" w:rsidRDefault="00C673AD" w:rsidP="00725BF2">
      <w:pPr>
        <w:pStyle w:val="11-text"/>
        <w:rPr>
          <w:rFonts w:ascii="Calibri" w:hAnsi="Calibri" w:cs="Calibri"/>
          <w:szCs w:val="24"/>
        </w:rPr>
      </w:pPr>
      <w:r w:rsidRPr="00A6064F">
        <w:rPr>
          <w:rFonts w:ascii="Calibri" w:hAnsi="Calibri" w:cs="Calibri"/>
          <w:szCs w:val="24"/>
        </w:rPr>
        <w:t xml:space="preserve">Pursuant to ORS 279B.100, Agency may reject any or all Proposals in-whole or in-part, or may cancel this </w:t>
      </w:r>
      <w:r w:rsidR="007927E3" w:rsidRPr="00A6064F">
        <w:rPr>
          <w:rFonts w:ascii="Calibri" w:hAnsi="Calibri" w:cs="Calibri"/>
          <w:szCs w:val="24"/>
        </w:rPr>
        <w:t>RFP</w:t>
      </w:r>
      <w:r w:rsidRPr="00A6064F">
        <w:rPr>
          <w:rFonts w:ascii="Calibri" w:hAnsi="Calibri" w:cs="Calibri"/>
          <w:szCs w:val="24"/>
        </w:rPr>
        <w:t xml:space="preserve"> at any time when the rejection or cancellation is in the best interest of the State or Agency, </w:t>
      </w:r>
      <w:r w:rsidRPr="00A6064F">
        <w:rPr>
          <w:rFonts w:ascii="Calibri" w:hAnsi="Calibri" w:cs="Calibri"/>
          <w:szCs w:val="24"/>
        </w:rPr>
        <w:lastRenderedPageBreak/>
        <w:t xml:space="preserve">as determined by Agency.  Neither the State nor </w:t>
      </w:r>
      <w:r w:rsidR="00F8735A" w:rsidRPr="00A6064F">
        <w:rPr>
          <w:rFonts w:ascii="Calibri" w:hAnsi="Calibri" w:cs="Calibri"/>
          <w:szCs w:val="24"/>
        </w:rPr>
        <w:t xml:space="preserve">any State agency </w:t>
      </w:r>
      <w:r w:rsidRPr="00A6064F">
        <w:rPr>
          <w:rFonts w:ascii="Calibri" w:hAnsi="Calibri" w:cs="Calibri"/>
          <w:szCs w:val="24"/>
        </w:rPr>
        <w:t xml:space="preserve">is liable to any Proposer for any </w:t>
      </w:r>
      <w:r w:rsidRPr="00C21E72">
        <w:rPr>
          <w:rFonts w:ascii="Calibri" w:hAnsi="Calibri" w:cs="Calibri"/>
          <w:szCs w:val="24"/>
        </w:rPr>
        <w:t xml:space="preserve">loss or expense caused by or resulting from the delay, suspension, or cancellation of the </w:t>
      </w:r>
      <w:r w:rsidR="007927E3" w:rsidRPr="00C21E72">
        <w:rPr>
          <w:rFonts w:ascii="Calibri" w:hAnsi="Calibri" w:cs="Calibri"/>
          <w:szCs w:val="24"/>
        </w:rPr>
        <w:t>RFP</w:t>
      </w:r>
      <w:r w:rsidR="00F8735A" w:rsidRPr="00C21E72">
        <w:rPr>
          <w:rFonts w:ascii="Calibri" w:hAnsi="Calibri" w:cs="Calibri"/>
          <w:szCs w:val="24"/>
        </w:rPr>
        <w:t xml:space="preserve"> or a </w:t>
      </w:r>
      <w:r w:rsidR="002C1C33" w:rsidRPr="00C21E72">
        <w:rPr>
          <w:rFonts w:ascii="Calibri" w:hAnsi="Calibri" w:cs="Calibri"/>
          <w:szCs w:val="24"/>
        </w:rPr>
        <w:t>Contract</w:t>
      </w:r>
      <w:r w:rsidR="00F8735A" w:rsidRPr="00C21E72">
        <w:rPr>
          <w:rFonts w:ascii="Calibri" w:hAnsi="Calibri" w:cs="Calibri"/>
          <w:szCs w:val="24"/>
        </w:rPr>
        <w:t xml:space="preserve"> </w:t>
      </w:r>
      <w:r w:rsidRPr="00C21E72">
        <w:rPr>
          <w:rFonts w:ascii="Calibri" w:hAnsi="Calibri" w:cs="Calibri"/>
          <w:szCs w:val="24"/>
        </w:rPr>
        <w:t>award,</w:t>
      </w:r>
      <w:r w:rsidR="00FD2510" w:rsidRPr="00C21E72">
        <w:rPr>
          <w:rFonts w:ascii="Calibri" w:hAnsi="Calibri" w:cs="Calibri"/>
          <w:szCs w:val="24"/>
        </w:rPr>
        <w:t xml:space="preserve"> or </w:t>
      </w:r>
      <w:r w:rsidR="00F8735A" w:rsidRPr="00C21E72">
        <w:rPr>
          <w:rFonts w:ascii="Calibri" w:hAnsi="Calibri" w:cs="Calibri"/>
          <w:szCs w:val="24"/>
        </w:rPr>
        <w:t xml:space="preserve">the </w:t>
      </w:r>
      <w:r w:rsidR="00FD2510" w:rsidRPr="00C21E72">
        <w:rPr>
          <w:rFonts w:ascii="Calibri" w:hAnsi="Calibri" w:cs="Calibri"/>
          <w:szCs w:val="24"/>
        </w:rPr>
        <w:t>rejection of any Proposal.</w:t>
      </w:r>
    </w:p>
    <w:p w14:paraId="51A98C2B" w14:textId="77777777" w:rsidR="00616FBD" w:rsidRPr="00C21E72" w:rsidRDefault="00616FBD" w:rsidP="00E21358">
      <w:pPr>
        <w:pStyle w:val="11-HEADER"/>
        <w:rPr>
          <w:rFonts w:ascii="Calibri" w:hAnsi="Calibri" w:cs="Calibri"/>
          <w:szCs w:val="24"/>
        </w:rPr>
      </w:pPr>
      <w:bookmarkStart w:id="177" w:name="_Toc408483027"/>
      <w:bookmarkStart w:id="178" w:name="_Toc200010450"/>
      <w:r w:rsidRPr="00C21E72">
        <w:rPr>
          <w:rFonts w:ascii="Calibri" w:hAnsi="Calibri" w:cs="Calibri"/>
          <w:szCs w:val="24"/>
        </w:rPr>
        <w:t>COST OF SUBMITTING A PROPOSAL</w:t>
      </w:r>
      <w:bookmarkEnd w:id="177"/>
      <w:bookmarkEnd w:id="178"/>
    </w:p>
    <w:p w14:paraId="70734175" w14:textId="77777777" w:rsidR="00C673AD" w:rsidRPr="00C21E72" w:rsidRDefault="00616FBD" w:rsidP="00725BF2">
      <w:pPr>
        <w:pStyle w:val="11-text"/>
        <w:rPr>
          <w:rFonts w:ascii="Calibri" w:hAnsi="Calibri" w:cs="Calibri"/>
          <w:szCs w:val="24"/>
        </w:rPr>
      </w:pPr>
      <w:r w:rsidRPr="00C21E72">
        <w:rPr>
          <w:rFonts w:ascii="Calibri" w:hAnsi="Calibri" w:cs="Calibri"/>
          <w:szCs w:val="24"/>
        </w:rPr>
        <w:t>P</w:t>
      </w:r>
      <w:r w:rsidR="00C673AD" w:rsidRPr="00C21E72">
        <w:rPr>
          <w:rFonts w:ascii="Calibri" w:hAnsi="Calibri" w:cs="Calibri"/>
          <w:szCs w:val="24"/>
        </w:rPr>
        <w:t xml:space="preserve">roposer </w:t>
      </w:r>
      <w:r w:rsidR="004A61B4" w:rsidRPr="00C21E72">
        <w:rPr>
          <w:rFonts w:ascii="Calibri" w:hAnsi="Calibri" w:cs="Calibri"/>
          <w:szCs w:val="24"/>
        </w:rPr>
        <w:t xml:space="preserve">shall </w:t>
      </w:r>
      <w:r w:rsidR="00C673AD" w:rsidRPr="00C21E72">
        <w:rPr>
          <w:rFonts w:ascii="Calibri" w:hAnsi="Calibri" w:cs="Calibri"/>
          <w:szCs w:val="24"/>
        </w:rPr>
        <w:t xml:space="preserve">pay all costs </w:t>
      </w:r>
      <w:r w:rsidR="00F8735A" w:rsidRPr="00C21E72">
        <w:rPr>
          <w:rFonts w:ascii="Calibri" w:hAnsi="Calibri" w:cs="Calibri"/>
          <w:szCs w:val="24"/>
        </w:rPr>
        <w:t xml:space="preserve">incurred </w:t>
      </w:r>
      <w:r w:rsidR="00C673AD" w:rsidRPr="00C21E72">
        <w:rPr>
          <w:rFonts w:ascii="Calibri" w:hAnsi="Calibri" w:cs="Calibri"/>
          <w:szCs w:val="24"/>
        </w:rPr>
        <w:t xml:space="preserve">in </w:t>
      </w:r>
      <w:r w:rsidR="00F8735A" w:rsidRPr="00C21E72">
        <w:rPr>
          <w:rFonts w:ascii="Calibri" w:hAnsi="Calibri" w:cs="Calibri"/>
          <w:szCs w:val="24"/>
        </w:rPr>
        <w:t xml:space="preserve">connection with </w:t>
      </w:r>
      <w:r w:rsidR="00C673AD" w:rsidRPr="00C21E72">
        <w:rPr>
          <w:rFonts w:ascii="Calibri" w:hAnsi="Calibri" w:cs="Calibri"/>
          <w:szCs w:val="24"/>
        </w:rPr>
        <w:t>its Proposal, including, but not limited to, the costs to prepare and submit the Proposal, costs of samples and other supporting materials, costs to</w:t>
      </w:r>
      <w:r w:rsidR="00FD2510" w:rsidRPr="00C21E72">
        <w:rPr>
          <w:rFonts w:ascii="Calibri" w:hAnsi="Calibri" w:cs="Calibri"/>
          <w:szCs w:val="24"/>
        </w:rPr>
        <w:t xml:space="preserve"> participate in demonstrations</w:t>
      </w:r>
      <w:r w:rsidR="00B553D1" w:rsidRPr="00C21E72">
        <w:rPr>
          <w:rFonts w:ascii="Calibri" w:hAnsi="Calibri" w:cs="Calibri"/>
          <w:szCs w:val="24"/>
        </w:rPr>
        <w:t xml:space="preserve">, </w:t>
      </w:r>
      <w:r w:rsidR="00F8735A" w:rsidRPr="00C21E72">
        <w:rPr>
          <w:rFonts w:ascii="Calibri" w:hAnsi="Calibri" w:cs="Calibri"/>
          <w:szCs w:val="24"/>
        </w:rPr>
        <w:t xml:space="preserve">and </w:t>
      </w:r>
      <w:r w:rsidR="00B553D1" w:rsidRPr="00C21E72">
        <w:rPr>
          <w:rFonts w:ascii="Calibri" w:hAnsi="Calibri" w:cs="Calibri"/>
          <w:szCs w:val="24"/>
        </w:rPr>
        <w:t>costs associated with protests</w:t>
      </w:r>
      <w:r w:rsidR="002C4ADD" w:rsidRPr="00C21E72">
        <w:rPr>
          <w:rFonts w:ascii="Calibri" w:hAnsi="Calibri" w:cs="Calibri"/>
          <w:szCs w:val="24"/>
        </w:rPr>
        <w:t>.</w:t>
      </w:r>
    </w:p>
    <w:p w14:paraId="10A31EAB" w14:textId="77777777" w:rsidR="00616FBD" w:rsidRPr="00C21E72" w:rsidRDefault="00616FBD" w:rsidP="00E21358">
      <w:pPr>
        <w:pStyle w:val="11-HEADER"/>
        <w:rPr>
          <w:rFonts w:ascii="Calibri" w:hAnsi="Calibri" w:cs="Calibri"/>
          <w:szCs w:val="24"/>
        </w:rPr>
      </w:pPr>
      <w:bookmarkStart w:id="179" w:name="_Toc408483028"/>
      <w:bookmarkStart w:id="180" w:name="_Toc200010451"/>
      <w:r w:rsidRPr="00C21E72">
        <w:rPr>
          <w:rFonts w:ascii="Calibri" w:hAnsi="Calibri" w:cs="Calibri"/>
          <w:szCs w:val="24"/>
        </w:rPr>
        <w:t>STATEWIDE E-WASTE/RECOVERY P</w:t>
      </w:r>
      <w:bookmarkEnd w:id="179"/>
      <w:r w:rsidR="008A0152" w:rsidRPr="00C21E72">
        <w:rPr>
          <w:rFonts w:ascii="Calibri" w:hAnsi="Calibri" w:cs="Calibri"/>
          <w:szCs w:val="24"/>
        </w:rPr>
        <w:t>ROCEDURE</w:t>
      </w:r>
      <w:bookmarkEnd w:id="180"/>
    </w:p>
    <w:p w14:paraId="5CDC2EA8" w14:textId="0D18BFB1" w:rsidR="00C673AD" w:rsidRPr="00C21E72" w:rsidRDefault="00C673AD" w:rsidP="00725BF2">
      <w:pPr>
        <w:pStyle w:val="11-text"/>
        <w:rPr>
          <w:rFonts w:ascii="Calibri" w:hAnsi="Calibri" w:cs="Calibri"/>
          <w:szCs w:val="24"/>
        </w:rPr>
      </w:pPr>
      <w:r w:rsidRPr="00C21E72">
        <w:rPr>
          <w:rFonts w:ascii="Calibri" w:hAnsi="Calibri" w:cs="Calibri"/>
          <w:szCs w:val="24"/>
        </w:rPr>
        <w:t xml:space="preserve">If applicable, Proposer </w:t>
      </w:r>
      <w:r w:rsidR="004A61B4" w:rsidRPr="00C21E72">
        <w:rPr>
          <w:rFonts w:ascii="Calibri" w:hAnsi="Calibri" w:cs="Calibri"/>
          <w:szCs w:val="24"/>
        </w:rPr>
        <w:t xml:space="preserve">shall </w:t>
      </w:r>
      <w:r w:rsidRPr="00C21E72">
        <w:rPr>
          <w:rFonts w:ascii="Calibri" w:hAnsi="Calibri" w:cs="Calibri"/>
          <w:szCs w:val="24"/>
        </w:rPr>
        <w:t>include information in its Proposal that demonstrates compliance with the Statewide</w:t>
      </w:r>
      <w:r w:rsidR="008A0152" w:rsidRPr="00C21E72">
        <w:rPr>
          <w:rFonts w:ascii="Calibri" w:hAnsi="Calibri" w:cs="Calibri"/>
          <w:szCs w:val="24"/>
        </w:rPr>
        <w:t xml:space="preserve"> E-Waste/Recovery Procedure #107-011-050_PR. Visit the </w:t>
      </w:r>
      <w:r w:rsidR="00A364F6" w:rsidRPr="00C21E72">
        <w:rPr>
          <w:rFonts w:ascii="Calibri" w:hAnsi="Calibri" w:cs="Calibri"/>
          <w:szCs w:val="24"/>
        </w:rPr>
        <w:t>DAS website</w:t>
      </w:r>
      <w:r w:rsidR="003D775D" w:rsidRPr="00C21E72">
        <w:rPr>
          <w:rFonts w:ascii="Calibri" w:hAnsi="Calibri" w:cs="Calibri"/>
          <w:szCs w:val="24"/>
        </w:rPr>
        <w:t xml:space="preserve"> </w:t>
      </w:r>
      <w:r w:rsidR="00A364F6" w:rsidRPr="00C21E72">
        <w:rPr>
          <w:rFonts w:ascii="Calibri" w:hAnsi="Calibri" w:cs="Calibri"/>
          <w:szCs w:val="24"/>
        </w:rPr>
        <w:t>(</w:t>
      </w:r>
      <w:hyperlink r:id="rId30" w:history="1">
        <w:r w:rsidR="00A364F6" w:rsidRPr="00E42BDA">
          <w:rPr>
            <w:rStyle w:val="Hyperlink"/>
            <w:rFonts w:ascii="Calibri" w:hAnsi="Calibri" w:cs="Calibri"/>
            <w:szCs w:val="24"/>
          </w:rPr>
          <w:t>https://www.oregon.gov/das/Pages/index.aspx</w:t>
        </w:r>
      </w:hyperlink>
      <w:r w:rsidR="00A364F6" w:rsidRPr="00E42BDA">
        <w:rPr>
          <w:rFonts w:ascii="Calibri" w:hAnsi="Calibri" w:cs="Calibri"/>
          <w:szCs w:val="24"/>
        </w:rPr>
        <w:t xml:space="preserve">) </w:t>
      </w:r>
      <w:r w:rsidR="008A0152" w:rsidRPr="00C21E72">
        <w:rPr>
          <w:rFonts w:ascii="Calibri" w:hAnsi="Calibri" w:cs="Calibri"/>
          <w:szCs w:val="24"/>
        </w:rPr>
        <w:t>and use the search bar feature to locate the procedure</w:t>
      </w:r>
      <w:r w:rsidRPr="00C21E72">
        <w:rPr>
          <w:rFonts w:ascii="Calibri" w:hAnsi="Calibri" w:cs="Calibri"/>
          <w:szCs w:val="24"/>
        </w:rPr>
        <w:t>.</w:t>
      </w:r>
    </w:p>
    <w:p w14:paraId="05F6C724" w14:textId="7A78AAF6" w:rsidR="00616FBD" w:rsidRPr="00C21E72" w:rsidRDefault="008D571F" w:rsidP="00303029">
      <w:pPr>
        <w:pStyle w:val="11-HEADER"/>
        <w:rPr>
          <w:rFonts w:ascii="Calibri" w:hAnsi="Calibri" w:cs="Calibri"/>
          <w:szCs w:val="24"/>
        </w:rPr>
      </w:pPr>
      <w:bookmarkStart w:id="181" w:name="_Toc408483029"/>
      <w:bookmarkStart w:id="182" w:name="_Toc200010452"/>
      <w:r w:rsidRPr="00C21E72">
        <w:rPr>
          <w:rFonts w:ascii="Calibri" w:hAnsi="Calibri" w:cs="Calibri"/>
          <w:szCs w:val="24"/>
        </w:rPr>
        <w:t>RECYC</w:t>
      </w:r>
      <w:r w:rsidR="00234F1B" w:rsidRPr="00C21E72">
        <w:rPr>
          <w:rFonts w:ascii="Calibri" w:hAnsi="Calibri" w:cs="Calibri"/>
          <w:szCs w:val="24"/>
        </w:rPr>
        <w:t>L</w:t>
      </w:r>
      <w:r w:rsidRPr="00C21E72">
        <w:rPr>
          <w:rFonts w:ascii="Calibri" w:hAnsi="Calibri" w:cs="Calibri"/>
          <w:szCs w:val="24"/>
        </w:rPr>
        <w:t xml:space="preserve">ABLE </w:t>
      </w:r>
      <w:r w:rsidR="00616FBD" w:rsidRPr="00C21E72">
        <w:rPr>
          <w:rFonts w:ascii="Calibri" w:hAnsi="Calibri" w:cs="Calibri"/>
          <w:szCs w:val="24"/>
        </w:rPr>
        <w:t>PRODUCTS</w:t>
      </w:r>
      <w:bookmarkEnd w:id="181"/>
      <w:r w:rsidR="00A25E15">
        <w:rPr>
          <w:rFonts w:ascii="Calibri" w:hAnsi="Calibri" w:cs="Calibri"/>
          <w:szCs w:val="24"/>
        </w:rPr>
        <w:t xml:space="preserve"> </w:t>
      </w:r>
      <w:bookmarkEnd w:id="182"/>
    </w:p>
    <w:p w14:paraId="674256F7" w14:textId="4B0392CD" w:rsidR="00C673AD" w:rsidRPr="00C21E72" w:rsidRDefault="006671A1" w:rsidP="00725BF2">
      <w:pPr>
        <w:pStyle w:val="11-text"/>
        <w:rPr>
          <w:rFonts w:ascii="Calibri" w:hAnsi="Calibri" w:cs="Calibri"/>
          <w:szCs w:val="24"/>
        </w:rPr>
      </w:pPr>
      <w:r w:rsidRPr="00C21E72">
        <w:rPr>
          <w:rFonts w:ascii="Calibri" w:hAnsi="Calibri" w:cs="Calibri"/>
          <w:szCs w:val="24"/>
        </w:rPr>
        <w:t>Proposer</w:t>
      </w:r>
      <w:r w:rsidR="00C673AD" w:rsidRPr="00C21E72">
        <w:rPr>
          <w:rFonts w:ascii="Calibri" w:hAnsi="Calibri" w:cs="Calibri"/>
          <w:szCs w:val="24"/>
        </w:rPr>
        <w:t xml:space="preserve"> shall use recyclable products to the maximum extent economically feasible in the performance of </w:t>
      </w:r>
      <w:r w:rsidR="004F01A9" w:rsidRPr="00C21E72">
        <w:rPr>
          <w:rFonts w:ascii="Calibri" w:hAnsi="Calibri" w:cs="Calibri"/>
          <w:szCs w:val="24"/>
        </w:rPr>
        <w:t>the Services</w:t>
      </w:r>
      <w:r w:rsidR="00897C31" w:rsidRPr="00C21E72">
        <w:rPr>
          <w:rFonts w:ascii="Calibri" w:hAnsi="Calibri" w:cs="Calibri"/>
          <w:szCs w:val="24"/>
        </w:rPr>
        <w:t xml:space="preserve"> </w:t>
      </w:r>
      <w:r w:rsidR="00C673AD" w:rsidRPr="00C21E72">
        <w:rPr>
          <w:rFonts w:ascii="Calibri" w:hAnsi="Calibri" w:cs="Calibri"/>
          <w:szCs w:val="24"/>
        </w:rPr>
        <w:t xml:space="preserve">or </w:t>
      </w:r>
      <w:r w:rsidR="0066494C" w:rsidRPr="00C21E72">
        <w:rPr>
          <w:rFonts w:ascii="Calibri" w:hAnsi="Calibri" w:cs="Calibri"/>
          <w:szCs w:val="24"/>
        </w:rPr>
        <w:t xml:space="preserve">Work </w:t>
      </w:r>
      <w:r w:rsidR="003838CB" w:rsidRPr="00C21E72">
        <w:rPr>
          <w:rFonts w:ascii="Calibri" w:hAnsi="Calibri" w:cs="Calibri"/>
          <w:szCs w:val="24"/>
        </w:rPr>
        <w:t xml:space="preserve">described </w:t>
      </w:r>
      <w:r w:rsidR="00C673AD" w:rsidRPr="00C21E72">
        <w:rPr>
          <w:rFonts w:ascii="Calibri" w:hAnsi="Calibri" w:cs="Calibri"/>
          <w:szCs w:val="24"/>
        </w:rPr>
        <w:t xml:space="preserve">in this </w:t>
      </w:r>
      <w:r w:rsidR="003838CB" w:rsidRPr="00C21E72">
        <w:rPr>
          <w:rFonts w:ascii="Calibri" w:hAnsi="Calibri" w:cs="Calibri"/>
          <w:szCs w:val="24"/>
        </w:rPr>
        <w:t xml:space="preserve">RFP </w:t>
      </w:r>
      <w:r w:rsidR="00C673AD" w:rsidRPr="00C21E72">
        <w:rPr>
          <w:rFonts w:ascii="Calibri" w:hAnsi="Calibri" w:cs="Calibri"/>
          <w:szCs w:val="24"/>
        </w:rPr>
        <w:t xml:space="preserve">and the subsequent </w:t>
      </w:r>
      <w:r w:rsidR="002C1C33" w:rsidRPr="00F3179F">
        <w:rPr>
          <w:rFonts w:ascii="Calibri" w:hAnsi="Calibri" w:cs="Calibri"/>
          <w:szCs w:val="24"/>
        </w:rPr>
        <w:t>Contract</w:t>
      </w:r>
      <w:r w:rsidR="00C673AD" w:rsidRPr="00F3179F">
        <w:rPr>
          <w:rFonts w:ascii="Calibri" w:hAnsi="Calibri" w:cs="Calibri"/>
          <w:szCs w:val="24"/>
        </w:rPr>
        <w:t>.</w:t>
      </w:r>
      <w:r w:rsidR="00C673AD" w:rsidRPr="00C21E72">
        <w:rPr>
          <w:rFonts w:ascii="Calibri" w:hAnsi="Calibri" w:cs="Calibri"/>
          <w:szCs w:val="24"/>
        </w:rPr>
        <w:t xml:space="preserve"> (ORS 279B.025)</w:t>
      </w:r>
      <w:bookmarkStart w:id="183" w:name="_Toc200010453"/>
      <w:bookmarkEnd w:id="183"/>
    </w:p>
    <w:p w14:paraId="52CB4182" w14:textId="4DA8B169" w:rsidR="00995D81" w:rsidRPr="00A6064F" w:rsidRDefault="00995D81" w:rsidP="00303029">
      <w:pPr>
        <w:pStyle w:val="11-text"/>
        <w:rPr>
          <w:rFonts w:ascii="Calibri" w:hAnsi="Calibri" w:cs="Calibri"/>
          <w:szCs w:val="24"/>
        </w:rPr>
      </w:pPr>
      <w:bookmarkStart w:id="184" w:name="_Toc200010455"/>
      <w:bookmarkEnd w:id="184"/>
    </w:p>
    <w:sectPr w:rsidR="00995D81" w:rsidRPr="00A6064F" w:rsidSect="002E7732">
      <w:pgSz w:w="12240" w:h="15840"/>
      <w:pgMar w:top="806" w:right="1296" w:bottom="1008" w:left="1296" w:header="432" w:footer="5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E3BA5" w14:textId="77777777" w:rsidR="00254130" w:rsidRDefault="00254130">
      <w:r>
        <w:separator/>
      </w:r>
    </w:p>
    <w:p w14:paraId="46F317C3" w14:textId="77777777" w:rsidR="00254130" w:rsidRDefault="00254130"/>
  </w:endnote>
  <w:endnote w:type="continuationSeparator" w:id="0">
    <w:p w14:paraId="0BEB354B" w14:textId="77777777" w:rsidR="00254130" w:rsidRDefault="00254130">
      <w:r>
        <w:continuationSeparator/>
      </w:r>
    </w:p>
    <w:p w14:paraId="5968425B" w14:textId="77777777" w:rsidR="00254130" w:rsidRDefault="00254130"/>
  </w:endnote>
  <w:endnote w:type="continuationNotice" w:id="1">
    <w:p w14:paraId="4C6FFFDB" w14:textId="77777777" w:rsidR="00254130" w:rsidRDefault="00254130"/>
    <w:p w14:paraId="7FB74939" w14:textId="77777777" w:rsidR="00254130" w:rsidRDefault="002541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C6C9D" w14:textId="5DBFCD30" w:rsidR="00335ED4" w:rsidRDefault="00335ED4">
    <w:pPr>
      <w:pStyle w:val="Footer"/>
    </w:pPr>
    <w:r>
      <w:rPr>
        <w:noProof/>
      </w:rPr>
      <mc:AlternateContent>
        <mc:Choice Requires="wps">
          <w:drawing>
            <wp:anchor distT="0" distB="0" distL="0" distR="0" simplePos="0" relativeHeight="251657216" behindDoc="0" locked="0" layoutInCell="1" allowOverlap="1" wp14:anchorId="222F943D" wp14:editId="6C31D6A2">
              <wp:simplePos x="635" y="635"/>
              <wp:positionH relativeFrom="page">
                <wp:align>center</wp:align>
              </wp:positionH>
              <wp:positionV relativeFrom="page">
                <wp:align>bottom</wp:align>
              </wp:positionV>
              <wp:extent cx="1976755" cy="345440"/>
              <wp:effectExtent l="0" t="0" r="4445" b="0"/>
              <wp:wrapNone/>
              <wp:docPr id="763736169" name="Text Box 2" descr="Level 3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76755" cy="345440"/>
                      </a:xfrm>
                      <a:prstGeom prst="rect">
                        <a:avLst/>
                      </a:prstGeom>
                      <a:noFill/>
                      <a:ln>
                        <a:noFill/>
                      </a:ln>
                    </wps:spPr>
                    <wps:txbx>
                      <w:txbxContent>
                        <w:p w14:paraId="3976042D" w14:textId="7F8B0F41" w:rsidR="00335ED4" w:rsidRPr="00335ED4" w:rsidRDefault="00335ED4" w:rsidP="00335ED4">
                          <w:pPr>
                            <w:rPr>
                              <w:rFonts w:ascii="Calibri" w:eastAsia="Calibri" w:hAnsi="Calibri" w:cs="Calibri"/>
                              <w:noProof/>
                              <w:color w:val="000000"/>
                            </w:rPr>
                          </w:pPr>
                          <w:r w:rsidRPr="00335ED4">
                            <w:rPr>
                              <w:rFonts w:ascii="Calibri" w:eastAsia="Calibri" w:hAnsi="Calibri" w:cs="Calibri"/>
                              <w:noProof/>
                              <w:color w:val="000000"/>
                            </w:rPr>
                            <w:t>Level 3 -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22F943D" id="_x0000_t202" coordsize="21600,21600" o:spt="202" path="m,l,21600r21600,l21600,xe">
              <v:stroke joinstyle="miter"/>
              <v:path gradientshapeok="t" o:connecttype="rect"/>
            </v:shapetype>
            <v:shape id="Text Box 2" o:spid="_x0000_s1026" type="#_x0000_t202" alt="Level 3 - Restricted" style="position:absolute;left:0;text-align:left;margin-left:0;margin-top:0;width:155.65pt;height:27.2pt;z-index:25165721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" filled="f" stroked="f">
              <v:textbox style="mso-fit-shape-to-text:t" inset="0,0,0,15pt">
                <w:txbxContent>
                  <w:p w14:paraId="3976042D" w14:textId="7F8B0F41" w:rsidR="00335ED4" w:rsidRPr="00335ED4" w:rsidRDefault="00335ED4" w:rsidP="00335ED4">
                    <w:pPr>
                      <w:rPr>
                        <w:rFonts w:ascii="Calibri" w:eastAsia="Calibri" w:hAnsi="Calibri" w:cs="Calibri"/>
                        <w:noProof/>
                        <w:color w:val="000000"/>
                      </w:rPr>
                    </w:pPr>
                    <w:r w:rsidRPr="00335ED4">
                      <w:rPr>
                        <w:rFonts w:ascii="Calibri" w:eastAsia="Calibri" w:hAnsi="Calibri" w:cs="Calibri"/>
                        <w:noProof/>
                        <w:color w:val="000000"/>
                      </w:rPr>
                      <w:t>Level 3 -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34A12" w14:textId="656B7CA0" w:rsidR="00A62152" w:rsidRPr="00287A9F" w:rsidRDefault="00335ED4" w:rsidP="006068A5">
    <w:pPr>
      <w:tabs>
        <w:tab w:val="center" w:pos="9000"/>
      </w:tabs>
      <w:ind w:left="0" w:right="18"/>
      <w:rPr>
        <w:rFonts w:ascii="Calibri" w:hAnsi="Calibri"/>
      </w:rPr>
    </w:pPr>
    <w:r>
      <w:rPr>
        <w:rFonts w:ascii="Cambria" w:hAnsi="Cambria"/>
        <w:b/>
        <w:noProof/>
      </w:rPr>
      <mc:AlternateContent>
        <mc:Choice Requires="wps">
          <w:drawing>
            <wp:anchor distT="0" distB="0" distL="0" distR="0" simplePos="0" relativeHeight="251658240" behindDoc="0" locked="0" layoutInCell="1" allowOverlap="1" wp14:anchorId="6798F444" wp14:editId="0104C484">
              <wp:simplePos x="731520" y="9563100"/>
              <wp:positionH relativeFrom="page">
                <wp:align>center</wp:align>
              </wp:positionH>
              <wp:positionV relativeFrom="page">
                <wp:align>bottom</wp:align>
              </wp:positionV>
              <wp:extent cx="1976755" cy="345440"/>
              <wp:effectExtent l="0" t="0" r="4445" b="0"/>
              <wp:wrapNone/>
              <wp:docPr id="1029715048" name="Text Box 3" descr="Level 3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76755" cy="345440"/>
                      </a:xfrm>
                      <a:prstGeom prst="rect">
                        <a:avLst/>
                      </a:prstGeom>
                      <a:noFill/>
                      <a:ln>
                        <a:noFill/>
                      </a:ln>
                    </wps:spPr>
                    <wps:txbx>
                      <w:txbxContent>
                        <w:p w14:paraId="75807A5F" w14:textId="5CE38559" w:rsidR="00335ED4" w:rsidRPr="00335ED4" w:rsidRDefault="00335ED4" w:rsidP="00335ED4">
                          <w:pPr>
                            <w:rPr>
                              <w:rFonts w:ascii="Calibri" w:eastAsia="Calibri" w:hAnsi="Calibri" w:cs="Calibri"/>
                              <w:noProof/>
                              <w:color w:val="000000"/>
                            </w:rPr>
                          </w:pPr>
                          <w:r w:rsidRPr="00335ED4">
                            <w:rPr>
                              <w:rFonts w:ascii="Calibri" w:eastAsia="Calibri" w:hAnsi="Calibri" w:cs="Calibri"/>
                              <w:noProof/>
                              <w:color w:val="000000"/>
                            </w:rPr>
                            <w:t>Level 3 -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798F444" id="_x0000_t202" coordsize="21600,21600" o:spt="202" path="m,l,21600r21600,l21600,xe">
              <v:stroke joinstyle="miter"/>
              <v:path gradientshapeok="t" o:connecttype="rect"/>
            </v:shapetype>
            <v:shape id="Text Box 3" o:spid="_x0000_s1027" type="#_x0000_t202" alt="Level 3 - Restricted" style="position:absolute;margin-left:0;margin-top:0;width:155.65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" filled="f" stroked="f">
              <v:textbox style="mso-fit-shape-to-text:t" inset="0,0,0,15pt">
                <w:txbxContent>
                  <w:p w14:paraId="75807A5F" w14:textId="5CE38559" w:rsidR="00335ED4" w:rsidRPr="00335ED4" w:rsidRDefault="00335ED4" w:rsidP="00335ED4">
                    <w:pPr>
                      <w:rPr>
                        <w:rFonts w:ascii="Calibri" w:eastAsia="Calibri" w:hAnsi="Calibri" w:cs="Calibri"/>
                        <w:noProof/>
                        <w:color w:val="000000"/>
                      </w:rPr>
                    </w:pPr>
                    <w:r w:rsidRPr="00335ED4">
                      <w:rPr>
                        <w:rFonts w:ascii="Calibri" w:eastAsia="Calibri" w:hAnsi="Calibri" w:cs="Calibri"/>
                        <w:noProof/>
                        <w:color w:val="000000"/>
                      </w:rPr>
                      <w:t>Level 3 - Restricted</w:t>
                    </w:r>
                  </w:p>
                </w:txbxContent>
              </v:textbox>
              <w10:wrap anchorx="page" anchory="page"/>
            </v:shape>
          </w:pict>
        </mc:Fallback>
      </mc:AlternateContent>
    </w:r>
    <w:r w:rsidR="00254130">
      <w:rPr>
        <w:rFonts w:ascii="Cambria" w:hAnsi="Cambria"/>
        <w:b/>
        <w:noProof/>
        <w:highlight w:val="cyan"/>
        <w:bdr w:val="single" w:sz="4" w:space="0" w:color="auto"/>
      </w:rPr>
      <w:pict w14:anchorId="3BF5DE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1.8pt;height:9pt;rotation:315;z-index:-251657216;mso-position-horizontal:center;mso-position-horizontal-relative:margin;mso-position-vertical:center;mso-position-vertical-relative:margin" o:allowincell="f" fillcolor="silver" stroked="f">
          <v:fill opacity=".5"/>
          <v:textpath style="font-family:&quot;Calibri&quot;;font-size:8pt" string="."/>
          <w10:wrap anchorx="margin" anchory="margin"/>
        </v:shape>
      </w:pict>
    </w:r>
    <w:r w:rsidR="00A62152" w:rsidRPr="00287A9F">
      <w:rPr>
        <w:rFonts w:ascii="Calibri" w:hAnsi="Calibri"/>
        <w:bdr w:val="single" w:sz="4" w:space="0" w:color="auto"/>
      </w:rPr>
      <w:t>DAS Version 4.</w:t>
    </w:r>
    <w:r w:rsidR="005F1859">
      <w:rPr>
        <w:rFonts w:ascii="Calibri" w:hAnsi="Calibri"/>
        <w:bdr w:val="single" w:sz="4" w:space="0" w:color="auto"/>
      </w:rPr>
      <w:t>5</w:t>
    </w:r>
    <w:r w:rsidR="00A62152" w:rsidRPr="00287A9F">
      <w:rPr>
        <w:rFonts w:ascii="Calibri" w:hAnsi="Calibri"/>
        <w:bdr w:val="single" w:sz="4" w:space="0" w:color="auto"/>
      </w:rPr>
      <w:t xml:space="preserve"> –ODOT Form S011-G</w:t>
    </w:r>
    <w:r w:rsidR="00A95B5B">
      <w:rPr>
        <w:rFonts w:ascii="Calibri" w:hAnsi="Calibri"/>
        <w:bdr w:val="single" w:sz="4" w:space="0" w:color="auto"/>
      </w:rPr>
      <w:t>050823</w:t>
    </w:r>
    <w:r w:rsidR="00A62152" w:rsidRPr="000B70AA">
      <w:tab/>
    </w:r>
    <w:r w:rsidR="00A62152" w:rsidRPr="00287A9F">
      <w:rPr>
        <w:rFonts w:ascii="Calibri" w:hAnsi="Calibri"/>
      </w:rPr>
      <w:t xml:space="preserve">Page </w:t>
    </w:r>
    <w:r w:rsidR="00A62152" w:rsidRPr="00287A9F">
      <w:rPr>
        <w:rFonts w:ascii="Calibri" w:hAnsi="Calibri"/>
      </w:rPr>
      <w:fldChar w:fldCharType="begin"/>
    </w:r>
    <w:r w:rsidR="00A62152" w:rsidRPr="00287A9F">
      <w:rPr>
        <w:rFonts w:ascii="Calibri" w:hAnsi="Calibri"/>
      </w:rPr>
      <w:instrText xml:space="preserve"> PAGE </w:instrText>
    </w:r>
    <w:r w:rsidR="00A62152" w:rsidRPr="00287A9F">
      <w:rPr>
        <w:rFonts w:ascii="Calibri" w:hAnsi="Calibri"/>
      </w:rPr>
      <w:fldChar w:fldCharType="separate"/>
    </w:r>
    <w:r w:rsidR="00941C67">
      <w:rPr>
        <w:rFonts w:ascii="Calibri" w:hAnsi="Calibri"/>
        <w:noProof/>
      </w:rPr>
      <w:t>4</w:t>
    </w:r>
    <w:r w:rsidR="00A62152" w:rsidRPr="00287A9F">
      <w:rPr>
        <w:rFonts w:ascii="Calibri" w:hAnsi="Calibri"/>
      </w:rPr>
      <w:fldChar w:fldCharType="end"/>
    </w:r>
    <w:r w:rsidR="00A62152" w:rsidRPr="00287A9F">
      <w:rPr>
        <w:rFonts w:ascii="Calibri" w:hAnsi="Calibri"/>
      </w:rPr>
      <w:t xml:space="preserve"> of </w:t>
    </w:r>
    <w:r w:rsidR="00A62152" w:rsidRPr="00287A9F">
      <w:rPr>
        <w:rFonts w:ascii="Calibri" w:hAnsi="Calibri"/>
      </w:rPr>
      <w:fldChar w:fldCharType="begin"/>
    </w:r>
    <w:r w:rsidR="00A62152" w:rsidRPr="00287A9F">
      <w:rPr>
        <w:rFonts w:ascii="Calibri" w:hAnsi="Calibri"/>
      </w:rPr>
      <w:instrText xml:space="preserve"> NUMPAGES </w:instrText>
    </w:r>
    <w:r w:rsidR="00A62152" w:rsidRPr="00287A9F">
      <w:rPr>
        <w:rFonts w:ascii="Calibri" w:hAnsi="Calibri"/>
      </w:rPr>
      <w:fldChar w:fldCharType="separate"/>
    </w:r>
    <w:r w:rsidR="00941C67">
      <w:rPr>
        <w:rFonts w:ascii="Calibri" w:hAnsi="Calibri"/>
        <w:noProof/>
      </w:rPr>
      <w:t>33</w:t>
    </w:r>
    <w:r w:rsidR="00A62152" w:rsidRPr="00287A9F">
      <w:rPr>
        <w:rFonts w:ascii="Calibri" w:hAnsi="Calibr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3213E" w14:textId="08DF1B0C" w:rsidR="00335ED4" w:rsidRDefault="00335ED4">
    <w:pPr>
      <w:pStyle w:val="Footer"/>
    </w:pPr>
    <w:r>
      <w:rPr>
        <w:noProof/>
      </w:rPr>
      <mc:AlternateContent>
        <mc:Choice Requires="wps">
          <w:drawing>
            <wp:anchor distT="0" distB="0" distL="0" distR="0" simplePos="0" relativeHeight="251656192" behindDoc="0" locked="0" layoutInCell="1" allowOverlap="1" wp14:anchorId="721D4359" wp14:editId="64B67FC6">
              <wp:simplePos x="635" y="635"/>
              <wp:positionH relativeFrom="page">
                <wp:align>center</wp:align>
              </wp:positionH>
              <wp:positionV relativeFrom="page">
                <wp:align>bottom</wp:align>
              </wp:positionV>
              <wp:extent cx="1976755" cy="345440"/>
              <wp:effectExtent l="0" t="0" r="4445" b="0"/>
              <wp:wrapNone/>
              <wp:docPr id="1966619332" name="Text Box 1" descr="Level 3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76755" cy="345440"/>
                      </a:xfrm>
                      <a:prstGeom prst="rect">
                        <a:avLst/>
                      </a:prstGeom>
                      <a:noFill/>
                      <a:ln>
                        <a:noFill/>
                      </a:ln>
                    </wps:spPr>
                    <wps:txbx>
                      <w:txbxContent>
                        <w:p w14:paraId="0F69A147" w14:textId="625CE9FF" w:rsidR="00335ED4" w:rsidRPr="00335ED4" w:rsidRDefault="00335ED4" w:rsidP="00335ED4">
                          <w:pPr>
                            <w:rPr>
                              <w:rFonts w:ascii="Calibri" w:eastAsia="Calibri" w:hAnsi="Calibri" w:cs="Calibri"/>
                              <w:noProof/>
                              <w:color w:val="000000"/>
                            </w:rPr>
                          </w:pPr>
                          <w:r w:rsidRPr="00335ED4">
                            <w:rPr>
                              <w:rFonts w:ascii="Calibri" w:eastAsia="Calibri" w:hAnsi="Calibri" w:cs="Calibri"/>
                              <w:noProof/>
                              <w:color w:val="000000"/>
                            </w:rPr>
                            <w:t>Level 3 -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1D4359" id="_x0000_t202" coordsize="21600,21600" o:spt="202" path="m,l,21600r21600,l21600,xe">
              <v:stroke joinstyle="miter"/>
              <v:path gradientshapeok="t" o:connecttype="rect"/>
            </v:shapetype>
            <v:shape id="Text Box 1" o:spid="_x0000_s1028" type="#_x0000_t202" alt="Level 3 - Restricted" style="position:absolute;left:0;text-align:left;margin-left:0;margin-top:0;width:155.65pt;height:27.2pt;z-index:25165619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" filled="f" stroked="f">
              <v:textbox style="mso-fit-shape-to-text:t" inset="0,0,0,15pt">
                <w:txbxContent>
                  <w:p w14:paraId="0F69A147" w14:textId="625CE9FF" w:rsidR="00335ED4" w:rsidRPr="00335ED4" w:rsidRDefault="00335ED4" w:rsidP="00335ED4">
                    <w:pPr>
                      <w:rPr>
                        <w:rFonts w:ascii="Calibri" w:eastAsia="Calibri" w:hAnsi="Calibri" w:cs="Calibri"/>
                        <w:noProof/>
                        <w:color w:val="000000"/>
                      </w:rPr>
                    </w:pPr>
                    <w:r w:rsidRPr="00335ED4">
                      <w:rPr>
                        <w:rFonts w:ascii="Calibri" w:eastAsia="Calibri" w:hAnsi="Calibri" w:cs="Calibri"/>
                        <w:noProof/>
                        <w:color w:val="000000"/>
                      </w:rPr>
                      <w:t>Level 3 -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DC2AB" w14:textId="77777777" w:rsidR="00254130" w:rsidRDefault="00254130">
      <w:r>
        <w:separator/>
      </w:r>
    </w:p>
    <w:p w14:paraId="31C1E281" w14:textId="77777777" w:rsidR="00254130" w:rsidRDefault="00254130"/>
  </w:footnote>
  <w:footnote w:type="continuationSeparator" w:id="0">
    <w:p w14:paraId="0CAD5680" w14:textId="77777777" w:rsidR="00254130" w:rsidRDefault="00254130">
      <w:r>
        <w:continuationSeparator/>
      </w:r>
    </w:p>
    <w:p w14:paraId="70DC3028" w14:textId="77777777" w:rsidR="00254130" w:rsidRDefault="00254130"/>
  </w:footnote>
  <w:footnote w:type="continuationNotice" w:id="1">
    <w:p w14:paraId="3F3492B2" w14:textId="77777777" w:rsidR="00254130" w:rsidRDefault="00254130"/>
    <w:p w14:paraId="5EEC9705" w14:textId="77777777" w:rsidR="00254130" w:rsidRDefault="002541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A8348" w14:textId="4BD50367" w:rsidR="00A62152" w:rsidRPr="00F3179F" w:rsidRDefault="00A62152" w:rsidP="000B70AA">
    <w:pPr>
      <w:ind w:left="0"/>
      <w:rPr>
        <w:rFonts w:ascii="Calibri" w:hAnsi="Calibri"/>
        <w:sz w:val="22"/>
        <w:szCs w:val="22"/>
      </w:rPr>
    </w:pPr>
    <w:bookmarkStart w:id="1" w:name="_Hlk200439260"/>
    <w:bookmarkStart w:id="2" w:name="_Hlk200439261"/>
    <w:bookmarkStart w:id="3" w:name="_Hlk200439262"/>
    <w:bookmarkStart w:id="4" w:name="_Hlk200439263"/>
    <w:r w:rsidRPr="00F3179F">
      <w:rPr>
        <w:rFonts w:ascii="Calibri" w:hAnsi="Calibri"/>
        <w:b/>
        <w:sz w:val="22"/>
        <w:szCs w:val="22"/>
      </w:rPr>
      <w:t xml:space="preserve">RFP/Bid Solicitation </w:t>
    </w:r>
    <w:r w:rsidR="00295BA9" w:rsidRPr="00F3179F">
      <w:rPr>
        <w:rFonts w:ascii="Calibri" w:hAnsi="Calibri"/>
        <w:b/>
        <w:sz w:val="22"/>
        <w:szCs w:val="22"/>
      </w:rPr>
      <w:t>S-</w:t>
    </w:r>
    <w:r w:rsidR="002C1C33" w:rsidRPr="00F3179F">
      <w:rPr>
        <w:rFonts w:ascii="Calibri" w:hAnsi="Calibri"/>
        <w:b/>
        <w:sz w:val="22"/>
        <w:szCs w:val="22"/>
      </w:rPr>
      <w:t>7300-00013526</w:t>
    </w:r>
    <w:r w:rsidRPr="00F3179F">
      <w:rPr>
        <w:rFonts w:ascii="Calibri" w:hAnsi="Calibri"/>
        <w:sz w:val="22"/>
        <w:szCs w:val="22"/>
      </w:rPr>
      <w:t xml:space="preserve"> – </w:t>
    </w:r>
    <w:r w:rsidR="002C1C33" w:rsidRPr="00F3179F">
      <w:rPr>
        <w:rFonts w:ascii="Calibri" w:hAnsi="Calibri"/>
        <w:sz w:val="22"/>
        <w:szCs w:val="22"/>
      </w:rPr>
      <w:t xml:space="preserve">Commercial Driver Licensing Third Party Skills Testing Program </w:t>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51B1"/>
    <w:multiLevelType w:val="multilevel"/>
    <w:tmpl w:val="F9B2C4EC"/>
    <w:styleLink w:val="111-textbulletINDENT"/>
    <w:lvl w:ilvl="0">
      <w:start w:val="1"/>
      <w:numFmt w:val="bullet"/>
      <w:lvlText w:val=""/>
      <w:lvlJc w:val="left"/>
      <w:pPr>
        <w:ind w:left="994" w:hanging="360"/>
      </w:pPr>
      <w:rPr>
        <w:rFonts w:ascii="Symbol" w:hAnsi="Symbol" w:hint="default"/>
      </w:rPr>
    </w:lvl>
    <w:lvl w:ilvl="1">
      <w:start w:val="1"/>
      <w:numFmt w:val="bullet"/>
      <w:lvlText w:val="o"/>
      <w:lvlJc w:val="left"/>
      <w:pPr>
        <w:ind w:left="1714" w:hanging="360"/>
      </w:pPr>
      <w:rPr>
        <w:rFonts w:ascii="Courier New" w:hAnsi="Courier New"/>
        <w:spacing w:val="-5"/>
        <w:sz w:val="24"/>
      </w:rPr>
    </w:lvl>
    <w:lvl w:ilvl="2">
      <w:start w:val="1"/>
      <w:numFmt w:val="bullet"/>
      <w:lvlText w:val=""/>
      <w:lvlJc w:val="left"/>
      <w:pPr>
        <w:ind w:left="2434" w:hanging="360"/>
      </w:pPr>
      <w:rPr>
        <w:rFonts w:ascii="Wingdings" w:hAnsi="Wingdings" w:hint="default"/>
      </w:rPr>
    </w:lvl>
    <w:lvl w:ilvl="3">
      <w:start w:val="1"/>
      <w:numFmt w:val="bullet"/>
      <w:lvlText w:val=""/>
      <w:lvlJc w:val="left"/>
      <w:pPr>
        <w:ind w:left="3154" w:hanging="360"/>
      </w:pPr>
      <w:rPr>
        <w:rFonts w:ascii="Symbol" w:hAnsi="Symbol" w:hint="default"/>
      </w:rPr>
    </w:lvl>
    <w:lvl w:ilvl="4">
      <w:start w:val="1"/>
      <w:numFmt w:val="bullet"/>
      <w:lvlText w:val="o"/>
      <w:lvlJc w:val="left"/>
      <w:pPr>
        <w:ind w:left="3874" w:hanging="360"/>
      </w:pPr>
      <w:rPr>
        <w:rFonts w:ascii="Courier New" w:hAnsi="Courier New" w:cs="Courier New" w:hint="default"/>
      </w:rPr>
    </w:lvl>
    <w:lvl w:ilvl="5">
      <w:start w:val="1"/>
      <w:numFmt w:val="bullet"/>
      <w:lvlText w:val=""/>
      <w:lvlJc w:val="left"/>
      <w:pPr>
        <w:ind w:left="4594" w:hanging="360"/>
      </w:pPr>
      <w:rPr>
        <w:rFonts w:ascii="Wingdings" w:hAnsi="Wingdings" w:hint="default"/>
      </w:rPr>
    </w:lvl>
    <w:lvl w:ilvl="6">
      <w:start w:val="1"/>
      <w:numFmt w:val="bullet"/>
      <w:lvlText w:val=""/>
      <w:lvlJc w:val="left"/>
      <w:pPr>
        <w:ind w:left="5314" w:hanging="360"/>
      </w:pPr>
      <w:rPr>
        <w:rFonts w:ascii="Symbol" w:hAnsi="Symbol" w:hint="default"/>
      </w:rPr>
    </w:lvl>
    <w:lvl w:ilvl="7">
      <w:start w:val="1"/>
      <w:numFmt w:val="bullet"/>
      <w:lvlText w:val="o"/>
      <w:lvlJc w:val="left"/>
      <w:pPr>
        <w:ind w:left="6034" w:hanging="360"/>
      </w:pPr>
      <w:rPr>
        <w:rFonts w:ascii="Courier New" w:hAnsi="Courier New" w:cs="Courier New" w:hint="default"/>
      </w:rPr>
    </w:lvl>
    <w:lvl w:ilvl="8">
      <w:start w:val="1"/>
      <w:numFmt w:val="bullet"/>
      <w:lvlText w:val=""/>
      <w:lvlJc w:val="left"/>
      <w:pPr>
        <w:ind w:left="6754" w:hanging="360"/>
      </w:pPr>
      <w:rPr>
        <w:rFonts w:ascii="Wingdings" w:hAnsi="Wingdings" w:hint="default"/>
      </w:rPr>
    </w:lvl>
  </w:abstractNum>
  <w:abstractNum w:abstractNumId="1" w15:restartNumberingAfterBreak="0">
    <w:nsid w:val="0ACC6098"/>
    <w:multiLevelType w:val="hybridMultilevel"/>
    <w:tmpl w:val="92CAEE6E"/>
    <w:lvl w:ilvl="0" w:tplc="B9E29D98">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8528F"/>
    <w:multiLevelType w:val="hybridMultilevel"/>
    <w:tmpl w:val="D7FEEA60"/>
    <w:lvl w:ilvl="0" w:tplc="04090001">
      <w:start w:val="1"/>
      <w:numFmt w:val="bullet"/>
      <w:lvlText w:val=""/>
      <w:lvlJc w:val="left"/>
      <w:pPr>
        <w:ind w:left="994" w:hanging="360"/>
      </w:pPr>
      <w:rPr>
        <w:rFonts w:ascii="Symbol" w:hAnsi="Symbol"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3" w15:restartNumberingAfterBreak="0">
    <w:nsid w:val="0DFE6AF4"/>
    <w:multiLevelType w:val="hybridMultilevel"/>
    <w:tmpl w:val="B6BA83C2"/>
    <w:lvl w:ilvl="0" w:tplc="04090001">
      <w:start w:val="1"/>
      <w:numFmt w:val="bullet"/>
      <w:lvlText w:val=""/>
      <w:lvlJc w:val="left"/>
      <w:pPr>
        <w:ind w:left="994" w:hanging="360"/>
      </w:pPr>
      <w:rPr>
        <w:rFonts w:ascii="Symbol" w:hAnsi="Symbol"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4" w15:restartNumberingAfterBreak="0">
    <w:nsid w:val="0F49252E"/>
    <w:multiLevelType w:val="hybridMultilevel"/>
    <w:tmpl w:val="6E0AF4D2"/>
    <w:lvl w:ilvl="0" w:tplc="04090003">
      <w:start w:val="1"/>
      <w:numFmt w:val="bullet"/>
      <w:lvlText w:val="o"/>
      <w:lvlJc w:val="left"/>
      <w:pPr>
        <w:ind w:left="1800" w:hanging="360"/>
      </w:pPr>
      <w:rPr>
        <w:rFonts w:ascii="Courier New" w:hAnsi="Courier New" w:cs="Courier New" w:hint="default"/>
      </w:rPr>
    </w:lvl>
    <w:lvl w:ilvl="1" w:tplc="04090001">
      <w:start w:val="1"/>
      <w:numFmt w:val="bullet"/>
      <w:lvlText w:val=""/>
      <w:lvlJc w:val="left"/>
      <w:pPr>
        <w:ind w:left="2520" w:hanging="360"/>
      </w:pPr>
      <w:rPr>
        <w:rFonts w:ascii="Symbol" w:hAnsi="Symbo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5C85882"/>
    <w:multiLevelType w:val="hybridMultilevel"/>
    <w:tmpl w:val="8D7EACF0"/>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6" w15:restartNumberingAfterBreak="0">
    <w:nsid w:val="16E3351F"/>
    <w:multiLevelType w:val="hybridMultilevel"/>
    <w:tmpl w:val="4C0CE33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1C00689C"/>
    <w:multiLevelType w:val="hybridMultilevel"/>
    <w:tmpl w:val="0994EEA6"/>
    <w:lvl w:ilvl="0" w:tplc="04090001">
      <w:start w:val="1"/>
      <w:numFmt w:val="bullet"/>
      <w:lvlText w:val=""/>
      <w:lvlJc w:val="left"/>
      <w:pPr>
        <w:tabs>
          <w:tab w:val="num" w:pos="990"/>
        </w:tabs>
        <w:ind w:left="990" w:hanging="360"/>
      </w:pPr>
      <w:rPr>
        <w:rFonts w:ascii="Symbol" w:hAnsi="Symbol" w:hint="default"/>
      </w:rPr>
    </w:lvl>
    <w:lvl w:ilvl="1" w:tplc="04090003" w:tentative="1">
      <w:start w:val="1"/>
      <w:numFmt w:val="bullet"/>
      <w:lvlText w:val="o"/>
      <w:lvlJc w:val="left"/>
      <w:pPr>
        <w:tabs>
          <w:tab w:val="num" w:pos="1710"/>
        </w:tabs>
        <w:ind w:left="1710" w:hanging="360"/>
      </w:pPr>
      <w:rPr>
        <w:rFonts w:ascii="Courier New" w:hAnsi="Courier New" w:cs="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cs="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cs="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8" w15:restartNumberingAfterBreak="0">
    <w:nsid w:val="1E51487C"/>
    <w:multiLevelType w:val="hybridMultilevel"/>
    <w:tmpl w:val="E6E20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C51D10"/>
    <w:multiLevelType w:val="hybridMultilevel"/>
    <w:tmpl w:val="4DFC1EA4"/>
    <w:lvl w:ilvl="0" w:tplc="99DE61B0">
      <w:start w:val="1"/>
      <w:numFmt w:val="bullet"/>
      <w:lvlText w:val=""/>
      <w:lvlJc w:val="left"/>
      <w:pPr>
        <w:ind w:left="720" w:hanging="360"/>
      </w:pPr>
      <w:rPr>
        <w:rFonts w:ascii="Symbol" w:hAnsi="Symbol" w:hint="default"/>
      </w:rPr>
    </w:lvl>
    <w:lvl w:ilvl="1" w:tplc="CA5A6F90">
      <w:start w:val="1"/>
      <w:numFmt w:val="bullet"/>
      <w:pStyle w:val="11-text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4C37D7"/>
    <w:multiLevelType w:val="hybridMultilevel"/>
    <w:tmpl w:val="C6A40D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ED2848"/>
    <w:multiLevelType w:val="hybridMultilevel"/>
    <w:tmpl w:val="1E7A968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70574D"/>
    <w:multiLevelType w:val="multilevel"/>
    <w:tmpl w:val="D176458C"/>
    <w:lvl w:ilvl="0">
      <w:start w:val="1"/>
      <w:numFmt w:val="decimal"/>
      <w:pStyle w:val="0-QR-1Question"/>
      <w:lvlText w:val="Q %1:"/>
      <w:lvlJc w:val="right"/>
      <w:pPr>
        <w:tabs>
          <w:tab w:val="num" w:pos="0"/>
        </w:tabs>
        <w:ind w:left="0" w:hanging="144"/>
      </w:pPr>
      <w:rPr>
        <w:rFonts w:hint="default"/>
        <w:b/>
        <w:i w:val="0"/>
      </w:rPr>
    </w:lvl>
    <w:lvl w:ilvl="1">
      <w:start w:val="1"/>
      <w:numFmt w:val="none"/>
      <w:pStyle w:val="0-QR-2Response"/>
      <w:lvlText w:val="%2R:"/>
      <w:lvlJc w:val="right"/>
      <w:pPr>
        <w:ind w:left="144" w:hanging="144"/>
      </w:pPr>
      <w:rPr>
        <w:rFonts w:hint="default"/>
        <w:b/>
        <w:i w:val="0"/>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9CF7F31"/>
    <w:multiLevelType w:val="hybridMultilevel"/>
    <w:tmpl w:val="9AFC613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37DE975A">
      <w:start w:val="1"/>
      <w:numFmt w:val="upperRoman"/>
      <w:lvlText w:val="%5."/>
      <w:lvlJc w:val="left"/>
      <w:pPr>
        <w:ind w:left="3600" w:hanging="72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C4E3DA1"/>
    <w:multiLevelType w:val="hybridMultilevel"/>
    <w:tmpl w:val="239A40E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4B556D"/>
    <w:multiLevelType w:val="multilevel"/>
    <w:tmpl w:val="F9B2C4EC"/>
    <w:numStyleLink w:val="111-textbulletINDENT"/>
  </w:abstractNum>
  <w:abstractNum w:abstractNumId="16" w15:restartNumberingAfterBreak="0">
    <w:nsid w:val="44257F91"/>
    <w:multiLevelType w:val="hybridMultilevel"/>
    <w:tmpl w:val="3FF89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447495"/>
    <w:multiLevelType w:val="multilevel"/>
    <w:tmpl w:val="F9B2C4EC"/>
    <w:numStyleLink w:val="111-textbulletINDENT"/>
  </w:abstractNum>
  <w:abstractNum w:abstractNumId="18" w15:restartNumberingAfterBreak="0">
    <w:nsid w:val="54743B25"/>
    <w:multiLevelType w:val="hybridMultilevel"/>
    <w:tmpl w:val="6A2C7C30"/>
    <w:lvl w:ilvl="0" w:tplc="04090001">
      <w:start w:val="1"/>
      <w:numFmt w:val="bullet"/>
      <w:lvlText w:val=""/>
      <w:lvlJc w:val="left"/>
      <w:pPr>
        <w:ind w:left="994" w:hanging="360"/>
      </w:pPr>
      <w:rPr>
        <w:rFonts w:ascii="Symbol" w:hAnsi="Symbol"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1">
      <w:start w:val="1"/>
      <w:numFmt w:val="bullet"/>
      <w:lvlText w:val=""/>
      <w:lvlJc w:val="left"/>
      <w:pPr>
        <w:ind w:left="6754" w:hanging="360"/>
      </w:pPr>
      <w:rPr>
        <w:rFonts w:ascii="Symbol" w:hAnsi="Symbol" w:hint="default"/>
      </w:rPr>
    </w:lvl>
  </w:abstractNum>
  <w:abstractNum w:abstractNumId="19" w15:restartNumberingAfterBreak="0">
    <w:nsid w:val="57CC6BE7"/>
    <w:multiLevelType w:val="multilevel"/>
    <w:tmpl w:val="DC7E4CD2"/>
    <w:lvl w:ilvl="0">
      <w:start w:val="1"/>
      <w:numFmt w:val="decimal"/>
      <w:pStyle w:val="1-HEADER"/>
      <w:lvlText w:val="SECTION %1:"/>
      <w:lvlJc w:val="right"/>
      <w:pPr>
        <w:tabs>
          <w:tab w:val="num" w:pos="1440"/>
        </w:tabs>
        <w:ind w:left="1440" w:hanging="216"/>
      </w:pPr>
      <w:rPr>
        <w:rFonts w:hint="default"/>
        <w:sz w:val="24"/>
        <w:szCs w:val="24"/>
      </w:rPr>
    </w:lvl>
    <w:lvl w:ilvl="1">
      <w:start w:val="1"/>
      <w:numFmt w:val="decimal"/>
      <w:pStyle w:val="11-HEADER"/>
      <w:lvlText w:val="%1.%2"/>
      <w:lvlJc w:val="right"/>
      <w:pPr>
        <w:tabs>
          <w:tab w:val="num" w:pos="288"/>
        </w:tabs>
        <w:ind w:left="288" w:hanging="216"/>
      </w:pPr>
      <w:rPr>
        <w:rFonts w:hint="default"/>
        <w:b/>
      </w:rPr>
    </w:lvl>
    <w:lvl w:ilvl="2">
      <w:start w:val="1"/>
      <w:numFmt w:val="decimal"/>
      <w:pStyle w:val="111-HEADER"/>
      <w:lvlText w:val="%1.%2.%3"/>
      <w:lvlJc w:val="right"/>
      <w:pPr>
        <w:tabs>
          <w:tab w:val="num" w:pos="2106"/>
        </w:tabs>
        <w:ind w:left="2106" w:hanging="216"/>
      </w:pPr>
      <w:rPr>
        <w:rFonts w:hint="default"/>
        <w:b/>
      </w:rPr>
    </w:lvl>
    <w:lvl w:ilvl="3">
      <w:start w:val="1"/>
      <w:numFmt w:val="decimal"/>
      <w:pStyle w:val="1111-Header"/>
      <w:lvlText w:val="%1.%2.%3.%4"/>
      <w:lvlJc w:val="right"/>
      <w:pPr>
        <w:tabs>
          <w:tab w:val="num" w:pos="1008"/>
        </w:tabs>
        <w:ind w:left="1008" w:hanging="216"/>
      </w:pPr>
      <w:rPr>
        <w:rFonts w:hint="default"/>
        <w:b/>
        <w:color w:val="auto"/>
      </w:rPr>
    </w:lvl>
    <w:lvl w:ilvl="4">
      <w:start w:val="1"/>
      <w:numFmt w:val="decimal"/>
      <w:pStyle w:val="11111-Header"/>
      <w:lvlText w:val="%1.%2.%3.%4.%5"/>
      <w:lvlJc w:val="right"/>
      <w:pPr>
        <w:tabs>
          <w:tab w:val="num" w:pos="1512"/>
        </w:tabs>
        <w:ind w:left="1512" w:hanging="216"/>
      </w:pPr>
      <w:rPr>
        <w:rFonts w:hint="default"/>
      </w:rPr>
    </w:lvl>
    <w:lvl w:ilvl="5">
      <w:start w:val="1"/>
      <w:numFmt w:val="decimal"/>
      <w:pStyle w:val="111111-Header"/>
      <w:lvlText w:val="%1.%2.%3.%4.%5.%6"/>
      <w:lvlJc w:val="right"/>
      <w:pPr>
        <w:tabs>
          <w:tab w:val="num" w:pos="2016"/>
        </w:tabs>
        <w:ind w:left="2016" w:hanging="216"/>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82E2B87"/>
    <w:multiLevelType w:val="hybridMultilevel"/>
    <w:tmpl w:val="D9CAB6C8"/>
    <w:lvl w:ilvl="0" w:tplc="04090001">
      <w:start w:val="1"/>
      <w:numFmt w:val="bullet"/>
      <w:lvlText w:val=""/>
      <w:lvlJc w:val="left"/>
      <w:pPr>
        <w:ind w:left="724" w:hanging="360"/>
      </w:pPr>
      <w:rPr>
        <w:rFonts w:ascii="Symbol" w:hAnsi="Symbol" w:hint="default"/>
      </w:rPr>
    </w:lvl>
    <w:lvl w:ilvl="1" w:tplc="04090003" w:tentative="1">
      <w:start w:val="1"/>
      <w:numFmt w:val="bullet"/>
      <w:lvlText w:val="o"/>
      <w:lvlJc w:val="left"/>
      <w:pPr>
        <w:ind w:left="1444" w:hanging="360"/>
      </w:pPr>
      <w:rPr>
        <w:rFonts w:ascii="Courier New" w:hAnsi="Courier New" w:cs="Courier New" w:hint="default"/>
      </w:rPr>
    </w:lvl>
    <w:lvl w:ilvl="2" w:tplc="04090005">
      <w:start w:val="1"/>
      <w:numFmt w:val="bullet"/>
      <w:lvlText w:val=""/>
      <w:lvlJc w:val="left"/>
      <w:pPr>
        <w:ind w:left="2164" w:hanging="360"/>
      </w:pPr>
      <w:rPr>
        <w:rFonts w:ascii="Wingdings" w:hAnsi="Wingdings" w:hint="default"/>
      </w:rPr>
    </w:lvl>
    <w:lvl w:ilvl="3" w:tplc="0409000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21" w15:restartNumberingAfterBreak="0">
    <w:nsid w:val="5DE608AB"/>
    <w:multiLevelType w:val="hybridMultilevel"/>
    <w:tmpl w:val="229AC040"/>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2" w15:restartNumberingAfterBreak="0">
    <w:nsid w:val="5DED15F2"/>
    <w:multiLevelType w:val="hybridMultilevel"/>
    <w:tmpl w:val="D1C40BFE"/>
    <w:lvl w:ilvl="0" w:tplc="04090019">
      <w:start w:val="1"/>
      <w:numFmt w:val="lowerLetter"/>
      <w:lvlText w:val="%1."/>
      <w:lvlJc w:val="left"/>
      <w:pPr>
        <w:ind w:left="1224" w:hanging="360"/>
      </w:p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3" w15:restartNumberingAfterBreak="0">
    <w:nsid w:val="5F132262"/>
    <w:multiLevelType w:val="hybridMultilevel"/>
    <w:tmpl w:val="7A6A9248"/>
    <w:lvl w:ilvl="0" w:tplc="04090001">
      <w:start w:val="1"/>
      <w:numFmt w:val="bullet"/>
      <w:lvlText w:val=""/>
      <w:lvlJc w:val="left"/>
      <w:pPr>
        <w:ind w:left="1728" w:hanging="360"/>
      </w:pPr>
      <w:rPr>
        <w:rFonts w:ascii="Symbol" w:hAnsi="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24" w15:restartNumberingAfterBreak="0">
    <w:nsid w:val="61B94C78"/>
    <w:multiLevelType w:val="hybridMultilevel"/>
    <w:tmpl w:val="C7A21F4C"/>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5" w15:restartNumberingAfterBreak="0">
    <w:nsid w:val="65C333FB"/>
    <w:multiLevelType w:val="hybridMultilevel"/>
    <w:tmpl w:val="27BA5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0756A8"/>
    <w:multiLevelType w:val="hybridMultilevel"/>
    <w:tmpl w:val="CF22D676"/>
    <w:lvl w:ilvl="0" w:tplc="186660AC">
      <w:start w:val="1"/>
      <w:numFmt w:val="bullet"/>
      <w:pStyle w:val="1111-textbullet"/>
      <w:lvlText w:val=""/>
      <w:lvlJc w:val="left"/>
      <w:pPr>
        <w:ind w:left="4230" w:hanging="360"/>
      </w:pPr>
      <w:rPr>
        <w:rFonts w:ascii="Symbol" w:hAnsi="Symbol" w:hint="default"/>
      </w:rPr>
    </w:lvl>
    <w:lvl w:ilvl="1" w:tplc="DA708130">
      <w:start w:val="1"/>
      <w:numFmt w:val="bullet"/>
      <w:lvlText w:val="o"/>
      <w:lvlJc w:val="left"/>
      <w:pPr>
        <w:ind w:left="3060" w:hanging="360"/>
      </w:pPr>
      <w:rPr>
        <w:rFonts w:ascii="Courier New" w:hAnsi="Courier New" w:cs="Courier New" w:hint="default"/>
      </w:rPr>
    </w:lvl>
    <w:lvl w:ilvl="2" w:tplc="51EC500C">
      <w:start w:val="1"/>
      <w:numFmt w:val="bullet"/>
      <w:lvlText w:val=""/>
      <w:lvlJc w:val="left"/>
      <w:pPr>
        <w:ind w:left="3780" w:hanging="360"/>
      </w:pPr>
      <w:rPr>
        <w:rFonts w:ascii="Wingdings" w:hAnsi="Wingdings" w:hint="default"/>
      </w:rPr>
    </w:lvl>
    <w:lvl w:ilvl="3" w:tplc="04090001">
      <w:start w:val="1"/>
      <w:numFmt w:val="bullet"/>
      <w:lvlText w:val=""/>
      <w:lvlJc w:val="left"/>
      <w:pPr>
        <w:ind w:left="4500" w:hanging="360"/>
      </w:pPr>
      <w:rPr>
        <w:rFonts w:ascii="Symbol" w:hAnsi="Symbol" w:hint="default"/>
      </w:rPr>
    </w:lvl>
    <w:lvl w:ilvl="4" w:tplc="04090003">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7" w15:restartNumberingAfterBreak="0">
    <w:nsid w:val="76AF677F"/>
    <w:multiLevelType w:val="hybridMultilevel"/>
    <w:tmpl w:val="45C4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384F6E"/>
    <w:multiLevelType w:val="hybridMultilevel"/>
    <w:tmpl w:val="340AF2A4"/>
    <w:lvl w:ilvl="0" w:tplc="1362E08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1F553C"/>
    <w:multiLevelType w:val="hybridMultilevel"/>
    <w:tmpl w:val="7D407C10"/>
    <w:lvl w:ilvl="0" w:tplc="AAC25864">
      <w:start w:val="1"/>
      <w:numFmt w:val="bullet"/>
      <w:pStyle w:val="111-textbullet"/>
      <w:lvlText w:val=""/>
      <w:lvlJc w:val="left"/>
      <w:pPr>
        <w:ind w:left="994" w:hanging="360"/>
      </w:pPr>
      <w:rPr>
        <w:rFonts w:ascii="Symbol" w:hAnsi="Symbol" w:hint="default"/>
      </w:rPr>
    </w:lvl>
    <w:lvl w:ilvl="1" w:tplc="04090003">
      <w:start w:val="1"/>
      <w:numFmt w:val="bullet"/>
      <w:lvlText w:val="o"/>
      <w:lvlJc w:val="left"/>
      <w:pPr>
        <w:ind w:left="1714" w:hanging="360"/>
      </w:pPr>
      <w:rPr>
        <w:rFonts w:ascii="Courier New" w:hAnsi="Courier New" w:cs="Courier New" w:hint="default"/>
      </w:rPr>
    </w:lvl>
    <w:lvl w:ilvl="2" w:tplc="04090005">
      <w:start w:val="1"/>
      <w:numFmt w:val="bullet"/>
      <w:lvlText w:val=""/>
      <w:lvlJc w:val="left"/>
      <w:pPr>
        <w:ind w:left="2434" w:hanging="360"/>
      </w:pPr>
      <w:rPr>
        <w:rFonts w:ascii="Wingdings" w:hAnsi="Wingdings" w:hint="default"/>
      </w:rPr>
    </w:lvl>
    <w:lvl w:ilvl="3" w:tplc="0409000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30" w15:restartNumberingAfterBreak="0">
    <w:nsid w:val="7EA00311"/>
    <w:multiLevelType w:val="hybridMultilevel"/>
    <w:tmpl w:val="C89ED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2025385">
    <w:abstractNumId w:val="19"/>
  </w:num>
  <w:num w:numId="2" w16cid:durableId="901065915">
    <w:abstractNumId w:val="12"/>
  </w:num>
  <w:num w:numId="3" w16cid:durableId="795638942">
    <w:abstractNumId w:val="9"/>
  </w:num>
  <w:num w:numId="4" w16cid:durableId="398938609">
    <w:abstractNumId w:val="19"/>
  </w:num>
  <w:num w:numId="5" w16cid:durableId="1226793436">
    <w:abstractNumId w:val="26"/>
  </w:num>
  <w:num w:numId="6" w16cid:durableId="1971089029">
    <w:abstractNumId w:val="29"/>
  </w:num>
  <w:num w:numId="7" w16cid:durableId="627391549">
    <w:abstractNumId w:val="19"/>
  </w:num>
  <w:num w:numId="8" w16cid:durableId="793982992">
    <w:abstractNumId w:val="0"/>
  </w:num>
  <w:num w:numId="9" w16cid:durableId="146358498">
    <w:abstractNumId w:val="17"/>
  </w:num>
  <w:num w:numId="10" w16cid:durableId="1528444446">
    <w:abstractNumId w:val="15"/>
  </w:num>
  <w:num w:numId="11" w16cid:durableId="1823427845">
    <w:abstractNumId w:val="10"/>
  </w:num>
  <w:num w:numId="12" w16cid:durableId="1943610047">
    <w:abstractNumId w:val="20"/>
  </w:num>
  <w:num w:numId="13" w16cid:durableId="790706516">
    <w:abstractNumId w:val="3"/>
  </w:num>
  <w:num w:numId="14" w16cid:durableId="55326290">
    <w:abstractNumId w:val="25"/>
  </w:num>
  <w:num w:numId="15" w16cid:durableId="818498454">
    <w:abstractNumId w:val="4"/>
  </w:num>
  <w:num w:numId="16" w16cid:durableId="260573471">
    <w:abstractNumId w:val="8"/>
  </w:num>
  <w:num w:numId="17" w16cid:durableId="461071679">
    <w:abstractNumId w:val="7"/>
  </w:num>
  <w:num w:numId="18" w16cid:durableId="1763336070">
    <w:abstractNumId w:val="2"/>
  </w:num>
  <w:num w:numId="19" w16cid:durableId="1349218798">
    <w:abstractNumId w:val="30"/>
  </w:num>
  <w:num w:numId="20" w16cid:durableId="449011534">
    <w:abstractNumId w:val="18"/>
  </w:num>
  <w:num w:numId="21" w16cid:durableId="1852450611">
    <w:abstractNumId w:val="24"/>
  </w:num>
  <w:num w:numId="22" w16cid:durableId="270551669">
    <w:abstractNumId w:val="1"/>
  </w:num>
  <w:num w:numId="23" w16cid:durableId="869218597">
    <w:abstractNumId w:val="27"/>
  </w:num>
  <w:num w:numId="24" w16cid:durableId="2047948222">
    <w:abstractNumId w:val="16"/>
  </w:num>
  <w:num w:numId="25" w16cid:durableId="1925912667">
    <w:abstractNumId w:val="28"/>
  </w:num>
  <w:num w:numId="26" w16cid:durableId="130558408">
    <w:abstractNumId w:val="11"/>
  </w:num>
  <w:num w:numId="27" w16cid:durableId="657459391">
    <w:abstractNumId w:val="14"/>
  </w:num>
  <w:num w:numId="28" w16cid:durableId="878979754">
    <w:abstractNumId w:val="6"/>
  </w:num>
  <w:num w:numId="29" w16cid:durableId="1978222225">
    <w:abstractNumId w:val="22"/>
  </w:num>
  <w:num w:numId="30" w16cid:durableId="1853449588">
    <w:abstractNumId w:val="19"/>
  </w:num>
  <w:num w:numId="31" w16cid:durableId="1596399054">
    <w:abstractNumId w:val="19"/>
  </w:num>
  <w:num w:numId="32" w16cid:durableId="824858257">
    <w:abstractNumId w:val="19"/>
  </w:num>
  <w:num w:numId="33" w16cid:durableId="916592202">
    <w:abstractNumId w:val="19"/>
  </w:num>
  <w:num w:numId="34" w16cid:durableId="1197695617">
    <w:abstractNumId w:val="19"/>
  </w:num>
  <w:num w:numId="35" w16cid:durableId="974142633">
    <w:abstractNumId w:val="19"/>
  </w:num>
  <w:num w:numId="36" w16cid:durableId="1697462042">
    <w:abstractNumId w:val="13"/>
  </w:num>
  <w:num w:numId="37" w16cid:durableId="367724271">
    <w:abstractNumId w:val="21"/>
  </w:num>
  <w:num w:numId="38" w16cid:durableId="8218974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73746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12738088">
    <w:abstractNumId w:val="23"/>
  </w:num>
  <w:num w:numId="41" w16cid:durableId="1493830857">
    <w:abstractNumId w:val="19"/>
  </w:num>
  <w:num w:numId="42" w16cid:durableId="1698042452">
    <w:abstractNumId w:val="19"/>
    <w:lvlOverride w:ilvl="0">
      <w:startOverride w:val="4"/>
    </w:lvlOverride>
    <w:lvlOverride w:ilvl="1">
      <w:startOverride w:val="10"/>
    </w:lvlOverride>
    <w:lvlOverride w:ilvl="2">
      <w:startOverride w:val="1"/>
    </w:lvlOverride>
    <w:lvlOverride w:ilvl="3">
      <w:startOverride w:val="2"/>
    </w:lvlOverride>
  </w:num>
  <w:num w:numId="43" w16cid:durableId="157960957">
    <w:abstractNumId w:val="5"/>
  </w:num>
  <w:num w:numId="44" w16cid:durableId="191453815">
    <w:abstractNumId w:val="2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2B1"/>
    <w:rsid w:val="00000582"/>
    <w:rsid w:val="000006E7"/>
    <w:rsid w:val="000011E1"/>
    <w:rsid w:val="00001344"/>
    <w:rsid w:val="0000256A"/>
    <w:rsid w:val="000027D2"/>
    <w:rsid w:val="00002908"/>
    <w:rsid w:val="00002E23"/>
    <w:rsid w:val="00002E5B"/>
    <w:rsid w:val="00003607"/>
    <w:rsid w:val="000036B0"/>
    <w:rsid w:val="0000420B"/>
    <w:rsid w:val="0000423B"/>
    <w:rsid w:val="00005835"/>
    <w:rsid w:val="00005F55"/>
    <w:rsid w:val="00006641"/>
    <w:rsid w:val="00007E28"/>
    <w:rsid w:val="000107D1"/>
    <w:rsid w:val="00011357"/>
    <w:rsid w:val="00011804"/>
    <w:rsid w:val="0001185B"/>
    <w:rsid w:val="00011FB5"/>
    <w:rsid w:val="00012873"/>
    <w:rsid w:val="00012D92"/>
    <w:rsid w:val="00013144"/>
    <w:rsid w:val="000132BC"/>
    <w:rsid w:val="000137F3"/>
    <w:rsid w:val="00013F59"/>
    <w:rsid w:val="00015A04"/>
    <w:rsid w:val="00015E14"/>
    <w:rsid w:val="00016299"/>
    <w:rsid w:val="00017DC2"/>
    <w:rsid w:val="00020F44"/>
    <w:rsid w:val="00021057"/>
    <w:rsid w:val="00021D0F"/>
    <w:rsid w:val="00022B58"/>
    <w:rsid w:val="000231C5"/>
    <w:rsid w:val="00025AC9"/>
    <w:rsid w:val="00025E37"/>
    <w:rsid w:val="00025E9C"/>
    <w:rsid w:val="00026265"/>
    <w:rsid w:val="00027571"/>
    <w:rsid w:val="00027CF6"/>
    <w:rsid w:val="00027E14"/>
    <w:rsid w:val="00030EC3"/>
    <w:rsid w:val="0003170B"/>
    <w:rsid w:val="00032978"/>
    <w:rsid w:val="000337F3"/>
    <w:rsid w:val="00033BEB"/>
    <w:rsid w:val="00033C5D"/>
    <w:rsid w:val="00033F39"/>
    <w:rsid w:val="00034515"/>
    <w:rsid w:val="00035AE4"/>
    <w:rsid w:val="00036680"/>
    <w:rsid w:val="0003684D"/>
    <w:rsid w:val="00037CF6"/>
    <w:rsid w:val="0004009E"/>
    <w:rsid w:val="00040221"/>
    <w:rsid w:val="000405B5"/>
    <w:rsid w:val="0004092B"/>
    <w:rsid w:val="00040FB9"/>
    <w:rsid w:val="000410F9"/>
    <w:rsid w:val="0004179D"/>
    <w:rsid w:val="00042037"/>
    <w:rsid w:val="00043881"/>
    <w:rsid w:val="000439FF"/>
    <w:rsid w:val="00043BF4"/>
    <w:rsid w:val="00043F3A"/>
    <w:rsid w:val="00044E1F"/>
    <w:rsid w:val="00044FBF"/>
    <w:rsid w:val="000454D4"/>
    <w:rsid w:val="0004667E"/>
    <w:rsid w:val="000475DF"/>
    <w:rsid w:val="00050919"/>
    <w:rsid w:val="00050F80"/>
    <w:rsid w:val="00052937"/>
    <w:rsid w:val="00052A32"/>
    <w:rsid w:val="00054301"/>
    <w:rsid w:val="00055EE3"/>
    <w:rsid w:val="00056869"/>
    <w:rsid w:val="00057304"/>
    <w:rsid w:val="00057AE4"/>
    <w:rsid w:val="00060DB5"/>
    <w:rsid w:val="00060E7E"/>
    <w:rsid w:val="00061263"/>
    <w:rsid w:val="0006162E"/>
    <w:rsid w:val="00061BB5"/>
    <w:rsid w:val="00061BC2"/>
    <w:rsid w:val="00061C69"/>
    <w:rsid w:val="00061CF2"/>
    <w:rsid w:val="00061FDF"/>
    <w:rsid w:val="00062395"/>
    <w:rsid w:val="000626E2"/>
    <w:rsid w:val="0006274C"/>
    <w:rsid w:val="0006310F"/>
    <w:rsid w:val="00064BA9"/>
    <w:rsid w:val="00064C84"/>
    <w:rsid w:val="00066179"/>
    <w:rsid w:val="00067119"/>
    <w:rsid w:val="00067BD4"/>
    <w:rsid w:val="00070005"/>
    <w:rsid w:val="00070182"/>
    <w:rsid w:val="00070370"/>
    <w:rsid w:val="0007139B"/>
    <w:rsid w:val="00071795"/>
    <w:rsid w:val="00071937"/>
    <w:rsid w:val="00071F8D"/>
    <w:rsid w:val="00072038"/>
    <w:rsid w:val="000725F6"/>
    <w:rsid w:val="00072AB8"/>
    <w:rsid w:val="00073D16"/>
    <w:rsid w:val="00074035"/>
    <w:rsid w:val="00074368"/>
    <w:rsid w:val="000746CF"/>
    <w:rsid w:val="00074F18"/>
    <w:rsid w:val="00077805"/>
    <w:rsid w:val="00077BBF"/>
    <w:rsid w:val="00077C37"/>
    <w:rsid w:val="00077CD8"/>
    <w:rsid w:val="000802A4"/>
    <w:rsid w:val="000804DE"/>
    <w:rsid w:val="00080943"/>
    <w:rsid w:val="00080EEA"/>
    <w:rsid w:val="00081BBE"/>
    <w:rsid w:val="00081FBE"/>
    <w:rsid w:val="00082AEA"/>
    <w:rsid w:val="0008387D"/>
    <w:rsid w:val="00083F86"/>
    <w:rsid w:val="00085E84"/>
    <w:rsid w:val="000862FB"/>
    <w:rsid w:val="00086E49"/>
    <w:rsid w:val="000871C6"/>
    <w:rsid w:val="000879AF"/>
    <w:rsid w:val="000909CD"/>
    <w:rsid w:val="00091C4F"/>
    <w:rsid w:val="000922F1"/>
    <w:rsid w:val="00093CCD"/>
    <w:rsid w:val="00093F87"/>
    <w:rsid w:val="0009415B"/>
    <w:rsid w:val="00094B8C"/>
    <w:rsid w:val="00094ED3"/>
    <w:rsid w:val="00094F88"/>
    <w:rsid w:val="000951E4"/>
    <w:rsid w:val="00095D2A"/>
    <w:rsid w:val="0009672F"/>
    <w:rsid w:val="000969C7"/>
    <w:rsid w:val="000A0CB5"/>
    <w:rsid w:val="000A1043"/>
    <w:rsid w:val="000A10BD"/>
    <w:rsid w:val="000A1320"/>
    <w:rsid w:val="000A1737"/>
    <w:rsid w:val="000A2E0F"/>
    <w:rsid w:val="000A32CC"/>
    <w:rsid w:val="000A32E2"/>
    <w:rsid w:val="000A3E4B"/>
    <w:rsid w:val="000A4681"/>
    <w:rsid w:val="000A4A0A"/>
    <w:rsid w:val="000A5590"/>
    <w:rsid w:val="000A60FF"/>
    <w:rsid w:val="000A7E69"/>
    <w:rsid w:val="000B04C7"/>
    <w:rsid w:val="000B0CC0"/>
    <w:rsid w:val="000B43BE"/>
    <w:rsid w:val="000B4451"/>
    <w:rsid w:val="000B4AF7"/>
    <w:rsid w:val="000B5FA7"/>
    <w:rsid w:val="000B62A0"/>
    <w:rsid w:val="000B63FA"/>
    <w:rsid w:val="000B6469"/>
    <w:rsid w:val="000B67E7"/>
    <w:rsid w:val="000B70AA"/>
    <w:rsid w:val="000B7447"/>
    <w:rsid w:val="000B7521"/>
    <w:rsid w:val="000B7A06"/>
    <w:rsid w:val="000C0325"/>
    <w:rsid w:val="000C0F54"/>
    <w:rsid w:val="000C17B7"/>
    <w:rsid w:val="000C1891"/>
    <w:rsid w:val="000C3010"/>
    <w:rsid w:val="000C3A66"/>
    <w:rsid w:val="000C3C89"/>
    <w:rsid w:val="000C4A92"/>
    <w:rsid w:val="000C4F12"/>
    <w:rsid w:val="000C6982"/>
    <w:rsid w:val="000C6DBE"/>
    <w:rsid w:val="000C791D"/>
    <w:rsid w:val="000D0C45"/>
    <w:rsid w:val="000D12DB"/>
    <w:rsid w:val="000D18E3"/>
    <w:rsid w:val="000D193D"/>
    <w:rsid w:val="000D2CC9"/>
    <w:rsid w:val="000D559A"/>
    <w:rsid w:val="000D66B1"/>
    <w:rsid w:val="000D671A"/>
    <w:rsid w:val="000D6FC9"/>
    <w:rsid w:val="000E00C8"/>
    <w:rsid w:val="000E0B1D"/>
    <w:rsid w:val="000E1883"/>
    <w:rsid w:val="000E1FD6"/>
    <w:rsid w:val="000E23F3"/>
    <w:rsid w:val="000E252D"/>
    <w:rsid w:val="000E3242"/>
    <w:rsid w:val="000E3D74"/>
    <w:rsid w:val="000E422F"/>
    <w:rsid w:val="000E451D"/>
    <w:rsid w:val="000E4665"/>
    <w:rsid w:val="000E55E4"/>
    <w:rsid w:val="000E55F9"/>
    <w:rsid w:val="000E5830"/>
    <w:rsid w:val="000E6A13"/>
    <w:rsid w:val="000E6D61"/>
    <w:rsid w:val="000E7060"/>
    <w:rsid w:val="000E74A4"/>
    <w:rsid w:val="000F032F"/>
    <w:rsid w:val="000F0827"/>
    <w:rsid w:val="000F12B8"/>
    <w:rsid w:val="000F26B4"/>
    <w:rsid w:val="000F32B3"/>
    <w:rsid w:val="000F3C75"/>
    <w:rsid w:val="000F429F"/>
    <w:rsid w:val="000F4AF5"/>
    <w:rsid w:val="000F6C12"/>
    <w:rsid w:val="000F6EBC"/>
    <w:rsid w:val="000F6F37"/>
    <w:rsid w:val="000F70C5"/>
    <w:rsid w:val="00101000"/>
    <w:rsid w:val="001026A1"/>
    <w:rsid w:val="001027CA"/>
    <w:rsid w:val="00102A92"/>
    <w:rsid w:val="0010361E"/>
    <w:rsid w:val="00103BDF"/>
    <w:rsid w:val="00103E2B"/>
    <w:rsid w:val="001040F8"/>
    <w:rsid w:val="00105570"/>
    <w:rsid w:val="00105672"/>
    <w:rsid w:val="00105D04"/>
    <w:rsid w:val="00105D44"/>
    <w:rsid w:val="0010742B"/>
    <w:rsid w:val="00110EA2"/>
    <w:rsid w:val="00111490"/>
    <w:rsid w:val="0011162D"/>
    <w:rsid w:val="00111747"/>
    <w:rsid w:val="00111DEA"/>
    <w:rsid w:val="0011356D"/>
    <w:rsid w:val="0011397F"/>
    <w:rsid w:val="00114317"/>
    <w:rsid w:val="00114AEC"/>
    <w:rsid w:val="001151E2"/>
    <w:rsid w:val="0011538E"/>
    <w:rsid w:val="001154A5"/>
    <w:rsid w:val="00115DDC"/>
    <w:rsid w:val="00116099"/>
    <w:rsid w:val="001161A7"/>
    <w:rsid w:val="00116F4E"/>
    <w:rsid w:val="001170E8"/>
    <w:rsid w:val="0011738D"/>
    <w:rsid w:val="00117C6D"/>
    <w:rsid w:val="0012077F"/>
    <w:rsid w:val="00120DEF"/>
    <w:rsid w:val="00121360"/>
    <w:rsid w:val="001214DD"/>
    <w:rsid w:val="00121E69"/>
    <w:rsid w:val="00124142"/>
    <w:rsid w:val="0012449D"/>
    <w:rsid w:val="00124548"/>
    <w:rsid w:val="00124D6B"/>
    <w:rsid w:val="001251D7"/>
    <w:rsid w:val="00125A15"/>
    <w:rsid w:val="00126D8C"/>
    <w:rsid w:val="00127F4D"/>
    <w:rsid w:val="00130A6B"/>
    <w:rsid w:val="00130C1C"/>
    <w:rsid w:val="001331B3"/>
    <w:rsid w:val="00133917"/>
    <w:rsid w:val="00133CFB"/>
    <w:rsid w:val="00133FDE"/>
    <w:rsid w:val="00134EF6"/>
    <w:rsid w:val="0013511E"/>
    <w:rsid w:val="00135161"/>
    <w:rsid w:val="0013570A"/>
    <w:rsid w:val="00135D95"/>
    <w:rsid w:val="00135F6C"/>
    <w:rsid w:val="00136675"/>
    <w:rsid w:val="00136DEF"/>
    <w:rsid w:val="00137C31"/>
    <w:rsid w:val="00142137"/>
    <w:rsid w:val="001437BA"/>
    <w:rsid w:val="001443E8"/>
    <w:rsid w:val="00144D1A"/>
    <w:rsid w:val="00146051"/>
    <w:rsid w:val="00146C92"/>
    <w:rsid w:val="0014784F"/>
    <w:rsid w:val="001478EA"/>
    <w:rsid w:val="00147990"/>
    <w:rsid w:val="00147DB6"/>
    <w:rsid w:val="001502E5"/>
    <w:rsid w:val="001504BA"/>
    <w:rsid w:val="00150850"/>
    <w:rsid w:val="00150D34"/>
    <w:rsid w:val="00150E84"/>
    <w:rsid w:val="00151319"/>
    <w:rsid w:val="001514E5"/>
    <w:rsid w:val="0015202F"/>
    <w:rsid w:val="00152AEA"/>
    <w:rsid w:val="00152D0B"/>
    <w:rsid w:val="0015340E"/>
    <w:rsid w:val="001541A6"/>
    <w:rsid w:val="00154504"/>
    <w:rsid w:val="00154855"/>
    <w:rsid w:val="00154A9B"/>
    <w:rsid w:val="001554F1"/>
    <w:rsid w:val="001558C8"/>
    <w:rsid w:val="00155942"/>
    <w:rsid w:val="00156922"/>
    <w:rsid w:val="00156CE9"/>
    <w:rsid w:val="00157CD2"/>
    <w:rsid w:val="0016038C"/>
    <w:rsid w:val="00160E77"/>
    <w:rsid w:val="00161221"/>
    <w:rsid w:val="00161FDB"/>
    <w:rsid w:val="00162C82"/>
    <w:rsid w:val="00162E57"/>
    <w:rsid w:val="00163114"/>
    <w:rsid w:val="0016316A"/>
    <w:rsid w:val="0016384A"/>
    <w:rsid w:val="00163FE7"/>
    <w:rsid w:val="00164B8D"/>
    <w:rsid w:val="00165822"/>
    <w:rsid w:val="00165C3A"/>
    <w:rsid w:val="00165D99"/>
    <w:rsid w:val="0016618B"/>
    <w:rsid w:val="00166B42"/>
    <w:rsid w:val="00166D1E"/>
    <w:rsid w:val="001677D0"/>
    <w:rsid w:val="00170AB9"/>
    <w:rsid w:val="00170C28"/>
    <w:rsid w:val="00170D2F"/>
    <w:rsid w:val="0017114F"/>
    <w:rsid w:val="00171428"/>
    <w:rsid w:val="001721A5"/>
    <w:rsid w:val="0017226A"/>
    <w:rsid w:val="0017271D"/>
    <w:rsid w:val="00172BDF"/>
    <w:rsid w:val="001737A6"/>
    <w:rsid w:val="00173C77"/>
    <w:rsid w:val="001743CA"/>
    <w:rsid w:val="00174C8E"/>
    <w:rsid w:val="00174D7E"/>
    <w:rsid w:val="00175337"/>
    <w:rsid w:val="00175D50"/>
    <w:rsid w:val="0017676D"/>
    <w:rsid w:val="00176C1F"/>
    <w:rsid w:val="00176DB4"/>
    <w:rsid w:val="00176EC0"/>
    <w:rsid w:val="00177481"/>
    <w:rsid w:val="00177884"/>
    <w:rsid w:val="00177B96"/>
    <w:rsid w:val="00177C07"/>
    <w:rsid w:val="001805E4"/>
    <w:rsid w:val="00180835"/>
    <w:rsid w:val="0018155C"/>
    <w:rsid w:val="001822CA"/>
    <w:rsid w:val="00182508"/>
    <w:rsid w:val="001835A3"/>
    <w:rsid w:val="00183B84"/>
    <w:rsid w:val="001849F8"/>
    <w:rsid w:val="001853BB"/>
    <w:rsid w:val="001854BB"/>
    <w:rsid w:val="00185DC0"/>
    <w:rsid w:val="001864D6"/>
    <w:rsid w:val="0018669D"/>
    <w:rsid w:val="00186885"/>
    <w:rsid w:val="00186E4E"/>
    <w:rsid w:val="001871E1"/>
    <w:rsid w:val="0018745B"/>
    <w:rsid w:val="0018780B"/>
    <w:rsid w:val="001902FA"/>
    <w:rsid w:val="00191237"/>
    <w:rsid w:val="00192070"/>
    <w:rsid w:val="00192513"/>
    <w:rsid w:val="00192533"/>
    <w:rsid w:val="001929D2"/>
    <w:rsid w:val="00192B33"/>
    <w:rsid w:val="00192C9E"/>
    <w:rsid w:val="00193244"/>
    <w:rsid w:val="0019374C"/>
    <w:rsid w:val="00193C82"/>
    <w:rsid w:val="00193CA7"/>
    <w:rsid w:val="00194686"/>
    <w:rsid w:val="00194882"/>
    <w:rsid w:val="00195065"/>
    <w:rsid w:val="00195371"/>
    <w:rsid w:val="00195BEF"/>
    <w:rsid w:val="0019601E"/>
    <w:rsid w:val="00197914"/>
    <w:rsid w:val="00197B16"/>
    <w:rsid w:val="00197DE7"/>
    <w:rsid w:val="001A1D43"/>
    <w:rsid w:val="001A1E5B"/>
    <w:rsid w:val="001A2893"/>
    <w:rsid w:val="001A35AA"/>
    <w:rsid w:val="001A3F30"/>
    <w:rsid w:val="001A42FE"/>
    <w:rsid w:val="001A4373"/>
    <w:rsid w:val="001A477B"/>
    <w:rsid w:val="001A4B28"/>
    <w:rsid w:val="001A4DE4"/>
    <w:rsid w:val="001A4EC1"/>
    <w:rsid w:val="001A5C08"/>
    <w:rsid w:val="001A6108"/>
    <w:rsid w:val="001A6B4E"/>
    <w:rsid w:val="001A7179"/>
    <w:rsid w:val="001A7186"/>
    <w:rsid w:val="001A741C"/>
    <w:rsid w:val="001A7A5C"/>
    <w:rsid w:val="001B0B09"/>
    <w:rsid w:val="001B0BF4"/>
    <w:rsid w:val="001B0C2D"/>
    <w:rsid w:val="001B1064"/>
    <w:rsid w:val="001B1197"/>
    <w:rsid w:val="001B1A46"/>
    <w:rsid w:val="001B430A"/>
    <w:rsid w:val="001B4C43"/>
    <w:rsid w:val="001B4FB9"/>
    <w:rsid w:val="001B52E8"/>
    <w:rsid w:val="001B5E02"/>
    <w:rsid w:val="001B731C"/>
    <w:rsid w:val="001B73F1"/>
    <w:rsid w:val="001B7543"/>
    <w:rsid w:val="001C0693"/>
    <w:rsid w:val="001C0BD5"/>
    <w:rsid w:val="001C13D1"/>
    <w:rsid w:val="001C1584"/>
    <w:rsid w:val="001C22AF"/>
    <w:rsid w:val="001C251C"/>
    <w:rsid w:val="001C2955"/>
    <w:rsid w:val="001C422C"/>
    <w:rsid w:val="001C4DAB"/>
    <w:rsid w:val="001C55E6"/>
    <w:rsid w:val="001C6316"/>
    <w:rsid w:val="001C6F1E"/>
    <w:rsid w:val="001C6FA2"/>
    <w:rsid w:val="001C735B"/>
    <w:rsid w:val="001C7678"/>
    <w:rsid w:val="001C7A3E"/>
    <w:rsid w:val="001D0A27"/>
    <w:rsid w:val="001D12BD"/>
    <w:rsid w:val="001D15F0"/>
    <w:rsid w:val="001D2237"/>
    <w:rsid w:val="001D2375"/>
    <w:rsid w:val="001D239A"/>
    <w:rsid w:val="001D25DD"/>
    <w:rsid w:val="001D2B79"/>
    <w:rsid w:val="001D39B7"/>
    <w:rsid w:val="001D3FE2"/>
    <w:rsid w:val="001D47D3"/>
    <w:rsid w:val="001D47D9"/>
    <w:rsid w:val="001D48ED"/>
    <w:rsid w:val="001D4B07"/>
    <w:rsid w:val="001D4C80"/>
    <w:rsid w:val="001D5713"/>
    <w:rsid w:val="001D6169"/>
    <w:rsid w:val="001D6BCC"/>
    <w:rsid w:val="001D6D2F"/>
    <w:rsid w:val="001D726D"/>
    <w:rsid w:val="001D7423"/>
    <w:rsid w:val="001D7769"/>
    <w:rsid w:val="001D7EFF"/>
    <w:rsid w:val="001E0418"/>
    <w:rsid w:val="001E0A71"/>
    <w:rsid w:val="001E1838"/>
    <w:rsid w:val="001E1A77"/>
    <w:rsid w:val="001E365E"/>
    <w:rsid w:val="001E44D5"/>
    <w:rsid w:val="001E47FA"/>
    <w:rsid w:val="001E4B68"/>
    <w:rsid w:val="001E6382"/>
    <w:rsid w:val="001E663B"/>
    <w:rsid w:val="001E6667"/>
    <w:rsid w:val="001E6CB1"/>
    <w:rsid w:val="001E7283"/>
    <w:rsid w:val="001E7CA1"/>
    <w:rsid w:val="001E7DDD"/>
    <w:rsid w:val="001F05D8"/>
    <w:rsid w:val="001F0627"/>
    <w:rsid w:val="001F069E"/>
    <w:rsid w:val="001F0735"/>
    <w:rsid w:val="001F07BA"/>
    <w:rsid w:val="001F0BDA"/>
    <w:rsid w:val="001F0F7C"/>
    <w:rsid w:val="001F1682"/>
    <w:rsid w:val="001F1A8F"/>
    <w:rsid w:val="001F21D7"/>
    <w:rsid w:val="001F2415"/>
    <w:rsid w:val="001F2525"/>
    <w:rsid w:val="001F392C"/>
    <w:rsid w:val="001F48D9"/>
    <w:rsid w:val="001F4B54"/>
    <w:rsid w:val="001F5BA0"/>
    <w:rsid w:val="001F61CC"/>
    <w:rsid w:val="001F6CFE"/>
    <w:rsid w:val="001F71EF"/>
    <w:rsid w:val="00200751"/>
    <w:rsid w:val="00200FB2"/>
    <w:rsid w:val="002019B1"/>
    <w:rsid w:val="00202CFE"/>
    <w:rsid w:val="00202FCF"/>
    <w:rsid w:val="00203256"/>
    <w:rsid w:val="002049D9"/>
    <w:rsid w:val="00204F3C"/>
    <w:rsid w:val="00205A42"/>
    <w:rsid w:val="0020613D"/>
    <w:rsid w:val="0020665A"/>
    <w:rsid w:val="00206828"/>
    <w:rsid w:val="002072DB"/>
    <w:rsid w:val="00207D37"/>
    <w:rsid w:val="002100C3"/>
    <w:rsid w:val="00210C48"/>
    <w:rsid w:val="002116D2"/>
    <w:rsid w:val="002118A8"/>
    <w:rsid w:val="00212129"/>
    <w:rsid w:val="0021243E"/>
    <w:rsid w:val="002136D2"/>
    <w:rsid w:val="00213D28"/>
    <w:rsid w:val="002144CA"/>
    <w:rsid w:val="00214C52"/>
    <w:rsid w:val="002158ED"/>
    <w:rsid w:val="00215C19"/>
    <w:rsid w:val="00215DAA"/>
    <w:rsid w:val="002207B9"/>
    <w:rsid w:val="00220C75"/>
    <w:rsid w:val="00220C86"/>
    <w:rsid w:val="00220DE7"/>
    <w:rsid w:val="00221456"/>
    <w:rsid w:val="00221D0B"/>
    <w:rsid w:val="00222075"/>
    <w:rsid w:val="00222850"/>
    <w:rsid w:val="00223ACE"/>
    <w:rsid w:val="00224238"/>
    <w:rsid w:val="002245A4"/>
    <w:rsid w:val="00225B0E"/>
    <w:rsid w:val="00225EDD"/>
    <w:rsid w:val="00226B8F"/>
    <w:rsid w:val="0022746A"/>
    <w:rsid w:val="00227C6E"/>
    <w:rsid w:val="00227F36"/>
    <w:rsid w:val="00230929"/>
    <w:rsid w:val="0023101A"/>
    <w:rsid w:val="00232423"/>
    <w:rsid w:val="00232912"/>
    <w:rsid w:val="00233B5A"/>
    <w:rsid w:val="00233CA4"/>
    <w:rsid w:val="00233DE7"/>
    <w:rsid w:val="002345C1"/>
    <w:rsid w:val="00234B15"/>
    <w:rsid w:val="00234F1B"/>
    <w:rsid w:val="00235148"/>
    <w:rsid w:val="002359A0"/>
    <w:rsid w:val="002359B6"/>
    <w:rsid w:val="00235F03"/>
    <w:rsid w:val="00236B93"/>
    <w:rsid w:val="0023782A"/>
    <w:rsid w:val="00237B6E"/>
    <w:rsid w:val="002400DB"/>
    <w:rsid w:val="00242609"/>
    <w:rsid w:val="002431CF"/>
    <w:rsid w:val="00243499"/>
    <w:rsid w:val="00243B72"/>
    <w:rsid w:val="0024480A"/>
    <w:rsid w:val="0024533C"/>
    <w:rsid w:val="002457B6"/>
    <w:rsid w:val="00245D19"/>
    <w:rsid w:val="00246091"/>
    <w:rsid w:val="00246388"/>
    <w:rsid w:val="00247C18"/>
    <w:rsid w:val="00247DCC"/>
    <w:rsid w:val="00247EA4"/>
    <w:rsid w:val="00250706"/>
    <w:rsid w:val="00250BDE"/>
    <w:rsid w:val="00250FB6"/>
    <w:rsid w:val="002511C3"/>
    <w:rsid w:val="00251B87"/>
    <w:rsid w:val="00252E97"/>
    <w:rsid w:val="00253611"/>
    <w:rsid w:val="00253D94"/>
    <w:rsid w:val="00253E7C"/>
    <w:rsid w:val="00254130"/>
    <w:rsid w:val="002547D9"/>
    <w:rsid w:val="00254FB0"/>
    <w:rsid w:val="00256883"/>
    <w:rsid w:val="002578E9"/>
    <w:rsid w:val="00257F52"/>
    <w:rsid w:val="0026016E"/>
    <w:rsid w:val="0026032F"/>
    <w:rsid w:val="0026114D"/>
    <w:rsid w:val="00261175"/>
    <w:rsid w:val="002620D9"/>
    <w:rsid w:val="002622D4"/>
    <w:rsid w:val="00262FB5"/>
    <w:rsid w:val="00263C2B"/>
    <w:rsid w:val="002640F5"/>
    <w:rsid w:val="00264408"/>
    <w:rsid w:val="0026473A"/>
    <w:rsid w:val="002648BF"/>
    <w:rsid w:val="00264AFC"/>
    <w:rsid w:val="00265D5B"/>
    <w:rsid w:val="00265F71"/>
    <w:rsid w:val="002660F7"/>
    <w:rsid w:val="00266921"/>
    <w:rsid w:val="00267D54"/>
    <w:rsid w:val="00267D61"/>
    <w:rsid w:val="00270448"/>
    <w:rsid w:val="00271269"/>
    <w:rsid w:val="002724B6"/>
    <w:rsid w:val="00272C80"/>
    <w:rsid w:val="00273645"/>
    <w:rsid w:val="0027584A"/>
    <w:rsid w:val="002763BF"/>
    <w:rsid w:val="00276CE7"/>
    <w:rsid w:val="00277414"/>
    <w:rsid w:val="00277969"/>
    <w:rsid w:val="00280263"/>
    <w:rsid w:val="00280375"/>
    <w:rsid w:val="00280A5A"/>
    <w:rsid w:val="00280CE2"/>
    <w:rsid w:val="002810EA"/>
    <w:rsid w:val="00281146"/>
    <w:rsid w:val="0028116C"/>
    <w:rsid w:val="0028156D"/>
    <w:rsid w:val="00282208"/>
    <w:rsid w:val="002829EB"/>
    <w:rsid w:val="0028352C"/>
    <w:rsid w:val="002837A0"/>
    <w:rsid w:val="00284A8B"/>
    <w:rsid w:val="00285631"/>
    <w:rsid w:val="0028601F"/>
    <w:rsid w:val="00286179"/>
    <w:rsid w:val="0028646E"/>
    <w:rsid w:val="00287A9F"/>
    <w:rsid w:val="00287B71"/>
    <w:rsid w:val="00287CD9"/>
    <w:rsid w:val="00291367"/>
    <w:rsid w:val="00291430"/>
    <w:rsid w:val="002919CA"/>
    <w:rsid w:val="00292164"/>
    <w:rsid w:val="00292921"/>
    <w:rsid w:val="00292D0B"/>
    <w:rsid w:val="00292FC0"/>
    <w:rsid w:val="00293A0C"/>
    <w:rsid w:val="00293E59"/>
    <w:rsid w:val="002945D2"/>
    <w:rsid w:val="00294AFA"/>
    <w:rsid w:val="00294AFE"/>
    <w:rsid w:val="00294BED"/>
    <w:rsid w:val="00294F1E"/>
    <w:rsid w:val="00295AAD"/>
    <w:rsid w:val="00295BA9"/>
    <w:rsid w:val="002960D1"/>
    <w:rsid w:val="002A0FFF"/>
    <w:rsid w:val="002A14F1"/>
    <w:rsid w:val="002A17D9"/>
    <w:rsid w:val="002A1F3F"/>
    <w:rsid w:val="002A2D86"/>
    <w:rsid w:val="002A2D92"/>
    <w:rsid w:val="002A39B4"/>
    <w:rsid w:val="002A3C83"/>
    <w:rsid w:val="002A4289"/>
    <w:rsid w:val="002A44EB"/>
    <w:rsid w:val="002A481E"/>
    <w:rsid w:val="002A5690"/>
    <w:rsid w:val="002A5A36"/>
    <w:rsid w:val="002A648B"/>
    <w:rsid w:val="002A7687"/>
    <w:rsid w:val="002A773E"/>
    <w:rsid w:val="002A7B02"/>
    <w:rsid w:val="002B2B0C"/>
    <w:rsid w:val="002B2B2B"/>
    <w:rsid w:val="002B2FE1"/>
    <w:rsid w:val="002B3307"/>
    <w:rsid w:val="002B442F"/>
    <w:rsid w:val="002B4BE5"/>
    <w:rsid w:val="002B5808"/>
    <w:rsid w:val="002B75E9"/>
    <w:rsid w:val="002B7EEE"/>
    <w:rsid w:val="002B7FB4"/>
    <w:rsid w:val="002C0966"/>
    <w:rsid w:val="002C113C"/>
    <w:rsid w:val="002C1C33"/>
    <w:rsid w:val="002C2BF3"/>
    <w:rsid w:val="002C371E"/>
    <w:rsid w:val="002C4257"/>
    <w:rsid w:val="002C4635"/>
    <w:rsid w:val="002C4ADD"/>
    <w:rsid w:val="002C5382"/>
    <w:rsid w:val="002C560F"/>
    <w:rsid w:val="002C5D51"/>
    <w:rsid w:val="002C6A17"/>
    <w:rsid w:val="002C6E87"/>
    <w:rsid w:val="002C70D1"/>
    <w:rsid w:val="002C7B96"/>
    <w:rsid w:val="002C7FE2"/>
    <w:rsid w:val="002D0031"/>
    <w:rsid w:val="002D0A54"/>
    <w:rsid w:val="002D2356"/>
    <w:rsid w:val="002D23D8"/>
    <w:rsid w:val="002D34A6"/>
    <w:rsid w:val="002D37C7"/>
    <w:rsid w:val="002D417B"/>
    <w:rsid w:val="002D4D1F"/>
    <w:rsid w:val="002D6205"/>
    <w:rsid w:val="002D6E9D"/>
    <w:rsid w:val="002D6EED"/>
    <w:rsid w:val="002D6F3A"/>
    <w:rsid w:val="002D746D"/>
    <w:rsid w:val="002D7F41"/>
    <w:rsid w:val="002E016F"/>
    <w:rsid w:val="002E024D"/>
    <w:rsid w:val="002E1129"/>
    <w:rsid w:val="002E118B"/>
    <w:rsid w:val="002E1A7C"/>
    <w:rsid w:val="002E1BA6"/>
    <w:rsid w:val="002E2225"/>
    <w:rsid w:val="002E2E5A"/>
    <w:rsid w:val="002E3265"/>
    <w:rsid w:val="002E3923"/>
    <w:rsid w:val="002E4492"/>
    <w:rsid w:val="002E6097"/>
    <w:rsid w:val="002E6397"/>
    <w:rsid w:val="002E6A6C"/>
    <w:rsid w:val="002E7732"/>
    <w:rsid w:val="002F0D5D"/>
    <w:rsid w:val="002F2946"/>
    <w:rsid w:val="002F2C1C"/>
    <w:rsid w:val="002F3062"/>
    <w:rsid w:val="002F31DE"/>
    <w:rsid w:val="002F3365"/>
    <w:rsid w:val="002F3931"/>
    <w:rsid w:val="002F41AA"/>
    <w:rsid w:val="002F44E7"/>
    <w:rsid w:val="002F56E0"/>
    <w:rsid w:val="002F57B6"/>
    <w:rsid w:val="002F581C"/>
    <w:rsid w:val="002F5CA6"/>
    <w:rsid w:val="002F5D11"/>
    <w:rsid w:val="002F71BE"/>
    <w:rsid w:val="002F78A6"/>
    <w:rsid w:val="002F7DE2"/>
    <w:rsid w:val="002F7F1D"/>
    <w:rsid w:val="0030057B"/>
    <w:rsid w:val="00300C3F"/>
    <w:rsid w:val="00301B51"/>
    <w:rsid w:val="00301D19"/>
    <w:rsid w:val="00301EA5"/>
    <w:rsid w:val="003023F0"/>
    <w:rsid w:val="00302465"/>
    <w:rsid w:val="003026B2"/>
    <w:rsid w:val="00302F34"/>
    <w:rsid w:val="00303029"/>
    <w:rsid w:val="0030398E"/>
    <w:rsid w:val="00303FB0"/>
    <w:rsid w:val="003040FC"/>
    <w:rsid w:val="003043E0"/>
    <w:rsid w:val="0030450E"/>
    <w:rsid w:val="00304E18"/>
    <w:rsid w:val="00304FA2"/>
    <w:rsid w:val="00304FDA"/>
    <w:rsid w:val="003067C4"/>
    <w:rsid w:val="00307884"/>
    <w:rsid w:val="00307D1F"/>
    <w:rsid w:val="00310561"/>
    <w:rsid w:val="003108F4"/>
    <w:rsid w:val="00310A8D"/>
    <w:rsid w:val="00311375"/>
    <w:rsid w:val="00312136"/>
    <w:rsid w:val="00312F23"/>
    <w:rsid w:val="00313756"/>
    <w:rsid w:val="003137A4"/>
    <w:rsid w:val="003142F1"/>
    <w:rsid w:val="003148A2"/>
    <w:rsid w:val="00314BD3"/>
    <w:rsid w:val="00314DC4"/>
    <w:rsid w:val="003179DD"/>
    <w:rsid w:val="0032069C"/>
    <w:rsid w:val="00321321"/>
    <w:rsid w:val="00321E91"/>
    <w:rsid w:val="00322285"/>
    <w:rsid w:val="003222C2"/>
    <w:rsid w:val="00322779"/>
    <w:rsid w:val="00322A3D"/>
    <w:rsid w:val="00323023"/>
    <w:rsid w:val="003233C6"/>
    <w:rsid w:val="0032356B"/>
    <w:rsid w:val="00324DDF"/>
    <w:rsid w:val="003256AB"/>
    <w:rsid w:val="00326050"/>
    <w:rsid w:val="003264F3"/>
    <w:rsid w:val="00326501"/>
    <w:rsid w:val="0032683B"/>
    <w:rsid w:val="0032702D"/>
    <w:rsid w:val="00327FAA"/>
    <w:rsid w:val="00330240"/>
    <w:rsid w:val="00330469"/>
    <w:rsid w:val="0033061E"/>
    <w:rsid w:val="003309B0"/>
    <w:rsid w:val="00331192"/>
    <w:rsid w:val="003317B3"/>
    <w:rsid w:val="00331CCB"/>
    <w:rsid w:val="003324E5"/>
    <w:rsid w:val="00332626"/>
    <w:rsid w:val="0033303F"/>
    <w:rsid w:val="0033383E"/>
    <w:rsid w:val="00334C06"/>
    <w:rsid w:val="00334E87"/>
    <w:rsid w:val="00334F37"/>
    <w:rsid w:val="00335ED4"/>
    <w:rsid w:val="003368A9"/>
    <w:rsid w:val="00336FCC"/>
    <w:rsid w:val="0033745C"/>
    <w:rsid w:val="00337CB3"/>
    <w:rsid w:val="0034028A"/>
    <w:rsid w:val="00340957"/>
    <w:rsid w:val="00342B97"/>
    <w:rsid w:val="00343A31"/>
    <w:rsid w:val="00343C04"/>
    <w:rsid w:val="003442D7"/>
    <w:rsid w:val="00344D30"/>
    <w:rsid w:val="003457CA"/>
    <w:rsid w:val="00346173"/>
    <w:rsid w:val="0034617F"/>
    <w:rsid w:val="003463B8"/>
    <w:rsid w:val="00346B0A"/>
    <w:rsid w:val="00346B7E"/>
    <w:rsid w:val="00346BD1"/>
    <w:rsid w:val="0035026D"/>
    <w:rsid w:val="00350E49"/>
    <w:rsid w:val="00351200"/>
    <w:rsid w:val="003517C1"/>
    <w:rsid w:val="00351F20"/>
    <w:rsid w:val="00351FF6"/>
    <w:rsid w:val="00352746"/>
    <w:rsid w:val="00352C20"/>
    <w:rsid w:val="00353DA3"/>
    <w:rsid w:val="00354401"/>
    <w:rsid w:val="00354931"/>
    <w:rsid w:val="00354A4C"/>
    <w:rsid w:val="00354C6D"/>
    <w:rsid w:val="00354CF0"/>
    <w:rsid w:val="00355075"/>
    <w:rsid w:val="00355CBE"/>
    <w:rsid w:val="00356A72"/>
    <w:rsid w:val="00356B71"/>
    <w:rsid w:val="00357275"/>
    <w:rsid w:val="00357701"/>
    <w:rsid w:val="00357B53"/>
    <w:rsid w:val="00360631"/>
    <w:rsid w:val="003606C3"/>
    <w:rsid w:val="003608A3"/>
    <w:rsid w:val="0036091E"/>
    <w:rsid w:val="003609AC"/>
    <w:rsid w:val="00360E6A"/>
    <w:rsid w:val="00361407"/>
    <w:rsid w:val="0036199A"/>
    <w:rsid w:val="00362480"/>
    <w:rsid w:val="003627FC"/>
    <w:rsid w:val="00362914"/>
    <w:rsid w:val="0036298B"/>
    <w:rsid w:val="00362A9B"/>
    <w:rsid w:val="00362C05"/>
    <w:rsid w:val="0036435F"/>
    <w:rsid w:val="00364E2B"/>
    <w:rsid w:val="00365067"/>
    <w:rsid w:val="003653F9"/>
    <w:rsid w:val="003660A3"/>
    <w:rsid w:val="003662EF"/>
    <w:rsid w:val="00366D2F"/>
    <w:rsid w:val="00366D4C"/>
    <w:rsid w:val="0036751C"/>
    <w:rsid w:val="00367C09"/>
    <w:rsid w:val="00367C41"/>
    <w:rsid w:val="00367EE1"/>
    <w:rsid w:val="00367F6B"/>
    <w:rsid w:val="00370CFB"/>
    <w:rsid w:val="003711BC"/>
    <w:rsid w:val="00372355"/>
    <w:rsid w:val="00372F52"/>
    <w:rsid w:val="00374E6B"/>
    <w:rsid w:val="003754D4"/>
    <w:rsid w:val="00375619"/>
    <w:rsid w:val="00375AC1"/>
    <w:rsid w:val="0037605C"/>
    <w:rsid w:val="003763CA"/>
    <w:rsid w:val="00376EAF"/>
    <w:rsid w:val="0038008A"/>
    <w:rsid w:val="00381398"/>
    <w:rsid w:val="00381C53"/>
    <w:rsid w:val="00381D41"/>
    <w:rsid w:val="00382580"/>
    <w:rsid w:val="00382D0D"/>
    <w:rsid w:val="003838CB"/>
    <w:rsid w:val="00383D67"/>
    <w:rsid w:val="0038413E"/>
    <w:rsid w:val="00384307"/>
    <w:rsid w:val="0038494D"/>
    <w:rsid w:val="00385CB2"/>
    <w:rsid w:val="00385E48"/>
    <w:rsid w:val="00386533"/>
    <w:rsid w:val="00386BAD"/>
    <w:rsid w:val="00387809"/>
    <w:rsid w:val="00387A1B"/>
    <w:rsid w:val="00390436"/>
    <w:rsid w:val="00390706"/>
    <w:rsid w:val="00391065"/>
    <w:rsid w:val="00391C19"/>
    <w:rsid w:val="003933A6"/>
    <w:rsid w:val="00393BE4"/>
    <w:rsid w:val="0039409F"/>
    <w:rsid w:val="0039423C"/>
    <w:rsid w:val="00394338"/>
    <w:rsid w:val="00394D3A"/>
    <w:rsid w:val="003965A1"/>
    <w:rsid w:val="00396D0A"/>
    <w:rsid w:val="00397303"/>
    <w:rsid w:val="0039771D"/>
    <w:rsid w:val="00397DD7"/>
    <w:rsid w:val="003A016A"/>
    <w:rsid w:val="003A056E"/>
    <w:rsid w:val="003A09F1"/>
    <w:rsid w:val="003A2654"/>
    <w:rsid w:val="003A37E4"/>
    <w:rsid w:val="003A386D"/>
    <w:rsid w:val="003A3ED4"/>
    <w:rsid w:val="003A4D49"/>
    <w:rsid w:val="003A5491"/>
    <w:rsid w:val="003A569B"/>
    <w:rsid w:val="003A67E9"/>
    <w:rsid w:val="003A7476"/>
    <w:rsid w:val="003A7870"/>
    <w:rsid w:val="003B10E2"/>
    <w:rsid w:val="003B1ACB"/>
    <w:rsid w:val="003B2661"/>
    <w:rsid w:val="003B3109"/>
    <w:rsid w:val="003B3523"/>
    <w:rsid w:val="003B4831"/>
    <w:rsid w:val="003B4E00"/>
    <w:rsid w:val="003B4FF6"/>
    <w:rsid w:val="003B53AD"/>
    <w:rsid w:val="003B5405"/>
    <w:rsid w:val="003B5AA6"/>
    <w:rsid w:val="003B687C"/>
    <w:rsid w:val="003B6B28"/>
    <w:rsid w:val="003C0499"/>
    <w:rsid w:val="003C086C"/>
    <w:rsid w:val="003C117B"/>
    <w:rsid w:val="003C1567"/>
    <w:rsid w:val="003C180C"/>
    <w:rsid w:val="003C18FB"/>
    <w:rsid w:val="003C23B9"/>
    <w:rsid w:val="003C2822"/>
    <w:rsid w:val="003C3C09"/>
    <w:rsid w:val="003C4C4A"/>
    <w:rsid w:val="003C4DF1"/>
    <w:rsid w:val="003C50A0"/>
    <w:rsid w:val="003C55F4"/>
    <w:rsid w:val="003C59F4"/>
    <w:rsid w:val="003C5D7C"/>
    <w:rsid w:val="003C6D01"/>
    <w:rsid w:val="003C6D27"/>
    <w:rsid w:val="003C6F97"/>
    <w:rsid w:val="003D0E63"/>
    <w:rsid w:val="003D13FA"/>
    <w:rsid w:val="003D16A4"/>
    <w:rsid w:val="003D2FBE"/>
    <w:rsid w:val="003D3681"/>
    <w:rsid w:val="003D3CF9"/>
    <w:rsid w:val="003D4B4F"/>
    <w:rsid w:val="003D52D9"/>
    <w:rsid w:val="003D5771"/>
    <w:rsid w:val="003D689E"/>
    <w:rsid w:val="003D6C93"/>
    <w:rsid w:val="003D6D71"/>
    <w:rsid w:val="003D72C8"/>
    <w:rsid w:val="003D75CC"/>
    <w:rsid w:val="003D7722"/>
    <w:rsid w:val="003D775D"/>
    <w:rsid w:val="003D7B7A"/>
    <w:rsid w:val="003E1163"/>
    <w:rsid w:val="003E1165"/>
    <w:rsid w:val="003E1527"/>
    <w:rsid w:val="003E1694"/>
    <w:rsid w:val="003E184B"/>
    <w:rsid w:val="003E1B58"/>
    <w:rsid w:val="003E2532"/>
    <w:rsid w:val="003E40F5"/>
    <w:rsid w:val="003E44A9"/>
    <w:rsid w:val="003E4DC8"/>
    <w:rsid w:val="003E590B"/>
    <w:rsid w:val="003E69F7"/>
    <w:rsid w:val="003E6E26"/>
    <w:rsid w:val="003E7149"/>
    <w:rsid w:val="003F038C"/>
    <w:rsid w:val="003F04C6"/>
    <w:rsid w:val="003F0542"/>
    <w:rsid w:val="003F07E1"/>
    <w:rsid w:val="003F0F7E"/>
    <w:rsid w:val="003F0F94"/>
    <w:rsid w:val="003F11D4"/>
    <w:rsid w:val="003F1365"/>
    <w:rsid w:val="003F13D8"/>
    <w:rsid w:val="003F2FCE"/>
    <w:rsid w:val="003F3214"/>
    <w:rsid w:val="003F3338"/>
    <w:rsid w:val="003F37A1"/>
    <w:rsid w:val="003F3E04"/>
    <w:rsid w:val="003F4329"/>
    <w:rsid w:val="003F4375"/>
    <w:rsid w:val="003F4514"/>
    <w:rsid w:val="003F5010"/>
    <w:rsid w:val="003F52A3"/>
    <w:rsid w:val="003F553A"/>
    <w:rsid w:val="003F6D7A"/>
    <w:rsid w:val="004002F2"/>
    <w:rsid w:val="0040082E"/>
    <w:rsid w:val="00400D27"/>
    <w:rsid w:val="00400DEF"/>
    <w:rsid w:val="0040168A"/>
    <w:rsid w:val="00401A98"/>
    <w:rsid w:val="00401C22"/>
    <w:rsid w:val="00401DBB"/>
    <w:rsid w:val="00402A9D"/>
    <w:rsid w:val="00402B2E"/>
    <w:rsid w:val="00402C24"/>
    <w:rsid w:val="00402DC8"/>
    <w:rsid w:val="00403B7B"/>
    <w:rsid w:val="00403CA3"/>
    <w:rsid w:val="00404549"/>
    <w:rsid w:val="00404CDB"/>
    <w:rsid w:val="00405A45"/>
    <w:rsid w:val="00405AF3"/>
    <w:rsid w:val="0040616E"/>
    <w:rsid w:val="00406994"/>
    <w:rsid w:val="00406F3D"/>
    <w:rsid w:val="0040707F"/>
    <w:rsid w:val="0041067A"/>
    <w:rsid w:val="00410FAC"/>
    <w:rsid w:val="00413978"/>
    <w:rsid w:val="00414615"/>
    <w:rsid w:val="00414936"/>
    <w:rsid w:val="00414E00"/>
    <w:rsid w:val="004153BC"/>
    <w:rsid w:val="00415D24"/>
    <w:rsid w:val="00416801"/>
    <w:rsid w:val="00416C9F"/>
    <w:rsid w:val="00416D6B"/>
    <w:rsid w:val="00416ECD"/>
    <w:rsid w:val="0041762F"/>
    <w:rsid w:val="0041770F"/>
    <w:rsid w:val="00417822"/>
    <w:rsid w:val="004203A2"/>
    <w:rsid w:val="004210DF"/>
    <w:rsid w:val="00421120"/>
    <w:rsid w:val="00421A07"/>
    <w:rsid w:val="00421E6D"/>
    <w:rsid w:val="00421E7C"/>
    <w:rsid w:val="00422154"/>
    <w:rsid w:val="00422540"/>
    <w:rsid w:val="00422F6D"/>
    <w:rsid w:val="00423FB1"/>
    <w:rsid w:val="004246F7"/>
    <w:rsid w:val="00424868"/>
    <w:rsid w:val="00425168"/>
    <w:rsid w:val="00425257"/>
    <w:rsid w:val="00425503"/>
    <w:rsid w:val="004263E7"/>
    <w:rsid w:val="00426B48"/>
    <w:rsid w:val="00427242"/>
    <w:rsid w:val="00427658"/>
    <w:rsid w:val="00427A6F"/>
    <w:rsid w:val="0043004F"/>
    <w:rsid w:val="004300EA"/>
    <w:rsid w:val="00430421"/>
    <w:rsid w:val="004310E4"/>
    <w:rsid w:val="0043120D"/>
    <w:rsid w:val="004318ED"/>
    <w:rsid w:val="00431E57"/>
    <w:rsid w:val="00431F79"/>
    <w:rsid w:val="004324E4"/>
    <w:rsid w:val="00432FAA"/>
    <w:rsid w:val="00433513"/>
    <w:rsid w:val="00433C5E"/>
    <w:rsid w:val="004342CB"/>
    <w:rsid w:val="00434544"/>
    <w:rsid w:val="00434B13"/>
    <w:rsid w:val="00436A7A"/>
    <w:rsid w:val="00437877"/>
    <w:rsid w:val="00440774"/>
    <w:rsid w:val="0044113E"/>
    <w:rsid w:val="00441736"/>
    <w:rsid w:val="00442133"/>
    <w:rsid w:val="00442C3D"/>
    <w:rsid w:val="004430AF"/>
    <w:rsid w:val="0044347A"/>
    <w:rsid w:val="0044403B"/>
    <w:rsid w:val="00444E6B"/>
    <w:rsid w:val="00445F22"/>
    <w:rsid w:val="0044761E"/>
    <w:rsid w:val="00447C8B"/>
    <w:rsid w:val="00447D68"/>
    <w:rsid w:val="00447DDB"/>
    <w:rsid w:val="0045023D"/>
    <w:rsid w:val="00451DA3"/>
    <w:rsid w:val="004521FF"/>
    <w:rsid w:val="004530DA"/>
    <w:rsid w:val="00454694"/>
    <w:rsid w:val="0045536D"/>
    <w:rsid w:val="00456D79"/>
    <w:rsid w:val="00456EAC"/>
    <w:rsid w:val="00457332"/>
    <w:rsid w:val="004574BD"/>
    <w:rsid w:val="004603E3"/>
    <w:rsid w:val="00460F0C"/>
    <w:rsid w:val="0046187C"/>
    <w:rsid w:val="00461C13"/>
    <w:rsid w:val="00461EBB"/>
    <w:rsid w:val="00462824"/>
    <w:rsid w:val="00462C2F"/>
    <w:rsid w:val="00462E8F"/>
    <w:rsid w:val="00462EC7"/>
    <w:rsid w:val="0046441B"/>
    <w:rsid w:val="00464523"/>
    <w:rsid w:val="00464A7C"/>
    <w:rsid w:val="00464AD2"/>
    <w:rsid w:val="00464D1D"/>
    <w:rsid w:val="00466232"/>
    <w:rsid w:val="0046634B"/>
    <w:rsid w:val="00470CDB"/>
    <w:rsid w:val="004716C6"/>
    <w:rsid w:val="004717BC"/>
    <w:rsid w:val="004718C7"/>
    <w:rsid w:val="0047197B"/>
    <w:rsid w:val="00471CAA"/>
    <w:rsid w:val="00472F71"/>
    <w:rsid w:val="00472FC2"/>
    <w:rsid w:val="0047332D"/>
    <w:rsid w:val="004738C0"/>
    <w:rsid w:val="004739D3"/>
    <w:rsid w:val="00473F7C"/>
    <w:rsid w:val="0047463C"/>
    <w:rsid w:val="00474AFA"/>
    <w:rsid w:val="004751B3"/>
    <w:rsid w:val="0047532C"/>
    <w:rsid w:val="00475A08"/>
    <w:rsid w:val="00476D90"/>
    <w:rsid w:val="004803B9"/>
    <w:rsid w:val="004819A3"/>
    <w:rsid w:val="004823EA"/>
    <w:rsid w:val="00482846"/>
    <w:rsid w:val="00482E66"/>
    <w:rsid w:val="00482E95"/>
    <w:rsid w:val="00484016"/>
    <w:rsid w:val="00484536"/>
    <w:rsid w:val="004854C5"/>
    <w:rsid w:val="00485CB7"/>
    <w:rsid w:val="00485D94"/>
    <w:rsid w:val="0048650E"/>
    <w:rsid w:val="004867A2"/>
    <w:rsid w:val="00486B4F"/>
    <w:rsid w:val="00486EF1"/>
    <w:rsid w:val="0048720C"/>
    <w:rsid w:val="00487EE2"/>
    <w:rsid w:val="004906CC"/>
    <w:rsid w:val="004910E0"/>
    <w:rsid w:val="00492476"/>
    <w:rsid w:val="004926D8"/>
    <w:rsid w:val="004933F4"/>
    <w:rsid w:val="00493D03"/>
    <w:rsid w:val="00494D6C"/>
    <w:rsid w:val="00495B22"/>
    <w:rsid w:val="00496B70"/>
    <w:rsid w:val="00496FB7"/>
    <w:rsid w:val="004A1444"/>
    <w:rsid w:val="004A1C59"/>
    <w:rsid w:val="004A1EA4"/>
    <w:rsid w:val="004A2153"/>
    <w:rsid w:val="004A264D"/>
    <w:rsid w:val="004A2830"/>
    <w:rsid w:val="004A4774"/>
    <w:rsid w:val="004A53FF"/>
    <w:rsid w:val="004A56B1"/>
    <w:rsid w:val="004A61B4"/>
    <w:rsid w:val="004A65EC"/>
    <w:rsid w:val="004A6E31"/>
    <w:rsid w:val="004A77FD"/>
    <w:rsid w:val="004A7DC8"/>
    <w:rsid w:val="004A7E13"/>
    <w:rsid w:val="004B01BA"/>
    <w:rsid w:val="004B050F"/>
    <w:rsid w:val="004B067C"/>
    <w:rsid w:val="004B1197"/>
    <w:rsid w:val="004B342A"/>
    <w:rsid w:val="004B352B"/>
    <w:rsid w:val="004B3CF7"/>
    <w:rsid w:val="004B47D0"/>
    <w:rsid w:val="004B4900"/>
    <w:rsid w:val="004B65A1"/>
    <w:rsid w:val="004B6730"/>
    <w:rsid w:val="004B7E2C"/>
    <w:rsid w:val="004C0512"/>
    <w:rsid w:val="004C091D"/>
    <w:rsid w:val="004C1FDF"/>
    <w:rsid w:val="004C2932"/>
    <w:rsid w:val="004C31D8"/>
    <w:rsid w:val="004C3436"/>
    <w:rsid w:val="004C35B4"/>
    <w:rsid w:val="004C3F8E"/>
    <w:rsid w:val="004C5A10"/>
    <w:rsid w:val="004C683C"/>
    <w:rsid w:val="004C6977"/>
    <w:rsid w:val="004C75A3"/>
    <w:rsid w:val="004C7B73"/>
    <w:rsid w:val="004C7E38"/>
    <w:rsid w:val="004D02AB"/>
    <w:rsid w:val="004D0FC7"/>
    <w:rsid w:val="004D1F49"/>
    <w:rsid w:val="004D2898"/>
    <w:rsid w:val="004D2BDB"/>
    <w:rsid w:val="004D2D9C"/>
    <w:rsid w:val="004D4D57"/>
    <w:rsid w:val="004D4E63"/>
    <w:rsid w:val="004D549B"/>
    <w:rsid w:val="004D62DF"/>
    <w:rsid w:val="004D68A1"/>
    <w:rsid w:val="004D7998"/>
    <w:rsid w:val="004E0EF8"/>
    <w:rsid w:val="004E1BE3"/>
    <w:rsid w:val="004E284C"/>
    <w:rsid w:val="004E2CEF"/>
    <w:rsid w:val="004E2E90"/>
    <w:rsid w:val="004E31C2"/>
    <w:rsid w:val="004E3765"/>
    <w:rsid w:val="004E37D6"/>
    <w:rsid w:val="004E4212"/>
    <w:rsid w:val="004E43DC"/>
    <w:rsid w:val="004E51C7"/>
    <w:rsid w:val="004E7063"/>
    <w:rsid w:val="004E70A8"/>
    <w:rsid w:val="004E79E6"/>
    <w:rsid w:val="004E7B72"/>
    <w:rsid w:val="004F01A9"/>
    <w:rsid w:val="004F1336"/>
    <w:rsid w:val="004F141D"/>
    <w:rsid w:val="004F1E3D"/>
    <w:rsid w:val="004F23D4"/>
    <w:rsid w:val="004F2F69"/>
    <w:rsid w:val="004F3117"/>
    <w:rsid w:val="004F35F3"/>
    <w:rsid w:val="004F38A3"/>
    <w:rsid w:val="004F39C4"/>
    <w:rsid w:val="004F4997"/>
    <w:rsid w:val="004F4DA9"/>
    <w:rsid w:val="004F5B3B"/>
    <w:rsid w:val="004F5FEB"/>
    <w:rsid w:val="004F60A7"/>
    <w:rsid w:val="004F68AD"/>
    <w:rsid w:val="004F7505"/>
    <w:rsid w:val="0050200D"/>
    <w:rsid w:val="005022C2"/>
    <w:rsid w:val="00502D4C"/>
    <w:rsid w:val="00503C48"/>
    <w:rsid w:val="005043EE"/>
    <w:rsid w:val="00504A8E"/>
    <w:rsid w:val="00504CF8"/>
    <w:rsid w:val="00505463"/>
    <w:rsid w:val="00505619"/>
    <w:rsid w:val="00505810"/>
    <w:rsid w:val="00505E5B"/>
    <w:rsid w:val="005062F8"/>
    <w:rsid w:val="00506C17"/>
    <w:rsid w:val="00506F90"/>
    <w:rsid w:val="005079BE"/>
    <w:rsid w:val="00507BD5"/>
    <w:rsid w:val="00510373"/>
    <w:rsid w:val="00510ECE"/>
    <w:rsid w:val="00510F74"/>
    <w:rsid w:val="00511098"/>
    <w:rsid w:val="00511582"/>
    <w:rsid w:val="00511E75"/>
    <w:rsid w:val="00511E7C"/>
    <w:rsid w:val="0051290B"/>
    <w:rsid w:val="00513994"/>
    <w:rsid w:val="00513C1D"/>
    <w:rsid w:val="00513E11"/>
    <w:rsid w:val="00513E60"/>
    <w:rsid w:val="005145B1"/>
    <w:rsid w:val="005165A4"/>
    <w:rsid w:val="005165F4"/>
    <w:rsid w:val="00516A9F"/>
    <w:rsid w:val="0051756E"/>
    <w:rsid w:val="00517EDB"/>
    <w:rsid w:val="00520068"/>
    <w:rsid w:val="00520393"/>
    <w:rsid w:val="00520A14"/>
    <w:rsid w:val="005213C0"/>
    <w:rsid w:val="005219C7"/>
    <w:rsid w:val="00521BA5"/>
    <w:rsid w:val="00522190"/>
    <w:rsid w:val="00522BEA"/>
    <w:rsid w:val="00522C69"/>
    <w:rsid w:val="005235C7"/>
    <w:rsid w:val="0052411F"/>
    <w:rsid w:val="0052472E"/>
    <w:rsid w:val="005256F4"/>
    <w:rsid w:val="00525A7E"/>
    <w:rsid w:val="00525BEF"/>
    <w:rsid w:val="00525D36"/>
    <w:rsid w:val="00526510"/>
    <w:rsid w:val="00526EBB"/>
    <w:rsid w:val="00527591"/>
    <w:rsid w:val="005308D8"/>
    <w:rsid w:val="00530CD1"/>
    <w:rsid w:val="00530F52"/>
    <w:rsid w:val="005327FC"/>
    <w:rsid w:val="00532D38"/>
    <w:rsid w:val="00532E22"/>
    <w:rsid w:val="005341E7"/>
    <w:rsid w:val="005346BB"/>
    <w:rsid w:val="00534A1F"/>
    <w:rsid w:val="00534B63"/>
    <w:rsid w:val="00534CF5"/>
    <w:rsid w:val="00534FE0"/>
    <w:rsid w:val="00535027"/>
    <w:rsid w:val="005354A4"/>
    <w:rsid w:val="005374E7"/>
    <w:rsid w:val="0053756F"/>
    <w:rsid w:val="0053790A"/>
    <w:rsid w:val="005411D8"/>
    <w:rsid w:val="00541923"/>
    <w:rsid w:val="00541AB1"/>
    <w:rsid w:val="0054279B"/>
    <w:rsid w:val="00542C5E"/>
    <w:rsid w:val="00542FA0"/>
    <w:rsid w:val="00543147"/>
    <w:rsid w:val="005437C4"/>
    <w:rsid w:val="005445F6"/>
    <w:rsid w:val="00545E25"/>
    <w:rsid w:val="00545FF7"/>
    <w:rsid w:val="00546254"/>
    <w:rsid w:val="005463BC"/>
    <w:rsid w:val="00546DE3"/>
    <w:rsid w:val="00546FE0"/>
    <w:rsid w:val="00547856"/>
    <w:rsid w:val="00547D12"/>
    <w:rsid w:val="00551600"/>
    <w:rsid w:val="005519CB"/>
    <w:rsid w:val="00551AC9"/>
    <w:rsid w:val="00551EA8"/>
    <w:rsid w:val="00553085"/>
    <w:rsid w:val="00553D80"/>
    <w:rsid w:val="005550E3"/>
    <w:rsid w:val="0055530D"/>
    <w:rsid w:val="005555EA"/>
    <w:rsid w:val="005570C0"/>
    <w:rsid w:val="00557207"/>
    <w:rsid w:val="005572E5"/>
    <w:rsid w:val="0056062F"/>
    <w:rsid w:val="00560667"/>
    <w:rsid w:val="0056089A"/>
    <w:rsid w:val="00561BF6"/>
    <w:rsid w:val="0056287D"/>
    <w:rsid w:val="00563441"/>
    <w:rsid w:val="0056470C"/>
    <w:rsid w:val="00565375"/>
    <w:rsid w:val="00565EA9"/>
    <w:rsid w:val="00565EF6"/>
    <w:rsid w:val="00566F32"/>
    <w:rsid w:val="005671D3"/>
    <w:rsid w:val="00570128"/>
    <w:rsid w:val="005706D6"/>
    <w:rsid w:val="0057257A"/>
    <w:rsid w:val="005725EA"/>
    <w:rsid w:val="00572653"/>
    <w:rsid w:val="00572BC5"/>
    <w:rsid w:val="00572F8D"/>
    <w:rsid w:val="00573280"/>
    <w:rsid w:val="00574F01"/>
    <w:rsid w:val="00575836"/>
    <w:rsid w:val="0057589D"/>
    <w:rsid w:val="00575965"/>
    <w:rsid w:val="00575B12"/>
    <w:rsid w:val="00575B45"/>
    <w:rsid w:val="0057787B"/>
    <w:rsid w:val="0058121C"/>
    <w:rsid w:val="00581404"/>
    <w:rsid w:val="00582115"/>
    <w:rsid w:val="005828CA"/>
    <w:rsid w:val="00582AB4"/>
    <w:rsid w:val="00583EE4"/>
    <w:rsid w:val="00586181"/>
    <w:rsid w:val="005861A9"/>
    <w:rsid w:val="00587C3E"/>
    <w:rsid w:val="00587C40"/>
    <w:rsid w:val="00587FE0"/>
    <w:rsid w:val="0059020E"/>
    <w:rsid w:val="005913A2"/>
    <w:rsid w:val="00592285"/>
    <w:rsid w:val="005934B3"/>
    <w:rsid w:val="005934E8"/>
    <w:rsid w:val="00593AF6"/>
    <w:rsid w:val="005953C8"/>
    <w:rsid w:val="005956FE"/>
    <w:rsid w:val="005959E4"/>
    <w:rsid w:val="0059680B"/>
    <w:rsid w:val="0059772D"/>
    <w:rsid w:val="00597BE6"/>
    <w:rsid w:val="005A0AE8"/>
    <w:rsid w:val="005A0E02"/>
    <w:rsid w:val="005A1567"/>
    <w:rsid w:val="005A182E"/>
    <w:rsid w:val="005A1FD7"/>
    <w:rsid w:val="005A2ADC"/>
    <w:rsid w:val="005A360A"/>
    <w:rsid w:val="005A36CF"/>
    <w:rsid w:val="005A382E"/>
    <w:rsid w:val="005A3E74"/>
    <w:rsid w:val="005A3FF3"/>
    <w:rsid w:val="005A4EE2"/>
    <w:rsid w:val="005A5011"/>
    <w:rsid w:val="005A58C5"/>
    <w:rsid w:val="005A7A1E"/>
    <w:rsid w:val="005B0514"/>
    <w:rsid w:val="005B1770"/>
    <w:rsid w:val="005B18E4"/>
    <w:rsid w:val="005B26C8"/>
    <w:rsid w:val="005B2948"/>
    <w:rsid w:val="005B3260"/>
    <w:rsid w:val="005B4E7F"/>
    <w:rsid w:val="005B5644"/>
    <w:rsid w:val="005B582E"/>
    <w:rsid w:val="005B59BB"/>
    <w:rsid w:val="005B5DA2"/>
    <w:rsid w:val="005B68CB"/>
    <w:rsid w:val="005B6F08"/>
    <w:rsid w:val="005C052A"/>
    <w:rsid w:val="005C0677"/>
    <w:rsid w:val="005C0E9B"/>
    <w:rsid w:val="005C22B5"/>
    <w:rsid w:val="005C2BDC"/>
    <w:rsid w:val="005C38B6"/>
    <w:rsid w:val="005C4140"/>
    <w:rsid w:val="005C44F4"/>
    <w:rsid w:val="005C4800"/>
    <w:rsid w:val="005C499B"/>
    <w:rsid w:val="005C60F3"/>
    <w:rsid w:val="005C6DBA"/>
    <w:rsid w:val="005C70E0"/>
    <w:rsid w:val="005D00E7"/>
    <w:rsid w:val="005D0876"/>
    <w:rsid w:val="005D0C2A"/>
    <w:rsid w:val="005D0E40"/>
    <w:rsid w:val="005D1086"/>
    <w:rsid w:val="005D1932"/>
    <w:rsid w:val="005D1C5D"/>
    <w:rsid w:val="005D1E8B"/>
    <w:rsid w:val="005D2434"/>
    <w:rsid w:val="005D2D13"/>
    <w:rsid w:val="005D2FCF"/>
    <w:rsid w:val="005D30FA"/>
    <w:rsid w:val="005D3D7E"/>
    <w:rsid w:val="005D3ED8"/>
    <w:rsid w:val="005D426C"/>
    <w:rsid w:val="005D4341"/>
    <w:rsid w:val="005D512D"/>
    <w:rsid w:val="005D6624"/>
    <w:rsid w:val="005D6782"/>
    <w:rsid w:val="005D6D17"/>
    <w:rsid w:val="005D6E72"/>
    <w:rsid w:val="005D7649"/>
    <w:rsid w:val="005D7A20"/>
    <w:rsid w:val="005D7C20"/>
    <w:rsid w:val="005D7FAE"/>
    <w:rsid w:val="005E0028"/>
    <w:rsid w:val="005E1C2E"/>
    <w:rsid w:val="005E1D31"/>
    <w:rsid w:val="005E1D89"/>
    <w:rsid w:val="005E24C4"/>
    <w:rsid w:val="005E3807"/>
    <w:rsid w:val="005E3DCD"/>
    <w:rsid w:val="005E427B"/>
    <w:rsid w:val="005E55BF"/>
    <w:rsid w:val="005E5625"/>
    <w:rsid w:val="005E6005"/>
    <w:rsid w:val="005E6567"/>
    <w:rsid w:val="005E6770"/>
    <w:rsid w:val="005E71D2"/>
    <w:rsid w:val="005E7D4A"/>
    <w:rsid w:val="005F0643"/>
    <w:rsid w:val="005F0A36"/>
    <w:rsid w:val="005F0B38"/>
    <w:rsid w:val="005F0B7E"/>
    <w:rsid w:val="005F0D24"/>
    <w:rsid w:val="005F0DB4"/>
    <w:rsid w:val="005F1859"/>
    <w:rsid w:val="005F2617"/>
    <w:rsid w:val="005F3096"/>
    <w:rsid w:val="005F3541"/>
    <w:rsid w:val="005F3A0C"/>
    <w:rsid w:val="005F44C6"/>
    <w:rsid w:val="005F4E84"/>
    <w:rsid w:val="005F5493"/>
    <w:rsid w:val="005F5C02"/>
    <w:rsid w:val="005F6564"/>
    <w:rsid w:val="005F6714"/>
    <w:rsid w:val="005F69E0"/>
    <w:rsid w:val="005F7107"/>
    <w:rsid w:val="006001D3"/>
    <w:rsid w:val="00600457"/>
    <w:rsid w:val="0060169C"/>
    <w:rsid w:val="00602935"/>
    <w:rsid w:val="00602DCD"/>
    <w:rsid w:val="00603A1B"/>
    <w:rsid w:val="00603C8C"/>
    <w:rsid w:val="006045A5"/>
    <w:rsid w:val="0060500B"/>
    <w:rsid w:val="0060554C"/>
    <w:rsid w:val="006065A0"/>
    <w:rsid w:val="006068A5"/>
    <w:rsid w:val="00606E06"/>
    <w:rsid w:val="006072F9"/>
    <w:rsid w:val="00607CDC"/>
    <w:rsid w:val="0061086A"/>
    <w:rsid w:val="00610E16"/>
    <w:rsid w:val="00610F17"/>
    <w:rsid w:val="006116A4"/>
    <w:rsid w:val="006116F5"/>
    <w:rsid w:val="00611864"/>
    <w:rsid w:val="00611A9C"/>
    <w:rsid w:val="00611ECF"/>
    <w:rsid w:val="00612248"/>
    <w:rsid w:val="00612716"/>
    <w:rsid w:val="00612CA9"/>
    <w:rsid w:val="00612FB0"/>
    <w:rsid w:val="006134CA"/>
    <w:rsid w:val="006135E5"/>
    <w:rsid w:val="0061489F"/>
    <w:rsid w:val="00615532"/>
    <w:rsid w:val="006158C0"/>
    <w:rsid w:val="00616828"/>
    <w:rsid w:val="00616FBD"/>
    <w:rsid w:val="00617EAE"/>
    <w:rsid w:val="0062033F"/>
    <w:rsid w:val="00620D7A"/>
    <w:rsid w:val="006210A0"/>
    <w:rsid w:val="006226BA"/>
    <w:rsid w:val="0062271D"/>
    <w:rsid w:val="00622C7B"/>
    <w:rsid w:val="00623818"/>
    <w:rsid w:val="00623FD9"/>
    <w:rsid w:val="00623FF0"/>
    <w:rsid w:val="00624C31"/>
    <w:rsid w:val="006254FA"/>
    <w:rsid w:val="00625593"/>
    <w:rsid w:val="00625A21"/>
    <w:rsid w:val="00625AB8"/>
    <w:rsid w:val="00625DE2"/>
    <w:rsid w:val="00626C60"/>
    <w:rsid w:val="00626FC7"/>
    <w:rsid w:val="00627122"/>
    <w:rsid w:val="006302EB"/>
    <w:rsid w:val="00630559"/>
    <w:rsid w:val="00630589"/>
    <w:rsid w:val="006307C7"/>
    <w:rsid w:val="0063082D"/>
    <w:rsid w:val="00630C02"/>
    <w:rsid w:val="00630E49"/>
    <w:rsid w:val="0063135E"/>
    <w:rsid w:val="006315FA"/>
    <w:rsid w:val="006320A9"/>
    <w:rsid w:val="00632100"/>
    <w:rsid w:val="00632A8F"/>
    <w:rsid w:val="00632AF1"/>
    <w:rsid w:val="0063407F"/>
    <w:rsid w:val="00634A4C"/>
    <w:rsid w:val="00634BC5"/>
    <w:rsid w:val="0063573D"/>
    <w:rsid w:val="006364DC"/>
    <w:rsid w:val="00640EAF"/>
    <w:rsid w:val="00641947"/>
    <w:rsid w:val="00641F10"/>
    <w:rsid w:val="006426D4"/>
    <w:rsid w:val="00644B80"/>
    <w:rsid w:val="00646123"/>
    <w:rsid w:val="00646ADA"/>
    <w:rsid w:val="00647B77"/>
    <w:rsid w:val="00651968"/>
    <w:rsid w:val="00651C21"/>
    <w:rsid w:val="00652F76"/>
    <w:rsid w:val="0065314A"/>
    <w:rsid w:val="006535AC"/>
    <w:rsid w:val="00654DAB"/>
    <w:rsid w:val="0065556C"/>
    <w:rsid w:val="00657A9A"/>
    <w:rsid w:val="006603EB"/>
    <w:rsid w:val="006607D7"/>
    <w:rsid w:val="006611C7"/>
    <w:rsid w:val="006616C6"/>
    <w:rsid w:val="00661814"/>
    <w:rsid w:val="006618F8"/>
    <w:rsid w:val="00661915"/>
    <w:rsid w:val="006619AD"/>
    <w:rsid w:val="00662A33"/>
    <w:rsid w:val="00662F27"/>
    <w:rsid w:val="00662F79"/>
    <w:rsid w:val="006647F3"/>
    <w:rsid w:val="00664884"/>
    <w:rsid w:val="0066494C"/>
    <w:rsid w:val="006653D6"/>
    <w:rsid w:val="0066547D"/>
    <w:rsid w:val="00665711"/>
    <w:rsid w:val="00665D1F"/>
    <w:rsid w:val="006666F3"/>
    <w:rsid w:val="00666AB7"/>
    <w:rsid w:val="006671A1"/>
    <w:rsid w:val="00667AB7"/>
    <w:rsid w:val="006705BD"/>
    <w:rsid w:val="00670CCC"/>
    <w:rsid w:val="00670FA1"/>
    <w:rsid w:val="0067190A"/>
    <w:rsid w:val="00671EA0"/>
    <w:rsid w:val="006726E9"/>
    <w:rsid w:val="00672754"/>
    <w:rsid w:val="00672AF6"/>
    <w:rsid w:val="0067321E"/>
    <w:rsid w:val="006739B9"/>
    <w:rsid w:val="00673FA4"/>
    <w:rsid w:val="00674259"/>
    <w:rsid w:val="006742EC"/>
    <w:rsid w:val="00674F57"/>
    <w:rsid w:val="0067517C"/>
    <w:rsid w:val="00675EA9"/>
    <w:rsid w:val="0067606A"/>
    <w:rsid w:val="00676B5C"/>
    <w:rsid w:val="0067765F"/>
    <w:rsid w:val="00677A84"/>
    <w:rsid w:val="00677BBF"/>
    <w:rsid w:val="00677EE6"/>
    <w:rsid w:val="006811D8"/>
    <w:rsid w:val="00681281"/>
    <w:rsid w:val="006813B7"/>
    <w:rsid w:val="006813BB"/>
    <w:rsid w:val="0068268C"/>
    <w:rsid w:val="00683312"/>
    <w:rsid w:val="0068399C"/>
    <w:rsid w:val="006841D5"/>
    <w:rsid w:val="00685F06"/>
    <w:rsid w:val="00686E12"/>
    <w:rsid w:val="006875C6"/>
    <w:rsid w:val="006879CB"/>
    <w:rsid w:val="00690681"/>
    <w:rsid w:val="006911A8"/>
    <w:rsid w:val="00691604"/>
    <w:rsid w:val="006923F4"/>
    <w:rsid w:val="006929CA"/>
    <w:rsid w:val="00692A32"/>
    <w:rsid w:val="00692CC0"/>
    <w:rsid w:val="00693B98"/>
    <w:rsid w:val="00693E41"/>
    <w:rsid w:val="00694A70"/>
    <w:rsid w:val="006951AA"/>
    <w:rsid w:val="0069600F"/>
    <w:rsid w:val="00697423"/>
    <w:rsid w:val="00697723"/>
    <w:rsid w:val="006A05C4"/>
    <w:rsid w:val="006A0710"/>
    <w:rsid w:val="006A23BF"/>
    <w:rsid w:val="006A2F85"/>
    <w:rsid w:val="006A3216"/>
    <w:rsid w:val="006A33CA"/>
    <w:rsid w:val="006A38FA"/>
    <w:rsid w:val="006A40AC"/>
    <w:rsid w:val="006A4642"/>
    <w:rsid w:val="006A4C4F"/>
    <w:rsid w:val="006A5C97"/>
    <w:rsid w:val="006A772B"/>
    <w:rsid w:val="006A7B3D"/>
    <w:rsid w:val="006A7C7E"/>
    <w:rsid w:val="006A7D88"/>
    <w:rsid w:val="006B0531"/>
    <w:rsid w:val="006B054C"/>
    <w:rsid w:val="006B1251"/>
    <w:rsid w:val="006B40CB"/>
    <w:rsid w:val="006B4302"/>
    <w:rsid w:val="006B4513"/>
    <w:rsid w:val="006B48E0"/>
    <w:rsid w:val="006B49DE"/>
    <w:rsid w:val="006B5362"/>
    <w:rsid w:val="006B66CC"/>
    <w:rsid w:val="006B6DBE"/>
    <w:rsid w:val="006B6E7F"/>
    <w:rsid w:val="006B7029"/>
    <w:rsid w:val="006B73BD"/>
    <w:rsid w:val="006B7427"/>
    <w:rsid w:val="006B7453"/>
    <w:rsid w:val="006B77E7"/>
    <w:rsid w:val="006C02CE"/>
    <w:rsid w:val="006C02E4"/>
    <w:rsid w:val="006C0843"/>
    <w:rsid w:val="006C0DAA"/>
    <w:rsid w:val="006C2D51"/>
    <w:rsid w:val="006C357E"/>
    <w:rsid w:val="006C4152"/>
    <w:rsid w:val="006C4BEF"/>
    <w:rsid w:val="006C4CA7"/>
    <w:rsid w:val="006C4D49"/>
    <w:rsid w:val="006C4F7D"/>
    <w:rsid w:val="006C51F2"/>
    <w:rsid w:val="006C55A9"/>
    <w:rsid w:val="006D0964"/>
    <w:rsid w:val="006D17E6"/>
    <w:rsid w:val="006D1A3C"/>
    <w:rsid w:val="006D1CF0"/>
    <w:rsid w:val="006D205E"/>
    <w:rsid w:val="006D25FD"/>
    <w:rsid w:val="006D3098"/>
    <w:rsid w:val="006D31E1"/>
    <w:rsid w:val="006D3483"/>
    <w:rsid w:val="006D50F9"/>
    <w:rsid w:val="006D57F1"/>
    <w:rsid w:val="006D676E"/>
    <w:rsid w:val="006D6C36"/>
    <w:rsid w:val="006D7FAC"/>
    <w:rsid w:val="006E0449"/>
    <w:rsid w:val="006E0761"/>
    <w:rsid w:val="006E11B1"/>
    <w:rsid w:val="006E15D2"/>
    <w:rsid w:val="006E279E"/>
    <w:rsid w:val="006E2F46"/>
    <w:rsid w:val="006E2F53"/>
    <w:rsid w:val="006E4041"/>
    <w:rsid w:val="006E433D"/>
    <w:rsid w:val="006E55F5"/>
    <w:rsid w:val="006E5F37"/>
    <w:rsid w:val="006E65F3"/>
    <w:rsid w:val="006E7476"/>
    <w:rsid w:val="006E7FAD"/>
    <w:rsid w:val="006F09AF"/>
    <w:rsid w:val="006F0E07"/>
    <w:rsid w:val="006F1489"/>
    <w:rsid w:val="006F16DE"/>
    <w:rsid w:val="006F1DF3"/>
    <w:rsid w:val="006F24F5"/>
    <w:rsid w:val="006F3AA3"/>
    <w:rsid w:val="006F439F"/>
    <w:rsid w:val="006F5255"/>
    <w:rsid w:val="006F6694"/>
    <w:rsid w:val="006F6E06"/>
    <w:rsid w:val="006F7B4B"/>
    <w:rsid w:val="006F7CBD"/>
    <w:rsid w:val="00700DC8"/>
    <w:rsid w:val="0070105C"/>
    <w:rsid w:val="00701575"/>
    <w:rsid w:val="00701FAC"/>
    <w:rsid w:val="0070228C"/>
    <w:rsid w:val="00702A26"/>
    <w:rsid w:val="00702CE4"/>
    <w:rsid w:val="00702F13"/>
    <w:rsid w:val="00702F21"/>
    <w:rsid w:val="00703075"/>
    <w:rsid w:val="00703F5F"/>
    <w:rsid w:val="0070510E"/>
    <w:rsid w:val="007057AF"/>
    <w:rsid w:val="00705826"/>
    <w:rsid w:val="00705A0E"/>
    <w:rsid w:val="007068EB"/>
    <w:rsid w:val="00707932"/>
    <w:rsid w:val="00710162"/>
    <w:rsid w:val="0071052E"/>
    <w:rsid w:val="00712085"/>
    <w:rsid w:val="00712B33"/>
    <w:rsid w:val="00712CB6"/>
    <w:rsid w:val="00712E5D"/>
    <w:rsid w:val="00713771"/>
    <w:rsid w:val="0071438D"/>
    <w:rsid w:val="00714A1C"/>
    <w:rsid w:val="00714E15"/>
    <w:rsid w:val="007155E5"/>
    <w:rsid w:val="00715C1E"/>
    <w:rsid w:val="0071634A"/>
    <w:rsid w:val="00721D81"/>
    <w:rsid w:val="0072232A"/>
    <w:rsid w:val="0072289E"/>
    <w:rsid w:val="00722BEC"/>
    <w:rsid w:val="00723550"/>
    <w:rsid w:val="00723A51"/>
    <w:rsid w:val="00723CE7"/>
    <w:rsid w:val="007240F6"/>
    <w:rsid w:val="00725067"/>
    <w:rsid w:val="00725BF2"/>
    <w:rsid w:val="007261C4"/>
    <w:rsid w:val="00726D85"/>
    <w:rsid w:val="0072711A"/>
    <w:rsid w:val="00727D6B"/>
    <w:rsid w:val="00730250"/>
    <w:rsid w:val="0073079F"/>
    <w:rsid w:val="007313BA"/>
    <w:rsid w:val="00732196"/>
    <w:rsid w:val="0073262F"/>
    <w:rsid w:val="00732E49"/>
    <w:rsid w:val="00733940"/>
    <w:rsid w:val="00735074"/>
    <w:rsid w:val="00736121"/>
    <w:rsid w:val="00736FFC"/>
    <w:rsid w:val="00737383"/>
    <w:rsid w:val="007376D0"/>
    <w:rsid w:val="00740786"/>
    <w:rsid w:val="00740A47"/>
    <w:rsid w:val="00740C05"/>
    <w:rsid w:val="00740C13"/>
    <w:rsid w:val="0074132C"/>
    <w:rsid w:val="007413CD"/>
    <w:rsid w:val="00742FA7"/>
    <w:rsid w:val="007430B8"/>
    <w:rsid w:val="00743469"/>
    <w:rsid w:val="0074387A"/>
    <w:rsid w:val="00743B3B"/>
    <w:rsid w:val="0074422E"/>
    <w:rsid w:val="007446CC"/>
    <w:rsid w:val="00744A10"/>
    <w:rsid w:val="00745728"/>
    <w:rsid w:val="00745C2D"/>
    <w:rsid w:val="00745C7D"/>
    <w:rsid w:val="00746694"/>
    <w:rsid w:val="0074698D"/>
    <w:rsid w:val="007473CB"/>
    <w:rsid w:val="0074758C"/>
    <w:rsid w:val="007505A9"/>
    <w:rsid w:val="00752022"/>
    <w:rsid w:val="00753632"/>
    <w:rsid w:val="007538A4"/>
    <w:rsid w:val="00753989"/>
    <w:rsid w:val="00754D73"/>
    <w:rsid w:val="0075587D"/>
    <w:rsid w:val="0075644D"/>
    <w:rsid w:val="007568F0"/>
    <w:rsid w:val="0076014E"/>
    <w:rsid w:val="007605A4"/>
    <w:rsid w:val="00760D66"/>
    <w:rsid w:val="007614F3"/>
    <w:rsid w:val="00761830"/>
    <w:rsid w:val="00761AEF"/>
    <w:rsid w:val="00761B5D"/>
    <w:rsid w:val="00763C0B"/>
    <w:rsid w:val="00763C4F"/>
    <w:rsid w:val="0076471A"/>
    <w:rsid w:val="0076503C"/>
    <w:rsid w:val="00765370"/>
    <w:rsid w:val="0076540F"/>
    <w:rsid w:val="00765CCA"/>
    <w:rsid w:val="00766374"/>
    <w:rsid w:val="00766389"/>
    <w:rsid w:val="007713A4"/>
    <w:rsid w:val="00772EB0"/>
    <w:rsid w:val="00773098"/>
    <w:rsid w:val="0077315C"/>
    <w:rsid w:val="0077359C"/>
    <w:rsid w:val="00773697"/>
    <w:rsid w:val="007736B6"/>
    <w:rsid w:val="00774342"/>
    <w:rsid w:val="007744DC"/>
    <w:rsid w:val="0077451A"/>
    <w:rsid w:val="00774568"/>
    <w:rsid w:val="00774BA4"/>
    <w:rsid w:val="00774D54"/>
    <w:rsid w:val="007750FB"/>
    <w:rsid w:val="00775A25"/>
    <w:rsid w:val="00775F3D"/>
    <w:rsid w:val="00777C4A"/>
    <w:rsid w:val="00777C8D"/>
    <w:rsid w:val="0078115B"/>
    <w:rsid w:val="007812DD"/>
    <w:rsid w:val="00782E1F"/>
    <w:rsid w:val="00783111"/>
    <w:rsid w:val="007836E1"/>
    <w:rsid w:val="00784272"/>
    <w:rsid w:val="00784832"/>
    <w:rsid w:val="00784A35"/>
    <w:rsid w:val="0078612B"/>
    <w:rsid w:val="00786AAB"/>
    <w:rsid w:val="00787455"/>
    <w:rsid w:val="0078759D"/>
    <w:rsid w:val="00787E6C"/>
    <w:rsid w:val="00787F70"/>
    <w:rsid w:val="00790A65"/>
    <w:rsid w:val="0079125E"/>
    <w:rsid w:val="00791EB4"/>
    <w:rsid w:val="007927E3"/>
    <w:rsid w:val="00792A49"/>
    <w:rsid w:val="00792ED3"/>
    <w:rsid w:val="007932F0"/>
    <w:rsid w:val="0079383B"/>
    <w:rsid w:val="00793A37"/>
    <w:rsid w:val="00793E59"/>
    <w:rsid w:val="00794562"/>
    <w:rsid w:val="00795763"/>
    <w:rsid w:val="007967AB"/>
    <w:rsid w:val="00796A2C"/>
    <w:rsid w:val="00796D45"/>
    <w:rsid w:val="00796E89"/>
    <w:rsid w:val="00797083"/>
    <w:rsid w:val="00797824"/>
    <w:rsid w:val="007A1737"/>
    <w:rsid w:val="007A2383"/>
    <w:rsid w:val="007A372D"/>
    <w:rsid w:val="007A3E36"/>
    <w:rsid w:val="007A4C1B"/>
    <w:rsid w:val="007A51B2"/>
    <w:rsid w:val="007A62DE"/>
    <w:rsid w:val="007A676C"/>
    <w:rsid w:val="007A6CD5"/>
    <w:rsid w:val="007A7C6C"/>
    <w:rsid w:val="007A7ED3"/>
    <w:rsid w:val="007A7ED5"/>
    <w:rsid w:val="007B019C"/>
    <w:rsid w:val="007B0DFD"/>
    <w:rsid w:val="007B111F"/>
    <w:rsid w:val="007B2156"/>
    <w:rsid w:val="007B2162"/>
    <w:rsid w:val="007B24D9"/>
    <w:rsid w:val="007B2740"/>
    <w:rsid w:val="007B4992"/>
    <w:rsid w:val="007B4BBD"/>
    <w:rsid w:val="007B7A32"/>
    <w:rsid w:val="007C01C8"/>
    <w:rsid w:val="007C06C6"/>
    <w:rsid w:val="007C10B5"/>
    <w:rsid w:val="007C1CF6"/>
    <w:rsid w:val="007C218E"/>
    <w:rsid w:val="007C2558"/>
    <w:rsid w:val="007C333C"/>
    <w:rsid w:val="007C3A5E"/>
    <w:rsid w:val="007C41E8"/>
    <w:rsid w:val="007C42FB"/>
    <w:rsid w:val="007C4A2A"/>
    <w:rsid w:val="007C532D"/>
    <w:rsid w:val="007C5F5F"/>
    <w:rsid w:val="007C6635"/>
    <w:rsid w:val="007C6E9B"/>
    <w:rsid w:val="007C79B4"/>
    <w:rsid w:val="007D010B"/>
    <w:rsid w:val="007D1C23"/>
    <w:rsid w:val="007D1C6E"/>
    <w:rsid w:val="007D1E7E"/>
    <w:rsid w:val="007D3F5E"/>
    <w:rsid w:val="007D42EA"/>
    <w:rsid w:val="007D46AB"/>
    <w:rsid w:val="007D4A5D"/>
    <w:rsid w:val="007D4C3D"/>
    <w:rsid w:val="007D61EA"/>
    <w:rsid w:val="007D6AEA"/>
    <w:rsid w:val="007E0329"/>
    <w:rsid w:val="007E1618"/>
    <w:rsid w:val="007E1E6E"/>
    <w:rsid w:val="007E1E7C"/>
    <w:rsid w:val="007E2A66"/>
    <w:rsid w:val="007E2FAE"/>
    <w:rsid w:val="007E3548"/>
    <w:rsid w:val="007E3F26"/>
    <w:rsid w:val="007E47DD"/>
    <w:rsid w:val="007E4D56"/>
    <w:rsid w:val="007E4DCB"/>
    <w:rsid w:val="007E60FE"/>
    <w:rsid w:val="007F05E3"/>
    <w:rsid w:val="007F0EDF"/>
    <w:rsid w:val="007F1A7A"/>
    <w:rsid w:val="007F285B"/>
    <w:rsid w:val="007F31D8"/>
    <w:rsid w:val="007F54FF"/>
    <w:rsid w:val="007F57AB"/>
    <w:rsid w:val="007F58E6"/>
    <w:rsid w:val="007F64BD"/>
    <w:rsid w:val="007F66B7"/>
    <w:rsid w:val="00800C90"/>
    <w:rsid w:val="00801711"/>
    <w:rsid w:val="00801970"/>
    <w:rsid w:val="00802389"/>
    <w:rsid w:val="00803B29"/>
    <w:rsid w:val="00803B48"/>
    <w:rsid w:val="00803BDE"/>
    <w:rsid w:val="00803F9C"/>
    <w:rsid w:val="00804761"/>
    <w:rsid w:val="008048EA"/>
    <w:rsid w:val="00804A86"/>
    <w:rsid w:val="00804B42"/>
    <w:rsid w:val="008050E4"/>
    <w:rsid w:val="0080543A"/>
    <w:rsid w:val="00805BCE"/>
    <w:rsid w:val="00805DBC"/>
    <w:rsid w:val="00805E29"/>
    <w:rsid w:val="00805FC3"/>
    <w:rsid w:val="008068AD"/>
    <w:rsid w:val="00806D55"/>
    <w:rsid w:val="00806FE3"/>
    <w:rsid w:val="00807582"/>
    <w:rsid w:val="008101DD"/>
    <w:rsid w:val="008105C5"/>
    <w:rsid w:val="00810B7D"/>
    <w:rsid w:val="00810E02"/>
    <w:rsid w:val="008116C3"/>
    <w:rsid w:val="00811748"/>
    <w:rsid w:val="00811E7C"/>
    <w:rsid w:val="00812490"/>
    <w:rsid w:val="00812644"/>
    <w:rsid w:val="0081315D"/>
    <w:rsid w:val="00813321"/>
    <w:rsid w:val="00813816"/>
    <w:rsid w:val="00813D4A"/>
    <w:rsid w:val="00813E46"/>
    <w:rsid w:val="00815BCD"/>
    <w:rsid w:val="00815DA1"/>
    <w:rsid w:val="00816B6F"/>
    <w:rsid w:val="00816C59"/>
    <w:rsid w:val="008201EC"/>
    <w:rsid w:val="0082053B"/>
    <w:rsid w:val="008207AB"/>
    <w:rsid w:val="00820F7E"/>
    <w:rsid w:val="0082155C"/>
    <w:rsid w:val="00821744"/>
    <w:rsid w:val="00821885"/>
    <w:rsid w:val="00822375"/>
    <w:rsid w:val="00822C3E"/>
    <w:rsid w:val="008238E1"/>
    <w:rsid w:val="00823DFE"/>
    <w:rsid w:val="00823F4F"/>
    <w:rsid w:val="00824424"/>
    <w:rsid w:val="00824E9F"/>
    <w:rsid w:val="00825468"/>
    <w:rsid w:val="008256CB"/>
    <w:rsid w:val="008258CB"/>
    <w:rsid w:val="00825A33"/>
    <w:rsid w:val="00826895"/>
    <w:rsid w:val="0082722E"/>
    <w:rsid w:val="00827589"/>
    <w:rsid w:val="008276D9"/>
    <w:rsid w:val="00827A5C"/>
    <w:rsid w:val="00827C1F"/>
    <w:rsid w:val="00830034"/>
    <w:rsid w:val="00830156"/>
    <w:rsid w:val="008301C2"/>
    <w:rsid w:val="008310C2"/>
    <w:rsid w:val="00831706"/>
    <w:rsid w:val="008325FA"/>
    <w:rsid w:val="00832C3A"/>
    <w:rsid w:val="0083350B"/>
    <w:rsid w:val="00833853"/>
    <w:rsid w:val="0083496E"/>
    <w:rsid w:val="00835212"/>
    <w:rsid w:val="00835AEB"/>
    <w:rsid w:val="00835C09"/>
    <w:rsid w:val="00835C4B"/>
    <w:rsid w:val="00835EEF"/>
    <w:rsid w:val="0083606B"/>
    <w:rsid w:val="008363CD"/>
    <w:rsid w:val="00836F81"/>
    <w:rsid w:val="008370A2"/>
    <w:rsid w:val="00837C11"/>
    <w:rsid w:val="00837F3D"/>
    <w:rsid w:val="00840745"/>
    <w:rsid w:val="00840D8E"/>
    <w:rsid w:val="00841C1B"/>
    <w:rsid w:val="00841F48"/>
    <w:rsid w:val="00841FA5"/>
    <w:rsid w:val="00841FEC"/>
    <w:rsid w:val="0084209A"/>
    <w:rsid w:val="00842B8C"/>
    <w:rsid w:val="00843D94"/>
    <w:rsid w:val="0084411C"/>
    <w:rsid w:val="008442F8"/>
    <w:rsid w:val="008449E1"/>
    <w:rsid w:val="00844D06"/>
    <w:rsid w:val="008463FA"/>
    <w:rsid w:val="00846DEB"/>
    <w:rsid w:val="008472BC"/>
    <w:rsid w:val="00847B39"/>
    <w:rsid w:val="008508A4"/>
    <w:rsid w:val="00850F74"/>
    <w:rsid w:val="00851BB5"/>
    <w:rsid w:val="00851CA5"/>
    <w:rsid w:val="00853A12"/>
    <w:rsid w:val="0085402A"/>
    <w:rsid w:val="00854B8B"/>
    <w:rsid w:val="00854EA0"/>
    <w:rsid w:val="00854EC9"/>
    <w:rsid w:val="00855D2A"/>
    <w:rsid w:val="00856CD6"/>
    <w:rsid w:val="00856D15"/>
    <w:rsid w:val="0085717A"/>
    <w:rsid w:val="0085779B"/>
    <w:rsid w:val="008601E6"/>
    <w:rsid w:val="00860247"/>
    <w:rsid w:val="00860BFD"/>
    <w:rsid w:val="00860F6B"/>
    <w:rsid w:val="008616C1"/>
    <w:rsid w:val="00863495"/>
    <w:rsid w:val="0086398C"/>
    <w:rsid w:val="00863D62"/>
    <w:rsid w:val="0086463D"/>
    <w:rsid w:val="00866514"/>
    <w:rsid w:val="008669AC"/>
    <w:rsid w:val="00867BAB"/>
    <w:rsid w:val="00867DC5"/>
    <w:rsid w:val="008710CB"/>
    <w:rsid w:val="0087259F"/>
    <w:rsid w:val="00872F4E"/>
    <w:rsid w:val="00873127"/>
    <w:rsid w:val="00873A81"/>
    <w:rsid w:val="00873CE0"/>
    <w:rsid w:val="00873DEE"/>
    <w:rsid w:val="0087405C"/>
    <w:rsid w:val="008740D2"/>
    <w:rsid w:val="00874339"/>
    <w:rsid w:val="00874387"/>
    <w:rsid w:val="008744F8"/>
    <w:rsid w:val="00875140"/>
    <w:rsid w:val="00875378"/>
    <w:rsid w:val="0087545A"/>
    <w:rsid w:val="00875FC1"/>
    <w:rsid w:val="00875FC4"/>
    <w:rsid w:val="00876335"/>
    <w:rsid w:val="0087671A"/>
    <w:rsid w:val="00876BD2"/>
    <w:rsid w:val="00877532"/>
    <w:rsid w:val="0088015E"/>
    <w:rsid w:val="0088025F"/>
    <w:rsid w:val="0088033E"/>
    <w:rsid w:val="00880C33"/>
    <w:rsid w:val="008814AB"/>
    <w:rsid w:val="0088155E"/>
    <w:rsid w:val="00881B13"/>
    <w:rsid w:val="008820B4"/>
    <w:rsid w:val="0088304D"/>
    <w:rsid w:val="00883A48"/>
    <w:rsid w:val="00883E01"/>
    <w:rsid w:val="008840A4"/>
    <w:rsid w:val="008845D0"/>
    <w:rsid w:val="00884873"/>
    <w:rsid w:val="00884E21"/>
    <w:rsid w:val="00885509"/>
    <w:rsid w:val="00885CE0"/>
    <w:rsid w:val="00885DBC"/>
    <w:rsid w:val="0088628E"/>
    <w:rsid w:val="00886BA5"/>
    <w:rsid w:val="00886FAF"/>
    <w:rsid w:val="008872EE"/>
    <w:rsid w:val="00887741"/>
    <w:rsid w:val="00887A44"/>
    <w:rsid w:val="00887D69"/>
    <w:rsid w:val="00890251"/>
    <w:rsid w:val="008904EB"/>
    <w:rsid w:val="00891644"/>
    <w:rsid w:val="008917CA"/>
    <w:rsid w:val="00891D9E"/>
    <w:rsid w:val="0089278F"/>
    <w:rsid w:val="00892AE5"/>
    <w:rsid w:val="008931E9"/>
    <w:rsid w:val="008945FD"/>
    <w:rsid w:val="0089462F"/>
    <w:rsid w:val="0089496D"/>
    <w:rsid w:val="00894A7F"/>
    <w:rsid w:val="00895514"/>
    <w:rsid w:val="00896135"/>
    <w:rsid w:val="00896258"/>
    <w:rsid w:val="00897A5F"/>
    <w:rsid w:val="00897C31"/>
    <w:rsid w:val="008A0152"/>
    <w:rsid w:val="008A076E"/>
    <w:rsid w:val="008A0D90"/>
    <w:rsid w:val="008A0E07"/>
    <w:rsid w:val="008A1019"/>
    <w:rsid w:val="008A19D2"/>
    <w:rsid w:val="008A32FA"/>
    <w:rsid w:val="008A34B4"/>
    <w:rsid w:val="008A3580"/>
    <w:rsid w:val="008A389C"/>
    <w:rsid w:val="008A4CD5"/>
    <w:rsid w:val="008A63DB"/>
    <w:rsid w:val="008A669A"/>
    <w:rsid w:val="008A66EA"/>
    <w:rsid w:val="008A6D91"/>
    <w:rsid w:val="008A6FA5"/>
    <w:rsid w:val="008A72F4"/>
    <w:rsid w:val="008A7412"/>
    <w:rsid w:val="008A7789"/>
    <w:rsid w:val="008A7FAE"/>
    <w:rsid w:val="008B000C"/>
    <w:rsid w:val="008B0D71"/>
    <w:rsid w:val="008B0FB6"/>
    <w:rsid w:val="008B12A9"/>
    <w:rsid w:val="008B1C15"/>
    <w:rsid w:val="008B1EA4"/>
    <w:rsid w:val="008B2ADD"/>
    <w:rsid w:val="008B2D95"/>
    <w:rsid w:val="008B2E19"/>
    <w:rsid w:val="008B339E"/>
    <w:rsid w:val="008B43E9"/>
    <w:rsid w:val="008B453D"/>
    <w:rsid w:val="008B51AD"/>
    <w:rsid w:val="008B54C4"/>
    <w:rsid w:val="008B569E"/>
    <w:rsid w:val="008B581A"/>
    <w:rsid w:val="008B5B69"/>
    <w:rsid w:val="008B614C"/>
    <w:rsid w:val="008B68DC"/>
    <w:rsid w:val="008B7289"/>
    <w:rsid w:val="008B74D0"/>
    <w:rsid w:val="008B794C"/>
    <w:rsid w:val="008B7AC9"/>
    <w:rsid w:val="008C02C8"/>
    <w:rsid w:val="008C15C1"/>
    <w:rsid w:val="008C1BCA"/>
    <w:rsid w:val="008C2ABC"/>
    <w:rsid w:val="008C36E0"/>
    <w:rsid w:val="008C3FA6"/>
    <w:rsid w:val="008C4605"/>
    <w:rsid w:val="008C47D0"/>
    <w:rsid w:val="008C48B2"/>
    <w:rsid w:val="008C4D40"/>
    <w:rsid w:val="008C51AB"/>
    <w:rsid w:val="008C57A1"/>
    <w:rsid w:val="008C66BD"/>
    <w:rsid w:val="008C73CF"/>
    <w:rsid w:val="008C745E"/>
    <w:rsid w:val="008C7474"/>
    <w:rsid w:val="008C768E"/>
    <w:rsid w:val="008C7F86"/>
    <w:rsid w:val="008D0BF9"/>
    <w:rsid w:val="008D14CA"/>
    <w:rsid w:val="008D14DA"/>
    <w:rsid w:val="008D1B14"/>
    <w:rsid w:val="008D1C46"/>
    <w:rsid w:val="008D35B7"/>
    <w:rsid w:val="008D3AA7"/>
    <w:rsid w:val="008D3AD9"/>
    <w:rsid w:val="008D40BE"/>
    <w:rsid w:val="008D4714"/>
    <w:rsid w:val="008D4ED0"/>
    <w:rsid w:val="008D55C9"/>
    <w:rsid w:val="008D571F"/>
    <w:rsid w:val="008D698B"/>
    <w:rsid w:val="008D7CC6"/>
    <w:rsid w:val="008D7CE5"/>
    <w:rsid w:val="008E0E5E"/>
    <w:rsid w:val="008E16DE"/>
    <w:rsid w:val="008E179F"/>
    <w:rsid w:val="008E1940"/>
    <w:rsid w:val="008E1DB9"/>
    <w:rsid w:val="008E32BA"/>
    <w:rsid w:val="008E3349"/>
    <w:rsid w:val="008E348C"/>
    <w:rsid w:val="008E366E"/>
    <w:rsid w:val="008E4EA3"/>
    <w:rsid w:val="008E57A9"/>
    <w:rsid w:val="008E64B6"/>
    <w:rsid w:val="008E69BA"/>
    <w:rsid w:val="008E73AD"/>
    <w:rsid w:val="008F07C1"/>
    <w:rsid w:val="008F08F8"/>
    <w:rsid w:val="008F15C2"/>
    <w:rsid w:val="008F1954"/>
    <w:rsid w:val="008F1B8E"/>
    <w:rsid w:val="008F222C"/>
    <w:rsid w:val="008F2795"/>
    <w:rsid w:val="008F4151"/>
    <w:rsid w:val="008F426D"/>
    <w:rsid w:val="008F4595"/>
    <w:rsid w:val="008F559D"/>
    <w:rsid w:val="008F5F76"/>
    <w:rsid w:val="008F5FCC"/>
    <w:rsid w:val="008F6A32"/>
    <w:rsid w:val="008F6AE2"/>
    <w:rsid w:val="008F6B1F"/>
    <w:rsid w:val="008F6DA7"/>
    <w:rsid w:val="008F7BD5"/>
    <w:rsid w:val="008F7CC4"/>
    <w:rsid w:val="00900282"/>
    <w:rsid w:val="00900A76"/>
    <w:rsid w:val="00901B87"/>
    <w:rsid w:val="0090251F"/>
    <w:rsid w:val="00902D54"/>
    <w:rsid w:val="009032F5"/>
    <w:rsid w:val="00903890"/>
    <w:rsid w:val="00903A36"/>
    <w:rsid w:val="00903E96"/>
    <w:rsid w:val="00904164"/>
    <w:rsid w:val="00905622"/>
    <w:rsid w:val="00905811"/>
    <w:rsid w:val="009060B3"/>
    <w:rsid w:val="009061B7"/>
    <w:rsid w:val="009061EA"/>
    <w:rsid w:val="00906647"/>
    <w:rsid w:val="009073B2"/>
    <w:rsid w:val="00907D0C"/>
    <w:rsid w:val="009103E1"/>
    <w:rsid w:val="0091055D"/>
    <w:rsid w:val="00910823"/>
    <w:rsid w:val="00911A8D"/>
    <w:rsid w:val="0091253C"/>
    <w:rsid w:val="009125E7"/>
    <w:rsid w:val="009130C9"/>
    <w:rsid w:val="00913E4C"/>
    <w:rsid w:val="00914037"/>
    <w:rsid w:val="00914052"/>
    <w:rsid w:val="009148F2"/>
    <w:rsid w:val="00914965"/>
    <w:rsid w:val="00915E0C"/>
    <w:rsid w:val="0091624D"/>
    <w:rsid w:val="00916385"/>
    <w:rsid w:val="00916745"/>
    <w:rsid w:val="0091709D"/>
    <w:rsid w:val="0091773E"/>
    <w:rsid w:val="0092146C"/>
    <w:rsid w:val="0092165A"/>
    <w:rsid w:val="0092196D"/>
    <w:rsid w:val="00923209"/>
    <w:rsid w:val="00923C97"/>
    <w:rsid w:val="0092527A"/>
    <w:rsid w:val="00925FC5"/>
    <w:rsid w:val="009262BC"/>
    <w:rsid w:val="00926441"/>
    <w:rsid w:val="00926FE0"/>
    <w:rsid w:val="009275B0"/>
    <w:rsid w:val="00927825"/>
    <w:rsid w:val="00927A32"/>
    <w:rsid w:val="00927B77"/>
    <w:rsid w:val="00930597"/>
    <w:rsid w:val="009306C4"/>
    <w:rsid w:val="00930A84"/>
    <w:rsid w:val="00930CC8"/>
    <w:rsid w:val="00930F61"/>
    <w:rsid w:val="009321B4"/>
    <w:rsid w:val="0093227B"/>
    <w:rsid w:val="00932D4C"/>
    <w:rsid w:val="00933182"/>
    <w:rsid w:val="00934C0B"/>
    <w:rsid w:val="009355D0"/>
    <w:rsid w:val="00935679"/>
    <w:rsid w:val="00936A57"/>
    <w:rsid w:val="00940990"/>
    <w:rsid w:val="00941067"/>
    <w:rsid w:val="009411C5"/>
    <w:rsid w:val="009411FD"/>
    <w:rsid w:val="00941B21"/>
    <w:rsid w:val="00941C67"/>
    <w:rsid w:val="00942820"/>
    <w:rsid w:val="009429F3"/>
    <w:rsid w:val="00943D2B"/>
    <w:rsid w:val="00944E49"/>
    <w:rsid w:val="00944FE8"/>
    <w:rsid w:val="00945876"/>
    <w:rsid w:val="00945C54"/>
    <w:rsid w:val="00945F50"/>
    <w:rsid w:val="00946122"/>
    <w:rsid w:val="00946536"/>
    <w:rsid w:val="00946D30"/>
    <w:rsid w:val="00946DB9"/>
    <w:rsid w:val="009472C8"/>
    <w:rsid w:val="00947861"/>
    <w:rsid w:val="00947DFB"/>
    <w:rsid w:val="009504E1"/>
    <w:rsid w:val="00951939"/>
    <w:rsid w:val="009527C0"/>
    <w:rsid w:val="00952C1B"/>
    <w:rsid w:val="00953191"/>
    <w:rsid w:val="009538A4"/>
    <w:rsid w:val="009540FE"/>
    <w:rsid w:val="00955066"/>
    <w:rsid w:val="009552C7"/>
    <w:rsid w:val="0095739B"/>
    <w:rsid w:val="00960A3D"/>
    <w:rsid w:val="009623CD"/>
    <w:rsid w:val="00962489"/>
    <w:rsid w:val="00962DBA"/>
    <w:rsid w:val="00963038"/>
    <w:rsid w:val="00963901"/>
    <w:rsid w:val="00963953"/>
    <w:rsid w:val="00964CD9"/>
    <w:rsid w:val="009651E8"/>
    <w:rsid w:val="009651F9"/>
    <w:rsid w:val="0096539B"/>
    <w:rsid w:val="0096585D"/>
    <w:rsid w:val="00965AB4"/>
    <w:rsid w:val="00966255"/>
    <w:rsid w:val="00967B23"/>
    <w:rsid w:val="00971BC6"/>
    <w:rsid w:val="00972BE0"/>
    <w:rsid w:val="009753DA"/>
    <w:rsid w:val="0097615A"/>
    <w:rsid w:val="0097724E"/>
    <w:rsid w:val="00977676"/>
    <w:rsid w:val="00980560"/>
    <w:rsid w:val="009807FF"/>
    <w:rsid w:val="009809CF"/>
    <w:rsid w:val="00982F68"/>
    <w:rsid w:val="00983024"/>
    <w:rsid w:val="009832BA"/>
    <w:rsid w:val="009841C5"/>
    <w:rsid w:val="00984680"/>
    <w:rsid w:val="0098472C"/>
    <w:rsid w:val="00984F2D"/>
    <w:rsid w:val="00985C8D"/>
    <w:rsid w:val="0098614C"/>
    <w:rsid w:val="00986769"/>
    <w:rsid w:val="00986C34"/>
    <w:rsid w:val="00987E56"/>
    <w:rsid w:val="00991327"/>
    <w:rsid w:val="00991A0D"/>
    <w:rsid w:val="00992D45"/>
    <w:rsid w:val="00992DE3"/>
    <w:rsid w:val="00994493"/>
    <w:rsid w:val="00994A65"/>
    <w:rsid w:val="00994B7D"/>
    <w:rsid w:val="00994EDE"/>
    <w:rsid w:val="009955C9"/>
    <w:rsid w:val="009957E5"/>
    <w:rsid w:val="009958B4"/>
    <w:rsid w:val="00995D81"/>
    <w:rsid w:val="009966B0"/>
    <w:rsid w:val="009979FE"/>
    <w:rsid w:val="009A0A2E"/>
    <w:rsid w:val="009A0CC9"/>
    <w:rsid w:val="009A1B59"/>
    <w:rsid w:val="009A1D77"/>
    <w:rsid w:val="009A1F1E"/>
    <w:rsid w:val="009A279A"/>
    <w:rsid w:val="009A2EF0"/>
    <w:rsid w:val="009A3374"/>
    <w:rsid w:val="009A3492"/>
    <w:rsid w:val="009A36CD"/>
    <w:rsid w:val="009A3ABB"/>
    <w:rsid w:val="009A3D17"/>
    <w:rsid w:val="009A3EF6"/>
    <w:rsid w:val="009A401E"/>
    <w:rsid w:val="009A40B8"/>
    <w:rsid w:val="009A41C5"/>
    <w:rsid w:val="009A6419"/>
    <w:rsid w:val="009A704B"/>
    <w:rsid w:val="009A7842"/>
    <w:rsid w:val="009A7ECB"/>
    <w:rsid w:val="009B0097"/>
    <w:rsid w:val="009B04FF"/>
    <w:rsid w:val="009B118E"/>
    <w:rsid w:val="009B1CFE"/>
    <w:rsid w:val="009B1F43"/>
    <w:rsid w:val="009B2710"/>
    <w:rsid w:val="009B38BA"/>
    <w:rsid w:val="009B43DC"/>
    <w:rsid w:val="009B56B1"/>
    <w:rsid w:val="009B57FB"/>
    <w:rsid w:val="009B67AE"/>
    <w:rsid w:val="009B6AEF"/>
    <w:rsid w:val="009B7CC8"/>
    <w:rsid w:val="009C0C54"/>
    <w:rsid w:val="009C0E9C"/>
    <w:rsid w:val="009C17E1"/>
    <w:rsid w:val="009C2806"/>
    <w:rsid w:val="009C2824"/>
    <w:rsid w:val="009C32FF"/>
    <w:rsid w:val="009C395E"/>
    <w:rsid w:val="009C40DB"/>
    <w:rsid w:val="009C446F"/>
    <w:rsid w:val="009C46F8"/>
    <w:rsid w:val="009C49DA"/>
    <w:rsid w:val="009C5047"/>
    <w:rsid w:val="009C5138"/>
    <w:rsid w:val="009C5E7A"/>
    <w:rsid w:val="009C6004"/>
    <w:rsid w:val="009C60E4"/>
    <w:rsid w:val="009C7272"/>
    <w:rsid w:val="009C7640"/>
    <w:rsid w:val="009C7E2F"/>
    <w:rsid w:val="009D07E3"/>
    <w:rsid w:val="009D0A0D"/>
    <w:rsid w:val="009D0C6A"/>
    <w:rsid w:val="009D155F"/>
    <w:rsid w:val="009D195D"/>
    <w:rsid w:val="009D22F4"/>
    <w:rsid w:val="009D24BC"/>
    <w:rsid w:val="009D35C3"/>
    <w:rsid w:val="009D3E04"/>
    <w:rsid w:val="009D4615"/>
    <w:rsid w:val="009D4D97"/>
    <w:rsid w:val="009D555E"/>
    <w:rsid w:val="009D5C88"/>
    <w:rsid w:val="009E1086"/>
    <w:rsid w:val="009E174B"/>
    <w:rsid w:val="009E1F41"/>
    <w:rsid w:val="009E21C1"/>
    <w:rsid w:val="009E2323"/>
    <w:rsid w:val="009E41C7"/>
    <w:rsid w:val="009E5696"/>
    <w:rsid w:val="009E5772"/>
    <w:rsid w:val="009E6968"/>
    <w:rsid w:val="009E7028"/>
    <w:rsid w:val="009E7C20"/>
    <w:rsid w:val="009F16A4"/>
    <w:rsid w:val="009F1BC2"/>
    <w:rsid w:val="009F24BD"/>
    <w:rsid w:val="009F255B"/>
    <w:rsid w:val="009F2EB1"/>
    <w:rsid w:val="009F387B"/>
    <w:rsid w:val="009F4301"/>
    <w:rsid w:val="009F48C6"/>
    <w:rsid w:val="009F5ACA"/>
    <w:rsid w:val="009F6F33"/>
    <w:rsid w:val="009F7B07"/>
    <w:rsid w:val="00A00BD5"/>
    <w:rsid w:val="00A011B3"/>
    <w:rsid w:val="00A0144E"/>
    <w:rsid w:val="00A01EEF"/>
    <w:rsid w:val="00A01F4E"/>
    <w:rsid w:val="00A0258D"/>
    <w:rsid w:val="00A026B1"/>
    <w:rsid w:val="00A02F0E"/>
    <w:rsid w:val="00A03313"/>
    <w:rsid w:val="00A035A8"/>
    <w:rsid w:val="00A04439"/>
    <w:rsid w:val="00A046C1"/>
    <w:rsid w:val="00A04AC2"/>
    <w:rsid w:val="00A057E1"/>
    <w:rsid w:val="00A05A0B"/>
    <w:rsid w:val="00A05B96"/>
    <w:rsid w:val="00A063FE"/>
    <w:rsid w:val="00A0649B"/>
    <w:rsid w:val="00A10379"/>
    <w:rsid w:val="00A11316"/>
    <w:rsid w:val="00A12395"/>
    <w:rsid w:val="00A12EF7"/>
    <w:rsid w:val="00A1341C"/>
    <w:rsid w:val="00A14717"/>
    <w:rsid w:val="00A14BB2"/>
    <w:rsid w:val="00A14BB4"/>
    <w:rsid w:val="00A16268"/>
    <w:rsid w:val="00A166EB"/>
    <w:rsid w:val="00A169C3"/>
    <w:rsid w:val="00A169C8"/>
    <w:rsid w:val="00A20526"/>
    <w:rsid w:val="00A207D6"/>
    <w:rsid w:val="00A20C68"/>
    <w:rsid w:val="00A20F91"/>
    <w:rsid w:val="00A2106F"/>
    <w:rsid w:val="00A21BC2"/>
    <w:rsid w:val="00A22F8F"/>
    <w:rsid w:val="00A231A1"/>
    <w:rsid w:val="00A24875"/>
    <w:rsid w:val="00A24FE7"/>
    <w:rsid w:val="00A25425"/>
    <w:rsid w:val="00A2572D"/>
    <w:rsid w:val="00A25E15"/>
    <w:rsid w:val="00A26210"/>
    <w:rsid w:val="00A27547"/>
    <w:rsid w:val="00A31BF3"/>
    <w:rsid w:val="00A32065"/>
    <w:rsid w:val="00A32CF1"/>
    <w:rsid w:val="00A330DA"/>
    <w:rsid w:val="00A34F70"/>
    <w:rsid w:val="00A35495"/>
    <w:rsid w:val="00A354C1"/>
    <w:rsid w:val="00A3590E"/>
    <w:rsid w:val="00A35973"/>
    <w:rsid w:val="00A35DBB"/>
    <w:rsid w:val="00A35EBC"/>
    <w:rsid w:val="00A360C5"/>
    <w:rsid w:val="00A364F6"/>
    <w:rsid w:val="00A378ED"/>
    <w:rsid w:val="00A37E69"/>
    <w:rsid w:val="00A40390"/>
    <w:rsid w:val="00A40F35"/>
    <w:rsid w:val="00A413A8"/>
    <w:rsid w:val="00A420DC"/>
    <w:rsid w:val="00A4367A"/>
    <w:rsid w:val="00A43D4B"/>
    <w:rsid w:val="00A4450A"/>
    <w:rsid w:val="00A44708"/>
    <w:rsid w:val="00A45440"/>
    <w:rsid w:val="00A45486"/>
    <w:rsid w:val="00A45530"/>
    <w:rsid w:val="00A465DD"/>
    <w:rsid w:val="00A476C5"/>
    <w:rsid w:val="00A5056A"/>
    <w:rsid w:val="00A50AAE"/>
    <w:rsid w:val="00A513E9"/>
    <w:rsid w:val="00A514FD"/>
    <w:rsid w:val="00A51AA7"/>
    <w:rsid w:val="00A542D7"/>
    <w:rsid w:val="00A547B8"/>
    <w:rsid w:val="00A55390"/>
    <w:rsid w:val="00A5587D"/>
    <w:rsid w:val="00A559B3"/>
    <w:rsid w:val="00A56438"/>
    <w:rsid w:val="00A572CA"/>
    <w:rsid w:val="00A57CDC"/>
    <w:rsid w:val="00A60462"/>
    <w:rsid w:val="00A6064F"/>
    <w:rsid w:val="00A612B9"/>
    <w:rsid w:val="00A612E4"/>
    <w:rsid w:val="00A61798"/>
    <w:rsid w:val="00A62152"/>
    <w:rsid w:val="00A6443E"/>
    <w:rsid w:val="00A644EA"/>
    <w:rsid w:val="00A649AB"/>
    <w:rsid w:val="00A65290"/>
    <w:rsid w:val="00A6643D"/>
    <w:rsid w:val="00A665B2"/>
    <w:rsid w:val="00A66D57"/>
    <w:rsid w:val="00A6797B"/>
    <w:rsid w:val="00A67BFE"/>
    <w:rsid w:val="00A703C5"/>
    <w:rsid w:val="00A7099E"/>
    <w:rsid w:val="00A70CFD"/>
    <w:rsid w:val="00A7164A"/>
    <w:rsid w:val="00A7217A"/>
    <w:rsid w:val="00A721CD"/>
    <w:rsid w:val="00A7292D"/>
    <w:rsid w:val="00A72AD9"/>
    <w:rsid w:val="00A72E4D"/>
    <w:rsid w:val="00A72F98"/>
    <w:rsid w:val="00A734C1"/>
    <w:rsid w:val="00A738FA"/>
    <w:rsid w:val="00A73B75"/>
    <w:rsid w:val="00A741DF"/>
    <w:rsid w:val="00A74333"/>
    <w:rsid w:val="00A7437E"/>
    <w:rsid w:val="00A7445B"/>
    <w:rsid w:val="00A749B7"/>
    <w:rsid w:val="00A752C0"/>
    <w:rsid w:val="00A75C14"/>
    <w:rsid w:val="00A76864"/>
    <w:rsid w:val="00A76C27"/>
    <w:rsid w:val="00A77280"/>
    <w:rsid w:val="00A802A9"/>
    <w:rsid w:val="00A8065D"/>
    <w:rsid w:val="00A80B84"/>
    <w:rsid w:val="00A81AC0"/>
    <w:rsid w:val="00A81DD0"/>
    <w:rsid w:val="00A820A1"/>
    <w:rsid w:val="00A83084"/>
    <w:rsid w:val="00A8352D"/>
    <w:rsid w:val="00A83BDA"/>
    <w:rsid w:val="00A84027"/>
    <w:rsid w:val="00A84D2A"/>
    <w:rsid w:val="00A851BB"/>
    <w:rsid w:val="00A851FB"/>
    <w:rsid w:val="00A8528F"/>
    <w:rsid w:val="00A8656B"/>
    <w:rsid w:val="00A86B74"/>
    <w:rsid w:val="00A872E3"/>
    <w:rsid w:val="00A8768D"/>
    <w:rsid w:val="00A90059"/>
    <w:rsid w:val="00A90090"/>
    <w:rsid w:val="00A906A8"/>
    <w:rsid w:val="00A908BC"/>
    <w:rsid w:val="00A90C13"/>
    <w:rsid w:val="00A91023"/>
    <w:rsid w:val="00A91680"/>
    <w:rsid w:val="00A91E2F"/>
    <w:rsid w:val="00A92DD6"/>
    <w:rsid w:val="00A95B5B"/>
    <w:rsid w:val="00A95E58"/>
    <w:rsid w:val="00A962ED"/>
    <w:rsid w:val="00A96594"/>
    <w:rsid w:val="00A97B94"/>
    <w:rsid w:val="00AA091E"/>
    <w:rsid w:val="00AA0B12"/>
    <w:rsid w:val="00AA0B85"/>
    <w:rsid w:val="00AA293F"/>
    <w:rsid w:val="00AA3B46"/>
    <w:rsid w:val="00AA3DA0"/>
    <w:rsid w:val="00AA45C6"/>
    <w:rsid w:val="00AA4C34"/>
    <w:rsid w:val="00AA52A4"/>
    <w:rsid w:val="00AA5C75"/>
    <w:rsid w:val="00AA658D"/>
    <w:rsid w:val="00AA6EA7"/>
    <w:rsid w:val="00AA7104"/>
    <w:rsid w:val="00AA740C"/>
    <w:rsid w:val="00AA7AF1"/>
    <w:rsid w:val="00AB0136"/>
    <w:rsid w:val="00AB0413"/>
    <w:rsid w:val="00AB07F5"/>
    <w:rsid w:val="00AB0C17"/>
    <w:rsid w:val="00AB0FB4"/>
    <w:rsid w:val="00AB1824"/>
    <w:rsid w:val="00AB1EE1"/>
    <w:rsid w:val="00AB20CF"/>
    <w:rsid w:val="00AB248E"/>
    <w:rsid w:val="00AB28FB"/>
    <w:rsid w:val="00AB2F5A"/>
    <w:rsid w:val="00AB309F"/>
    <w:rsid w:val="00AB3F90"/>
    <w:rsid w:val="00AB47FA"/>
    <w:rsid w:val="00AB499F"/>
    <w:rsid w:val="00AB4A9D"/>
    <w:rsid w:val="00AB4DAF"/>
    <w:rsid w:val="00AB5361"/>
    <w:rsid w:val="00AB5569"/>
    <w:rsid w:val="00AB7B55"/>
    <w:rsid w:val="00AB7ECD"/>
    <w:rsid w:val="00AC0C30"/>
    <w:rsid w:val="00AC12DB"/>
    <w:rsid w:val="00AC193B"/>
    <w:rsid w:val="00AC1BA3"/>
    <w:rsid w:val="00AC2C91"/>
    <w:rsid w:val="00AC31E6"/>
    <w:rsid w:val="00AC3B6F"/>
    <w:rsid w:val="00AC3C34"/>
    <w:rsid w:val="00AC3F10"/>
    <w:rsid w:val="00AC49F4"/>
    <w:rsid w:val="00AC55FD"/>
    <w:rsid w:val="00AC636B"/>
    <w:rsid w:val="00AC6402"/>
    <w:rsid w:val="00AC7B5C"/>
    <w:rsid w:val="00AD0003"/>
    <w:rsid w:val="00AD09D9"/>
    <w:rsid w:val="00AD0FB9"/>
    <w:rsid w:val="00AD1389"/>
    <w:rsid w:val="00AD1908"/>
    <w:rsid w:val="00AD1D1E"/>
    <w:rsid w:val="00AD2CEC"/>
    <w:rsid w:val="00AD32FA"/>
    <w:rsid w:val="00AD3C21"/>
    <w:rsid w:val="00AD4AB8"/>
    <w:rsid w:val="00AD5D63"/>
    <w:rsid w:val="00AD662F"/>
    <w:rsid w:val="00AD6695"/>
    <w:rsid w:val="00AD6889"/>
    <w:rsid w:val="00AD7307"/>
    <w:rsid w:val="00AE04BC"/>
    <w:rsid w:val="00AE0FB7"/>
    <w:rsid w:val="00AE14BA"/>
    <w:rsid w:val="00AE4896"/>
    <w:rsid w:val="00AE48DC"/>
    <w:rsid w:val="00AE4FA6"/>
    <w:rsid w:val="00AE70B1"/>
    <w:rsid w:val="00AE7451"/>
    <w:rsid w:val="00AE7B9F"/>
    <w:rsid w:val="00AE7C86"/>
    <w:rsid w:val="00AF0F26"/>
    <w:rsid w:val="00AF123F"/>
    <w:rsid w:val="00AF309F"/>
    <w:rsid w:val="00AF31B9"/>
    <w:rsid w:val="00AF3BE1"/>
    <w:rsid w:val="00AF41FC"/>
    <w:rsid w:val="00AF437A"/>
    <w:rsid w:val="00AF4431"/>
    <w:rsid w:val="00AF46DB"/>
    <w:rsid w:val="00AF4DFE"/>
    <w:rsid w:val="00AF5073"/>
    <w:rsid w:val="00AF6411"/>
    <w:rsid w:val="00AF6764"/>
    <w:rsid w:val="00AF6CA8"/>
    <w:rsid w:val="00AF7695"/>
    <w:rsid w:val="00AF7791"/>
    <w:rsid w:val="00AF78CE"/>
    <w:rsid w:val="00AF7AF8"/>
    <w:rsid w:val="00AF7C94"/>
    <w:rsid w:val="00B002B9"/>
    <w:rsid w:val="00B01D2B"/>
    <w:rsid w:val="00B02228"/>
    <w:rsid w:val="00B02422"/>
    <w:rsid w:val="00B02BC3"/>
    <w:rsid w:val="00B03037"/>
    <w:rsid w:val="00B031A3"/>
    <w:rsid w:val="00B04027"/>
    <w:rsid w:val="00B05C89"/>
    <w:rsid w:val="00B05EF8"/>
    <w:rsid w:val="00B05FE4"/>
    <w:rsid w:val="00B06CED"/>
    <w:rsid w:val="00B070CE"/>
    <w:rsid w:val="00B07C90"/>
    <w:rsid w:val="00B07E0A"/>
    <w:rsid w:val="00B10088"/>
    <w:rsid w:val="00B10590"/>
    <w:rsid w:val="00B11368"/>
    <w:rsid w:val="00B11710"/>
    <w:rsid w:val="00B11F34"/>
    <w:rsid w:val="00B12608"/>
    <w:rsid w:val="00B12727"/>
    <w:rsid w:val="00B12D95"/>
    <w:rsid w:val="00B132B4"/>
    <w:rsid w:val="00B1336C"/>
    <w:rsid w:val="00B143E2"/>
    <w:rsid w:val="00B14629"/>
    <w:rsid w:val="00B1472E"/>
    <w:rsid w:val="00B14880"/>
    <w:rsid w:val="00B14A85"/>
    <w:rsid w:val="00B14DBF"/>
    <w:rsid w:val="00B151B5"/>
    <w:rsid w:val="00B15913"/>
    <w:rsid w:val="00B15DD5"/>
    <w:rsid w:val="00B16473"/>
    <w:rsid w:val="00B1691B"/>
    <w:rsid w:val="00B17946"/>
    <w:rsid w:val="00B17F16"/>
    <w:rsid w:val="00B205D3"/>
    <w:rsid w:val="00B20BE9"/>
    <w:rsid w:val="00B20ED5"/>
    <w:rsid w:val="00B211C1"/>
    <w:rsid w:val="00B21D2F"/>
    <w:rsid w:val="00B228C5"/>
    <w:rsid w:val="00B23083"/>
    <w:rsid w:val="00B23306"/>
    <w:rsid w:val="00B247D3"/>
    <w:rsid w:val="00B24EF8"/>
    <w:rsid w:val="00B26E23"/>
    <w:rsid w:val="00B271BB"/>
    <w:rsid w:val="00B272D5"/>
    <w:rsid w:val="00B27D85"/>
    <w:rsid w:val="00B3054C"/>
    <w:rsid w:val="00B305CE"/>
    <w:rsid w:val="00B309B0"/>
    <w:rsid w:val="00B329B9"/>
    <w:rsid w:val="00B32B06"/>
    <w:rsid w:val="00B3459F"/>
    <w:rsid w:val="00B34C44"/>
    <w:rsid w:val="00B35926"/>
    <w:rsid w:val="00B35CF1"/>
    <w:rsid w:val="00B35ED3"/>
    <w:rsid w:val="00B36721"/>
    <w:rsid w:val="00B37733"/>
    <w:rsid w:val="00B3794A"/>
    <w:rsid w:val="00B37B3B"/>
    <w:rsid w:val="00B37BF8"/>
    <w:rsid w:val="00B37F6B"/>
    <w:rsid w:val="00B4105F"/>
    <w:rsid w:val="00B4199C"/>
    <w:rsid w:val="00B42695"/>
    <w:rsid w:val="00B42D12"/>
    <w:rsid w:val="00B444D2"/>
    <w:rsid w:val="00B44941"/>
    <w:rsid w:val="00B44C5B"/>
    <w:rsid w:val="00B45269"/>
    <w:rsid w:val="00B4602F"/>
    <w:rsid w:val="00B465C8"/>
    <w:rsid w:val="00B466DC"/>
    <w:rsid w:val="00B471AF"/>
    <w:rsid w:val="00B47680"/>
    <w:rsid w:val="00B506D7"/>
    <w:rsid w:val="00B51968"/>
    <w:rsid w:val="00B51FE2"/>
    <w:rsid w:val="00B52A75"/>
    <w:rsid w:val="00B5380B"/>
    <w:rsid w:val="00B54BC2"/>
    <w:rsid w:val="00B553D1"/>
    <w:rsid w:val="00B5552C"/>
    <w:rsid w:val="00B55E4C"/>
    <w:rsid w:val="00B5639A"/>
    <w:rsid w:val="00B56589"/>
    <w:rsid w:val="00B5662B"/>
    <w:rsid w:val="00B57B23"/>
    <w:rsid w:val="00B600FC"/>
    <w:rsid w:val="00B602C9"/>
    <w:rsid w:val="00B6095B"/>
    <w:rsid w:val="00B60DC8"/>
    <w:rsid w:val="00B61BAA"/>
    <w:rsid w:val="00B62127"/>
    <w:rsid w:val="00B62C2B"/>
    <w:rsid w:val="00B62EA3"/>
    <w:rsid w:val="00B63AB3"/>
    <w:rsid w:val="00B63AE0"/>
    <w:rsid w:val="00B63C61"/>
    <w:rsid w:val="00B641CC"/>
    <w:rsid w:val="00B64290"/>
    <w:rsid w:val="00B646C0"/>
    <w:rsid w:val="00B64743"/>
    <w:rsid w:val="00B64782"/>
    <w:rsid w:val="00B649F6"/>
    <w:rsid w:val="00B650B7"/>
    <w:rsid w:val="00B66006"/>
    <w:rsid w:val="00B66356"/>
    <w:rsid w:val="00B66816"/>
    <w:rsid w:val="00B6720D"/>
    <w:rsid w:val="00B678F8"/>
    <w:rsid w:val="00B678FA"/>
    <w:rsid w:val="00B7027D"/>
    <w:rsid w:val="00B7069C"/>
    <w:rsid w:val="00B70EBE"/>
    <w:rsid w:val="00B710A2"/>
    <w:rsid w:val="00B721DB"/>
    <w:rsid w:val="00B72487"/>
    <w:rsid w:val="00B72AC4"/>
    <w:rsid w:val="00B74602"/>
    <w:rsid w:val="00B74A9F"/>
    <w:rsid w:val="00B75AAA"/>
    <w:rsid w:val="00B76165"/>
    <w:rsid w:val="00B77649"/>
    <w:rsid w:val="00B77948"/>
    <w:rsid w:val="00B8015E"/>
    <w:rsid w:val="00B81667"/>
    <w:rsid w:val="00B8226F"/>
    <w:rsid w:val="00B82988"/>
    <w:rsid w:val="00B82C1B"/>
    <w:rsid w:val="00B83E48"/>
    <w:rsid w:val="00B84188"/>
    <w:rsid w:val="00B84CC3"/>
    <w:rsid w:val="00B85135"/>
    <w:rsid w:val="00B85BCF"/>
    <w:rsid w:val="00B85CB3"/>
    <w:rsid w:val="00B86F39"/>
    <w:rsid w:val="00B87366"/>
    <w:rsid w:val="00B877FE"/>
    <w:rsid w:val="00B90014"/>
    <w:rsid w:val="00B90F61"/>
    <w:rsid w:val="00B92E34"/>
    <w:rsid w:val="00B930B6"/>
    <w:rsid w:val="00B93AE1"/>
    <w:rsid w:val="00B94839"/>
    <w:rsid w:val="00B94E74"/>
    <w:rsid w:val="00B94EAA"/>
    <w:rsid w:val="00B95048"/>
    <w:rsid w:val="00B95C37"/>
    <w:rsid w:val="00B9660B"/>
    <w:rsid w:val="00B96D22"/>
    <w:rsid w:val="00B97531"/>
    <w:rsid w:val="00B97D0A"/>
    <w:rsid w:val="00BA06E3"/>
    <w:rsid w:val="00BA0B65"/>
    <w:rsid w:val="00BA145D"/>
    <w:rsid w:val="00BA173A"/>
    <w:rsid w:val="00BA1783"/>
    <w:rsid w:val="00BA1FB7"/>
    <w:rsid w:val="00BA2120"/>
    <w:rsid w:val="00BA23C9"/>
    <w:rsid w:val="00BA2ABC"/>
    <w:rsid w:val="00BA2F1E"/>
    <w:rsid w:val="00BA36F6"/>
    <w:rsid w:val="00BA3CC1"/>
    <w:rsid w:val="00BA491A"/>
    <w:rsid w:val="00BA5490"/>
    <w:rsid w:val="00BA58CC"/>
    <w:rsid w:val="00BA5C4D"/>
    <w:rsid w:val="00BA5E21"/>
    <w:rsid w:val="00BA607A"/>
    <w:rsid w:val="00BA60CB"/>
    <w:rsid w:val="00BA61CC"/>
    <w:rsid w:val="00BA6D01"/>
    <w:rsid w:val="00BA6D39"/>
    <w:rsid w:val="00BA7887"/>
    <w:rsid w:val="00BB099F"/>
    <w:rsid w:val="00BB13E9"/>
    <w:rsid w:val="00BB16BF"/>
    <w:rsid w:val="00BB1725"/>
    <w:rsid w:val="00BB1C60"/>
    <w:rsid w:val="00BB1E48"/>
    <w:rsid w:val="00BB1F97"/>
    <w:rsid w:val="00BB2075"/>
    <w:rsid w:val="00BB456C"/>
    <w:rsid w:val="00BB46D9"/>
    <w:rsid w:val="00BB48A8"/>
    <w:rsid w:val="00BB5361"/>
    <w:rsid w:val="00BB53D8"/>
    <w:rsid w:val="00BB5A1E"/>
    <w:rsid w:val="00BB5BE9"/>
    <w:rsid w:val="00BB5D2F"/>
    <w:rsid w:val="00BB64D3"/>
    <w:rsid w:val="00BB6872"/>
    <w:rsid w:val="00BB68B4"/>
    <w:rsid w:val="00BB6BB9"/>
    <w:rsid w:val="00BB7A13"/>
    <w:rsid w:val="00BC02B5"/>
    <w:rsid w:val="00BC139C"/>
    <w:rsid w:val="00BC1FC1"/>
    <w:rsid w:val="00BC2274"/>
    <w:rsid w:val="00BC2290"/>
    <w:rsid w:val="00BC29FF"/>
    <w:rsid w:val="00BC2AAF"/>
    <w:rsid w:val="00BC2F9E"/>
    <w:rsid w:val="00BC3952"/>
    <w:rsid w:val="00BC3E99"/>
    <w:rsid w:val="00BC4964"/>
    <w:rsid w:val="00BC53B1"/>
    <w:rsid w:val="00BC5492"/>
    <w:rsid w:val="00BC565B"/>
    <w:rsid w:val="00BC5EB9"/>
    <w:rsid w:val="00BC64C2"/>
    <w:rsid w:val="00BC717E"/>
    <w:rsid w:val="00BD0153"/>
    <w:rsid w:val="00BD0424"/>
    <w:rsid w:val="00BD0482"/>
    <w:rsid w:val="00BD0928"/>
    <w:rsid w:val="00BD1EA8"/>
    <w:rsid w:val="00BD21FD"/>
    <w:rsid w:val="00BD2383"/>
    <w:rsid w:val="00BD2869"/>
    <w:rsid w:val="00BD3920"/>
    <w:rsid w:val="00BD3DA4"/>
    <w:rsid w:val="00BD40F1"/>
    <w:rsid w:val="00BD4630"/>
    <w:rsid w:val="00BD4859"/>
    <w:rsid w:val="00BD5095"/>
    <w:rsid w:val="00BD5136"/>
    <w:rsid w:val="00BD606B"/>
    <w:rsid w:val="00BD638D"/>
    <w:rsid w:val="00BD660A"/>
    <w:rsid w:val="00BD6800"/>
    <w:rsid w:val="00BD6CEE"/>
    <w:rsid w:val="00BE0554"/>
    <w:rsid w:val="00BE05C1"/>
    <w:rsid w:val="00BE117D"/>
    <w:rsid w:val="00BE1180"/>
    <w:rsid w:val="00BE2C47"/>
    <w:rsid w:val="00BE2E9E"/>
    <w:rsid w:val="00BE2F01"/>
    <w:rsid w:val="00BE3300"/>
    <w:rsid w:val="00BE3CD2"/>
    <w:rsid w:val="00BE491A"/>
    <w:rsid w:val="00BE4ADF"/>
    <w:rsid w:val="00BE4CDF"/>
    <w:rsid w:val="00BE4F13"/>
    <w:rsid w:val="00BE542F"/>
    <w:rsid w:val="00BE5B19"/>
    <w:rsid w:val="00BE618C"/>
    <w:rsid w:val="00BE6DA1"/>
    <w:rsid w:val="00BE71DF"/>
    <w:rsid w:val="00BE793A"/>
    <w:rsid w:val="00BE7BDF"/>
    <w:rsid w:val="00BF0185"/>
    <w:rsid w:val="00BF03FB"/>
    <w:rsid w:val="00BF0662"/>
    <w:rsid w:val="00BF2BD8"/>
    <w:rsid w:val="00BF2C12"/>
    <w:rsid w:val="00BF33B5"/>
    <w:rsid w:val="00BF36F8"/>
    <w:rsid w:val="00BF5ABF"/>
    <w:rsid w:val="00BF5B22"/>
    <w:rsid w:val="00BF67EC"/>
    <w:rsid w:val="00BF69EE"/>
    <w:rsid w:val="00BF6C6D"/>
    <w:rsid w:val="00BF751A"/>
    <w:rsid w:val="00BF76AF"/>
    <w:rsid w:val="00C00878"/>
    <w:rsid w:val="00C01A53"/>
    <w:rsid w:val="00C01AB2"/>
    <w:rsid w:val="00C0240A"/>
    <w:rsid w:val="00C02C31"/>
    <w:rsid w:val="00C036B9"/>
    <w:rsid w:val="00C0408E"/>
    <w:rsid w:val="00C04676"/>
    <w:rsid w:val="00C04CC2"/>
    <w:rsid w:val="00C065FF"/>
    <w:rsid w:val="00C06673"/>
    <w:rsid w:val="00C07517"/>
    <w:rsid w:val="00C0760A"/>
    <w:rsid w:val="00C077F4"/>
    <w:rsid w:val="00C07B83"/>
    <w:rsid w:val="00C10795"/>
    <w:rsid w:val="00C107C7"/>
    <w:rsid w:val="00C10890"/>
    <w:rsid w:val="00C1156B"/>
    <w:rsid w:val="00C13CF5"/>
    <w:rsid w:val="00C1524B"/>
    <w:rsid w:val="00C1531C"/>
    <w:rsid w:val="00C1546F"/>
    <w:rsid w:val="00C154A8"/>
    <w:rsid w:val="00C16CC0"/>
    <w:rsid w:val="00C16E38"/>
    <w:rsid w:val="00C179C4"/>
    <w:rsid w:val="00C17AF9"/>
    <w:rsid w:val="00C20486"/>
    <w:rsid w:val="00C205C4"/>
    <w:rsid w:val="00C20646"/>
    <w:rsid w:val="00C20B3A"/>
    <w:rsid w:val="00C20F5C"/>
    <w:rsid w:val="00C21E72"/>
    <w:rsid w:val="00C22580"/>
    <w:rsid w:val="00C22783"/>
    <w:rsid w:val="00C229F6"/>
    <w:rsid w:val="00C239B6"/>
    <w:rsid w:val="00C2440C"/>
    <w:rsid w:val="00C2452F"/>
    <w:rsid w:val="00C2515A"/>
    <w:rsid w:val="00C25CD3"/>
    <w:rsid w:val="00C26BB4"/>
    <w:rsid w:val="00C27E6B"/>
    <w:rsid w:val="00C30E6D"/>
    <w:rsid w:val="00C31A22"/>
    <w:rsid w:val="00C31A79"/>
    <w:rsid w:val="00C32850"/>
    <w:rsid w:val="00C331C8"/>
    <w:rsid w:val="00C33D1E"/>
    <w:rsid w:val="00C341DD"/>
    <w:rsid w:val="00C345E8"/>
    <w:rsid w:val="00C34A88"/>
    <w:rsid w:val="00C352C9"/>
    <w:rsid w:val="00C35844"/>
    <w:rsid w:val="00C3670F"/>
    <w:rsid w:val="00C36D17"/>
    <w:rsid w:val="00C37420"/>
    <w:rsid w:val="00C37542"/>
    <w:rsid w:val="00C377C9"/>
    <w:rsid w:val="00C4073E"/>
    <w:rsid w:val="00C40E7F"/>
    <w:rsid w:val="00C41B29"/>
    <w:rsid w:val="00C41B6E"/>
    <w:rsid w:val="00C41BF3"/>
    <w:rsid w:val="00C42DCD"/>
    <w:rsid w:val="00C432F1"/>
    <w:rsid w:val="00C435BE"/>
    <w:rsid w:val="00C436B9"/>
    <w:rsid w:val="00C43810"/>
    <w:rsid w:val="00C43E32"/>
    <w:rsid w:val="00C43F3A"/>
    <w:rsid w:val="00C4519F"/>
    <w:rsid w:val="00C4631C"/>
    <w:rsid w:val="00C467C6"/>
    <w:rsid w:val="00C4696B"/>
    <w:rsid w:val="00C50280"/>
    <w:rsid w:val="00C5052F"/>
    <w:rsid w:val="00C50654"/>
    <w:rsid w:val="00C51783"/>
    <w:rsid w:val="00C52251"/>
    <w:rsid w:val="00C525E5"/>
    <w:rsid w:val="00C5325D"/>
    <w:rsid w:val="00C53F37"/>
    <w:rsid w:val="00C5468B"/>
    <w:rsid w:val="00C55077"/>
    <w:rsid w:val="00C566FF"/>
    <w:rsid w:val="00C56E5F"/>
    <w:rsid w:val="00C573E7"/>
    <w:rsid w:val="00C608AA"/>
    <w:rsid w:val="00C60B18"/>
    <w:rsid w:val="00C61489"/>
    <w:rsid w:val="00C61DEB"/>
    <w:rsid w:val="00C61F06"/>
    <w:rsid w:val="00C62750"/>
    <w:rsid w:val="00C62C92"/>
    <w:rsid w:val="00C63742"/>
    <w:rsid w:val="00C64913"/>
    <w:rsid w:val="00C66E96"/>
    <w:rsid w:val="00C66FB9"/>
    <w:rsid w:val="00C673AD"/>
    <w:rsid w:val="00C673B1"/>
    <w:rsid w:val="00C678D8"/>
    <w:rsid w:val="00C6790A"/>
    <w:rsid w:val="00C67A23"/>
    <w:rsid w:val="00C7015F"/>
    <w:rsid w:val="00C724C1"/>
    <w:rsid w:val="00C7272A"/>
    <w:rsid w:val="00C730F7"/>
    <w:rsid w:val="00C733CE"/>
    <w:rsid w:val="00C734B6"/>
    <w:rsid w:val="00C737F8"/>
    <w:rsid w:val="00C740E3"/>
    <w:rsid w:val="00C7418B"/>
    <w:rsid w:val="00C742B1"/>
    <w:rsid w:val="00C74620"/>
    <w:rsid w:val="00C748C5"/>
    <w:rsid w:val="00C74A8F"/>
    <w:rsid w:val="00C74B21"/>
    <w:rsid w:val="00C74B74"/>
    <w:rsid w:val="00C74F15"/>
    <w:rsid w:val="00C750F0"/>
    <w:rsid w:val="00C75156"/>
    <w:rsid w:val="00C756B7"/>
    <w:rsid w:val="00C77814"/>
    <w:rsid w:val="00C8025E"/>
    <w:rsid w:val="00C81D0D"/>
    <w:rsid w:val="00C82AF3"/>
    <w:rsid w:val="00C82D46"/>
    <w:rsid w:val="00C8311E"/>
    <w:rsid w:val="00C83437"/>
    <w:rsid w:val="00C834CB"/>
    <w:rsid w:val="00C83688"/>
    <w:rsid w:val="00C83B06"/>
    <w:rsid w:val="00C83D89"/>
    <w:rsid w:val="00C84C6A"/>
    <w:rsid w:val="00C850D9"/>
    <w:rsid w:val="00C85C53"/>
    <w:rsid w:val="00C865ED"/>
    <w:rsid w:val="00C8716A"/>
    <w:rsid w:val="00C875DE"/>
    <w:rsid w:val="00C87BA9"/>
    <w:rsid w:val="00C90E33"/>
    <w:rsid w:val="00C91942"/>
    <w:rsid w:val="00C91A6F"/>
    <w:rsid w:val="00C91DE6"/>
    <w:rsid w:val="00C92323"/>
    <w:rsid w:val="00C92D54"/>
    <w:rsid w:val="00C92F6E"/>
    <w:rsid w:val="00C92FE6"/>
    <w:rsid w:val="00C93FBF"/>
    <w:rsid w:val="00C94B45"/>
    <w:rsid w:val="00C94F91"/>
    <w:rsid w:val="00C9518C"/>
    <w:rsid w:val="00C954B0"/>
    <w:rsid w:val="00C95AF0"/>
    <w:rsid w:val="00C95BFC"/>
    <w:rsid w:val="00C96124"/>
    <w:rsid w:val="00C96218"/>
    <w:rsid w:val="00C96A81"/>
    <w:rsid w:val="00C972F5"/>
    <w:rsid w:val="00C9750C"/>
    <w:rsid w:val="00C9754B"/>
    <w:rsid w:val="00C97A68"/>
    <w:rsid w:val="00CA00D9"/>
    <w:rsid w:val="00CA052C"/>
    <w:rsid w:val="00CA0654"/>
    <w:rsid w:val="00CA0973"/>
    <w:rsid w:val="00CA09C7"/>
    <w:rsid w:val="00CA0A82"/>
    <w:rsid w:val="00CA0E14"/>
    <w:rsid w:val="00CA1091"/>
    <w:rsid w:val="00CA1327"/>
    <w:rsid w:val="00CA14BF"/>
    <w:rsid w:val="00CA1F09"/>
    <w:rsid w:val="00CA2A97"/>
    <w:rsid w:val="00CA2E34"/>
    <w:rsid w:val="00CA43C7"/>
    <w:rsid w:val="00CA6505"/>
    <w:rsid w:val="00CA6ADE"/>
    <w:rsid w:val="00CA7C05"/>
    <w:rsid w:val="00CB010C"/>
    <w:rsid w:val="00CB0CCC"/>
    <w:rsid w:val="00CB169D"/>
    <w:rsid w:val="00CB2371"/>
    <w:rsid w:val="00CB26D0"/>
    <w:rsid w:val="00CB2B07"/>
    <w:rsid w:val="00CB2DD8"/>
    <w:rsid w:val="00CB2E8C"/>
    <w:rsid w:val="00CB41D5"/>
    <w:rsid w:val="00CB4527"/>
    <w:rsid w:val="00CB49E6"/>
    <w:rsid w:val="00CB5425"/>
    <w:rsid w:val="00CB5A28"/>
    <w:rsid w:val="00CB6045"/>
    <w:rsid w:val="00CB623F"/>
    <w:rsid w:val="00CB6B4B"/>
    <w:rsid w:val="00CB717F"/>
    <w:rsid w:val="00CB749C"/>
    <w:rsid w:val="00CB751E"/>
    <w:rsid w:val="00CC061D"/>
    <w:rsid w:val="00CC1B16"/>
    <w:rsid w:val="00CC2095"/>
    <w:rsid w:val="00CC2585"/>
    <w:rsid w:val="00CC268D"/>
    <w:rsid w:val="00CC287D"/>
    <w:rsid w:val="00CC297C"/>
    <w:rsid w:val="00CC3983"/>
    <w:rsid w:val="00CC5FF8"/>
    <w:rsid w:val="00CC6A7C"/>
    <w:rsid w:val="00CC739E"/>
    <w:rsid w:val="00CC766C"/>
    <w:rsid w:val="00CC77DF"/>
    <w:rsid w:val="00CC7D0E"/>
    <w:rsid w:val="00CC7EC7"/>
    <w:rsid w:val="00CD0810"/>
    <w:rsid w:val="00CD09A4"/>
    <w:rsid w:val="00CD0EAF"/>
    <w:rsid w:val="00CD1168"/>
    <w:rsid w:val="00CD2A89"/>
    <w:rsid w:val="00CD2F00"/>
    <w:rsid w:val="00CD3250"/>
    <w:rsid w:val="00CD32CE"/>
    <w:rsid w:val="00CD3450"/>
    <w:rsid w:val="00CD360E"/>
    <w:rsid w:val="00CD3A80"/>
    <w:rsid w:val="00CD50BD"/>
    <w:rsid w:val="00CD528E"/>
    <w:rsid w:val="00CD588B"/>
    <w:rsid w:val="00CD61FB"/>
    <w:rsid w:val="00CD6D39"/>
    <w:rsid w:val="00CD6DBE"/>
    <w:rsid w:val="00CE0323"/>
    <w:rsid w:val="00CE041A"/>
    <w:rsid w:val="00CE1AA3"/>
    <w:rsid w:val="00CE2524"/>
    <w:rsid w:val="00CE3070"/>
    <w:rsid w:val="00CE40D3"/>
    <w:rsid w:val="00CE4363"/>
    <w:rsid w:val="00CE43A8"/>
    <w:rsid w:val="00CE507A"/>
    <w:rsid w:val="00CE5A18"/>
    <w:rsid w:val="00CE61C8"/>
    <w:rsid w:val="00CE6C91"/>
    <w:rsid w:val="00CF1058"/>
    <w:rsid w:val="00CF1099"/>
    <w:rsid w:val="00CF1B16"/>
    <w:rsid w:val="00CF1C4E"/>
    <w:rsid w:val="00CF1E3D"/>
    <w:rsid w:val="00CF255D"/>
    <w:rsid w:val="00CF2E6D"/>
    <w:rsid w:val="00CF3028"/>
    <w:rsid w:val="00CF34EA"/>
    <w:rsid w:val="00CF4CF0"/>
    <w:rsid w:val="00CF55A9"/>
    <w:rsid w:val="00CF56DB"/>
    <w:rsid w:val="00CF7A2F"/>
    <w:rsid w:val="00D001B2"/>
    <w:rsid w:val="00D001D5"/>
    <w:rsid w:val="00D018E2"/>
    <w:rsid w:val="00D0214F"/>
    <w:rsid w:val="00D02C71"/>
    <w:rsid w:val="00D035DB"/>
    <w:rsid w:val="00D03D26"/>
    <w:rsid w:val="00D0416A"/>
    <w:rsid w:val="00D04B00"/>
    <w:rsid w:val="00D04CD6"/>
    <w:rsid w:val="00D04E69"/>
    <w:rsid w:val="00D05422"/>
    <w:rsid w:val="00D055DE"/>
    <w:rsid w:val="00D05C80"/>
    <w:rsid w:val="00D06685"/>
    <w:rsid w:val="00D067B7"/>
    <w:rsid w:val="00D067C4"/>
    <w:rsid w:val="00D06972"/>
    <w:rsid w:val="00D07195"/>
    <w:rsid w:val="00D074D9"/>
    <w:rsid w:val="00D078F2"/>
    <w:rsid w:val="00D07F3B"/>
    <w:rsid w:val="00D10808"/>
    <w:rsid w:val="00D10B00"/>
    <w:rsid w:val="00D10C93"/>
    <w:rsid w:val="00D1153D"/>
    <w:rsid w:val="00D11E78"/>
    <w:rsid w:val="00D12C1A"/>
    <w:rsid w:val="00D13AE9"/>
    <w:rsid w:val="00D13B88"/>
    <w:rsid w:val="00D13E5C"/>
    <w:rsid w:val="00D16586"/>
    <w:rsid w:val="00D17C01"/>
    <w:rsid w:val="00D20782"/>
    <w:rsid w:val="00D20EAC"/>
    <w:rsid w:val="00D211EA"/>
    <w:rsid w:val="00D21659"/>
    <w:rsid w:val="00D22572"/>
    <w:rsid w:val="00D23664"/>
    <w:rsid w:val="00D23828"/>
    <w:rsid w:val="00D24D41"/>
    <w:rsid w:val="00D24F39"/>
    <w:rsid w:val="00D255B4"/>
    <w:rsid w:val="00D2588A"/>
    <w:rsid w:val="00D25C1D"/>
    <w:rsid w:val="00D25DB6"/>
    <w:rsid w:val="00D26113"/>
    <w:rsid w:val="00D2772B"/>
    <w:rsid w:val="00D27F30"/>
    <w:rsid w:val="00D30259"/>
    <w:rsid w:val="00D313C0"/>
    <w:rsid w:val="00D32699"/>
    <w:rsid w:val="00D3583E"/>
    <w:rsid w:val="00D358EE"/>
    <w:rsid w:val="00D372C7"/>
    <w:rsid w:val="00D37B71"/>
    <w:rsid w:val="00D4106C"/>
    <w:rsid w:val="00D4130B"/>
    <w:rsid w:val="00D4188B"/>
    <w:rsid w:val="00D41DB2"/>
    <w:rsid w:val="00D42598"/>
    <w:rsid w:val="00D42928"/>
    <w:rsid w:val="00D44493"/>
    <w:rsid w:val="00D45265"/>
    <w:rsid w:val="00D45F8D"/>
    <w:rsid w:val="00D4643F"/>
    <w:rsid w:val="00D46E9E"/>
    <w:rsid w:val="00D47305"/>
    <w:rsid w:val="00D474C5"/>
    <w:rsid w:val="00D507C4"/>
    <w:rsid w:val="00D50AD1"/>
    <w:rsid w:val="00D50B1C"/>
    <w:rsid w:val="00D50E31"/>
    <w:rsid w:val="00D5118F"/>
    <w:rsid w:val="00D52050"/>
    <w:rsid w:val="00D5260C"/>
    <w:rsid w:val="00D52B54"/>
    <w:rsid w:val="00D52D7A"/>
    <w:rsid w:val="00D52D99"/>
    <w:rsid w:val="00D5325C"/>
    <w:rsid w:val="00D5371F"/>
    <w:rsid w:val="00D53847"/>
    <w:rsid w:val="00D53C9E"/>
    <w:rsid w:val="00D541C6"/>
    <w:rsid w:val="00D545C1"/>
    <w:rsid w:val="00D548BF"/>
    <w:rsid w:val="00D554CF"/>
    <w:rsid w:val="00D55846"/>
    <w:rsid w:val="00D55988"/>
    <w:rsid w:val="00D55DB5"/>
    <w:rsid w:val="00D56664"/>
    <w:rsid w:val="00D56D58"/>
    <w:rsid w:val="00D56EF9"/>
    <w:rsid w:val="00D577DA"/>
    <w:rsid w:val="00D57807"/>
    <w:rsid w:val="00D600D0"/>
    <w:rsid w:val="00D60D2D"/>
    <w:rsid w:val="00D61BB9"/>
    <w:rsid w:val="00D62B18"/>
    <w:rsid w:val="00D63173"/>
    <w:rsid w:val="00D6388B"/>
    <w:rsid w:val="00D63C2E"/>
    <w:rsid w:val="00D64542"/>
    <w:rsid w:val="00D64761"/>
    <w:rsid w:val="00D6495D"/>
    <w:rsid w:val="00D65F63"/>
    <w:rsid w:val="00D67053"/>
    <w:rsid w:val="00D670EF"/>
    <w:rsid w:val="00D672EE"/>
    <w:rsid w:val="00D677C8"/>
    <w:rsid w:val="00D67A21"/>
    <w:rsid w:val="00D67C40"/>
    <w:rsid w:val="00D70179"/>
    <w:rsid w:val="00D7132F"/>
    <w:rsid w:val="00D71487"/>
    <w:rsid w:val="00D718E5"/>
    <w:rsid w:val="00D71AA3"/>
    <w:rsid w:val="00D71B69"/>
    <w:rsid w:val="00D72AA6"/>
    <w:rsid w:val="00D72AC8"/>
    <w:rsid w:val="00D72E1B"/>
    <w:rsid w:val="00D73335"/>
    <w:rsid w:val="00D752B2"/>
    <w:rsid w:val="00D761C0"/>
    <w:rsid w:val="00D8006D"/>
    <w:rsid w:val="00D80388"/>
    <w:rsid w:val="00D818A0"/>
    <w:rsid w:val="00D81E03"/>
    <w:rsid w:val="00D8202F"/>
    <w:rsid w:val="00D821F7"/>
    <w:rsid w:val="00D824DE"/>
    <w:rsid w:val="00D8280F"/>
    <w:rsid w:val="00D833B1"/>
    <w:rsid w:val="00D83BD8"/>
    <w:rsid w:val="00D83E3F"/>
    <w:rsid w:val="00D8402D"/>
    <w:rsid w:val="00D84C39"/>
    <w:rsid w:val="00D84DB1"/>
    <w:rsid w:val="00D85848"/>
    <w:rsid w:val="00D85FE3"/>
    <w:rsid w:val="00D86E2A"/>
    <w:rsid w:val="00D901CF"/>
    <w:rsid w:val="00D905D7"/>
    <w:rsid w:val="00D90B09"/>
    <w:rsid w:val="00D9196D"/>
    <w:rsid w:val="00D91F56"/>
    <w:rsid w:val="00D92279"/>
    <w:rsid w:val="00D930F4"/>
    <w:rsid w:val="00D932CA"/>
    <w:rsid w:val="00D93766"/>
    <w:rsid w:val="00D94468"/>
    <w:rsid w:val="00D94ACB"/>
    <w:rsid w:val="00D95E99"/>
    <w:rsid w:val="00D95F16"/>
    <w:rsid w:val="00D961EB"/>
    <w:rsid w:val="00D96428"/>
    <w:rsid w:val="00D969D3"/>
    <w:rsid w:val="00D96AC8"/>
    <w:rsid w:val="00D96B80"/>
    <w:rsid w:val="00D97AD0"/>
    <w:rsid w:val="00D97AD6"/>
    <w:rsid w:val="00D97E1E"/>
    <w:rsid w:val="00D97F11"/>
    <w:rsid w:val="00DA039C"/>
    <w:rsid w:val="00DA136B"/>
    <w:rsid w:val="00DA22F4"/>
    <w:rsid w:val="00DA3EA1"/>
    <w:rsid w:val="00DA40EC"/>
    <w:rsid w:val="00DA44CB"/>
    <w:rsid w:val="00DA4A2E"/>
    <w:rsid w:val="00DA4D75"/>
    <w:rsid w:val="00DA4E3B"/>
    <w:rsid w:val="00DA782D"/>
    <w:rsid w:val="00DB0139"/>
    <w:rsid w:val="00DB0162"/>
    <w:rsid w:val="00DB0335"/>
    <w:rsid w:val="00DB0C4C"/>
    <w:rsid w:val="00DB1137"/>
    <w:rsid w:val="00DB1CFA"/>
    <w:rsid w:val="00DB2129"/>
    <w:rsid w:val="00DB2A37"/>
    <w:rsid w:val="00DB2BD2"/>
    <w:rsid w:val="00DB3431"/>
    <w:rsid w:val="00DB4678"/>
    <w:rsid w:val="00DB4B3D"/>
    <w:rsid w:val="00DB5807"/>
    <w:rsid w:val="00DB60BD"/>
    <w:rsid w:val="00DB65AD"/>
    <w:rsid w:val="00DB662F"/>
    <w:rsid w:val="00DB73B7"/>
    <w:rsid w:val="00DB784F"/>
    <w:rsid w:val="00DB787A"/>
    <w:rsid w:val="00DC05F4"/>
    <w:rsid w:val="00DC0D5D"/>
    <w:rsid w:val="00DC1ABE"/>
    <w:rsid w:val="00DC1C68"/>
    <w:rsid w:val="00DC2B39"/>
    <w:rsid w:val="00DC34F7"/>
    <w:rsid w:val="00DC36A9"/>
    <w:rsid w:val="00DC45E5"/>
    <w:rsid w:val="00DC49B9"/>
    <w:rsid w:val="00DC510F"/>
    <w:rsid w:val="00DC5E7B"/>
    <w:rsid w:val="00DC5EA3"/>
    <w:rsid w:val="00DC7104"/>
    <w:rsid w:val="00DC7DF3"/>
    <w:rsid w:val="00DD08DB"/>
    <w:rsid w:val="00DD181B"/>
    <w:rsid w:val="00DD2D1D"/>
    <w:rsid w:val="00DD2F47"/>
    <w:rsid w:val="00DD3383"/>
    <w:rsid w:val="00DD3901"/>
    <w:rsid w:val="00DD3F80"/>
    <w:rsid w:val="00DD40AD"/>
    <w:rsid w:val="00DD439C"/>
    <w:rsid w:val="00DD511C"/>
    <w:rsid w:val="00DD5222"/>
    <w:rsid w:val="00DD5321"/>
    <w:rsid w:val="00DD5D3E"/>
    <w:rsid w:val="00DD6B04"/>
    <w:rsid w:val="00DD6FC3"/>
    <w:rsid w:val="00DD7D93"/>
    <w:rsid w:val="00DE036C"/>
    <w:rsid w:val="00DE083C"/>
    <w:rsid w:val="00DE1520"/>
    <w:rsid w:val="00DE1569"/>
    <w:rsid w:val="00DE1F8C"/>
    <w:rsid w:val="00DE2677"/>
    <w:rsid w:val="00DE2989"/>
    <w:rsid w:val="00DE2EF2"/>
    <w:rsid w:val="00DE4A25"/>
    <w:rsid w:val="00DE4AC0"/>
    <w:rsid w:val="00DE5001"/>
    <w:rsid w:val="00DE5893"/>
    <w:rsid w:val="00DE6D46"/>
    <w:rsid w:val="00DE6D6B"/>
    <w:rsid w:val="00DE7302"/>
    <w:rsid w:val="00DE7805"/>
    <w:rsid w:val="00DE7B5F"/>
    <w:rsid w:val="00DF070D"/>
    <w:rsid w:val="00DF111B"/>
    <w:rsid w:val="00DF1591"/>
    <w:rsid w:val="00DF16BA"/>
    <w:rsid w:val="00DF1DC3"/>
    <w:rsid w:val="00DF2CD1"/>
    <w:rsid w:val="00DF2F6C"/>
    <w:rsid w:val="00DF38EF"/>
    <w:rsid w:val="00DF43CC"/>
    <w:rsid w:val="00DF45D7"/>
    <w:rsid w:val="00DF4981"/>
    <w:rsid w:val="00DF4BF9"/>
    <w:rsid w:val="00DF5FC1"/>
    <w:rsid w:val="00DF676E"/>
    <w:rsid w:val="00DF6A37"/>
    <w:rsid w:val="00DF6F84"/>
    <w:rsid w:val="00DF7924"/>
    <w:rsid w:val="00DF79C8"/>
    <w:rsid w:val="00DF7E55"/>
    <w:rsid w:val="00E00A16"/>
    <w:rsid w:val="00E00DE7"/>
    <w:rsid w:val="00E01F6F"/>
    <w:rsid w:val="00E0268D"/>
    <w:rsid w:val="00E029E5"/>
    <w:rsid w:val="00E03FA8"/>
    <w:rsid w:val="00E0401E"/>
    <w:rsid w:val="00E04022"/>
    <w:rsid w:val="00E04935"/>
    <w:rsid w:val="00E04D04"/>
    <w:rsid w:val="00E04E54"/>
    <w:rsid w:val="00E05240"/>
    <w:rsid w:val="00E0567B"/>
    <w:rsid w:val="00E05C4A"/>
    <w:rsid w:val="00E05C7F"/>
    <w:rsid w:val="00E0688C"/>
    <w:rsid w:val="00E06CC9"/>
    <w:rsid w:val="00E07B3B"/>
    <w:rsid w:val="00E10829"/>
    <w:rsid w:val="00E11FD6"/>
    <w:rsid w:val="00E120AC"/>
    <w:rsid w:val="00E13E34"/>
    <w:rsid w:val="00E143CB"/>
    <w:rsid w:val="00E1454D"/>
    <w:rsid w:val="00E14AC5"/>
    <w:rsid w:val="00E16650"/>
    <w:rsid w:val="00E16F3D"/>
    <w:rsid w:val="00E1754D"/>
    <w:rsid w:val="00E17AA3"/>
    <w:rsid w:val="00E2006F"/>
    <w:rsid w:val="00E207DC"/>
    <w:rsid w:val="00E209A7"/>
    <w:rsid w:val="00E20D2C"/>
    <w:rsid w:val="00E21101"/>
    <w:rsid w:val="00E21358"/>
    <w:rsid w:val="00E218F4"/>
    <w:rsid w:val="00E223DA"/>
    <w:rsid w:val="00E228C7"/>
    <w:rsid w:val="00E23B3B"/>
    <w:rsid w:val="00E23B7B"/>
    <w:rsid w:val="00E25269"/>
    <w:rsid w:val="00E26694"/>
    <w:rsid w:val="00E27210"/>
    <w:rsid w:val="00E27413"/>
    <w:rsid w:val="00E309E7"/>
    <w:rsid w:val="00E3122B"/>
    <w:rsid w:val="00E31424"/>
    <w:rsid w:val="00E31D0B"/>
    <w:rsid w:val="00E32417"/>
    <w:rsid w:val="00E3299C"/>
    <w:rsid w:val="00E345D1"/>
    <w:rsid w:val="00E3477D"/>
    <w:rsid w:val="00E34EF3"/>
    <w:rsid w:val="00E35048"/>
    <w:rsid w:val="00E359B9"/>
    <w:rsid w:val="00E35C0F"/>
    <w:rsid w:val="00E35FE6"/>
    <w:rsid w:val="00E36AD8"/>
    <w:rsid w:val="00E4018B"/>
    <w:rsid w:val="00E40BB1"/>
    <w:rsid w:val="00E4238A"/>
    <w:rsid w:val="00E42547"/>
    <w:rsid w:val="00E42B31"/>
    <w:rsid w:val="00E42BDA"/>
    <w:rsid w:val="00E43184"/>
    <w:rsid w:val="00E43832"/>
    <w:rsid w:val="00E43B2B"/>
    <w:rsid w:val="00E43FD7"/>
    <w:rsid w:val="00E44BB2"/>
    <w:rsid w:val="00E44D7D"/>
    <w:rsid w:val="00E450CD"/>
    <w:rsid w:val="00E45844"/>
    <w:rsid w:val="00E45E98"/>
    <w:rsid w:val="00E47A35"/>
    <w:rsid w:val="00E50145"/>
    <w:rsid w:val="00E505CA"/>
    <w:rsid w:val="00E50896"/>
    <w:rsid w:val="00E50AAB"/>
    <w:rsid w:val="00E5130C"/>
    <w:rsid w:val="00E51AD9"/>
    <w:rsid w:val="00E52280"/>
    <w:rsid w:val="00E52E37"/>
    <w:rsid w:val="00E54C9E"/>
    <w:rsid w:val="00E56081"/>
    <w:rsid w:val="00E560E5"/>
    <w:rsid w:val="00E56D72"/>
    <w:rsid w:val="00E57327"/>
    <w:rsid w:val="00E57DE3"/>
    <w:rsid w:val="00E60234"/>
    <w:rsid w:val="00E60426"/>
    <w:rsid w:val="00E61037"/>
    <w:rsid w:val="00E61335"/>
    <w:rsid w:val="00E6133B"/>
    <w:rsid w:val="00E6154C"/>
    <w:rsid w:val="00E619FE"/>
    <w:rsid w:val="00E61B7D"/>
    <w:rsid w:val="00E61CD9"/>
    <w:rsid w:val="00E61F86"/>
    <w:rsid w:val="00E62CC3"/>
    <w:rsid w:val="00E631E3"/>
    <w:rsid w:val="00E6371B"/>
    <w:rsid w:val="00E63FDE"/>
    <w:rsid w:val="00E6404D"/>
    <w:rsid w:val="00E64550"/>
    <w:rsid w:val="00E64A80"/>
    <w:rsid w:val="00E64C24"/>
    <w:rsid w:val="00E64D6A"/>
    <w:rsid w:val="00E64EF3"/>
    <w:rsid w:val="00E6501A"/>
    <w:rsid w:val="00E65068"/>
    <w:rsid w:val="00E653D4"/>
    <w:rsid w:val="00E668BA"/>
    <w:rsid w:val="00E671D0"/>
    <w:rsid w:val="00E677CB"/>
    <w:rsid w:val="00E70195"/>
    <w:rsid w:val="00E70561"/>
    <w:rsid w:val="00E70A97"/>
    <w:rsid w:val="00E71492"/>
    <w:rsid w:val="00E71868"/>
    <w:rsid w:val="00E72A05"/>
    <w:rsid w:val="00E72DA2"/>
    <w:rsid w:val="00E72F08"/>
    <w:rsid w:val="00E72FA3"/>
    <w:rsid w:val="00E73446"/>
    <w:rsid w:val="00E73A56"/>
    <w:rsid w:val="00E73BB4"/>
    <w:rsid w:val="00E74CED"/>
    <w:rsid w:val="00E74DB7"/>
    <w:rsid w:val="00E750A4"/>
    <w:rsid w:val="00E75A93"/>
    <w:rsid w:val="00E75CA4"/>
    <w:rsid w:val="00E76598"/>
    <w:rsid w:val="00E7714E"/>
    <w:rsid w:val="00E77DD3"/>
    <w:rsid w:val="00E80598"/>
    <w:rsid w:val="00E81D56"/>
    <w:rsid w:val="00E82030"/>
    <w:rsid w:val="00E823CD"/>
    <w:rsid w:val="00E8251B"/>
    <w:rsid w:val="00E82769"/>
    <w:rsid w:val="00E82855"/>
    <w:rsid w:val="00E82943"/>
    <w:rsid w:val="00E82982"/>
    <w:rsid w:val="00E832DC"/>
    <w:rsid w:val="00E8383A"/>
    <w:rsid w:val="00E8501D"/>
    <w:rsid w:val="00E85A51"/>
    <w:rsid w:val="00E85C15"/>
    <w:rsid w:val="00E85FE1"/>
    <w:rsid w:val="00E860AB"/>
    <w:rsid w:val="00E86679"/>
    <w:rsid w:val="00E871AE"/>
    <w:rsid w:val="00E90133"/>
    <w:rsid w:val="00E90BA8"/>
    <w:rsid w:val="00E90CD9"/>
    <w:rsid w:val="00E914BA"/>
    <w:rsid w:val="00E920C0"/>
    <w:rsid w:val="00E92B5E"/>
    <w:rsid w:val="00E942D1"/>
    <w:rsid w:val="00E95488"/>
    <w:rsid w:val="00E959A6"/>
    <w:rsid w:val="00E96124"/>
    <w:rsid w:val="00E965EF"/>
    <w:rsid w:val="00E96A26"/>
    <w:rsid w:val="00E96A3A"/>
    <w:rsid w:val="00E96E59"/>
    <w:rsid w:val="00E9716D"/>
    <w:rsid w:val="00E97354"/>
    <w:rsid w:val="00EA0AEA"/>
    <w:rsid w:val="00EA12D2"/>
    <w:rsid w:val="00EA1376"/>
    <w:rsid w:val="00EA14A1"/>
    <w:rsid w:val="00EA1843"/>
    <w:rsid w:val="00EA2AE7"/>
    <w:rsid w:val="00EA319D"/>
    <w:rsid w:val="00EA3E35"/>
    <w:rsid w:val="00EA47B5"/>
    <w:rsid w:val="00EA4824"/>
    <w:rsid w:val="00EA7EAB"/>
    <w:rsid w:val="00EB0D5C"/>
    <w:rsid w:val="00EB16CA"/>
    <w:rsid w:val="00EB2EB2"/>
    <w:rsid w:val="00EB2F7D"/>
    <w:rsid w:val="00EB381C"/>
    <w:rsid w:val="00EB41EB"/>
    <w:rsid w:val="00EB441D"/>
    <w:rsid w:val="00EB54CA"/>
    <w:rsid w:val="00EB6383"/>
    <w:rsid w:val="00EB649F"/>
    <w:rsid w:val="00EB6C60"/>
    <w:rsid w:val="00EB6EDF"/>
    <w:rsid w:val="00EB7112"/>
    <w:rsid w:val="00EB73BF"/>
    <w:rsid w:val="00EB765B"/>
    <w:rsid w:val="00EC00FF"/>
    <w:rsid w:val="00EC0641"/>
    <w:rsid w:val="00EC0A77"/>
    <w:rsid w:val="00EC24C4"/>
    <w:rsid w:val="00EC25E3"/>
    <w:rsid w:val="00EC2B69"/>
    <w:rsid w:val="00EC386F"/>
    <w:rsid w:val="00EC3ABE"/>
    <w:rsid w:val="00EC3EF9"/>
    <w:rsid w:val="00EC42A4"/>
    <w:rsid w:val="00EC4330"/>
    <w:rsid w:val="00EC4DD4"/>
    <w:rsid w:val="00EC51B9"/>
    <w:rsid w:val="00EC5222"/>
    <w:rsid w:val="00EC54B4"/>
    <w:rsid w:val="00EC56EF"/>
    <w:rsid w:val="00EC7687"/>
    <w:rsid w:val="00EC7B1A"/>
    <w:rsid w:val="00ED0D35"/>
    <w:rsid w:val="00ED0FEC"/>
    <w:rsid w:val="00ED190A"/>
    <w:rsid w:val="00ED214D"/>
    <w:rsid w:val="00ED2527"/>
    <w:rsid w:val="00ED2A25"/>
    <w:rsid w:val="00ED2EC9"/>
    <w:rsid w:val="00ED36BA"/>
    <w:rsid w:val="00ED3762"/>
    <w:rsid w:val="00ED3AF0"/>
    <w:rsid w:val="00ED59A1"/>
    <w:rsid w:val="00ED5ACD"/>
    <w:rsid w:val="00ED5F3C"/>
    <w:rsid w:val="00ED6131"/>
    <w:rsid w:val="00ED6360"/>
    <w:rsid w:val="00ED6BC1"/>
    <w:rsid w:val="00ED71FA"/>
    <w:rsid w:val="00ED787E"/>
    <w:rsid w:val="00ED7E68"/>
    <w:rsid w:val="00ED7FD0"/>
    <w:rsid w:val="00EE0742"/>
    <w:rsid w:val="00EE0AAA"/>
    <w:rsid w:val="00EE0DBA"/>
    <w:rsid w:val="00EE1E71"/>
    <w:rsid w:val="00EE2208"/>
    <w:rsid w:val="00EE29DF"/>
    <w:rsid w:val="00EE3197"/>
    <w:rsid w:val="00EE3956"/>
    <w:rsid w:val="00EE4503"/>
    <w:rsid w:val="00EE45C9"/>
    <w:rsid w:val="00EE4F80"/>
    <w:rsid w:val="00EE5259"/>
    <w:rsid w:val="00EE58BA"/>
    <w:rsid w:val="00EE5A1E"/>
    <w:rsid w:val="00EE5F5A"/>
    <w:rsid w:val="00EE60E0"/>
    <w:rsid w:val="00EE7160"/>
    <w:rsid w:val="00EE7832"/>
    <w:rsid w:val="00EF08DB"/>
    <w:rsid w:val="00EF11E0"/>
    <w:rsid w:val="00EF1EAC"/>
    <w:rsid w:val="00EF2975"/>
    <w:rsid w:val="00EF301C"/>
    <w:rsid w:val="00EF351C"/>
    <w:rsid w:val="00EF3F32"/>
    <w:rsid w:val="00F01A99"/>
    <w:rsid w:val="00F029B8"/>
    <w:rsid w:val="00F02FEE"/>
    <w:rsid w:val="00F03F6B"/>
    <w:rsid w:val="00F04D71"/>
    <w:rsid w:val="00F06C64"/>
    <w:rsid w:val="00F06F2C"/>
    <w:rsid w:val="00F070CC"/>
    <w:rsid w:val="00F073E2"/>
    <w:rsid w:val="00F075ED"/>
    <w:rsid w:val="00F10B4E"/>
    <w:rsid w:val="00F11BFA"/>
    <w:rsid w:val="00F12275"/>
    <w:rsid w:val="00F12674"/>
    <w:rsid w:val="00F12F28"/>
    <w:rsid w:val="00F13696"/>
    <w:rsid w:val="00F13738"/>
    <w:rsid w:val="00F13F7A"/>
    <w:rsid w:val="00F147C4"/>
    <w:rsid w:val="00F153FA"/>
    <w:rsid w:val="00F158B2"/>
    <w:rsid w:val="00F159AB"/>
    <w:rsid w:val="00F17142"/>
    <w:rsid w:val="00F209F7"/>
    <w:rsid w:val="00F212B0"/>
    <w:rsid w:val="00F2133F"/>
    <w:rsid w:val="00F2160D"/>
    <w:rsid w:val="00F216AC"/>
    <w:rsid w:val="00F21CBA"/>
    <w:rsid w:val="00F22E44"/>
    <w:rsid w:val="00F242D8"/>
    <w:rsid w:val="00F2504E"/>
    <w:rsid w:val="00F252E0"/>
    <w:rsid w:val="00F25529"/>
    <w:rsid w:val="00F261FC"/>
    <w:rsid w:val="00F2686F"/>
    <w:rsid w:val="00F26B33"/>
    <w:rsid w:val="00F26E83"/>
    <w:rsid w:val="00F2766F"/>
    <w:rsid w:val="00F30595"/>
    <w:rsid w:val="00F30A69"/>
    <w:rsid w:val="00F3103C"/>
    <w:rsid w:val="00F31136"/>
    <w:rsid w:val="00F3179F"/>
    <w:rsid w:val="00F32946"/>
    <w:rsid w:val="00F32D17"/>
    <w:rsid w:val="00F3376D"/>
    <w:rsid w:val="00F33AF0"/>
    <w:rsid w:val="00F3584E"/>
    <w:rsid w:val="00F36ADA"/>
    <w:rsid w:val="00F36F10"/>
    <w:rsid w:val="00F36F85"/>
    <w:rsid w:val="00F36FC6"/>
    <w:rsid w:val="00F372DD"/>
    <w:rsid w:val="00F37DB9"/>
    <w:rsid w:val="00F41373"/>
    <w:rsid w:val="00F4292D"/>
    <w:rsid w:val="00F435F9"/>
    <w:rsid w:val="00F438B5"/>
    <w:rsid w:val="00F43A00"/>
    <w:rsid w:val="00F441B3"/>
    <w:rsid w:val="00F44754"/>
    <w:rsid w:val="00F44D7F"/>
    <w:rsid w:val="00F451C9"/>
    <w:rsid w:val="00F463B7"/>
    <w:rsid w:val="00F500C3"/>
    <w:rsid w:val="00F5080D"/>
    <w:rsid w:val="00F51AA7"/>
    <w:rsid w:val="00F51F36"/>
    <w:rsid w:val="00F523D2"/>
    <w:rsid w:val="00F524A3"/>
    <w:rsid w:val="00F52B8C"/>
    <w:rsid w:val="00F53149"/>
    <w:rsid w:val="00F53CD9"/>
    <w:rsid w:val="00F54211"/>
    <w:rsid w:val="00F54DEF"/>
    <w:rsid w:val="00F55CB7"/>
    <w:rsid w:val="00F56297"/>
    <w:rsid w:val="00F562FA"/>
    <w:rsid w:val="00F56FC5"/>
    <w:rsid w:val="00F577AB"/>
    <w:rsid w:val="00F608D0"/>
    <w:rsid w:val="00F60D5D"/>
    <w:rsid w:val="00F61339"/>
    <w:rsid w:val="00F6231C"/>
    <w:rsid w:val="00F62552"/>
    <w:rsid w:val="00F6267D"/>
    <w:rsid w:val="00F62981"/>
    <w:rsid w:val="00F62B24"/>
    <w:rsid w:val="00F632B3"/>
    <w:rsid w:val="00F64815"/>
    <w:rsid w:val="00F64D95"/>
    <w:rsid w:val="00F65551"/>
    <w:rsid w:val="00F656D0"/>
    <w:rsid w:val="00F66201"/>
    <w:rsid w:val="00F668ED"/>
    <w:rsid w:val="00F66D82"/>
    <w:rsid w:val="00F67B01"/>
    <w:rsid w:val="00F70658"/>
    <w:rsid w:val="00F707C9"/>
    <w:rsid w:val="00F71465"/>
    <w:rsid w:val="00F7260B"/>
    <w:rsid w:val="00F7262C"/>
    <w:rsid w:val="00F72C13"/>
    <w:rsid w:val="00F72CA1"/>
    <w:rsid w:val="00F7401B"/>
    <w:rsid w:val="00F74E73"/>
    <w:rsid w:val="00F75021"/>
    <w:rsid w:val="00F75D0B"/>
    <w:rsid w:val="00F76785"/>
    <w:rsid w:val="00F76976"/>
    <w:rsid w:val="00F77A2A"/>
    <w:rsid w:val="00F77E1E"/>
    <w:rsid w:val="00F80006"/>
    <w:rsid w:val="00F8035C"/>
    <w:rsid w:val="00F80561"/>
    <w:rsid w:val="00F808F4"/>
    <w:rsid w:val="00F80FE8"/>
    <w:rsid w:val="00F8137C"/>
    <w:rsid w:val="00F8247A"/>
    <w:rsid w:val="00F84199"/>
    <w:rsid w:val="00F84637"/>
    <w:rsid w:val="00F85B84"/>
    <w:rsid w:val="00F863BB"/>
    <w:rsid w:val="00F86B1F"/>
    <w:rsid w:val="00F86CDA"/>
    <w:rsid w:val="00F8735A"/>
    <w:rsid w:val="00F879F4"/>
    <w:rsid w:val="00F87F05"/>
    <w:rsid w:val="00F90700"/>
    <w:rsid w:val="00F909B0"/>
    <w:rsid w:val="00F90F58"/>
    <w:rsid w:val="00F91EBF"/>
    <w:rsid w:val="00F92555"/>
    <w:rsid w:val="00F92941"/>
    <w:rsid w:val="00F92E12"/>
    <w:rsid w:val="00F938FF"/>
    <w:rsid w:val="00F93E33"/>
    <w:rsid w:val="00F94E3A"/>
    <w:rsid w:val="00F952F7"/>
    <w:rsid w:val="00F966F7"/>
    <w:rsid w:val="00F9765F"/>
    <w:rsid w:val="00F977A3"/>
    <w:rsid w:val="00FA0750"/>
    <w:rsid w:val="00FA077D"/>
    <w:rsid w:val="00FA1342"/>
    <w:rsid w:val="00FA170A"/>
    <w:rsid w:val="00FA3363"/>
    <w:rsid w:val="00FA425B"/>
    <w:rsid w:val="00FA42CE"/>
    <w:rsid w:val="00FA47B1"/>
    <w:rsid w:val="00FA4D38"/>
    <w:rsid w:val="00FA5503"/>
    <w:rsid w:val="00FA61BA"/>
    <w:rsid w:val="00FA61CE"/>
    <w:rsid w:val="00FB0DEC"/>
    <w:rsid w:val="00FB0E09"/>
    <w:rsid w:val="00FB0E22"/>
    <w:rsid w:val="00FB0E45"/>
    <w:rsid w:val="00FB0E53"/>
    <w:rsid w:val="00FB1479"/>
    <w:rsid w:val="00FB1A04"/>
    <w:rsid w:val="00FB230A"/>
    <w:rsid w:val="00FB2C8D"/>
    <w:rsid w:val="00FB2F07"/>
    <w:rsid w:val="00FB31D6"/>
    <w:rsid w:val="00FB3BD9"/>
    <w:rsid w:val="00FB3CAE"/>
    <w:rsid w:val="00FB4038"/>
    <w:rsid w:val="00FB40A2"/>
    <w:rsid w:val="00FB42F3"/>
    <w:rsid w:val="00FB45B8"/>
    <w:rsid w:val="00FB4DDC"/>
    <w:rsid w:val="00FB5CC1"/>
    <w:rsid w:val="00FB60E0"/>
    <w:rsid w:val="00FB621F"/>
    <w:rsid w:val="00FB63F9"/>
    <w:rsid w:val="00FB719E"/>
    <w:rsid w:val="00FB7833"/>
    <w:rsid w:val="00FB7CAC"/>
    <w:rsid w:val="00FB7F27"/>
    <w:rsid w:val="00FC073A"/>
    <w:rsid w:val="00FC0BB3"/>
    <w:rsid w:val="00FC0BDD"/>
    <w:rsid w:val="00FC18AD"/>
    <w:rsid w:val="00FC1B58"/>
    <w:rsid w:val="00FC2393"/>
    <w:rsid w:val="00FC32FB"/>
    <w:rsid w:val="00FC3A21"/>
    <w:rsid w:val="00FC44A0"/>
    <w:rsid w:val="00FC461E"/>
    <w:rsid w:val="00FC5023"/>
    <w:rsid w:val="00FC529B"/>
    <w:rsid w:val="00FC566A"/>
    <w:rsid w:val="00FC58F3"/>
    <w:rsid w:val="00FC5975"/>
    <w:rsid w:val="00FC5A4A"/>
    <w:rsid w:val="00FC6361"/>
    <w:rsid w:val="00FC64AD"/>
    <w:rsid w:val="00FD10C2"/>
    <w:rsid w:val="00FD153C"/>
    <w:rsid w:val="00FD2510"/>
    <w:rsid w:val="00FD257B"/>
    <w:rsid w:val="00FD2D0B"/>
    <w:rsid w:val="00FD361D"/>
    <w:rsid w:val="00FD38CA"/>
    <w:rsid w:val="00FD4B2B"/>
    <w:rsid w:val="00FD4B5B"/>
    <w:rsid w:val="00FD5967"/>
    <w:rsid w:val="00FD6003"/>
    <w:rsid w:val="00FD721A"/>
    <w:rsid w:val="00FD73E0"/>
    <w:rsid w:val="00FD78DD"/>
    <w:rsid w:val="00FD7BF8"/>
    <w:rsid w:val="00FD7C23"/>
    <w:rsid w:val="00FE1780"/>
    <w:rsid w:val="00FE1D9F"/>
    <w:rsid w:val="00FE2C45"/>
    <w:rsid w:val="00FE2C87"/>
    <w:rsid w:val="00FE3B5E"/>
    <w:rsid w:val="00FE4698"/>
    <w:rsid w:val="00FE507C"/>
    <w:rsid w:val="00FE50B1"/>
    <w:rsid w:val="00FE56F1"/>
    <w:rsid w:val="00FE62A2"/>
    <w:rsid w:val="00FE683C"/>
    <w:rsid w:val="00FE6C45"/>
    <w:rsid w:val="00FE7107"/>
    <w:rsid w:val="00FE722C"/>
    <w:rsid w:val="00FE7794"/>
    <w:rsid w:val="00FE786F"/>
    <w:rsid w:val="00FF0039"/>
    <w:rsid w:val="00FF0132"/>
    <w:rsid w:val="00FF091D"/>
    <w:rsid w:val="00FF16F6"/>
    <w:rsid w:val="00FF1938"/>
    <w:rsid w:val="00FF1B50"/>
    <w:rsid w:val="00FF2D23"/>
    <w:rsid w:val="00FF4354"/>
    <w:rsid w:val="00FF4729"/>
    <w:rsid w:val="00FF4890"/>
    <w:rsid w:val="00FF4FDC"/>
    <w:rsid w:val="00FF5B6B"/>
    <w:rsid w:val="00FF6201"/>
    <w:rsid w:val="00FF7920"/>
    <w:rsid w:val="00FF7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9BECC"/>
  <w15:docId w15:val="{F68B10AB-6ACD-4250-BD71-4C8731918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376">
    <w:lsdException w:name="Normal" w:locked="0"/>
    <w:lsdException w:name="heading 1" w:locked="0"/>
    <w:lsdException w:name="heading 2" w:locked="0"/>
    <w:lsdException w:name="heading 3" w:locked="0" w:semiHidden="1" w:unhideWhenUsed="1" w:qFormat="1"/>
    <w:lsdException w:name="heading 4" w:locked="0"/>
    <w:lsdException w:name="heading 5" w:locked="0"/>
    <w:lsdException w:name="heading 6" w:locked="0"/>
    <w:lsdException w:name="heading 7" w:locked="0" w:semiHidden="1" w:unhideWhenUsed="1"/>
    <w:lsdException w:name="heading 8" w:locked="0" w:semiHidden="1" w:unhideWhenUsed="1"/>
    <w:lsdException w:name="heading 9" w:locked="0"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qFormat="1"/>
    <w:lsdException w:name="toc 2" w:locked="0"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semiHidden="1" w:unhideWhenUsed="1"/>
    <w:lsdException w:name="endnote reference" w:semiHidden="1" w:unhideWhenUsed="1"/>
    <w:lsdException w:name="endnote text" w:locked="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locked="0"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locked="0" w:semiHidden="1" w:unhideWhenUsed="1"/>
    <w:lsdException w:name="Body Text 3" w:semiHidden="1" w:unhideWhenUsed="1"/>
    <w:lsdException w:name="Body Text Indent 2" w:locked="0" w:semiHidden="1" w:unhideWhenUsed="1"/>
    <w:lsdException w:name="Body Text Indent 3" w:semiHidden="1" w:unhideWhenUsed="1"/>
    <w:lsdException w:name="Block Text" w:semiHidden="1" w:unhideWhenUsed="1"/>
    <w:lsdException w:name="Hyperlink" w:locked="0" w:semiHidden="1" w:uiPriority="99" w:unhideWhenUsed="1"/>
    <w:lsdException w:name="FollowedHyperlink" w:locked="0" w:semiHidden="1" w:unhideWhenUsed="1"/>
    <w:lsdException w:name="Strong" w:qFormat="1"/>
    <w:lsdException w:name="Emphasis" w:locked="0" w:uiPriority="20" w:qFormat="1"/>
    <w:lsdException w:name="Document Map" w:locked="0" w:semiHidden="1" w:unhideWhenUsed="1"/>
    <w:lsdException w:name="Plain Text" w:locked="0" w:semiHidden="1" w:uiPriority="99"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lsdException w:name="Table Theme" w:semiHidden="1" w:unhideWhenUsed="1"/>
    <w:lsdException w:name="Placeholder Text" w:locked="0" w:semiHidden="1" w:uiPriority="99"/>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980560"/>
    <w:pPr>
      <w:ind w:left="835" w:right="835"/>
    </w:pPr>
    <w:rPr>
      <w:rFonts w:ascii="Arial" w:hAnsi="Arial"/>
      <w:spacing w:val="-5"/>
    </w:rPr>
  </w:style>
  <w:style w:type="paragraph" w:styleId="Heading1">
    <w:name w:val="heading 1"/>
    <w:aliases w:val="Section Heading,MainHeading,H1"/>
    <w:basedOn w:val="Normal"/>
    <w:next w:val="Normal"/>
    <w:locked/>
    <w:rsid w:val="00C742B1"/>
    <w:pPr>
      <w:keepNext/>
      <w:spacing w:before="240" w:after="60"/>
      <w:outlineLvl w:val="0"/>
    </w:pPr>
    <w:rPr>
      <w:rFonts w:cs="Arial"/>
      <w:b/>
      <w:bCs/>
      <w:kern w:val="32"/>
      <w:sz w:val="32"/>
      <w:szCs w:val="32"/>
    </w:rPr>
  </w:style>
  <w:style w:type="paragraph" w:styleId="Heading2">
    <w:name w:val="heading 2"/>
    <w:basedOn w:val="Normal"/>
    <w:next w:val="Normal"/>
    <w:locked/>
    <w:rsid w:val="0098472C"/>
    <w:pPr>
      <w:keepNext/>
      <w:spacing w:before="240" w:after="60"/>
      <w:outlineLvl w:val="1"/>
    </w:pPr>
    <w:rPr>
      <w:rFonts w:cs="Arial"/>
      <w:b/>
      <w:bCs/>
      <w:i/>
      <w:iCs/>
      <w:sz w:val="28"/>
      <w:szCs w:val="28"/>
    </w:rPr>
  </w:style>
  <w:style w:type="paragraph" w:styleId="Heading3">
    <w:name w:val="heading 3"/>
    <w:basedOn w:val="Normal"/>
    <w:next w:val="Normal"/>
    <w:link w:val="Heading3Char"/>
    <w:semiHidden/>
    <w:unhideWhenUsed/>
    <w:qFormat/>
    <w:locked/>
    <w:rsid w:val="0047332D"/>
    <w:pPr>
      <w:keepNext/>
      <w:spacing w:before="240" w:after="60"/>
      <w:outlineLvl w:val="2"/>
    </w:pPr>
    <w:rPr>
      <w:rFonts w:ascii="Calibri Light" w:hAnsi="Calibri Light"/>
      <w:b/>
      <w:bCs/>
      <w:sz w:val="26"/>
      <w:szCs w:val="26"/>
      <w:lang w:val="x-none" w:eastAsia="x-none"/>
    </w:rPr>
  </w:style>
  <w:style w:type="paragraph" w:styleId="Heading4">
    <w:name w:val="heading 4"/>
    <w:aliases w:val="h4"/>
    <w:basedOn w:val="Normal"/>
    <w:next w:val="Normal"/>
    <w:locked/>
    <w:rsid w:val="001D39B7"/>
    <w:pPr>
      <w:keepNext/>
      <w:tabs>
        <w:tab w:val="num" w:pos="864"/>
      </w:tabs>
      <w:ind w:left="864" w:right="0" w:hanging="864"/>
      <w:jc w:val="both"/>
      <w:outlineLvl w:val="3"/>
    </w:pPr>
    <w:rPr>
      <w:rFonts w:ascii="Times New Roman" w:hAnsi="Times New Roman"/>
      <w:b/>
      <w:bCs/>
      <w:spacing w:val="0"/>
      <w:sz w:val="24"/>
      <w:szCs w:val="24"/>
    </w:rPr>
  </w:style>
  <w:style w:type="paragraph" w:styleId="Heading5">
    <w:name w:val="heading 5"/>
    <w:aliases w:val="l5"/>
    <w:basedOn w:val="Normal"/>
    <w:next w:val="Normal"/>
    <w:locked/>
    <w:rsid w:val="00AD6695"/>
    <w:pPr>
      <w:spacing w:before="240" w:after="60"/>
      <w:outlineLvl w:val="4"/>
    </w:pPr>
    <w:rPr>
      <w:b/>
      <w:bCs/>
      <w:i/>
      <w:iCs/>
      <w:sz w:val="26"/>
      <w:szCs w:val="26"/>
    </w:rPr>
  </w:style>
  <w:style w:type="paragraph" w:styleId="Heading6">
    <w:name w:val="heading 6"/>
    <w:basedOn w:val="Normal"/>
    <w:next w:val="Normal"/>
    <w:locked/>
    <w:rsid w:val="003A37E4"/>
    <w:pPr>
      <w:spacing w:before="240" w:after="60"/>
      <w:outlineLvl w:val="5"/>
    </w:pPr>
    <w:rPr>
      <w:rFonts w:ascii="Times New Roman" w:hAnsi="Times New Roman"/>
      <w:b/>
      <w:bCs/>
      <w:sz w:val="22"/>
      <w:szCs w:val="22"/>
    </w:rPr>
  </w:style>
  <w:style w:type="paragraph" w:styleId="Heading7">
    <w:name w:val="heading 7"/>
    <w:basedOn w:val="Normal"/>
    <w:next w:val="Normal"/>
    <w:locked/>
    <w:rsid w:val="001D39B7"/>
    <w:pPr>
      <w:keepNext/>
      <w:tabs>
        <w:tab w:val="num" w:pos="1296"/>
      </w:tabs>
      <w:ind w:left="1296" w:right="0" w:hanging="1296"/>
      <w:jc w:val="both"/>
      <w:outlineLvl w:val="6"/>
    </w:pPr>
    <w:rPr>
      <w:rFonts w:ascii="Times New Roman" w:hAnsi="Times New Roman"/>
      <w:b/>
      <w:bCs/>
      <w:spacing w:val="0"/>
      <w:sz w:val="24"/>
      <w:szCs w:val="24"/>
      <w:u w:val="single"/>
    </w:rPr>
  </w:style>
  <w:style w:type="paragraph" w:styleId="Heading8">
    <w:name w:val="heading 8"/>
    <w:basedOn w:val="Normal"/>
    <w:next w:val="Normal"/>
    <w:locked/>
    <w:rsid w:val="001D39B7"/>
    <w:pPr>
      <w:keepNext/>
      <w:tabs>
        <w:tab w:val="num" w:pos="1440"/>
      </w:tabs>
      <w:ind w:left="1440" w:right="0" w:hanging="1440"/>
      <w:jc w:val="both"/>
      <w:outlineLvl w:val="7"/>
    </w:pPr>
    <w:rPr>
      <w:rFonts w:ascii="Times New Roman" w:hAnsi="Times New Roman"/>
      <w:i/>
      <w:iCs/>
      <w:spacing w:val="0"/>
      <w:sz w:val="24"/>
      <w:szCs w:val="24"/>
    </w:rPr>
  </w:style>
  <w:style w:type="paragraph" w:styleId="Heading9">
    <w:name w:val="heading 9"/>
    <w:basedOn w:val="Normal"/>
    <w:next w:val="Normal"/>
    <w:locked/>
    <w:rsid w:val="00064C84"/>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semiHidden/>
    <w:rsid w:val="0047332D"/>
    <w:rPr>
      <w:rFonts w:ascii="Calibri Light" w:eastAsia="Times New Roman" w:hAnsi="Calibri Light" w:cs="Times New Roman"/>
      <w:b/>
      <w:bCs/>
      <w:spacing w:val="-5"/>
      <w:sz w:val="26"/>
      <w:szCs w:val="26"/>
    </w:rPr>
  </w:style>
  <w:style w:type="paragraph" w:styleId="BalloonText">
    <w:name w:val="Balloon Text"/>
    <w:basedOn w:val="Normal"/>
    <w:semiHidden/>
    <w:locked/>
    <w:rsid w:val="005B5644"/>
    <w:rPr>
      <w:rFonts w:ascii="Tahoma" w:hAnsi="Tahoma" w:cs="Tahoma"/>
      <w:sz w:val="16"/>
      <w:szCs w:val="16"/>
    </w:rPr>
  </w:style>
  <w:style w:type="character" w:styleId="CommentReference">
    <w:name w:val="annotation reference"/>
    <w:uiPriority w:val="99"/>
    <w:locked/>
    <w:rsid w:val="005B5644"/>
    <w:rPr>
      <w:sz w:val="16"/>
      <w:szCs w:val="16"/>
    </w:rPr>
  </w:style>
  <w:style w:type="paragraph" w:styleId="CommentText">
    <w:name w:val="annotation text"/>
    <w:basedOn w:val="Normal"/>
    <w:link w:val="CommentTextChar"/>
    <w:uiPriority w:val="99"/>
    <w:locked/>
    <w:rsid w:val="005B5644"/>
    <w:rPr>
      <w:lang w:val="x-none" w:eastAsia="x-none"/>
    </w:rPr>
  </w:style>
  <w:style w:type="character" w:customStyle="1" w:styleId="CommentTextChar">
    <w:name w:val="Comment Text Char"/>
    <w:link w:val="CommentText"/>
    <w:uiPriority w:val="99"/>
    <w:locked/>
    <w:rsid w:val="00C5052F"/>
    <w:rPr>
      <w:rFonts w:ascii="Arial" w:hAnsi="Arial"/>
      <w:spacing w:val="-5"/>
    </w:rPr>
  </w:style>
  <w:style w:type="paragraph" w:styleId="CommentSubject">
    <w:name w:val="annotation subject"/>
    <w:basedOn w:val="CommentText"/>
    <w:next w:val="CommentText"/>
    <w:semiHidden/>
    <w:locked/>
    <w:rsid w:val="005B5644"/>
    <w:rPr>
      <w:b/>
      <w:bCs/>
    </w:rPr>
  </w:style>
  <w:style w:type="table" w:styleId="TableGrid">
    <w:name w:val="Table Grid"/>
    <w:basedOn w:val="TableNormal"/>
    <w:locked/>
    <w:rsid w:val="00B070CE"/>
    <w:pPr>
      <w:ind w:left="835" w:right="83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Calibri" w:hAnsi="Calibri"/>
        <w:sz w:val="24"/>
      </w:rPr>
      <w:tblPr/>
      <w:tcPr>
        <w:vAlign w:val="center"/>
      </w:tcPr>
    </w:tblStylePr>
  </w:style>
  <w:style w:type="character" w:customStyle="1" w:styleId="JHart">
    <w:name w:val="JHart"/>
    <w:semiHidden/>
    <w:locked/>
    <w:rsid w:val="005256F4"/>
    <w:rPr>
      <w:rFonts w:ascii="Tahoma" w:hAnsi="Tahoma"/>
      <w:b w:val="0"/>
      <w:bCs w:val="0"/>
      <w:i w:val="0"/>
      <w:iCs w:val="0"/>
      <w:strike w:val="0"/>
      <w:color w:val="000000"/>
      <w:sz w:val="18"/>
      <w:szCs w:val="18"/>
      <w:u w:val="none"/>
    </w:rPr>
  </w:style>
  <w:style w:type="paragraph" w:styleId="DocumentMap">
    <w:name w:val="Document Map"/>
    <w:basedOn w:val="Normal"/>
    <w:semiHidden/>
    <w:locked/>
    <w:rsid w:val="00C16CC0"/>
    <w:pPr>
      <w:shd w:val="clear" w:color="auto" w:fill="000080"/>
    </w:pPr>
    <w:rPr>
      <w:rFonts w:ascii="Tahoma" w:hAnsi="Tahoma" w:cs="Tahoma"/>
    </w:rPr>
  </w:style>
  <w:style w:type="paragraph" w:styleId="Revision">
    <w:name w:val="Revision"/>
    <w:hidden/>
    <w:uiPriority w:val="99"/>
    <w:semiHidden/>
    <w:rsid w:val="00154A9B"/>
    <w:rPr>
      <w:rFonts w:ascii="Arial" w:hAnsi="Arial"/>
      <w:spacing w:val="-5"/>
    </w:rPr>
  </w:style>
  <w:style w:type="paragraph" w:customStyle="1" w:styleId="0-TITLE1">
    <w:name w:val="0 - TITLE 1"/>
    <w:basedOn w:val="Normal"/>
    <w:qFormat/>
    <w:rsid w:val="00725BF2"/>
    <w:pPr>
      <w:spacing w:before="360" w:after="360"/>
      <w:ind w:left="0" w:right="0"/>
      <w:jc w:val="center"/>
    </w:pPr>
    <w:rPr>
      <w:rFonts w:ascii="Cambria" w:hAnsi="Cambria"/>
      <w:b/>
      <w:caps/>
      <w:sz w:val="36"/>
      <w:szCs w:val="24"/>
    </w:rPr>
  </w:style>
  <w:style w:type="paragraph" w:customStyle="1" w:styleId="0-TITLE2">
    <w:name w:val="0 - TITLE 2"/>
    <w:basedOn w:val="0-TITLE1"/>
    <w:qFormat/>
    <w:rsid w:val="00725BF2"/>
    <w:rPr>
      <w:b w:val="0"/>
      <w:caps w:val="0"/>
      <w:sz w:val="32"/>
    </w:rPr>
  </w:style>
  <w:style w:type="paragraph" w:customStyle="1" w:styleId="0-TITLE3">
    <w:name w:val="0 - TITLE 3"/>
    <w:basedOn w:val="0-TITLE2"/>
    <w:qFormat/>
    <w:rsid w:val="00725BF2"/>
    <w:rPr>
      <w:sz w:val="28"/>
    </w:rPr>
  </w:style>
  <w:style w:type="character" w:styleId="Hyperlink">
    <w:name w:val="Hyperlink"/>
    <w:uiPriority w:val="99"/>
    <w:unhideWhenUsed/>
    <w:rsid w:val="00170C28"/>
    <w:rPr>
      <w:color w:val="0563C1"/>
      <w:u w:val="single"/>
    </w:rPr>
  </w:style>
  <w:style w:type="paragraph" w:customStyle="1" w:styleId="1-HEADER">
    <w:name w:val="1 - HEADER"/>
    <w:basedOn w:val="Heading1"/>
    <w:qFormat/>
    <w:rsid w:val="00634BC5"/>
    <w:pPr>
      <w:widowControl w:val="0"/>
      <w:numPr>
        <w:numId w:val="7"/>
      </w:numPr>
      <w:spacing w:before="360" w:after="240"/>
      <w:ind w:right="0"/>
    </w:pPr>
    <w:rPr>
      <w:rFonts w:ascii="Cambria" w:hAnsi="Cambria" w:cs="Times New Roman"/>
      <w:caps/>
      <w:szCs w:val="24"/>
    </w:rPr>
  </w:style>
  <w:style w:type="paragraph" w:customStyle="1" w:styleId="11-HEADER">
    <w:name w:val="1.1 - HEADER"/>
    <w:basedOn w:val="Normal"/>
    <w:link w:val="11-HEADERChar"/>
    <w:rsid w:val="00634BC5"/>
    <w:pPr>
      <w:keepNext/>
      <w:widowControl w:val="0"/>
      <w:numPr>
        <w:ilvl w:val="1"/>
        <w:numId w:val="7"/>
      </w:numPr>
      <w:spacing w:before="240" w:after="240"/>
      <w:ind w:right="0"/>
      <w:outlineLvl w:val="1"/>
    </w:pPr>
    <w:rPr>
      <w:rFonts w:ascii="Cambria" w:hAnsi="Cambria"/>
      <w:b/>
      <w:smallCaps/>
      <w:sz w:val="24"/>
    </w:rPr>
  </w:style>
  <w:style w:type="paragraph" w:customStyle="1" w:styleId="11-text">
    <w:name w:val="1.1 - text"/>
    <w:basedOn w:val="11-HEADER"/>
    <w:qFormat/>
    <w:rsid w:val="00634BC5"/>
    <w:pPr>
      <w:keepNext w:val="0"/>
      <w:numPr>
        <w:ilvl w:val="0"/>
        <w:numId w:val="0"/>
      </w:numPr>
      <w:ind w:left="274"/>
      <w:outlineLvl w:val="9"/>
    </w:pPr>
    <w:rPr>
      <w:b w:val="0"/>
      <w:smallCaps w:val="0"/>
    </w:rPr>
  </w:style>
  <w:style w:type="paragraph" w:customStyle="1" w:styleId="11-textbullet">
    <w:name w:val="1.1 - text bullet"/>
    <w:basedOn w:val="Normal"/>
    <w:qFormat/>
    <w:rsid w:val="00634BC5"/>
    <w:pPr>
      <w:keepNext/>
      <w:widowControl w:val="0"/>
      <w:numPr>
        <w:ilvl w:val="1"/>
        <w:numId w:val="3"/>
      </w:numPr>
      <w:spacing w:before="60" w:after="60"/>
      <w:ind w:left="720" w:right="0"/>
      <w:outlineLvl w:val="1"/>
    </w:pPr>
    <w:rPr>
      <w:rFonts w:ascii="Cambria" w:hAnsi="Cambria"/>
      <w:sz w:val="24"/>
    </w:rPr>
  </w:style>
  <w:style w:type="paragraph" w:customStyle="1" w:styleId="111-textbullet">
    <w:name w:val="1.1.1 - text bullet"/>
    <w:basedOn w:val="11-text"/>
    <w:qFormat/>
    <w:rsid w:val="00A77280"/>
    <w:pPr>
      <w:numPr>
        <w:numId w:val="6"/>
      </w:numPr>
      <w:spacing w:before="60" w:after="60"/>
      <w:outlineLvl w:val="2"/>
    </w:pPr>
  </w:style>
  <w:style w:type="paragraph" w:customStyle="1" w:styleId="111-HEADER">
    <w:name w:val="1.1.1 - HEADER"/>
    <w:basedOn w:val="11-HEADER"/>
    <w:qFormat/>
    <w:rsid w:val="00A77280"/>
    <w:pPr>
      <w:keepNext w:val="0"/>
      <w:numPr>
        <w:ilvl w:val="2"/>
      </w:numPr>
      <w:ind w:right="835"/>
      <w:outlineLvl w:val="9"/>
    </w:pPr>
    <w:rPr>
      <w:smallCaps w:val="0"/>
    </w:rPr>
  </w:style>
  <w:style w:type="paragraph" w:customStyle="1" w:styleId="111-text">
    <w:name w:val="1.1.1 - text"/>
    <w:basedOn w:val="Normal"/>
    <w:qFormat/>
    <w:rsid w:val="00634BC5"/>
    <w:pPr>
      <w:widowControl w:val="0"/>
      <w:spacing w:before="120" w:after="120"/>
      <w:ind w:left="634" w:right="0"/>
    </w:pPr>
    <w:rPr>
      <w:rFonts w:ascii="Cambria" w:hAnsi="Cambria"/>
      <w:sz w:val="24"/>
      <w:szCs w:val="24"/>
    </w:rPr>
  </w:style>
  <w:style w:type="paragraph" w:customStyle="1" w:styleId="1111-textbullet">
    <w:name w:val="1.1.1.1 - text bullet"/>
    <w:basedOn w:val="11-text"/>
    <w:qFormat/>
    <w:rsid w:val="00634BC5"/>
    <w:pPr>
      <w:numPr>
        <w:numId w:val="5"/>
      </w:numPr>
      <w:spacing w:before="60" w:after="60"/>
      <w:ind w:left="1627"/>
      <w:outlineLvl w:val="3"/>
    </w:pPr>
  </w:style>
  <w:style w:type="paragraph" w:customStyle="1" w:styleId="1-text">
    <w:name w:val="1 - text"/>
    <w:basedOn w:val="11-text"/>
    <w:qFormat/>
    <w:rsid w:val="00634BC5"/>
    <w:pPr>
      <w:ind w:left="0" w:right="14"/>
    </w:pPr>
  </w:style>
  <w:style w:type="paragraph" w:customStyle="1" w:styleId="0-TITLE4">
    <w:name w:val="0 - TITLE 4"/>
    <w:basedOn w:val="Normal"/>
    <w:rsid w:val="00725BF2"/>
    <w:pPr>
      <w:tabs>
        <w:tab w:val="left" w:pos="4860"/>
      </w:tabs>
      <w:spacing w:before="60" w:after="60"/>
      <w:ind w:left="3330" w:right="0" w:hanging="2610"/>
    </w:pPr>
    <w:rPr>
      <w:rFonts w:ascii="Cambria" w:hAnsi="Cambria"/>
      <w:sz w:val="24"/>
      <w:szCs w:val="24"/>
    </w:rPr>
  </w:style>
  <w:style w:type="paragraph" w:styleId="TOC1">
    <w:name w:val="toc 1"/>
    <w:basedOn w:val="Normal"/>
    <w:next w:val="Normal"/>
    <w:autoRedefine/>
    <w:uiPriority w:val="39"/>
    <w:qFormat/>
    <w:locked/>
    <w:rsid w:val="001A1D43"/>
    <w:pPr>
      <w:tabs>
        <w:tab w:val="left" w:pos="1440"/>
        <w:tab w:val="left" w:leader="dot" w:pos="9360"/>
      </w:tabs>
      <w:spacing w:before="120"/>
      <w:ind w:left="0"/>
    </w:pPr>
    <w:rPr>
      <w:rFonts w:ascii="Cambria" w:hAnsi="Cambria"/>
      <w:b/>
      <w:sz w:val="24"/>
    </w:rPr>
  </w:style>
  <w:style w:type="paragraph" w:styleId="TOC2">
    <w:name w:val="toc 2"/>
    <w:basedOn w:val="Normal"/>
    <w:next w:val="Normal"/>
    <w:autoRedefine/>
    <w:uiPriority w:val="39"/>
    <w:locked/>
    <w:rsid w:val="00AF78CE"/>
    <w:pPr>
      <w:tabs>
        <w:tab w:val="left" w:pos="880"/>
        <w:tab w:val="left" w:pos="1760"/>
        <w:tab w:val="right" w:leader="dot" w:pos="9360"/>
      </w:tabs>
      <w:ind w:left="202" w:right="432"/>
    </w:pPr>
    <w:rPr>
      <w:rFonts w:ascii="Cambria" w:hAnsi="Cambria"/>
      <w:noProof/>
    </w:rPr>
  </w:style>
  <w:style w:type="paragraph" w:customStyle="1" w:styleId="1111-Header">
    <w:name w:val="1.1.1.1 - Header"/>
    <w:basedOn w:val="111-HEADER"/>
    <w:qFormat/>
    <w:rsid w:val="00634BC5"/>
    <w:pPr>
      <w:numPr>
        <w:ilvl w:val="3"/>
      </w:numPr>
      <w:outlineLvl w:val="3"/>
    </w:pPr>
  </w:style>
  <w:style w:type="paragraph" w:customStyle="1" w:styleId="1111-text">
    <w:name w:val="1.1.1.1 - text"/>
    <w:basedOn w:val="111-text"/>
    <w:qFormat/>
    <w:rsid w:val="00634BC5"/>
    <w:pPr>
      <w:ind w:left="994"/>
    </w:pPr>
  </w:style>
  <w:style w:type="character" w:styleId="FollowedHyperlink">
    <w:name w:val="FollowedHyperlink"/>
    <w:semiHidden/>
    <w:unhideWhenUsed/>
    <w:locked/>
    <w:rsid w:val="00192070"/>
    <w:rPr>
      <w:color w:val="2F5496"/>
      <w:u w:val="single"/>
    </w:rPr>
  </w:style>
  <w:style w:type="paragraph" w:styleId="BodyTextIndent2">
    <w:name w:val="Body Text Indent 2"/>
    <w:basedOn w:val="Normal"/>
    <w:link w:val="BodyTextIndent2Char"/>
    <w:semiHidden/>
    <w:unhideWhenUsed/>
    <w:locked/>
    <w:rsid w:val="000D18E3"/>
    <w:pPr>
      <w:spacing w:after="120" w:line="480" w:lineRule="auto"/>
      <w:ind w:left="360"/>
    </w:pPr>
  </w:style>
  <w:style w:type="character" w:customStyle="1" w:styleId="BodyTextIndent2Char">
    <w:name w:val="Body Text Indent 2 Char"/>
    <w:link w:val="BodyTextIndent2"/>
    <w:uiPriority w:val="99"/>
    <w:semiHidden/>
    <w:rsid w:val="000D18E3"/>
    <w:rPr>
      <w:rFonts w:ascii="Arial" w:hAnsi="Arial"/>
      <w:spacing w:val="-5"/>
    </w:rPr>
  </w:style>
  <w:style w:type="character" w:styleId="PlaceholderText">
    <w:name w:val="Placeholder Text"/>
    <w:uiPriority w:val="99"/>
    <w:semiHidden/>
    <w:locked/>
    <w:rsid w:val="00534A1F"/>
    <w:rPr>
      <w:color w:val="808080"/>
    </w:rPr>
  </w:style>
  <w:style w:type="paragraph" w:customStyle="1" w:styleId="0-NOTES">
    <w:name w:val="0 - NOTES"/>
    <w:basedOn w:val="11-text"/>
    <w:qFormat/>
    <w:rsid w:val="00725BF2"/>
    <w:pPr>
      <w:spacing w:before="60" w:after="60"/>
    </w:pPr>
    <w:rPr>
      <w:i/>
      <w:color w:val="0070C0"/>
    </w:rPr>
  </w:style>
  <w:style w:type="paragraph" w:customStyle="1" w:styleId="0-TABLE">
    <w:name w:val="0 - TABLE"/>
    <w:basedOn w:val="Normal"/>
    <w:qFormat/>
    <w:rsid w:val="00725BF2"/>
    <w:pPr>
      <w:spacing w:before="60" w:after="60"/>
      <w:ind w:left="43" w:right="0"/>
    </w:pPr>
    <w:rPr>
      <w:rFonts w:ascii="Cambria" w:hAnsi="Cambria"/>
      <w:sz w:val="24"/>
      <w:szCs w:val="24"/>
    </w:rPr>
  </w:style>
  <w:style w:type="paragraph" w:customStyle="1" w:styleId="0-TABLEBC">
    <w:name w:val="0 - TABLE BC"/>
    <w:basedOn w:val="0-TABLE"/>
    <w:qFormat/>
    <w:rsid w:val="00725BF2"/>
    <w:pPr>
      <w:keepNext/>
      <w:jc w:val="center"/>
    </w:pPr>
    <w:rPr>
      <w:b/>
    </w:rPr>
  </w:style>
  <w:style w:type="paragraph" w:customStyle="1" w:styleId="0-TABLEC">
    <w:name w:val="0 - TABLE C"/>
    <w:basedOn w:val="0-TABLE"/>
    <w:qFormat/>
    <w:rsid w:val="00725BF2"/>
    <w:pPr>
      <w:jc w:val="center"/>
    </w:pPr>
  </w:style>
  <w:style w:type="paragraph" w:customStyle="1" w:styleId="0-TABLEblank">
    <w:name w:val="0 - TABLE (blank)"/>
    <w:basedOn w:val="Normal"/>
    <w:qFormat/>
    <w:rsid w:val="00725BF2"/>
    <w:pPr>
      <w:ind w:left="547" w:right="0"/>
    </w:pPr>
    <w:rPr>
      <w:rFonts w:ascii="Cambria" w:hAnsi="Cambria"/>
      <w:sz w:val="2"/>
      <w:szCs w:val="2"/>
    </w:rPr>
  </w:style>
  <w:style w:type="paragraph" w:customStyle="1" w:styleId="11-texttable">
    <w:name w:val="1.1 - text table"/>
    <w:basedOn w:val="11-text"/>
    <w:qFormat/>
    <w:rsid w:val="00634BC5"/>
    <w:pPr>
      <w:spacing w:before="0" w:after="0"/>
      <w:ind w:left="0" w:right="-14"/>
      <w:jc w:val="center"/>
    </w:pPr>
  </w:style>
  <w:style w:type="paragraph" w:customStyle="1" w:styleId="11111-Header">
    <w:name w:val="1.1.1.1.1 - Header"/>
    <w:basedOn w:val="111-HEADER"/>
    <w:rsid w:val="00634BC5"/>
    <w:pPr>
      <w:numPr>
        <w:ilvl w:val="4"/>
      </w:numPr>
      <w:outlineLvl w:val="4"/>
    </w:pPr>
  </w:style>
  <w:style w:type="paragraph" w:customStyle="1" w:styleId="11111-text">
    <w:name w:val="1.1.1.1.1 - text"/>
    <w:basedOn w:val="111-text"/>
    <w:rsid w:val="00634BC5"/>
    <w:pPr>
      <w:ind w:left="1526"/>
    </w:pPr>
  </w:style>
  <w:style w:type="paragraph" w:customStyle="1" w:styleId="11111-textbullet">
    <w:name w:val="1.1.1.1.1 - text bullet"/>
    <w:basedOn w:val="1111-textbullet"/>
    <w:rsid w:val="00634BC5"/>
    <w:pPr>
      <w:widowControl/>
      <w:ind w:left="1886"/>
    </w:pPr>
  </w:style>
  <w:style w:type="paragraph" w:customStyle="1" w:styleId="111111-Header">
    <w:name w:val="1.1.1.1.1.1 - Header"/>
    <w:basedOn w:val="11111-Header"/>
    <w:rsid w:val="00634BC5"/>
    <w:pPr>
      <w:numPr>
        <w:ilvl w:val="5"/>
      </w:numPr>
      <w:outlineLvl w:val="5"/>
    </w:pPr>
  </w:style>
  <w:style w:type="paragraph" w:customStyle="1" w:styleId="111111-text">
    <w:name w:val="1.1.1.1.1.1 - text"/>
    <w:basedOn w:val="11111-text"/>
    <w:rsid w:val="00634BC5"/>
    <w:pPr>
      <w:ind w:left="2074"/>
    </w:pPr>
  </w:style>
  <w:style w:type="paragraph" w:customStyle="1" w:styleId="111111-textbullet">
    <w:name w:val="1.1.1.1.1.1 - text bullet"/>
    <w:basedOn w:val="1111-textbullet"/>
    <w:rsid w:val="00634BC5"/>
    <w:pPr>
      <w:ind w:left="2430"/>
    </w:pPr>
  </w:style>
  <w:style w:type="paragraph" w:styleId="NoSpacing">
    <w:name w:val="No Spacing"/>
    <w:uiPriority w:val="1"/>
    <w:qFormat/>
    <w:rsid w:val="00C7418B"/>
    <w:pPr>
      <w:ind w:left="835" w:right="835"/>
    </w:pPr>
    <w:rPr>
      <w:rFonts w:ascii="Arial" w:hAnsi="Arial"/>
      <w:spacing w:val="-5"/>
    </w:rPr>
  </w:style>
  <w:style w:type="paragraph" w:styleId="Header">
    <w:name w:val="header"/>
    <w:basedOn w:val="Normal"/>
    <w:link w:val="HeaderChar"/>
    <w:unhideWhenUsed/>
    <w:rsid w:val="00F02FEE"/>
    <w:pPr>
      <w:tabs>
        <w:tab w:val="center" w:pos="4680"/>
        <w:tab w:val="right" w:pos="9360"/>
      </w:tabs>
    </w:pPr>
  </w:style>
  <w:style w:type="character" w:customStyle="1" w:styleId="HeaderChar">
    <w:name w:val="Header Char"/>
    <w:link w:val="Header"/>
    <w:rsid w:val="00F02FEE"/>
    <w:rPr>
      <w:rFonts w:ascii="Arial" w:hAnsi="Arial"/>
      <w:spacing w:val="-5"/>
    </w:rPr>
  </w:style>
  <w:style w:type="paragraph" w:styleId="Footer">
    <w:name w:val="footer"/>
    <w:basedOn w:val="Normal"/>
    <w:link w:val="FooterChar"/>
    <w:unhideWhenUsed/>
    <w:rsid w:val="00F02FEE"/>
    <w:pPr>
      <w:tabs>
        <w:tab w:val="center" w:pos="4680"/>
        <w:tab w:val="right" w:pos="9360"/>
      </w:tabs>
    </w:pPr>
  </w:style>
  <w:style w:type="character" w:customStyle="1" w:styleId="FooterChar">
    <w:name w:val="Footer Char"/>
    <w:link w:val="Footer"/>
    <w:rsid w:val="00F02FEE"/>
    <w:rPr>
      <w:rFonts w:ascii="Arial" w:hAnsi="Arial"/>
      <w:spacing w:val="-5"/>
    </w:rPr>
  </w:style>
  <w:style w:type="paragraph" w:customStyle="1" w:styleId="0-Attachments">
    <w:name w:val="0 - Attachments"/>
    <w:basedOn w:val="11-text"/>
    <w:rsid w:val="00725BF2"/>
    <w:pPr>
      <w:tabs>
        <w:tab w:val="left" w:pos="2340"/>
      </w:tabs>
    </w:pPr>
  </w:style>
  <w:style w:type="character" w:customStyle="1" w:styleId="11-HEADERChar">
    <w:name w:val="1.1 - HEADER Char"/>
    <w:link w:val="11-HEADER"/>
    <w:rsid w:val="00725BF2"/>
    <w:rPr>
      <w:rFonts w:ascii="Cambria" w:hAnsi="Cambria"/>
      <w:b/>
      <w:smallCaps/>
      <w:spacing w:val="-5"/>
      <w:sz w:val="24"/>
    </w:rPr>
  </w:style>
  <w:style w:type="paragraph" w:customStyle="1" w:styleId="0-definitions">
    <w:name w:val="0 - definitions"/>
    <w:basedOn w:val="111-text"/>
    <w:rsid w:val="00725BF2"/>
    <w:pPr>
      <w:widowControl/>
      <w:ind w:left="1440" w:hanging="810"/>
    </w:pPr>
  </w:style>
  <w:style w:type="paragraph" w:customStyle="1" w:styleId="0-QR-1Question">
    <w:name w:val="0 - Q&amp;R - 1 Question"/>
    <w:basedOn w:val="1-text"/>
    <w:qFormat/>
    <w:rsid w:val="00725BF2"/>
    <w:pPr>
      <w:widowControl/>
      <w:numPr>
        <w:numId w:val="2"/>
      </w:numPr>
      <w:spacing w:before="360" w:after="120"/>
      <w:ind w:right="18"/>
    </w:pPr>
  </w:style>
  <w:style w:type="paragraph" w:customStyle="1" w:styleId="0-QR-2Response">
    <w:name w:val="0 - Q&amp;R - 2 Response"/>
    <w:basedOn w:val="1-text"/>
    <w:qFormat/>
    <w:rsid w:val="00725BF2"/>
    <w:pPr>
      <w:widowControl/>
      <w:numPr>
        <w:ilvl w:val="1"/>
        <w:numId w:val="2"/>
      </w:numPr>
      <w:spacing w:before="120" w:after="120"/>
      <w:ind w:right="18"/>
    </w:pPr>
    <w:rPr>
      <w:color w:val="0070C0"/>
    </w:rPr>
  </w:style>
  <w:style w:type="paragraph" w:customStyle="1" w:styleId="0-Signaturebottom">
    <w:name w:val="0 - Signature bottom"/>
    <w:basedOn w:val="1-text"/>
    <w:qFormat/>
    <w:rsid w:val="00725BF2"/>
    <w:pPr>
      <w:tabs>
        <w:tab w:val="left" w:pos="6840"/>
      </w:tabs>
      <w:spacing w:before="0"/>
    </w:pPr>
  </w:style>
  <w:style w:type="paragraph" w:customStyle="1" w:styleId="0-Signatureline">
    <w:name w:val="0 - Signature line"/>
    <w:basedOn w:val="1-text"/>
    <w:qFormat/>
    <w:rsid w:val="00725BF2"/>
    <w:pPr>
      <w:tabs>
        <w:tab w:val="left" w:pos="6840"/>
      </w:tabs>
      <w:spacing w:before="480" w:after="0"/>
    </w:pPr>
  </w:style>
  <w:style w:type="paragraph" w:customStyle="1" w:styleId="0-Signaturemain">
    <w:name w:val="0 - Signature main"/>
    <w:basedOn w:val="1-text"/>
    <w:qFormat/>
    <w:rsid w:val="00725BF2"/>
    <w:rPr>
      <w:b/>
      <w:sz w:val="28"/>
    </w:rPr>
  </w:style>
  <w:style w:type="paragraph" w:customStyle="1" w:styleId="1-textbullet">
    <w:name w:val="1 - text bullet"/>
    <w:basedOn w:val="11-textbullet"/>
    <w:qFormat/>
    <w:rsid w:val="00725BF2"/>
    <w:pPr>
      <w:ind w:left="360"/>
    </w:pPr>
  </w:style>
  <w:style w:type="paragraph" w:customStyle="1" w:styleId="111-HEADERNB">
    <w:name w:val="1.1.1 - HEADER NB"/>
    <w:basedOn w:val="111-HEADER"/>
    <w:rsid w:val="00725BF2"/>
    <w:rPr>
      <w:b w:val="0"/>
    </w:rPr>
  </w:style>
  <w:style w:type="character" w:styleId="IntenseEmphasis">
    <w:name w:val="Intense Emphasis"/>
    <w:uiPriority w:val="21"/>
    <w:qFormat/>
    <w:locked/>
    <w:rsid w:val="00291367"/>
    <w:rPr>
      <w:i/>
      <w:iCs/>
      <w:color w:val="5B9BD5"/>
    </w:rPr>
  </w:style>
  <w:style w:type="paragraph" w:customStyle="1" w:styleId="111-textnotes">
    <w:name w:val="1.1.1 - text + notes"/>
    <w:basedOn w:val="111-text"/>
    <w:rsid w:val="00B271BB"/>
    <w:rPr>
      <w:i/>
      <w:iCs/>
      <w:color w:val="0070C0"/>
    </w:rPr>
  </w:style>
  <w:style w:type="paragraph" w:customStyle="1" w:styleId="111-textNotes0">
    <w:name w:val="1.1.1 - text + Notes"/>
    <w:basedOn w:val="111-text"/>
    <w:rsid w:val="00B271BB"/>
    <w:rPr>
      <w:i/>
      <w:iCs/>
      <w:color w:val="0070C0"/>
    </w:rPr>
  </w:style>
  <w:style w:type="paragraph" w:customStyle="1" w:styleId="111-texttable">
    <w:name w:val="1.1.1. - text table"/>
    <w:basedOn w:val="11-texttable"/>
    <w:rsid w:val="00B85BCF"/>
    <w:pPr>
      <w:ind w:left="288"/>
    </w:pPr>
  </w:style>
  <w:style w:type="character" w:customStyle="1" w:styleId="HyperlinkHEADER">
    <w:name w:val="Hyperlink + HEADER"/>
    <w:rsid w:val="00662A33"/>
    <w:rPr>
      <w:rFonts w:ascii="Cambria" w:hAnsi="Cambria"/>
      <w:b/>
      <w:bCs/>
      <w:color w:val="0563C1"/>
      <w:sz w:val="24"/>
      <w:u w:val="single"/>
    </w:rPr>
  </w:style>
  <w:style w:type="numbering" w:customStyle="1" w:styleId="111-textbulletINDENT">
    <w:name w:val="1.1.1 - text bullet INDENT"/>
    <w:basedOn w:val="NoList"/>
    <w:rsid w:val="00E942D1"/>
    <w:pPr>
      <w:numPr>
        <w:numId w:val="8"/>
      </w:numPr>
    </w:pPr>
  </w:style>
  <w:style w:type="paragraph" w:customStyle="1" w:styleId="1-textRed">
    <w:name w:val="1 - text Red"/>
    <w:basedOn w:val="1-text"/>
    <w:rsid w:val="001B73F1"/>
    <w:rPr>
      <w:i/>
      <w:iCs/>
      <w:color w:val="FF0000"/>
    </w:rPr>
  </w:style>
  <w:style w:type="paragraph" w:customStyle="1" w:styleId="111-textBlueItalics">
    <w:name w:val="1.1.1 - text Blue Italics"/>
    <w:basedOn w:val="111-text"/>
    <w:rsid w:val="001B73F1"/>
    <w:rPr>
      <w:i/>
      <w:iCs/>
      <w:color w:val="0070C0"/>
    </w:rPr>
  </w:style>
  <w:style w:type="paragraph" w:styleId="ListParagraph">
    <w:name w:val="List Paragraph"/>
    <w:basedOn w:val="Normal"/>
    <w:uiPriority w:val="34"/>
    <w:qFormat/>
    <w:rsid w:val="00505E5B"/>
    <w:pPr>
      <w:ind w:left="720" w:right="0"/>
      <w:contextualSpacing/>
    </w:pPr>
    <w:rPr>
      <w:rFonts w:ascii="Times New Roman" w:hAnsi="Times New Roman"/>
      <w:spacing w:val="0"/>
      <w:sz w:val="24"/>
    </w:rPr>
  </w:style>
  <w:style w:type="paragraph" w:styleId="BodyText2">
    <w:name w:val="Body Text 2"/>
    <w:basedOn w:val="Normal"/>
    <w:link w:val="BodyText2Char"/>
    <w:semiHidden/>
    <w:unhideWhenUsed/>
    <w:rsid w:val="001737A6"/>
    <w:pPr>
      <w:spacing w:after="120" w:line="480" w:lineRule="auto"/>
    </w:pPr>
  </w:style>
  <w:style w:type="character" w:customStyle="1" w:styleId="BodyText2Char">
    <w:name w:val="Body Text 2 Char"/>
    <w:link w:val="BodyText2"/>
    <w:semiHidden/>
    <w:rsid w:val="001737A6"/>
    <w:rPr>
      <w:rFonts w:ascii="Arial" w:hAnsi="Arial"/>
      <w:spacing w:val="-5"/>
    </w:rPr>
  </w:style>
  <w:style w:type="character" w:customStyle="1" w:styleId="p1">
    <w:name w:val="p1"/>
    <w:rsid w:val="00A55390"/>
    <w:rPr>
      <w:vanish w:val="0"/>
      <w:webHidden w:val="0"/>
      <w:specVanish w:val="0"/>
    </w:rPr>
  </w:style>
  <w:style w:type="paragraph" w:customStyle="1" w:styleId="smallspace">
    <w:name w:val="small space"/>
    <w:basedOn w:val="Normal"/>
    <w:rsid w:val="004203A2"/>
    <w:pPr>
      <w:ind w:left="0" w:right="0"/>
    </w:pPr>
    <w:rPr>
      <w:rFonts w:ascii="Times New Roman" w:hAnsi="Times New Roman"/>
      <w:spacing w:val="0"/>
      <w:sz w:val="16"/>
      <w:szCs w:val="16"/>
    </w:rPr>
  </w:style>
  <w:style w:type="character" w:styleId="Strong">
    <w:name w:val="Strong"/>
    <w:qFormat/>
    <w:locked/>
    <w:rsid w:val="00625AB8"/>
    <w:rPr>
      <w:b/>
      <w:bCs/>
    </w:rPr>
  </w:style>
  <w:style w:type="paragraph" w:styleId="TOC3">
    <w:name w:val="toc 3"/>
    <w:basedOn w:val="Normal"/>
    <w:next w:val="Normal"/>
    <w:autoRedefine/>
    <w:semiHidden/>
    <w:unhideWhenUsed/>
    <w:locked/>
    <w:rsid w:val="002A7B02"/>
    <w:pPr>
      <w:ind w:left="400"/>
    </w:pPr>
  </w:style>
  <w:style w:type="paragraph" w:customStyle="1" w:styleId="CharChar2Char2">
    <w:name w:val="Char Char2 Char2"/>
    <w:basedOn w:val="Normal"/>
    <w:semiHidden/>
    <w:rsid w:val="00292D0B"/>
    <w:pPr>
      <w:spacing w:after="160" w:line="240" w:lineRule="exact"/>
      <w:ind w:left="0" w:right="0"/>
    </w:pPr>
    <w:rPr>
      <w:rFonts w:ascii="Verdana" w:hAnsi="Verdana"/>
      <w:spacing w:val="0"/>
    </w:rPr>
  </w:style>
  <w:style w:type="character" w:styleId="UnresolvedMention">
    <w:name w:val="Unresolved Mention"/>
    <w:uiPriority w:val="99"/>
    <w:semiHidden/>
    <w:unhideWhenUsed/>
    <w:rsid w:val="00E27413"/>
    <w:rPr>
      <w:color w:val="605E5C"/>
      <w:shd w:val="clear" w:color="auto" w:fill="E1DFDD"/>
    </w:rPr>
  </w:style>
  <w:style w:type="character" w:customStyle="1" w:styleId="ui-provider">
    <w:name w:val="ui-provider"/>
    <w:basedOn w:val="DefaultParagraphFont"/>
    <w:rsid w:val="001F0F7C"/>
  </w:style>
  <w:style w:type="paragraph" w:styleId="NormalWeb">
    <w:name w:val="Normal (Web)"/>
    <w:basedOn w:val="Normal"/>
    <w:uiPriority w:val="99"/>
    <w:unhideWhenUsed/>
    <w:rsid w:val="004C7B73"/>
    <w:pPr>
      <w:spacing w:before="100" w:beforeAutospacing="1" w:after="100" w:afterAutospacing="1"/>
      <w:ind w:left="0" w:right="0"/>
    </w:pPr>
    <w:rPr>
      <w:rFonts w:ascii="Times New Roman" w:hAnsi="Times New Roman"/>
      <w:spacing w:val="0"/>
      <w:sz w:val="24"/>
      <w:szCs w:val="24"/>
    </w:rPr>
  </w:style>
  <w:style w:type="paragraph" w:customStyle="1" w:styleId="Style1-HEADERCalibri12pt">
    <w:name w:val="Style 1 - HEADER + Calibri 12 pt"/>
    <w:basedOn w:val="1-HEADER"/>
    <w:rsid w:val="008D40BE"/>
    <w:pPr>
      <w:tabs>
        <w:tab w:val="clear" w:pos="1440"/>
      </w:tabs>
      <w:ind w:left="720"/>
    </w:pPr>
    <w:rPr>
      <w:rFonts w:ascii="Calibri" w:hAnsi="Calibri"/>
      <w:sz w:val="24"/>
    </w:rPr>
  </w:style>
  <w:style w:type="paragraph" w:customStyle="1" w:styleId="Style1111-HeaderCalibri">
    <w:name w:val="Style 1.1.1.1 - Header + Calibri"/>
    <w:basedOn w:val="1111-Header"/>
    <w:rsid w:val="000B4451"/>
    <w:rPr>
      <w:rFonts w:ascii="Calibri" w:hAnsi="Calibri"/>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85178">
      <w:bodyDiv w:val="1"/>
      <w:marLeft w:val="0"/>
      <w:marRight w:val="0"/>
      <w:marTop w:val="0"/>
      <w:marBottom w:val="0"/>
      <w:divBdr>
        <w:top w:val="none" w:sz="0" w:space="0" w:color="auto"/>
        <w:left w:val="none" w:sz="0" w:space="0" w:color="auto"/>
        <w:bottom w:val="none" w:sz="0" w:space="0" w:color="auto"/>
        <w:right w:val="none" w:sz="0" w:space="0" w:color="auto"/>
      </w:divBdr>
    </w:div>
    <w:div w:id="191891936">
      <w:bodyDiv w:val="1"/>
      <w:marLeft w:val="0"/>
      <w:marRight w:val="0"/>
      <w:marTop w:val="0"/>
      <w:marBottom w:val="0"/>
      <w:divBdr>
        <w:top w:val="none" w:sz="0" w:space="0" w:color="auto"/>
        <w:left w:val="none" w:sz="0" w:space="0" w:color="auto"/>
        <w:bottom w:val="none" w:sz="0" w:space="0" w:color="auto"/>
        <w:right w:val="none" w:sz="0" w:space="0" w:color="auto"/>
      </w:divBdr>
    </w:div>
    <w:div w:id="305356185">
      <w:bodyDiv w:val="1"/>
      <w:marLeft w:val="0"/>
      <w:marRight w:val="0"/>
      <w:marTop w:val="0"/>
      <w:marBottom w:val="0"/>
      <w:divBdr>
        <w:top w:val="none" w:sz="0" w:space="0" w:color="auto"/>
        <w:left w:val="none" w:sz="0" w:space="0" w:color="auto"/>
        <w:bottom w:val="none" w:sz="0" w:space="0" w:color="auto"/>
        <w:right w:val="none" w:sz="0" w:space="0" w:color="auto"/>
      </w:divBdr>
    </w:div>
    <w:div w:id="375087437">
      <w:bodyDiv w:val="1"/>
      <w:marLeft w:val="0"/>
      <w:marRight w:val="0"/>
      <w:marTop w:val="0"/>
      <w:marBottom w:val="0"/>
      <w:divBdr>
        <w:top w:val="none" w:sz="0" w:space="0" w:color="auto"/>
        <w:left w:val="none" w:sz="0" w:space="0" w:color="auto"/>
        <w:bottom w:val="none" w:sz="0" w:space="0" w:color="auto"/>
        <w:right w:val="none" w:sz="0" w:space="0" w:color="auto"/>
      </w:divBdr>
    </w:div>
    <w:div w:id="476797953">
      <w:bodyDiv w:val="1"/>
      <w:marLeft w:val="0"/>
      <w:marRight w:val="0"/>
      <w:marTop w:val="0"/>
      <w:marBottom w:val="0"/>
      <w:divBdr>
        <w:top w:val="none" w:sz="0" w:space="0" w:color="auto"/>
        <w:left w:val="none" w:sz="0" w:space="0" w:color="auto"/>
        <w:bottom w:val="none" w:sz="0" w:space="0" w:color="auto"/>
        <w:right w:val="none" w:sz="0" w:space="0" w:color="auto"/>
      </w:divBdr>
    </w:div>
    <w:div w:id="477959626">
      <w:bodyDiv w:val="1"/>
      <w:marLeft w:val="0"/>
      <w:marRight w:val="0"/>
      <w:marTop w:val="0"/>
      <w:marBottom w:val="0"/>
      <w:divBdr>
        <w:top w:val="none" w:sz="0" w:space="0" w:color="auto"/>
        <w:left w:val="none" w:sz="0" w:space="0" w:color="auto"/>
        <w:bottom w:val="none" w:sz="0" w:space="0" w:color="auto"/>
        <w:right w:val="none" w:sz="0" w:space="0" w:color="auto"/>
      </w:divBdr>
    </w:div>
    <w:div w:id="590745343">
      <w:bodyDiv w:val="1"/>
      <w:marLeft w:val="0"/>
      <w:marRight w:val="0"/>
      <w:marTop w:val="0"/>
      <w:marBottom w:val="0"/>
      <w:divBdr>
        <w:top w:val="none" w:sz="0" w:space="0" w:color="auto"/>
        <w:left w:val="none" w:sz="0" w:space="0" w:color="auto"/>
        <w:bottom w:val="none" w:sz="0" w:space="0" w:color="auto"/>
        <w:right w:val="none" w:sz="0" w:space="0" w:color="auto"/>
      </w:divBdr>
    </w:div>
    <w:div w:id="716701876">
      <w:bodyDiv w:val="1"/>
      <w:marLeft w:val="0"/>
      <w:marRight w:val="0"/>
      <w:marTop w:val="0"/>
      <w:marBottom w:val="0"/>
      <w:divBdr>
        <w:top w:val="none" w:sz="0" w:space="0" w:color="auto"/>
        <w:left w:val="none" w:sz="0" w:space="0" w:color="auto"/>
        <w:bottom w:val="none" w:sz="0" w:space="0" w:color="auto"/>
        <w:right w:val="none" w:sz="0" w:space="0" w:color="auto"/>
      </w:divBdr>
    </w:div>
    <w:div w:id="762919850">
      <w:bodyDiv w:val="1"/>
      <w:marLeft w:val="0"/>
      <w:marRight w:val="0"/>
      <w:marTop w:val="0"/>
      <w:marBottom w:val="0"/>
      <w:divBdr>
        <w:top w:val="none" w:sz="0" w:space="0" w:color="auto"/>
        <w:left w:val="none" w:sz="0" w:space="0" w:color="auto"/>
        <w:bottom w:val="none" w:sz="0" w:space="0" w:color="auto"/>
        <w:right w:val="none" w:sz="0" w:space="0" w:color="auto"/>
      </w:divBdr>
    </w:div>
    <w:div w:id="876547504">
      <w:bodyDiv w:val="1"/>
      <w:marLeft w:val="0"/>
      <w:marRight w:val="0"/>
      <w:marTop w:val="0"/>
      <w:marBottom w:val="0"/>
      <w:divBdr>
        <w:top w:val="none" w:sz="0" w:space="0" w:color="auto"/>
        <w:left w:val="none" w:sz="0" w:space="0" w:color="auto"/>
        <w:bottom w:val="none" w:sz="0" w:space="0" w:color="auto"/>
        <w:right w:val="none" w:sz="0" w:space="0" w:color="auto"/>
      </w:divBdr>
    </w:div>
    <w:div w:id="903293207">
      <w:bodyDiv w:val="1"/>
      <w:marLeft w:val="0"/>
      <w:marRight w:val="0"/>
      <w:marTop w:val="0"/>
      <w:marBottom w:val="0"/>
      <w:divBdr>
        <w:top w:val="none" w:sz="0" w:space="0" w:color="auto"/>
        <w:left w:val="none" w:sz="0" w:space="0" w:color="auto"/>
        <w:bottom w:val="none" w:sz="0" w:space="0" w:color="auto"/>
        <w:right w:val="none" w:sz="0" w:space="0" w:color="auto"/>
      </w:divBdr>
    </w:div>
    <w:div w:id="906845312">
      <w:bodyDiv w:val="1"/>
      <w:marLeft w:val="0"/>
      <w:marRight w:val="0"/>
      <w:marTop w:val="0"/>
      <w:marBottom w:val="0"/>
      <w:divBdr>
        <w:top w:val="none" w:sz="0" w:space="0" w:color="auto"/>
        <w:left w:val="none" w:sz="0" w:space="0" w:color="auto"/>
        <w:bottom w:val="none" w:sz="0" w:space="0" w:color="auto"/>
        <w:right w:val="none" w:sz="0" w:space="0" w:color="auto"/>
      </w:divBdr>
    </w:div>
    <w:div w:id="1016149224">
      <w:bodyDiv w:val="1"/>
      <w:marLeft w:val="0"/>
      <w:marRight w:val="0"/>
      <w:marTop w:val="0"/>
      <w:marBottom w:val="0"/>
      <w:divBdr>
        <w:top w:val="none" w:sz="0" w:space="0" w:color="auto"/>
        <w:left w:val="none" w:sz="0" w:space="0" w:color="auto"/>
        <w:bottom w:val="none" w:sz="0" w:space="0" w:color="auto"/>
        <w:right w:val="none" w:sz="0" w:space="0" w:color="auto"/>
      </w:divBdr>
    </w:div>
    <w:div w:id="1063258104">
      <w:bodyDiv w:val="1"/>
      <w:marLeft w:val="0"/>
      <w:marRight w:val="0"/>
      <w:marTop w:val="0"/>
      <w:marBottom w:val="0"/>
      <w:divBdr>
        <w:top w:val="none" w:sz="0" w:space="0" w:color="auto"/>
        <w:left w:val="none" w:sz="0" w:space="0" w:color="auto"/>
        <w:bottom w:val="none" w:sz="0" w:space="0" w:color="auto"/>
        <w:right w:val="none" w:sz="0" w:space="0" w:color="auto"/>
      </w:divBdr>
    </w:div>
    <w:div w:id="1074812584">
      <w:bodyDiv w:val="1"/>
      <w:marLeft w:val="0"/>
      <w:marRight w:val="0"/>
      <w:marTop w:val="0"/>
      <w:marBottom w:val="0"/>
      <w:divBdr>
        <w:top w:val="none" w:sz="0" w:space="0" w:color="auto"/>
        <w:left w:val="none" w:sz="0" w:space="0" w:color="auto"/>
        <w:bottom w:val="none" w:sz="0" w:space="0" w:color="auto"/>
        <w:right w:val="none" w:sz="0" w:space="0" w:color="auto"/>
      </w:divBdr>
    </w:div>
    <w:div w:id="1077364336">
      <w:bodyDiv w:val="1"/>
      <w:marLeft w:val="0"/>
      <w:marRight w:val="0"/>
      <w:marTop w:val="0"/>
      <w:marBottom w:val="0"/>
      <w:divBdr>
        <w:top w:val="none" w:sz="0" w:space="0" w:color="auto"/>
        <w:left w:val="none" w:sz="0" w:space="0" w:color="auto"/>
        <w:bottom w:val="none" w:sz="0" w:space="0" w:color="auto"/>
        <w:right w:val="none" w:sz="0" w:space="0" w:color="auto"/>
      </w:divBdr>
    </w:div>
    <w:div w:id="1106849086">
      <w:bodyDiv w:val="1"/>
      <w:marLeft w:val="0"/>
      <w:marRight w:val="0"/>
      <w:marTop w:val="0"/>
      <w:marBottom w:val="0"/>
      <w:divBdr>
        <w:top w:val="none" w:sz="0" w:space="0" w:color="auto"/>
        <w:left w:val="none" w:sz="0" w:space="0" w:color="auto"/>
        <w:bottom w:val="none" w:sz="0" w:space="0" w:color="auto"/>
        <w:right w:val="none" w:sz="0" w:space="0" w:color="auto"/>
      </w:divBdr>
    </w:div>
    <w:div w:id="1115710449">
      <w:bodyDiv w:val="1"/>
      <w:marLeft w:val="0"/>
      <w:marRight w:val="0"/>
      <w:marTop w:val="0"/>
      <w:marBottom w:val="0"/>
      <w:divBdr>
        <w:top w:val="none" w:sz="0" w:space="0" w:color="auto"/>
        <w:left w:val="none" w:sz="0" w:space="0" w:color="auto"/>
        <w:bottom w:val="none" w:sz="0" w:space="0" w:color="auto"/>
        <w:right w:val="none" w:sz="0" w:space="0" w:color="auto"/>
      </w:divBdr>
      <w:divsChild>
        <w:div w:id="575408254">
          <w:marLeft w:val="0"/>
          <w:marRight w:val="0"/>
          <w:marTop w:val="0"/>
          <w:marBottom w:val="0"/>
          <w:divBdr>
            <w:top w:val="none" w:sz="0" w:space="0" w:color="auto"/>
            <w:left w:val="none" w:sz="0" w:space="0" w:color="auto"/>
            <w:bottom w:val="none" w:sz="0" w:space="0" w:color="auto"/>
            <w:right w:val="none" w:sz="0" w:space="0" w:color="auto"/>
          </w:divBdr>
          <w:divsChild>
            <w:div w:id="1920627207">
              <w:marLeft w:val="0"/>
              <w:marRight w:val="0"/>
              <w:marTop w:val="0"/>
              <w:marBottom w:val="0"/>
              <w:divBdr>
                <w:top w:val="none" w:sz="0" w:space="0" w:color="auto"/>
                <w:left w:val="none" w:sz="0" w:space="0" w:color="auto"/>
                <w:bottom w:val="none" w:sz="0" w:space="0" w:color="auto"/>
                <w:right w:val="none" w:sz="0" w:space="0" w:color="auto"/>
              </w:divBdr>
              <w:divsChild>
                <w:div w:id="100875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876522">
      <w:bodyDiv w:val="1"/>
      <w:marLeft w:val="0"/>
      <w:marRight w:val="0"/>
      <w:marTop w:val="0"/>
      <w:marBottom w:val="0"/>
      <w:divBdr>
        <w:top w:val="none" w:sz="0" w:space="0" w:color="auto"/>
        <w:left w:val="none" w:sz="0" w:space="0" w:color="auto"/>
        <w:bottom w:val="none" w:sz="0" w:space="0" w:color="auto"/>
        <w:right w:val="none" w:sz="0" w:space="0" w:color="auto"/>
      </w:divBdr>
    </w:div>
    <w:div w:id="1270359809">
      <w:bodyDiv w:val="1"/>
      <w:marLeft w:val="0"/>
      <w:marRight w:val="0"/>
      <w:marTop w:val="0"/>
      <w:marBottom w:val="0"/>
      <w:divBdr>
        <w:top w:val="none" w:sz="0" w:space="0" w:color="auto"/>
        <w:left w:val="none" w:sz="0" w:space="0" w:color="auto"/>
        <w:bottom w:val="none" w:sz="0" w:space="0" w:color="auto"/>
        <w:right w:val="none" w:sz="0" w:space="0" w:color="auto"/>
      </w:divBdr>
    </w:div>
    <w:div w:id="1310592969">
      <w:bodyDiv w:val="1"/>
      <w:marLeft w:val="0"/>
      <w:marRight w:val="0"/>
      <w:marTop w:val="0"/>
      <w:marBottom w:val="0"/>
      <w:divBdr>
        <w:top w:val="none" w:sz="0" w:space="0" w:color="auto"/>
        <w:left w:val="none" w:sz="0" w:space="0" w:color="auto"/>
        <w:bottom w:val="none" w:sz="0" w:space="0" w:color="auto"/>
        <w:right w:val="none" w:sz="0" w:space="0" w:color="auto"/>
      </w:divBdr>
    </w:div>
    <w:div w:id="1332873581">
      <w:bodyDiv w:val="1"/>
      <w:marLeft w:val="0"/>
      <w:marRight w:val="0"/>
      <w:marTop w:val="0"/>
      <w:marBottom w:val="0"/>
      <w:divBdr>
        <w:top w:val="none" w:sz="0" w:space="0" w:color="auto"/>
        <w:left w:val="none" w:sz="0" w:space="0" w:color="auto"/>
        <w:bottom w:val="none" w:sz="0" w:space="0" w:color="auto"/>
        <w:right w:val="none" w:sz="0" w:space="0" w:color="auto"/>
      </w:divBdr>
    </w:div>
    <w:div w:id="1360547069">
      <w:bodyDiv w:val="1"/>
      <w:marLeft w:val="0"/>
      <w:marRight w:val="0"/>
      <w:marTop w:val="0"/>
      <w:marBottom w:val="0"/>
      <w:divBdr>
        <w:top w:val="none" w:sz="0" w:space="0" w:color="auto"/>
        <w:left w:val="none" w:sz="0" w:space="0" w:color="auto"/>
        <w:bottom w:val="none" w:sz="0" w:space="0" w:color="auto"/>
        <w:right w:val="none" w:sz="0" w:space="0" w:color="auto"/>
      </w:divBdr>
    </w:div>
    <w:div w:id="1473447001">
      <w:bodyDiv w:val="1"/>
      <w:marLeft w:val="0"/>
      <w:marRight w:val="0"/>
      <w:marTop w:val="0"/>
      <w:marBottom w:val="0"/>
      <w:divBdr>
        <w:top w:val="none" w:sz="0" w:space="0" w:color="auto"/>
        <w:left w:val="none" w:sz="0" w:space="0" w:color="auto"/>
        <w:bottom w:val="none" w:sz="0" w:space="0" w:color="auto"/>
        <w:right w:val="none" w:sz="0" w:space="0" w:color="auto"/>
      </w:divBdr>
    </w:div>
    <w:div w:id="1485975263">
      <w:bodyDiv w:val="1"/>
      <w:marLeft w:val="0"/>
      <w:marRight w:val="0"/>
      <w:marTop w:val="0"/>
      <w:marBottom w:val="0"/>
      <w:divBdr>
        <w:top w:val="none" w:sz="0" w:space="0" w:color="auto"/>
        <w:left w:val="none" w:sz="0" w:space="0" w:color="auto"/>
        <w:bottom w:val="none" w:sz="0" w:space="0" w:color="auto"/>
        <w:right w:val="none" w:sz="0" w:space="0" w:color="auto"/>
      </w:divBdr>
    </w:div>
    <w:div w:id="1496603860">
      <w:bodyDiv w:val="1"/>
      <w:marLeft w:val="0"/>
      <w:marRight w:val="0"/>
      <w:marTop w:val="0"/>
      <w:marBottom w:val="0"/>
      <w:divBdr>
        <w:top w:val="none" w:sz="0" w:space="0" w:color="auto"/>
        <w:left w:val="none" w:sz="0" w:space="0" w:color="auto"/>
        <w:bottom w:val="none" w:sz="0" w:space="0" w:color="auto"/>
        <w:right w:val="none" w:sz="0" w:space="0" w:color="auto"/>
      </w:divBdr>
    </w:div>
    <w:div w:id="1548646603">
      <w:bodyDiv w:val="1"/>
      <w:marLeft w:val="0"/>
      <w:marRight w:val="0"/>
      <w:marTop w:val="0"/>
      <w:marBottom w:val="0"/>
      <w:divBdr>
        <w:top w:val="none" w:sz="0" w:space="0" w:color="auto"/>
        <w:left w:val="none" w:sz="0" w:space="0" w:color="auto"/>
        <w:bottom w:val="none" w:sz="0" w:space="0" w:color="auto"/>
        <w:right w:val="none" w:sz="0" w:space="0" w:color="auto"/>
      </w:divBdr>
      <w:divsChild>
        <w:div w:id="1783575381">
          <w:marLeft w:val="0"/>
          <w:marRight w:val="0"/>
          <w:marTop w:val="0"/>
          <w:marBottom w:val="0"/>
          <w:divBdr>
            <w:top w:val="none" w:sz="0" w:space="0" w:color="auto"/>
            <w:left w:val="none" w:sz="0" w:space="0" w:color="auto"/>
            <w:bottom w:val="none" w:sz="0" w:space="0" w:color="auto"/>
            <w:right w:val="none" w:sz="0" w:space="0" w:color="auto"/>
          </w:divBdr>
          <w:divsChild>
            <w:div w:id="370568132">
              <w:marLeft w:val="0"/>
              <w:marRight w:val="0"/>
              <w:marTop w:val="0"/>
              <w:marBottom w:val="0"/>
              <w:divBdr>
                <w:top w:val="none" w:sz="0" w:space="0" w:color="auto"/>
                <w:left w:val="none" w:sz="0" w:space="0" w:color="auto"/>
                <w:bottom w:val="none" w:sz="0" w:space="0" w:color="auto"/>
                <w:right w:val="none" w:sz="0" w:space="0" w:color="auto"/>
              </w:divBdr>
              <w:divsChild>
                <w:div w:id="1778527396">
                  <w:marLeft w:val="0"/>
                  <w:marRight w:val="0"/>
                  <w:marTop w:val="0"/>
                  <w:marBottom w:val="0"/>
                  <w:divBdr>
                    <w:top w:val="none" w:sz="0" w:space="0" w:color="auto"/>
                    <w:left w:val="none" w:sz="0" w:space="0" w:color="auto"/>
                    <w:bottom w:val="none" w:sz="0" w:space="0" w:color="auto"/>
                    <w:right w:val="none" w:sz="0" w:space="0" w:color="auto"/>
                  </w:divBdr>
                  <w:divsChild>
                    <w:div w:id="28383924">
                      <w:marLeft w:val="0"/>
                      <w:marRight w:val="0"/>
                      <w:marTop w:val="0"/>
                      <w:marBottom w:val="0"/>
                      <w:divBdr>
                        <w:top w:val="none" w:sz="0" w:space="0" w:color="auto"/>
                        <w:left w:val="none" w:sz="0" w:space="0" w:color="auto"/>
                        <w:bottom w:val="none" w:sz="0" w:space="0" w:color="auto"/>
                        <w:right w:val="none" w:sz="0" w:space="0" w:color="auto"/>
                      </w:divBdr>
                      <w:divsChild>
                        <w:div w:id="1651906817">
                          <w:marLeft w:val="0"/>
                          <w:marRight w:val="0"/>
                          <w:marTop w:val="0"/>
                          <w:marBottom w:val="0"/>
                          <w:divBdr>
                            <w:top w:val="none" w:sz="0" w:space="0" w:color="auto"/>
                            <w:left w:val="none" w:sz="0" w:space="0" w:color="auto"/>
                            <w:bottom w:val="none" w:sz="0" w:space="0" w:color="auto"/>
                            <w:right w:val="none" w:sz="0" w:space="0" w:color="auto"/>
                          </w:divBdr>
                          <w:divsChild>
                            <w:div w:id="205923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9610887">
      <w:bodyDiv w:val="1"/>
      <w:marLeft w:val="0"/>
      <w:marRight w:val="0"/>
      <w:marTop w:val="0"/>
      <w:marBottom w:val="0"/>
      <w:divBdr>
        <w:top w:val="none" w:sz="0" w:space="0" w:color="auto"/>
        <w:left w:val="none" w:sz="0" w:space="0" w:color="auto"/>
        <w:bottom w:val="none" w:sz="0" w:space="0" w:color="auto"/>
        <w:right w:val="none" w:sz="0" w:space="0" w:color="auto"/>
      </w:divBdr>
    </w:div>
    <w:div w:id="1580602679">
      <w:bodyDiv w:val="1"/>
      <w:marLeft w:val="0"/>
      <w:marRight w:val="0"/>
      <w:marTop w:val="0"/>
      <w:marBottom w:val="0"/>
      <w:divBdr>
        <w:top w:val="none" w:sz="0" w:space="0" w:color="auto"/>
        <w:left w:val="none" w:sz="0" w:space="0" w:color="auto"/>
        <w:bottom w:val="none" w:sz="0" w:space="0" w:color="auto"/>
        <w:right w:val="none" w:sz="0" w:space="0" w:color="auto"/>
      </w:divBdr>
    </w:div>
    <w:div w:id="1586837480">
      <w:bodyDiv w:val="1"/>
      <w:marLeft w:val="0"/>
      <w:marRight w:val="0"/>
      <w:marTop w:val="0"/>
      <w:marBottom w:val="0"/>
      <w:divBdr>
        <w:top w:val="none" w:sz="0" w:space="0" w:color="auto"/>
        <w:left w:val="none" w:sz="0" w:space="0" w:color="auto"/>
        <w:bottom w:val="none" w:sz="0" w:space="0" w:color="auto"/>
        <w:right w:val="none" w:sz="0" w:space="0" w:color="auto"/>
      </w:divBdr>
    </w:div>
    <w:div w:id="1600984766">
      <w:bodyDiv w:val="1"/>
      <w:marLeft w:val="0"/>
      <w:marRight w:val="0"/>
      <w:marTop w:val="0"/>
      <w:marBottom w:val="0"/>
      <w:divBdr>
        <w:top w:val="none" w:sz="0" w:space="0" w:color="auto"/>
        <w:left w:val="none" w:sz="0" w:space="0" w:color="auto"/>
        <w:bottom w:val="none" w:sz="0" w:space="0" w:color="auto"/>
        <w:right w:val="none" w:sz="0" w:space="0" w:color="auto"/>
      </w:divBdr>
    </w:div>
    <w:div w:id="1831292703">
      <w:bodyDiv w:val="1"/>
      <w:marLeft w:val="0"/>
      <w:marRight w:val="0"/>
      <w:marTop w:val="0"/>
      <w:marBottom w:val="0"/>
      <w:divBdr>
        <w:top w:val="none" w:sz="0" w:space="0" w:color="auto"/>
        <w:left w:val="none" w:sz="0" w:space="0" w:color="auto"/>
        <w:bottom w:val="none" w:sz="0" w:space="0" w:color="auto"/>
        <w:right w:val="none" w:sz="0" w:space="0" w:color="auto"/>
      </w:divBdr>
    </w:div>
    <w:div w:id="1980725366">
      <w:bodyDiv w:val="1"/>
      <w:marLeft w:val="0"/>
      <w:marRight w:val="0"/>
      <w:marTop w:val="0"/>
      <w:marBottom w:val="0"/>
      <w:divBdr>
        <w:top w:val="none" w:sz="0" w:space="0" w:color="auto"/>
        <w:left w:val="none" w:sz="0" w:space="0" w:color="auto"/>
        <w:bottom w:val="none" w:sz="0" w:space="0" w:color="auto"/>
        <w:right w:val="none" w:sz="0" w:space="0" w:color="auto"/>
      </w:divBdr>
    </w:div>
    <w:div w:id="2083483498">
      <w:bodyDiv w:val="1"/>
      <w:marLeft w:val="0"/>
      <w:marRight w:val="0"/>
      <w:marTop w:val="0"/>
      <w:marBottom w:val="0"/>
      <w:divBdr>
        <w:top w:val="none" w:sz="0" w:space="0" w:color="auto"/>
        <w:left w:val="none" w:sz="0" w:space="0" w:color="auto"/>
        <w:bottom w:val="none" w:sz="0" w:space="0" w:color="auto"/>
        <w:right w:val="none" w:sz="0" w:space="0" w:color="auto"/>
      </w:divBdr>
    </w:div>
    <w:div w:id="2114980771">
      <w:bodyDiv w:val="1"/>
      <w:marLeft w:val="0"/>
      <w:marRight w:val="0"/>
      <w:marTop w:val="0"/>
      <w:marBottom w:val="0"/>
      <w:divBdr>
        <w:top w:val="none" w:sz="0" w:space="0" w:color="auto"/>
        <w:left w:val="none" w:sz="0" w:space="0" w:color="auto"/>
        <w:bottom w:val="none" w:sz="0" w:space="0" w:color="auto"/>
        <w:right w:val="none" w:sz="0" w:space="0" w:color="auto"/>
      </w:divBdr>
    </w:div>
    <w:div w:id="21280421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oregonbuys.gov/bso/" TargetMode="External"/><Relationship Id="rId18" Type="http://schemas.openxmlformats.org/officeDocument/2006/relationships/hyperlink" Target="https://oregonbuys.gov/bso" TargetMode="External"/><Relationship Id="rId26" Type="http://schemas.openxmlformats.org/officeDocument/2006/relationships/hyperlink" Target="https://www.irs.gov/pub/irs-pdf/fw9.pdf" TargetMode="External"/><Relationship Id="rId3" Type="http://schemas.openxmlformats.org/officeDocument/2006/relationships/customXml" Target="../customXml/item3.xml"/><Relationship Id="rId21" Type="http://schemas.openxmlformats.org/officeDocument/2006/relationships/hyperlink" Target="https://oregonbuys.gov/"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3.xml"/><Relationship Id="rId25" Type="http://schemas.openxmlformats.org/officeDocument/2006/relationships/hyperlink" Target="https://oregonbuys.gov/bso"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oregonbuys.gov/bso/" TargetMode="External"/><Relationship Id="rId29" Type="http://schemas.openxmlformats.org/officeDocument/2006/relationships/hyperlink" Target="https://oregon4biz.diversitysoftware.com/FrontEnd/VendorSearchPublic.asp?XID=6787&amp;TN=oregon4biz"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howtogeek.com/255379/how-to-reduce-the-size-of-microsoft-office-documents-that-contain-images/"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wikihow.com/Reduce-PDF-File-Size" TargetMode="External"/><Relationship Id="rId28" Type="http://schemas.openxmlformats.org/officeDocument/2006/relationships/hyperlink" Target="https://www.oregon.gov/das/Procurement/Pages/PayEquity.aspx" TargetMode="External"/><Relationship Id="rId10" Type="http://schemas.openxmlformats.org/officeDocument/2006/relationships/footnotes" Target="footnotes.xml"/><Relationship Id="rId19" Type="http://schemas.openxmlformats.org/officeDocument/2006/relationships/hyperlink" Target="https://www.oregon.gov/odot/Business/Procurement/Pages/HowTo.aspx"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www.oregon.gov/ODOT/Business/Procurement/Pages/PSK.aspx" TargetMode="External"/><Relationship Id="rId27" Type="http://schemas.openxmlformats.org/officeDocument/2006/relationships/hyperlink" Target="http://sos.oregon.gov/business/pages/register.aspx" TargetMode="External"/><Relationship Id="rId30" Type="http://schemas.openxmlformats.org/officeDocument/2006/relationships/hyperlink" Target="https://www.oregon.gov/das/Pages/index.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LongProp xmlns="" name="Links"><![CDATA[<?xml version="1.0" encoding="UTF-8"?><Result><NewXML><PWSLinkDataSet xmlns="http://schemas.microsoft.com/office/project/server/webservices/PWSLinkDataSet/" /></NewXML><ProjectUID>db000c8b-3796-4602-8c6c-a658b2bb1ee2</ProjectUID><OldXML><PWSLinkDataSet xmlns="http://schemas.microsoft.com/office/project/server/webservices/PWSLinkDataSet/" /></OldXML><ItemType>3</ItemType><PSURL>https://projects.dhsoha.state.or.us</PSURL></Result>]]></LongProp>
</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395AD577AFE040ACA063F8EE2DD141" ma:contentTypeVersion="17" ma:contentTypeDescription="Create a new document." ma:contentTypeScope="" ma:versionID="192164c31fdf06c3bac37a52b894f22e">
  <xsd:schema xmlns:xsd="http://www.w3.org/2001/XMLSchema" xmlns:xs="http://www.w3.org/2001/XMLSchema" xmlns:p="http://schemas.microsoft.com/office/2006/metadata/properties" xmlns:ns2="80893996-3168-4e57-b7c0-92a4776e7f32" xmlns:ns3="fdcb3b6c-669c-4c69-8369-7faa6fa2d47b" xmlns:ns4="034eba93-94c0-4571-b348-ea65b3a10507" targetNamespace="http://schemas.microsoft.com/office/2006/metadata/properties" ma:root="true" ma:fieldsID="4cb56ebb6f9a586d42a35b1ee5fcaf27" ns2:_="" ns3:_="" ns4:_="">
    <xsd:import namespace="80893996-3168-4e57-b7c0-92a4776e7f32"/>
    <xsd:import namespace="fdcb3b6c-669c-4c69-8369-7faa6fa2d47b"/>
    <xsd:import namespace="034eba93-94c0-4571-b348-ea65b3a10507"/>
    <xsd:element name="properties">
      <xsd:complexType>
        <xsd:sequence>
          <xsd:element name="documentManagement">
            <xsd:complexType>
              <xsd:all>
                <xsd:element ref="ns2:MediaServiceMetadata" minOccurs="0"/>
                <xsd:element ref="ns2:MediaServiceFastMetadata" minOccurs="0"/>
                <xsd:element ref="ns2:Category" minOccurs="0"/>
                <xsd:element ref="ns3:SharedWithUsers" minOccurs="0"/>
                <xsd:element ref="ns3:SharedWithDetails" minOccurs="0"/>
                <xsd:element ref="ns2:MediaServiceObjectDetectorVersion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SearchProperties" minOccurs="0"/>
                <xsd:element ref="ns2:Owner" minOccurs="0"/>
                <xsd:element ref="ns2:Not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93996-3168-4e57-b7c0-92a4776e7f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ategory" ma:index="10" nillable="true" ma:displayName="Category" ma:format="Dropdown" ma:internalName="Category">
      <xsd:complexType>
        <xsd:complexContent>
          <xsd:extension base="dms:MultiChoice">
            <xsd:sequence>
              <xsd:element name="Value" maxOccurs="unbounded" minOccurs="0" nillable="true">
                <xsd:simpleType>
                  <xsd:restriction base="dms:Choice">
                    <xsd:enumeration value="Admininstrative"/>
                    <xsd:enumeration value="Delegations"/>
                    <xsd:enumeration value="A&amp;E Forms"/>
                    <xsd:enumeration value="GTS Forms"/>
                    <xsd:enumeration value="PSK Forms"/>
                    <xsd:enumeration value="Non-A&amp;E Forms"/>
                    <xsd:enumeration value="GTS"/>
                    <xsd:enumeration value="PSK"/>
                    <xsd:enumeration value="Training OnBoarding"/>
                    <xsd:enumeration value="All"/>
                    <xsd:enumeration value="Exemptions"/>
                    <xsd:enumeration value="ORBuys"/>
                    <xsd:enumeration value="Web/SharePoint Sites"/>
                    <xsd:enumeration value="BOC"/>
                  </xsd:restriction>
                </xsd:simpleType>
              </xsd:element>
            </xsd:sequence>
          </xsd:extension>
        </xsd:complexContent>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71a945f-9eff-4f74-b8df-97be02702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Owner" ma:index="21" nillable="true" ma:displayName="Owner" ma:format="Dropdown" ma:list="UserInfo" ma:SharePointGroup="0"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tes" ma:index="22" nillable="true" ma:displayName="Notes" ma:format="Dropdown" ma:internalName="Notes">
      <xsd:simpleType>
        <xsd:restriction base="dms:Note">
          <xsd:maxLength value="255"/>
        </xsd:restrictio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dcb3b6c-669c-4c69-8369-7faa6fa2d47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4eba93-94c0-4571-b348-ea65b3a1050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6c87ca8-9f60-4e35-aae1-91d45e2296bd}" ma:internalName="TaxCatchAll" ma:showField="CatchAllData" ma:web="fdcb3b6c-669c-4c69-8369-7faa6fa2d4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34eba93-94c0-4571-b348-ea65b3a10507"/>
    <Category xmlns="80893996-3168-4e57-b7c0-92a4776e7f32"/>
    <Notes xmlns="80893996-3168-4e57-b7c0-92a4776e7f32" xsi:nil="true"/>
    <lcf76f155ced4ddcb4097134ff3c332f xmlns="80893996-3168-4e57-b7c0-92a4776e7f32">
      <Terms xmlns="http://schemas.microsoft.com/office/infopath/2007/PartnerControls"/>
    </lcf76f155ced4ddcb4097134ff3c332f>
    <Owner xmlns="80893996-3168-4e57-b7c0-92a4776e7f32">
      <UserInfo>
        <DisplayName/>
        <AccountId xsi:nil="true"/>
        <AccountType/>
      </UserInfo>
    </Owner>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7625F-5F9B-4491-BEF1-1C3D2582900D}">
  <ds:schemaRefs>
    <ds:schemaRef ds:uri="http://schemas.microsoft.com/sharepoint/v3/contenttype/forms"/>
  </ds:schemaRefs>
</ds:datastoreItem>
</file>

<file path=customXml/itemProps2.xml><?xml version="1.0" encoding="utf-8"?>
<ds:datastoreItem xmlns:ds="http://schemas.openxmlformats.org/officeDocument/2006/customXml" ds:itemID="{8A544762-C680-4C04-9875-875E1E4E2625}">
  <ds:schemaRefs>
    <ds:schemaRef ds:uri="http://schemas.microsoft.com/office/2006/metadata/longProperties"/>
    <ds:schemaRef ds:uri=""/>
  </ds:schemaRefs>
</ds:datastoreItem>
</file>

<file path=customXml/itemProps3.xml><?xml version="1.0" encoding="utf-8"?>
<ds:datastoreItem xmlns:ds="http://schemas.openxmlformats.org/officeDocument/2006/customXml" ds:itemID="{DD6D9AF4-9D9D-47C4-8106-3A4CCC7188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93996-3168-4e57-b7c0-92a4776e7f32"/>
    <ds:schemaRef ds:uri="fdcb3b6c-669c-4c69-8369-7faa6fa2d47b"/>
    <ds:schemaRef ds:uri="034eba93-94c0-4571-b348-ea65b3a10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B6CF1B-79A0-438D-8715-F66A9302E18B}">
  <ds:schemaRefs>
    <ds:schemaRef ds:uri="http://schemas.microsoft.com/office/2006/metadata/properties"/>
    <ds:schemaRef ds:uri="http://schemas.microsoft.com/office/infopath/2007/PartnerControls"/>
    <ds:schemaRef ds:uri="034eba93-94c0-4571-b348-ea65b3a10507"/>
    <ds:schemaRef ds:uri="80893996-3168-4e57-b7c0-92a4776e7f32"/>
  </ds:schemaRefs>
</ds:datastoreItem>
</file>

<file path=customXml/itemProps5.xml><?xml version="1.0" encoding="utf-8"?>
<ds:datastoreItem xmlns:ds="http://schemas.openxmlformats.org/officeDocument/2006/customXml" ds:itemID="{A94FEA41-1619-4912-BD71-0E8A1CC4DFCF}">
  <ds:schemaRefs>
    <ds:schemaRef ds:uri="http://schemas.openxmlformats.org/officeDocument/2006/bibliography"/>
  </ds:schemaRefs>
</ds:datastoreItem>
</file>

<file path=docMetadata/LabelInfo.xml><?xml version="1.0" encoding="utf-8"?>
<clbl:labelList xmlns:clbl="http://schemas.microsoft.com/office/2020/mipLabelMetadata">
  <clbl:label id="{d7e3d0d1-450a-4004-b486-33007ae0f22e}" enabled="1" method="Privileged" siteId="{28b0d013-46bc-4a64-8d86-1c8a31cf590d}" contentBits="2" removed="0"/>
</clbl:labelList>
</file>

<file path=docProps/app.xml><?xml version="1.0" encoding="utf-8"?>
<Properties xmlns="http://schemas.openxmlformats.org/officeDocument/2006/extended-properties" xmlns:vt="http://schemas.openxmlformats.org/officeDocument/2006/docPropsVTypes">
  <Template>Normal.dotm</Template>
  <TotalTime>7</TotalTime>
  <Pages>23</Pages>
  <Words>7938</Words>
  <Characters>45252</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53084</CharactersWithSpaces>
  <SharedDoc>false</SharedDoc>
  <HyperlinkBase/>
  <HLinks>
    <vt:vector size="372" baseType="variant">
      <vt:variant>
        <vt:i4>3473528</vt:i4>
      </vt:variant>
      <vt:variant>
        <vt:i4>339</vt:i4>
      </vt:variant>
      <vt:variant>
        <vt:i4>0</vt:i4>
      </vt:variant>
      <vt:variant>
        <vt:i4>5</vt:i4>
      </vt:variant>
      <vt:variant>
        <vt:lpwstr>https://www.oregon.gov/das/Pages/index.aspx</vt:lpwstr>
      </vt:variant>
      <vt:variant>
        <vt:lpwstr/>
      </vt:variant>
      <vt:variant>
        <vt:i4>2752549</vt:i4>
      </vt:variant>
      <vt:variant>
        <vt:i4>336</vt:i4>
      </vt:variant>
      <vt:variant>
        <vt:i4>0</vt:i4>
      </vt:variant>
      <vt:variant>
        <vt:i4>5</vt:i4>
      </vt:variant>
      <vt:variant>
        <vt:lpwstr>https://oregon4biz.diversitysoftware.com/FrontEnd/VendorSearchPublic.asp?XID=6787&amp;TN=oregon4biz</vt:lpwstr>
      </vt:variant>
      <vt:variant>
        <vt:lpwstr/>
      </vt:variant>
      <vt:variant>
        <vt:i4>3539001</vt:i4>
      </vt:variant>
      <vt:variant>
        <vt:i4>333</vt:i4>
      </vt:variant>
      <vt:variant>
        <vt:i4>0</vt:i4>
      </vt:variant>
      <vt:variant>
        <vt:i4>5</vt:i4>
      </vt:variant>
      <vt:variant>
        <vt:lpwstr>https://www.oregon.gov/das/Procurement/Pages/PayEquity.aspx</vt:lpwstr>
      </vt:variant>
      <vt:variant>
        <vt:lpwstr/>
      </vt:variant>
      <vt:variant>
        <vt:i4>6815793</vt:i4>
      </vt:variant>
      <vt:variant>
        <vt:i4>330</vt:i4>
      </vt:variant>
      <vt:variant>
        <vt:i4>0</vt:i4>
      </vt:variant>
      <vt:variant>
        <vt:i4>5</vt:i4>
      </vt:variant>
      <vt:variant>
        <vt:lpwstr>http://sos.oregon.gov/business/pages/register.aspx</vt:lpwstr>
      </vt:variant>
      <vt:variant>
        <vt:lpwstr/>
      </vt:variant>
      <vt:variant>
        <vt:i4>2556026</vt:i4>
      </vt:variant>
      <vt:variant>
        <vt:i4>327</vt:i4>
      </vt:variant>
      <vt:variant>
        <vt:i4>0</vt:i4>
      </vt:variant>
      <vt:variant>
        <vt:i4>5</vt:i4>
      </vt:variant>
      <vt:variant>
        <vt:lpwstr>https://www.irs.gov/pub/irs-pdf/fw9.pdf</vt:lpwstr>
      </vt:variant>
      <vt:variant>
        <vt:lpwstr/>
      </vt:variant>
      <vt:variant>
        <vt:i4>3604584</vt:i4>
      </vt:variant>
      <vt:variant>
        <vt:i4>315</vt:i4>
      </vt:variant>
      <vt:variant>
        <vt:i4>0</vt:i4>
      </vt:variant>
      <vt:variant>
        <vt:i4>5</vt:i4>
      </vt:variant>
      <vt:variant>
        <vt:lpwstr>https://www.oregon.gov/DAS/EGS/ps/Pages/reciprocal.aspx</vt:lpwstr>
      </vt:variant>
      <vt:variant>
        <vt:lpwstr/>
      </vt:variant>
      <vt:variant>
        <vt:i4>7340067</vt:i4>
      </vt:variant>
      <vt:variant>
        <vt:i4>312</vt:i4>
      </vt:variant>
      <vt:variant>
        <vt:i4>0</vt:i4>
      </vt:variant>
      <vt:variant>
        <vt:i4>5</vt:i4>
      </vt:variant>
      <vt:variant>
        <vt:lpwstr>https://oregonbuys.gov/bso</vt:lpwstr>
      </vt:variant>
      <vt:variant>
        <vt:lpwstr/>
      </vt:variant>
      <vt:variant>
        <vt:i4>3670135</vt:i4>
      </vt:variant>
      <vt:variant>
        <vt:i4>309</vt:i4>
      </vt:variant>
      <vt:variant>
        <vt:i4>0</vt:i4>
      </vt:variant>
      <vt:variant>
        <vt:i4>5</vt:i4>
      </vt:variant>
      <vt:variant>
        <vt:lpwstr>https://www.oregon.gov/das/Financial/Acctng/Documents/40.10.00.pdf</vt:lpwstr>
      </vt:variant>
      <vt:variant>
        <vt:lpwstr/>
      </vt:variant>
      <vt:variant>
        <vt:i4>2556017</vt:i4>
      </vt:variant>
      <vt:variant>
        <vt:i4>306</vt:i4>
      </vt:variant>
      <vt:variant>
        <vt:i4>0</vt:i4>
      </vt:variant>
      <vt:variant>
        <vt:i4>5</vt:i4>
      </vt:variant>
      <vt:variant>
        <vt:lpwstr>https://www.howtogeek.com/255379/how-to-reduce-the-size-of-microsoft-office-documents-that-contain-images/</vt:lpwstr>
      </vt:variant>
      <vt:variant>
        <vt:lpwstr/>
      </vt:variant>
      <vt:variant>
        <vt:i4>65625</vt:i4>
      </vt:variant>
      <vt:variant>
        <vt:i4>303</vt:i4>
      </vt:variant>
      <vt:variant>
        <vt:i4>0</vt:i4>
      </vt:variant>
      <vt:variant>
        <vt:i4>5</vt:i4>
      </vt:variant>
      <vt:variant>
        <vt:lpwstr>https://www.wikihow.com/Reduce-PDF-File-Size</vt:lpwstr>
      </vt:variant>
      <vt:variant>
        <vt:lpwstr/>
      </vt:variant>
      <vt:variant>
        <vt:i4>2162799</vt:i4>
      </vt:variant>
      <vt:variant>
        <vt:i4>300</vt:i4>
      </vt:variant>
      <vt:variant>
        <vt:i4>0</vt:i4>
      </vt:variant>
      <vt:variant>
        <vt:i4>5</vt:i4>
      </vt:variant>
      <vt:variant>
        <vt:lpwstr>http://www.oregon.gov/ODOT/Business/Procurement/Pages/PSK.aspx</vt:lpwstr>
      </vt:variant>
      <vt:variant>
        <vt:lpwstr/>
      </vt:variant>
      <vt:variant>
        <vt:i4>8192127</vt:i4>
      </vt:variant>
      <vt:variant>
        <vt:i4>291</vt:i4>
      </vt:variant>
      <vt:variant>
        <vt:i4>0</vt:i4>
      </vt:variant>
      <vt:variant>
        <vt:i4>5</vt:i4>
      </vt:variant>
      <vt:variant>
        <vt:lpwstr>https://oregonbuys.gov/</vt:lpwstr>
      </vt:variant>
      <vt:variant>
        <vt:lpwstr/>
      </vt:variant>
      <vt:variant>
        <vt:i4>7340067</vt:i4>
      </vt:variant>
      <vt:variant>
        <vt:i4>288</vt:i4>
      </vt:variant>
      <vt:variant>
        <vt:i4>0</vt:i4>
      </vt:variant>
      <vt:variant>
        <vt:i4>5</vt:i4>
      </vt:variant>
      <vt:variant>
        <vt:lpwstr>https://oregonbuys.gov/bso/</vt:lpwstr>
      </vt:variant>
      <vt:variant>
        <vt:lpwstr/>
      </vt:variant>
      <vt:variant>
        <vt:i4>1835098</vt:i4>
      </vt:variant>
      <vt:variant>
        <vt:i4>285</vt:i4>
      </vt:variant>
      <vt:variant>
        <vt:i4>0</vt:i4>
      </vt:variant>
      <vt:variant>
        <vt:i4>5</vt:i4>
      </vt:variant>
      <vt:variant>
        <vt:lpwstr>https://www.oregon.gov/odot/Business/Procurement/Pages/HowTo.aspx</vt:lpwstr>
      </vt:variant>
      <vt:variant>
        <vt:lpwstr/>
      </vt:variant>
      <vt:variant>
        <vt:i4>7340067</vt:i4>
      </vt:variant>
      <vt:variant>
        <vt:i4>282</vt:i4>
      </vt:variant>
      <vt:variant>
        <vt:i4>0</vt:i4>
      </vt:variant>
      <vt:variant>
        <vt:i4>5</vt:i4>
      </vt:variant>
      <vt:variant>
        <vt:lpwstr>https://oregonbuys.gov/bso</vt:lpwstr>
      </vt:variant>
      <vt:variant>
        <vt:lpwstr/>
      </vt:variant>
      <vt:variant>
        <vt:i4>1441844</vt:i4>
      </vt:variant>
      <vt:variant>
        <vt:i4>275</vt:i4>
      </vt:variant>
      <vt:variant>
        <vt:i4>0</vt:i4>
      </vt:variant>
      <vt:variant>
        <vt:i4>5</vt:i4>
      </vt:variant>
      <vt:variant>
        <vt:lpwstr/>
      </vt:variant>
      <vt:variant>
        <vt:lpwstr>_Toc195777786</vt:lpwstr>
      </vt:variant>
      <vt:variant>
        <vt:i4>1441844</vt:i4>
      </vt:variant>
      <vt:variant>
        <vt:i4>269</vt:i4>
      </vt:variant>
      <vt:variant>
        <vt:i4>0</vt:i4>
      </vt:variant>
      <vt:variant>
        <vt:i4>5</vt:i4>
      </vt:variant>
      <vt:variant>
        <vt:lpwstr/>
      </vt:variant>
      <vt:variant>
        <vt:lpwstr>_Toc195777785</vt:lpwstr>
      </vt:variant>
      <vt:variant>
        <vt:i4>1441844</vt:i4>
      </vt:variant>
      <vt:variant>
        <vt:i4>263</vt:i4>
      </vt:variant>
      <vt:variant>
        <vt:i4>0</vt:i4>
      </vt:variant>
      <vt:variant>
        <vt:i4>5</vt:i4>
      </vt:variant>
      <vt:variant>
        <vt:lpwstr/>
      </vt:variant>
      <vt:variant>
        <vt:lpwstr>_Toc195777784</vt:lpwstr>
      </vt:variant>
      <vt:variant>
        <vt:i4>1441844</vt:i4>
      </vt:variant>
      <vt:variant>
        <vt:i4>257</vt:i4>
      </vt:variant>
      <vt:variant>
        <vt:i4>0</vt:i4>
      </vt:variant>
      <vt:variant>
        <vt:i4>5</vt:i4>
      </vt:variant>
      <vt:variant>
        <vt:lpwstr/>
      </vt:variant>
      <vt:variant>
        <vt:lpwstr>_Toc195777783</vt:lpwstr>
      </vt:variant>
      <vt:variant>
        <vt:i4>1441844</vt:i4>
      </vt:variant>
      <vt:variant>
        <vt:i4>251</vt:i4>
      </vt:variant>
      <vt:variant>
        <vt:i4>0</vt:i4>
      </vt:variant>
      <vt:variant>
        <vt:i4>5</vt:i4>
      </vt:variant>
      <vt:variant>
        <vt:lpwstr/>
      </vt:variant>
      <vt:variant>
        <vt:lpwstr>_Toc195777782</vt:lpwstr>
      </vt:variant>
      <vt:variant>
        <vt:i4>1441844</vt:i4>
      </vt:variant>
      <vt:variant>
        <vt:i4>245</vt:i4>
      </vt:variant>
      <vt:variant>
        <vt:i4>0</vt:i4>
      </vt:variant>
      <vt:variant>
        <vt:i4>5</vt:i4>
      </vt:variant>
      <vt:variant>
        <vt:lpwstr/>
      </vt:variant>
      <vt:variant>
        <vt:lpwstr>_Toc195777781</vt:lpwstr>
      </vt:variant>
      <vt:variant>
        <vt:i4>1441844</vt:i4>
      </vt:variant>
      <vt:variant>
        <vt:i4>239</vt:i4>
      </vt:variant>
      <vt:variant>
        <vt:i4>0</vt:i4>
      </vt:variant>
      <vt:variant>
        <vt:i4>5</vt:i4>
      </vt:variant>
      <vt:variant>
        <vt:lpwstr/>
      </vt:variant>
      <vt:variant>
        <vt:lpwstr>_Toc195777780</vt:lpwstr>
      </vt:variant>
      <vt:variant>
        <vt:i4>1638452</vt:i4>
      </vt:variant>
      <vt:variant>
        <vt:i4>233</vt:i4>
      </vt:variant>
      <vt:variant>
        <vt:i4>0</vt:i4>
      </vt:variant>
      <vt:variant>
        <vt:i4>5</vt:i4>
      </vt:variant>
      <vt:variant>
        <vt:lpwstr/>
      </vt:variant>
      <vt:variant>
        <vt:lpwstr>_Toc195777779</vt:lpwstr>
      </vt:variant>
      <vt:variant>
        <vt:i4>1638452</vt:i4>
      </vt:variant>
      <vt:variant>
        <vt:i4>227</vt:i4>
      </vt:variant>
      <vt:variant>
        <vt:i4>0</vt:i4>
      </vt:variant>
      <vt:variant>
        <vt:i4>5</vt:i4>
      </vt:variant>
      <vt:variant>
        <vt:lpwstr/>
      </vt:variant>
      <vt:variant>
        <vt:lpwstr>_Toc195777778</vt:lpwstr>
      </vt:variant>
      <vt:variant>
        <vt:i4>1638452</vt:i4>
      </vt:variant>
      <vt:variant>
        <vt:i4>221</vt:i4>
      </vt:variant>
      <vt:variant>
        <vt:i4>0</vt:i4>
      </vt:variant>
      <vt:variant>
        <vt:i4>5</vt:i4>
      </vt:variant>
      <vt:variant>
        <vt:lpwstr/>
      </vt:variant>
      <vt:variant>
        <vt:lpwstr>_Toc195777777</vt:lpwstr>
      </vt:variant>
      <vt:variant>
        <vt:i4>1638452</vt:i4>
      </vt:variant>
      <vt:variant>
        <vt:i4>215</vt:i4>
      </vt:variant>
      <vt:variant>
        <vt:i4>0</vt:i4>
      </vt:variant>
      <vt:variant>
        <vt:i4>5</vt:i4>
      </vt:variant>
      <vt:variant>
        <vt:lpwstr/>
      </vt:variant>
      <vt:variant>
        <vt:lpwstr>_Toc195777776</vt:lpwstr>
      </vt:variant>
      <vt:variant>
        <vt:i4>1638452</vt:i4>
      </vt:variant>
      <vt:variant>
        <vt:i4>209</vt:i4>
      </vt:variant>
      <vt:variant>
        <vt:i4>0</vt:i4>
      </vt:variant>
      <vt:variant>
        <vt:i4>5</vt:i4>
      </vt:variant>
      <vt:variant>
        <vt:lpwstr/>
      </vt:variant>
      <vt:variant>
        <vt:lpwstr>_Toc195777775</vt:lpwstr>
      </vt:variant>
      <vt:variant>
        <vt:i4>1638452</vt:i4>
      </vt:variant>
      <vt:variant>
        <vt:i4>203</vt:i4>
      </vt:variant>
      <vt:variant>
        <vt:i4>0</vt:i4>
      </vt:variant>
      <vt:variant>
        <vt:i4>5</vt:i4>
      </vt:variant>
      <vt:variant>
        <vt:lpwstr/>
      </vt:variant>
      <vt:variant>
        <vt:lpwstr>_Toc195777774</vt:lpwstr>
      </vt:variant>
      <vt:variant>
        <vt:i4>1638452</vt:i4>
      </vt:variant>
      <vt:variant>
        <vt:i4>197</vt:i4>
      </vt:variant>
      <vt:variant>
        <vt:i4>0</vt:i4>
      </vt:variant>
      <vt:variant>
        <vt:i4>5</vt:i4>
      </vt:variant>
      <vt:variant>
        <vt:lpwstr/>
      </vt:variant>
      <vt:variant>
        <vt:lpwstr>_Toc195777773</vt:lpwstr>
      </vt:variant>
      <vt:variant>
        <vt:i4>1638452</vt:i4>
      </vt:variant>
      <vt:variant>
        <vt:i4>191</vt:i4>
      </vt:variant>
      <vt:variant>
        <vt:i4>0</vt:i4>
      </vt:variant>
      <vt:variant>
        <vt:i4>5</vt:i4>
      </vt:variant>
      <vt:variant>
        <vt:lpwstr/>
      </vt:variant>
      <vt:variant>
        <vt:lpwstr>_Toc195777772</vt:lpwstr>
      </vt:variant>
      <vt:variant>
        <vt:i4>1638452</vt:i4>
      </vt:variant>
      <vt:variant>
        <vt:i4>185</vt:i4>
      </vt:variant>
      <vt:variant>
        <vt:i4>0</vt:i4>
      </vt:variant>
      <vt:variant>
        <vt:i4>5</vt:i4>
      </vt:variant>
      <vt:variant>
        <vt:lpwstr/>
      </vt:variant>
      <vt:variant>
        <vt:lpwstr>_Toc195777771</vt:lpwstr>
      </vt:variant>
      <vt:variant>
        <vt:i4>2031668</vt:i4>
      </vt:variant>
      <vt:variant>
        <vt:i4>179</vt:i4>
      </vt:variant>
      <vt:variant>
        <vt:i4>0</vt:i4>
      </vt:variant>
      <vt:variant>
        <vt:i4>5</vt:i4>
      </vt:variant>
      <vt:variant>
        <vt:lpwstr/>
      </vt:variant>
      <vt:variant>
        <vt:lpwstr>_Toc195777719</vt:lpwstr>
      </vt:variant>
      <vt:variant>
        <vt:i4>2031668</vt:i4>
      </vt:variant>
      <vt:variant>
        <vt:i4>173</vt:i4>
      </vt:variant>
      <vt:variant>
        <vt:i4>0</vt:i4>
      </vt:variant>
      <vt:variant>
        <vt:i4>5</vt:i4>
      </vt:variant>
      <vt:variant>
        <vt:lpwstr/>
      </vt:variant>
      <vt:variant>
        <vt:lpwstr>_Toc195777718</vt:lpwstr>
      </vt:variant>
      <vt:variant>
        <vt:i4>2031668</vt:i4>
      </vt:variant>
      <vt:variant>
        <vt:i4>167</vt:i4>
      </vt:variant>
      <vt:variant>
        <vt:i4>0</vt:i4>
      </vt:variant>
      <vt:variant>
        <vt:i4>5</vt:i4>
      </vt:variant>
      <vt:variant>
        <vt:lpwstr/>
      </vt:variant>
      <vt:variant>
        <vt:lpwstr>_Toc195777717</vt:lpwstr>
      </vt:variant>
      <vt:variant>
        <vt:i4>2031668</vt:i4>
      </vt:variant>
      <vt:variant>
        <vt:i4>161</vt:i4>
      </vt:variant>
      <vt:variant>
        <vt:i4>0</vt:i4>
      </vt:variant>
      <vt:variant>
        <vt:i4>5</vt:i4>
      </vt:variant>
      <vt:variant>
        <vt:lpwstr/>
      </vt:variant>
      <vt:variant>
        <vt:lpwstr>_Toc195777716</vt:lpwstr>
      </vt:variant>
      <vt:variant>
        <vt:i4>2031668</vt:i4>
      </vt:variant>
      <vt:variant>
        <vt:i4>155</vt:i4>
      </vt:variant>
      <vt:variant>
        <vt:i4>0</vt:i4>
      </vt:variant>
      <vt:variant>
        <vt:i4>5</vt:i4>
      </vt:variant>
      <vt:variant>
        <vt:lpwstr/>
      </vt:variant>
      <vt:variant>
        <vt:lpwstr>_Toc195777715</vt:lpwstr>
      </vt:variant>
      <vt:variant>
        <vt:i4>2031668</vt:i4>
      </vt:variant>
      <vt:variant>
        <vt:i4>149</vt:i4>
      </vt:variant>
      <vt:variant>
        <vt:i4>0</vt:i4>
      </vt:variant>
      <vt:variant>
        <vt:i4>5</vt:i4>
      </vt:variant>
      <vt:variant>
        <vt:lpwstr/>
      </vt:variant>
      <vt:variant>
        <vt:lpwstr>_Toc195777714</vt:lpwstr>
      </vt:variant>
      <vt:variant>
        <vt:i4>2031668</vt:i4>
      </vt:variant>
      <vt:variant>
        <vt:i4>143</vt:i4>
      </vt:variant>
      <vt:variant>
        <vt:i4>0</vt:i4>
      </vt:variant>
      <vt:variant>
        <vt:i4>5</vt:i4>
      </vt:variant>
      <vt:variant>
        <vt:lpwstr/>
      </vt:variant>
      <vt:variant>
        <vt:lpwstr>_Toc195777713</vt:lpwstr>
      </vt:variant>
      <vt:variant>
        <vt:i4>2031668</vt:i4>
      </vt:variant>
      <vt:variant>
        <vt:i4>137</vt:i4>
      </vt:variant>
      <vt:variant>
        <vt:i4>0</vt:i4>
      </vt:variant>
      <vt:variant>
        <vt:i4>5</vt:i4>
      </vt:variant>
      <vt:variant>
        <vt:lpwstr/>
      </vt:variant>
      <vt:variant>
        <vt:lpwstr>_Toc195777712</vt:lpwstr>
      </vt:variant>
      <vt:variant>
        <vt:i4>2031668</vt:i4>
      </vt:variant>
      <vt:variant>
        <vt:i4>131</vt:i4>
      </vt:variant>
      <vt:variant>
        <vt:i4>0</vt:i4>
      </vt:variant>
      <vt:variant>
        <vt:i4>5</vt:i4>
      </vt:variant>
      <vt:variant>
        <vt:lpwstr/>
      </vt:variant>
      <vt:variant>
        <vt:lpwstr>_Toc195777711</vt:lpwstr>
      </vt:variant>
      <vt:variant>
        <vt:i4>2031668</vt:i4>
      </vt:variant>
      <vt:variant>
        <vt:i4>125</vt:i4>
      </vt:variant>
      <vt:variant>
        <vt:i4>0</vt:i4>
      </vt:variant>
      <vt:variant>
        <vt:i4>5</vt:i4>
      </vt:variant>
      <vt:variant>
        <vt:lpwstr/>
      </vt:variant>
      <vt:variant>
        <vt:lpwstr>_Toc195777710</vt:lpwstr>
      </vt:variant>
      <vt:variant>
        <vt:i4>1966132</vt:i4>
      </vt:variant>
      <vt:variant>
        <vt:i4>119</vt:i4>
      </vt:variant>
      <vt:variant>
        <vt:i4>0</vt:i4>
      </vt:variant>
      <vt:variant>
        <vt:i4>5</vt:i4>
      </vt:variant>
      <vt:variant>
        <vt:lpwstr/>
      </vt:variant>
      <vt:variant>
        <vt:lpwstr>_Toc195777709</vt:lpwstr>
      </vt:variant>
      <vt:variant>
        <vt:i4>1966132</vt:i4>
      </vt:variant>
      <vt:variant>
        <vt:i4>113</vt:i4>
      </vt:variant>
      <vt:variant>
        <vt:i4>0</vt:i4>
      </vt:variant>
      <vt:variant>
        <vt:i4>5</vt:i4>
      </vt:variant>
      <vt:variant>
        <vt:lpwstr/>
      </vt:variant>
      <vt:variant>
        <vt:lpwstr>_Toc195777701</vt:lpwstr>
      </vt:variant>
      <vt:variant>
        <vt:i4>1966132</vt:i4>
      </vt:variant>
      <vt:variant>
        <vt:i4>107</vt:i4>
      </vt:variant>
      <vt:variant>
        <vt:i4>0</vt:i4>
      </vt:variant>
      <vt:variant>
        <vt:i4>5</vt:i4>
      </vt:variant>
      <vt:variant>
        <vt:lpwstr/>
      </vt:variant>
      <vt:variant>
        <vt:lpwstr>_Toc195777700</vt:lpwstr>
      </vt:variant>
      <vt:variant>
        <vt:i4>1507381</vt:i4>
      </vt:variant>
      <vt:variant>
        <vt:i4>101</vt:i4>
      </vt:variant>
      <vt:variant>
        <vt:i4>0</vt:i4>
      </vt:variant>
      <vt:variant>
        <vt:i4>5</vt:i4>
      </vt:variant>
      <vt:variant>
        <vt:lpwstr/>
      </vt:variant>
      <vt:variant>
        <vt:lpwstr>_Toc195777699</vt:lpwstr>
      </vt:variant>
      <vt:variant>
        <vt:i4>1507381</vt:i4>
      </vt:variant>
      <vt:variant>
        <vt:i4>95</vt:i4>
      </vt:variant>
      <vt:variant>
        <vt:i4>0</vt:i4>
      </vt:variant>
      <vt:variant>
        <vt:i4>5</vt:i4>
      </vt:variant>
      <vt:variant>
        <vt:lpwstr/>
      </vt:variant>
      <vt:variant>
        <vt:lpwstr>_Toc195777698</vt:lpwstr>
      </vt:variant>
      <vt:variant>
        <vt:i4>1507381</vt:i4>
      </vt:variant>
      <vt:variant>
        <vt:i4>89</vt:i4>
      </vt:variant>
      <vt:variant>
        <vt:i4>0</vt:i4>
      </vt:variant>
      <vt:variant>
        <vt:i4>5</vt:i4>
      </vt:variant>
      <vt:variant>
        <vt:lpwstr/>
      </vt:variant>
      <vt:variant>
        <vt:lpwstr>_Toc195777697</vt:lpwstr>
      </vt:variant>
      <vt:variant>
        <vt:i4>1507381</vt:i4>
      </vt:variant>
      <vt:variant>
        <vt:i4>83</vt:i4>
      </vt:variant>
      <vt:variant>
        <vt:i4>0</vt:i4>
      </vt:variant>
      <vt:variant>
        <vt:i4>5</vt:i4>
      </vt:variant>
      <vt:variant>
        <vt:lpwstr/>
      </vt:variant>
      <vt:variant>
        <vt:lpwstr>_Toc195777690</vt:lpwstr>
      </vt:variant>
      <vt:variant>
        <vt:i4>1441845</vt:i4>
      </vt:variant>
      <vt:variant>
        <vt:i4>77</vt:i4>
      </vt:variant>
      <vt:variant>
        <vt:i4>0</vt:i4>
      </vt:variant>
      <vt:variant>
        <vt:i4>5</vt:i4>
      </vt:variant>
      <vt:variant>
        <vt:lpwstr/>
      </vt:variant>
      <vt:variant>
        <vt:lpwstr>_Toc195777689</vt:lpwstr>
      </vt:variant>
      <vt:variant>
        <vt:i4>1441845</vt:i4>
      </vt:variant>
      <vt:variant>
        <vt:i4>71</vt:i4>
      </vt:variant>
      <vt:variant>
        <vt:i4>0</vt:i4>
      </vt:variant>
      <vt:variant>
        <vt:i4>5</vt:i4>
      </vt:variant>
      <vt:variant>
        <vt:lpwstr/>
      </vt:variant>
      <vt:variant>
        <vt:lpwstr>_Toc195777683</vt:lpwstr>
      </vt:variant>
      <vt:variant>
        <vt:i4>1441845</vt:i4>
      </vt:variant>
      <vt:variant>
        <vt:i4>65</vt:i4>
      </vt:variant>
      <vt:variant>
        <vt:i4>0</vt:i4>
      </vt:variant>
      <vt:variant>
        <vt:i4>5</vt:i4>
      </vt:variant>
      <vt:variant>
        <vt:lpwstr/>
      </vt:variant>
      <vt:variant>
        <vt:lpwstr>_Toc195777682</vt:lpwstr>
      </vt:variant>
      <vt:variant>
        <vt:i4>1441845</vt:i4>
      </vt:variant>
      <vt:variant>
        <vt:i4>59</vt:i4>
      </vt:variant>
      <vt:variant>
        <vt:i4>0</vt:i4>
      </vt:variant>
      <vt:variant>
        <vt:i4>5</vt:i4>
      </vt:variant>
      <vt:variant>
        <vt:lpwstr/>
      </vt:variant>
      <vt:variant>
        <vt:lpwstr>_Toc195777680</vt:lpwstr>
      </vt:variant>
      <vt:variant>
        <vt:i4>1638453</vt:i4>
      </vt:variant>
      <vt:variant>
        <vt:i4>53</vt:i4>
      </vt:variant>
      <vt:variant>
        <vt:i4>0</vt:i4>
      </vt:variant>
      <vt:variant>
        <vt:i4>5</vt:i4>
      </vt:variant>
      <vt:variant>
        <vt:lpwstr/>
      </vt:variant>
      <vt:variant>
        <vt:lpwstr>_Toc195777678</vt:lpwstr>
      </vt:variant>
      <vt:variant>
        <vt:i4>1638453</vt:i4>
      </vt:variant>
      <vt:variant>
        <vt:i4>47</vt:i4>
      </vt:variant>
      <vt:variant>
        <vt:i4>0</vt:i4>
      </vt:variant>
      <vt:variant>
        <vt:i4>5</vt:i4>
      </vt:variant>
      <vt:variant>
        <vt:lpwstr/>
      </vt:variant>
      <vt:variant>
        <vt:lpwstr>_Toc195777677</vt:lpwstr>
      </vt:variant>
      <vt:variant>
        <vt:i4>1638453</vt:i4>
      </vt:variant>
      <vt:variant>
        <vt:i4>41</vt:i4>
      </vt:variant>
      <vt:variant>
        <vt:i4>0</vt:i4>
      </vt:variant>
      <vt:variant>
        <vt:i4>5</vt:i4>
      </vt:variant>
      <vt:variant>
        <vt:lpwstr/>
      </vt:variant>
      <vt:variant>
        <vt:lpwstr>_Toc195777676</vt:lpwstr>
      </vt:variant>
      <vt:variant>
        <vt:i4>1638453</vt:i4>
      </vt:variant>
      <vt:variant>
        <vt:i4>35</vt:i4>
      </vt:variant>
      <vt:variant>
        <vt:i4>0</vt:i4>
      </vt:variant>
      <vt:variant>
        <vt:i4>5</vt:i4>
      </vt:variant>
      <vt:variant>
        <vt:lpwstr/>
      </vt:variant>
      <vt:variant>
        <vt:lpwstr>_Toc195777675</vt:lpwstr>
      </vt:variant>
      <vt:variant>
        <vt:i4>1638453</vt:i4>
      </vt:variant>
      <vt:variant>
        <vt:i4>29</vt:i4>
      </vt:variant>
      <vt:variant>
        <vt:i4>0</vt:i4>
      </vt:variant>
      <vt:variant>
        <vt:i4>5</vt:i4>
      </vt:variant>
      <vt:variant>
        <vt:lpwstr/>
      </vt:variant>
      <vt:variant>
        <vt:lpwstr>_Toc195777674</vt:lpwstr>
      </vt:variant>
      <vt:variant>
        <vt:i4>1638453</vt:i4>
      </vt:variant>
      <vt:variant>
        <vt:i4>23</vt:i4>
      </vt:variant>
      <vt:variant>
        <vt:i4>0</vt:i4>
      </vt:variant>
      <vt:variant>
        <vt:i4>5</vt:i4>
      </vt:variant>
      <vt:variant>
        <vt:lpwstr/>
      </vt:variant>
      <vt:variant>
        <vt:lpwstr>_Toc195777673</vt:lpwstr>
      </vt:variant>
      <vt:variant>
        <vt:i4>1638453</vt:i4>
      </vt:variant>
      <vt:variant>
        <vt:i4>17</vt:i4>
      </vt:variant>
      <vt:variant>
        <vt:i4>0</vt:i4>
      </vt:variant>
      <vt:variant>
        <vt:i4>5</vt:i4>
      </vt:variant>
      <vt:variant>
        <vt:lpwstr/>
      </vt:variant>
      <vt:variant>
        <vt:lpwstr>_Toc195777672</vt:lpwstr>
      </vt:variant>
      <vt:variant>
        <vt:i4>1638453</vt:i4>
      </vt:variant>
      <vt:variant>
        <vt:i4>11</vt:i4>
      </vt:variant>
      <vt:variant>
        <vt:i4>0</vt:i4>
      </vt:variant>
      <vt:variant>
        <vt:i4>5</vt:i4>
      </vt:variant>
      <vt:variant>
        <vt:lpwstr/>
      </vt:variant>
      <vt:variant>
        <vt:lpwstr>_Toc195777671</vt:lpwstr>
      </vt:variant>
      <vt:variant>
        <vt:i4>1638453</vt:i4>
      </vt:variant>
      <vt:variant>
        <vt:i4>5</vt:i4>
      </vt:variant>
      <vt:variant>
        <vt:i4>0</vt:i4>
      </vt:variant>
      <vt:variant>
        <vt:i4>5</vt:i4>
      </vt:variant>
      <vt:variant>
        <vt:lpwstr/>
      </vt:variant>
      <vt:variant>
        <vt:lpwstr>_Toc195777670</vt:lpwstr>
      </vt:variant>
      <vt:variant>
        <vt:i4>7340067</vt:i4>
      </vt:variant>
      <vt:variant>
        <vt:i4>0</vt:i4>
      </vt:variant>
      <vt:variant>
        <vt:i4>0</vt:i4>
      </vt:variant>
      <vt:variant>
        <vt:i4>5</vt:i4>
      </vt:variant>
      <vt:variant>
        <vt:lpwstr>https://oregonbuys.gov/bso/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BRAZIEL Wade E</dc:creator>
  <cp:keywords/>
  <dc:description/>
  <cp:lastModifiedBy>ROBINSON Jo'nyee</cp:lastModifiedBy>
  <cp:revision>7</cp:revision>
  <dcterms:created xsi:type="dcterms:W3CDTF">2026-05-12T23:24:00Z</dcterms:created>
  <dcterms:modified xsi:type="dcterms:W3CDTF">2026-07-01T18:43:00Z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vt:lpwstr>;#RFP Template and attachments;#</vt:lpwstr>
  </property>
  <property fmtid="{D5CDD505-2E9C-101B-9397-08002B2CF9AE}" pid="3" name="Information Asset Classification Level">
    <vt:lpwstr>Level 2, "Limited"</vt:lpwstr>
  </property>
  <property fmtid="{D5CDD505-2E9C-101B-9397-08002B2CF9AE}" pid="4" name="Review Date">
    <vt:lpwstr/>
  </property>
  <property fmtid="{D5CDD505-2E9C-101B-9397-08002B2CF9AE}" pid="5" name="Edit suggestions">
    <vt:lpwstr/>
  </property>
  <property fmtid="{D5CDD505-2E9C-101B-9397-08002B2CF9AE}" pid="6" name="ClassificationContentMarkingFooterShapeIds">
    <vt:lpwstr>75383ac4,2d85b069,3d603468</vt:lpwstr>
  </property>
  <property fmtid="{D5CDD505-2E9C-101B-9397-08002B2CF9AE}" pid="7" name="ClassificationContentMarkingFooterFontProps">
    <vt:lpwstr>#000000,10,Calibri</vt:lpwstr>
  </property>
  <property fmtid="{D5CDD505-2E9C-101B-9397-08002B2CF9AE}" pid="8" name="ClassificationContentMarkingFooterText">
    <vt:lpwstr>Level 3 - Restricted</vt:lpwstr>
  </property>
</Properties>
</file>