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079E8" w14:textId="7F2FA3E6" w:rsidR="001C499A" w:rsidRPr="00871774" w:rsidRDefault="001C499A" w:rsidP="000217A1">
      <w:pPr>
        <w:rPr>
          <w:rFonts w:asciiTheme="minorHAnsi" w:hAnsiTheme="minorHAnsi" w:cstheme="minorHAnsi"/>
          <w:b/>
          <w:highlight w:val="yellow"/>
        </w:rPr>
      </w:pPr>
      <w:r>
        <w:fldChar w:fldCharType="begin"/>
      </w:r>
      <w:r>
        <w:instrText>HYPERLINK "file:///\\\\SCDATA2\\OPOnet\\DocWebControl\\BoilerRevLog.docx"</w:instrText>
      </w:r>
      <w:r>
        <w:fldChar w:fldCharType="separate"/>
      </w:r>
      <w:r>
        <w:fldChar w:fldCharType="end"/>
      </w:r>
    </w:p>
    <w:tbl>
      <w:tblPr>
        <w:tblpPr w:leftFromText="180" w:rightFromText="180" w:vertAnchor="text" w:tblpXSpec="right" w:tblpY="1"/>
        <w:tblOverlap w:val="never"/>
        <w:tblW w:w="2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1"/>
      </w:tblGrid>
      <w:tr w:rsidR="001C499A" w:rsidRPr="00871774" w14:paraId="1DA7AA18" w14:textId="77777777" w:rsidTr="001A378C">
        <w:tc>
          <w:tcPr>
            <w:tcW w:w="2561" w:type="dxa"/>
            <w:shd w:val="clear" w:color="auto" w:fill="D0CECE" w:themeFill="background2" w:themeFillShade="E6"/>
          </w:tcPr>
          <w:p w14:paraId="70418C13" w14:textId="092C621B" w:rsidR="001C499A" w:rsidRPr="00871774" w:rsidRDefault="003A6A30" w:rsidP="001A378C">
            <w:pPr>
              <w:jc w:val="right"/>
              <w:rPr>
                <w:rFonts w:asciiTheme="minorHAnsi" w:hAnsiTheme="minorHAnsi" w:cstheme="minorHAnsi"/>
              </w:rPr>
            </w:pPr>
            <w:r>
              <w:rPr>
                <w:rFonts w:asciiTheme="minorHAnsi" w:hAnsiTheme="minorHAnsi" w:cstheme="minorHAnsi"/>
              </w:rPr>
              <w:t>S017-DOJ061925</w:t>
            </w:r>
          </w:p>
        </w:tc>
      </w:tr>
    </w:tbl>
    <w:p w14:paraId="4435117E" w14:textId="77777777" w:rsidR="001C499A" w:rsidRPr="00871774" w:rsidRDefault="001C499A" w:rsidP="001C499A">
      <w:pPr>
        <w:jc w:val="right"/>
        <w:rPr>
          <w:rFonts w:asciiTheme="minorHAnsi" w:hAnsiTheme="minorHAnsi" w:cstheme="minorHAnsi"/>
        </w:rPr>
      </w:pPr>
    </w:p>
    <w:p w14:paraId="741089EC" w14:textId="70030A56" w:rsidR="0036270D" w:rsidRPr="00871774" w:rsidRDefault="0036270D" w:rsidP="000217A1">
      <w:pPr>
        <w:rPr>
          <w:rFonts w:asciiTheme="minorHAnsi" w:hAnsiTheme="minorHAnsi" w:cstheme="minorHAnsi"/>
          <w:b/>
          <w:highlight w:val="yellow"/>
        </w:rPr>
      </w:pPr>
    </w:p>
    <w:p w14:paraId="7C5408B2" w14:textId="2E9FC6D0" w:rsidR="005B1EF3" w:rsidRPr="00871774" w:rsidRDefault="005B1EF3" w:rsidP="005F512A">
      <w:pPr>
        <w:pStyle w:val="Heading1"/>
        <w:rPr>
          <w:highlight w:val="cyan"/>
        </w:rPr>
      </w:pPr>
      <w:r w:rsidRPr="00871774">
        <w:t>OREGON DEPARTMENT OF TRANSPORTATION</w:t>
      </w:r>
    </w:p>
    <w:p w14:paraId="3EDE9EFB" w14:textId="2C4F2DEC" w:rsidR="005B1EF3" w:rsidRPr="00871774" w:rsidRDefault="005B1EF3" w:rsidP="005F512A">
      <w:pPr>
        <w:pStyle w:val="Heading1"/>
      </w:pPr>
      <w:r w:rsidRPr="003A7C20">
        <w:t xml:space="preserve">A&amp;E </w:t>
      </w:r>
      <w:r w:rsidR="00D37107" w:rsidRPr="003A7C20">
        <w:t xml:space="preserve">and </w:t>
      </w:r>
      <w:r w:rsidRPr="003A7C20">
        <w:t>Related Services</w:t>
      </w:r>
    </w:p>
    <w:p w14:paraId="7D85E902" w14:textId="64DFD6AD" w:rsidR="005B1EF3" w:rsidRDefault="00CD5C0E" w:rsidP="005F512A">
      <w:pPr>
        <w:pStyle w:val="Heading1"/>
      </w:pPr>
      <w:r w:rsidRPr="00871774">
        <w:t>MINI-RFP/</w:t>
      </w:r>
      <w:r w:rsidR="001741F6" w:rsidRPr="00871774">
        <w:t xml:space="preserve"> OregonBuys Bid Solicitation Number</w:t>
      </w:r>
      <w:r w:rsidRPr="00871774">
        <w:t>:</w:t>
      </w:r>
      <w:r w:rsidR="00D37107" w:rsidRPr="00871774">
        <w:t xml:space="preserve"> S</w:t>
      </w:r>
      <w:r w:rsidR="00BA0322" w:rsidRPr="00871774">
        <w:t>-</w:t>
      </w:r>
      <w:r w:rsidR="00D37107" w:rsidRPr="00871774">
        <w:t>73000-</w:t>
      </w:r>
      <w:r w:rsidR="00F15923">
        <w:t>00017027</w:t>
      </w:r>
    </w:p>
    <w:p w14:paraId="6EA87395" w14:textId="6E22C07B" w:rsidR="003A7C20" w:rsidRPr="003A7C20" w:rsidRDefault="003A7C20" w:rsidP="003A7C20">
      <w:pPr>
        <w:jc w:val="center"/>
      </w:pPr>
      <w:r>
        <w:t>[</w:t>
      </w:r>
      <w:r w:rsidRPr="008032E9">
        <w:t xml:space="preserve">Transportation and Growth Management </w:t>
      </w:r>
      <w:r w:rsidRPr="005F512A">
        <w:t>(</w:t>
      </w:r>
      <w:r>
        <w:t>“TGM”) File Code</w:t>
      </w:r>
      <w:r w:rsidRPr="005F512A">
        <w:t xml:space="preserve">: </w:t>
      </w:r>
      <w:r w:rsidR="00F15923">
        <w:t>1B-25</w:t>
      </w:r>
      <w:r>
        <w:t>]</w:t>
      </w:r>
    </w:p>
    <w:p w14:paraId="2998B33E" w14:textId="77777777" w:rsidR="00102E2A" w:rsidRPr="00871774" w:rsidRDefault="00102E2A" w:rsidP="005F512A">
      <w:pPr>
        <w:pStyle w:val="Heading1"/>
      </w:pPr>
      <w:r w:rsidRPr="00871774">
        <w:t>for</w:t>
      </w:r>
    </w:p>
    <w:p w14:paraId="729558F7" w14:textId="77777777" w:rsidR="003A7C20" w:rsidRDefault="005B1EF3" w:rsidP="003A7C20">
      <w:pPr>
        <w:pStyle w:val="Heading1"/>
      </w:pPr>
      <w:r w:rsidRPr="00871774">
        <w:t>Work Order Contract (“WOC”) Assignment Under Price Agreement (“PA”) series</w:t>
      </w:r>
      <w:r w:rsidR="003A7C20">
        <w:t>:</w:t>
      </w:r>
    </w:p>
    <w:p w14:paraId="6682F76F" w14:textId="77777777" w:rsidR="003A7C20" w:rsidRDefault="003A7C20" w:rsidP="003A7C20">
      <w:pPr>
        <w:pStyle w:val="Heading1"/>
      </w:pPr>
      <w:r>
        <w:t>Transportation Land Use Planning 2021 (“TLUP ‘21”)</w:t>
      </w:r>
    </w:p>
    <w:p w14:paraId="495B5955" w14:textId="405DB82B" w:rsidR="003A7C20" w:rsidRPr="00871774" w:rsidRDefault="003A7C20" w:rsidP="003A7C20">
      <w:pPr>
        <w:pStyle w:val="Heading1"/>
      </w:pPr>
      <w:r w:rsidRPr="003A6530">
        <w:t>TLUP ’21 Discipline</w:t>
      </w:r>
      <w:r>
        <w:t>s</w:t>
      </w:r>
      <w:r w:rsidRPr="003A6530">
        <w:t xml:space="preserve"> (Subject Area</w:t>
      </w:r>
      <w:r>
        <w:t>s</w:t>
      </w:r>
      <w:r w:rsidRPr="003A6530">
        <w:t xml:space="preserve">): </w:t>
      </w:r>
      <w:r>
        <w:t xml:space="preserve">Land Use Planning and </w:t>
      </w:r>
      <w:r w:rsidR="00F15923">
        <w:t xml:space="preserve">Public </w:t>
      </w:r>
      <w:r>
        <w:t xml:space="preserve">Transportation </w:t>
      </w:r>
      <w:r w:rsidRPr="003A6530">
        <w:t>Planning</w:t>
      </w:r>
      <w:r w:rsidRPr="00871774">
        <w:t xml:space="preserve"> </w:t>
      </w:r>
    </w:p>
    <w:p w14:paraId="507EDCF5" w14:textId="77777777" w:rsidR="003A7C20" w:rsidRPr="00871774" w:rsidRDefault="003A7C20" w:rsidP="003A7C20">
      <w:pPr>
        <w:rPr>
          <w:rFonts w:asciiTheme="minorHAnsi" w:hAnsiTheme="minorHAnsi" w:cstheme="minorHAnsi"/>
          <w:b/>
          <w:color w:val="FF0000"/>
        </w:rPr>
      </w:pPr>
    </w:p>
    <w:tbl>
      <w:tblPr>
        <w:tblStyle w:val="TableGrid"/>
        <w:tblW w:w="0" w:type="auto"/>
        <w:jc w:val="center"/>
        <w:tblLook w:val="04A0" w:firstRow="1" w:lastRow="0" w:firstColumn="1" w:lastColumn="0" w:noHBand="0" w:noVBand="1"/>
      </w:tblPr>
      <w:tblGrid>
        <w:gridCol w:w="3595"/>
        <w:gridCol w:w="3600"/>
        <w:gridCol w:w="2731"/>
      </w:tblGrid>
      <w:tr w:rsidR="003A7C20" w:rsidRPr="00E83B90" w14:paraId="62040C39" w14:textId="77777777" w:rsidTr="00EB24DA">
        <w:trPr>
          <w:jc w:val="center"/>
        </w:trPr>
        <w:tc>
          <w:tcPr>
            <w:tcW w:w="3595" w:type="dxa"/>
          </w:tcPr>
          <w:p w14:paraId="2DEF7CFF" w14:textId="77777777" w:rsidR="003A7C20" w:rsidRPr="00E83B90" w:rsidRDefault="003A7C20" w:rsidP="00141B36">
            <w:pPr>
              <w:jc w:val="center"/>
              <w:rPr>
                <w:b/>
              </w:rPr>
            </w:pPr>
            <w:r w:rsidRPr="00FA602D">
              <w:rPr>
                <w:b/>
              </w:rPr>
              <w:t>Consultant/P</w:t>
            </w:r>
            <w:r w:rsidRPr="00E83B90">
              <w:rPr>
                <w:b/>
              </w:rPr>
              <w:t>A Holder</w:t>
            </w:r>
          </w:p>
        </w:tc>
        <w:tc>
          <w:tcPr>
            <w:tcW w:w="3600" w:type="dxa"/>
          </w:tcPr>
          <w:p w14:paraId="579AFBE1" w14:textId="77777777" w:rsidR="003A7C20" w:rsidRPr="00FA602D" w:rsidRDefault="003A7C20" w:rsidP="00141B36">
            <w:pPr>
              <w:jc w:val="center"/>
              <w:rPr>
                <w:b/>
              </w:rPr>
            </w:pPr>
            <w:r w:rsidRPr="00FA602D">
              <w:rPr>
                <w:b/>
              </w:rPr>
              <w:t>PA #</w:t>
            </w:r>
            <w:r w:rsidRPr="00C45564">
              <w:rPr>
                <w:b/>
              </w:rPr>
              <w:t xml:space="preserve"> (ORBUYS#/PCMS#)</w:t>
            </w:r>
          </w:p>
        </w:tc>
        <w:tc>
          <w:tcPr>
            <w:tcW w:w="2731" w:type="dxa"/>
          </w:tcPr>
          <w:p w14:paraId="6FBDDE3F" w14:textId="77777777" w:rsidR="003A7C20" w:rsidRPr="00FA602D" w:rsidRDefault="003A7C20" w:rsidP="00141B36">
            <w:pPr>
              <w:jc w:val="center"/>
              <w:rPr>
                <w:b/>
              </w:rPr>
            </w:pPr>
            <w:r>
              <w:rPr>
                <w:b/>
              </w:rPr>
              <w:t>OregonBuys Vendor ID #</w:t>
            </w:r>
          </w:p>
        </w:tc>
      </w:tr>
      <w:tr w:rsidR="003A7C20" w:rsidRPr="00E83B90" w14:paraId="01C077AE" w14:textId="77777777" w:rsidTr="00EB24DA">
        <w:trPr>
          <w:jc w:val="center"/>
        </w:trPr>
        <w:tc>
          <w:tcPr>
            <w:tcW w:w="3595" w:type="dxa"/>
          </w:tcPr>
          <w:p w14:paraId="3C19CBC8" w14:textId="7A2CC8F4" w:rsidR="003A7C20" w:rsidRPr="00F15923" w:rsidRDefault="003A7C20" w:rsidP="003A7C20">
            <w:pPr>
              <w:rPr>
                <w:bCs/>
              </w:rPr>
            </w:pPr>
            <w:r w:rsidRPr="00F15923">
              <w:rPr>
                <w:bCs/>
              </w:rPr>
              <w:t>3J Consulting</w:t>
            </w:r>
          </w:p>
        </w:tc>
        <w:tc>
          <w:tcPr>
            <w:tcW w:w="3600" w:type="dxa"/>
          </w:tcPr>
          <w:p w14:paraId="44AB8728" w14:textId="5958186D" w:rsidR="003A7C20" w:rsidRPr="003A7C20" w:rsidRDefault="003A7C20" w:rsidP="00141B36">
            <w:pPr>
              <w:jc w:val="center"/>
              <w:rPr>
                <w:bCs/>
              </w:rPr>
            </w:pPr>
            <w:r>
              <w:rPr>
                <w:bCs/>
              </w:rPr>
              <w:t>PO-73000-00005657 / B38908</w:t>
            </w:r>
          </w:p>
        </w:tc>
        <w:tc>
          <w:tcPr>
            <w:tcW w:w="2731" w:type="dxa"/>
          </w:tcPr>
          <w:p w14:paraId="036CD8A9" w14:textId="7A7468AF" w:rsidR="003A7C20" w:rsidRPr="003A7C20" w:rsidRDefault="003A7C20" w:rsidP="00141B36">
            <w:pPr>
              <w:jc w:val="center"/>
              <w:rPr>
                <w:bCs/>
              </w:rPr>
            </w:pPr>
            <w:r w:rsidRPr="003A7C20">
              <w:rPr>
                <w:bCs/>
              </w:rPr>
              <w:t>V00003752</w:t>
            </w:r>
          </w:p>
        </w:tc>
      </w:tr>
      <w:tr w:rsidR="003A7C20" w:rsidRPr="00153964" w14:paraId="1B03C239" w14:textId="77777777" w:rsidTr="00EB24DA">
        <w:trPr>
          <w:jc w:val="center"/>
        </w:trPr>
        <w:tc>
          <w:tcPr>
            <w:tcW w:w="3595" w:type="dxa"/>
          </w:tcPr>
          <w:p w14:paraId="436DB017" w14:textId="27F331B1" w:rsidR="003A7C20" w:rsidRPr="00F15923" w:rsidRDefault="003A7C20" w:rsidP="00141B36">
            <w:pPr>
              <w:rPr>
                <w:bCs/>
              </w:rPr>
            </w:pPr>
            <w:r w:rsidRPr="00F15923">
              <w:rPr>
                <w:bCs/>
              </w:rPr>
              <w:t>Cascadia Partners</w:t>
            </w:r>
          </w:p>
        </w:tc>
        <w:tc>
          <w:tcPr>
            <w:tcW w:w="3600" w:type="dxa"/>
          </w:tcPr>
          <w:p w14:paraId="62094DF3" w14:textId="1649A507" w:rsidR="003A7C20" w:rsidRPr="00AA5AC6" w:rsidRDefault="003A7C20" w:rsidP="00141B36">
            <w:pPr>
              <w:jc w:val="center"/>
            </w:pPr>
            <w:r>
              <w:t>PO-73000-00005661 / B38912</w:t>
            </w:r>
          </w:p>
        </w:tc>
        <w:tc>
          <w:tcPr>
            <w:tcW w:w="2731" w:type="dxa"/>
          </w:tcPr>
          <w:p w14:paraId="1A005D30" w14:textId="4BEECFCE" w:rsidR="003A7C20" w:rsidRPr="007848ED" w:rsidRDefault="000734EC" w:rsidP="00141B36">
            <w:pPr>
              <w:jc w:val="center"/>
              <w:rPr>
                <w:bCs/>
              </w:rPr>
            </w:pPr>
            <w:r w:rsidRPr="000734EC">
              <w:rPr>
                <w:bCs/>
              </w:rPr>
              <w:t>V00011851</w:t>
            </w:r>
          </w:p>
        </w:tc>
      </w:tr>
      <w:tr w:rsidR="003A7C20" w:rsidRPr="00E83B90" w14:paraId="1F98E30D" w14:textId="77777777" w:rsidTr="00EB24DA">
        <w:trPr>
          <w:jc w:val="center"/>
        </w:trPr>
        <w:tc>
          <w:tcPr>
            <w:tcW w:w="3595" w:type="dxa"/>
          </w:tcPr>
          <w:p w14:paraId="3012029A" w14:textId="77777777" w:rsidR="003A7C20" w:rsidRPr="00F15923" w:rsidRDefault="003A7C20" w:rsidP="00141B36">
            <w:r w:rsidRPr="00F15923">
              <w:t xml:space="preserve">David Evans and Associates, Inc. </w:t>
            </w:r>
          </w:p>
        </w:tc>
        <w:tc>
          <w:tcPr>
            <w:tcW w:w="3600" w:type="dxa"/>
          </w:tcPr>
          <w:p w14:paraId="3DFAA8E9" w14:textId="43CC0674" w:rsidR="003A7C20" w:rsidRPr="00F1171C" w:rsidRDefault="003A7C20" w:rsidP="00141B36">
            <w:pPr>
              <w:jc w:val="center"/>
            </w:pPr>
            <w:r w:rsidRPr="00F1171C">
              <w:t>PO-73000-00005659 / B3891</w:t>
            </w:r>
            <w:r w:rsidR="00F15923">
              <w:t>3</w:t>
            </w:r>
          </w:p>
        </w:tc>
        <w:tc>
          <w:tcPr>
            <w:tcW w:w="2731" w:type="dxa"/>
          </w:tcPr>
          <w:p w14:paraId="542EB9C0" w14:textId="77777777" w:rsidR="003A7C20" w:rsidRPr="00F1171C" w:rsidRDefault="003A7C20" w:rsidP="00141B36">
            <w:pPr>
              <w:jc w:val="center"/>
            </w:pPr>
            <w:r w:rsidRPr="007848ED">
              <w:t>V0000</w:t>
            </w:r>
            <w:r w:rsidRPr="00F15923">
              <w:t>5402</w:t>
            </w:r>
          </w:p>
        </w:tc>
      </w:tr>
      <w:tr w:rsidR="00F15923" w:rsidRPr="00E83B90" w14:paraId="536A89B7" w14:textId="77777777" w:rsidTr="00EB24DA">
        <w:trPr>
          <w:jc w:val="center"/>
        </w:trPr>
        <w:tc>
          <w:tcPr>
            <w:tcW w:w="3595" w:type="dxa"/>
          </w:tcPr>
          <w:p w14:paraId="3AC4B378" w14:textId="2EBB288D" w:rsidR="00F15923" w:rsidRPr="00F15923" w:rsidRDefault="00F15923" w:rsidP="00141B36">
            <w:r w:rsidRPr="00F15923">
              <w:t>Fehr and Peers</w:t>
            </w:r>
          </w:p>
        </w:tc>
        <w:tc>
          <w:tcPr>
            <w:tcW w:w="3600" w:type="dxa"/>
          </w:tcPr>
          <w:p w14:paraId="2725DD55" w14:textId="5E415520" w:rsidR="00F15923" w:rsidRPr="00F1171C" w:rsidRDefault="00F15923" w:rsidP="00141B36">
            <w:pPr>
              <w:jc w:val="center"/>
            </w:pPr>
            <w:r w:rsidRPr="00F1171C">
              <w:t>PO-73000-000056</w:t>
            </w:r>
            <w:r>
              <w:t>66</w:t>
            </w:r>
            <w:r w:rsidRPr="00F1171C">
              <w:t xml:space="preserve"> / B389</w:t>
            </w:r>
            <w:r>
              <w:t>15</w:t>
            </w:r>
          </w:p>
        </w:tc>
        <w:tc>
          <w:tcPr>
            <w:tcW w:w="2731" w:type="dxa"/>
          </w:tcPr>
          <w:p w14:paraId="72A8DE71" w14:textId="0A105EF7" w:rsidR="00F15923" w:rsidRPr="007848ED" w:rsidRDefault="00F15923" w:rsidP="00141B36">
            <w:pPr>
              <w:jc w:val="center"/>
            </w:pPr>
            <w:r w:rsidRPr="007848ED">
              <w:t>V000</w:t>
            </w:r>
            <w:r>
              <w:t>15717</w:t>
            </w:r>
          </w:p>
        </w:tc>
      </w:tr>
      <w:tr w:rsidR="003A7C20" w:rsidRPr="00E83B90" w14:paraId="1E54F17F" w14:textId="77777777" w:rsidTr="00EB24DA">
        <w:trPr>
          <w:jc w:val="center"/>
        </w:trPr>
        <w:tc>
          <w:tcPr>
            <w:tcW w:w="3595" w:type="dxa"/>
          </w:tcPr>
          <w:p w14:paraId="291F38C5" w14:textId="353B565E" w:rsidR="003A7C20" w:rsidRPr="00F15923" w:rsidRDefault="003A7C20" w:rsidP="003A7C20">
            <w:r w:rsidRPr="00F15923">
              <w:t>First Forty Feet</w:t>
            </w:r>
          </w:p>
        </w:tc>
        <w:tc>
          <w:tcPr>
            <w:tcW w:w="3600" w:type="dxa"/>
          </w:tcPr>
          <w:p w14:paraId="2DD1AC78" w14:textId="38270F13" w:rsidR="003A7C20" w:rsidRPr="00F1171C" w:rsidRDefault="003A7C20" w:rsidP="003A7C20">
            <w:pPr>
              <w:jc w:val="center"/>
            </w:pPr>
            <w:r>
              <w:t>PO-73000-00005667 / B38937</w:t>
            </w:r>
          </w:p>
        </w:tc>
        <w:tc>
          <w:tcPr>
            <w:tcW w:w="2731" w:type="dxa"/>
          </w:tcPr>
          <w:p w14:paraId="5FD23555" w14:textId="62B6C6AE" w:rsidR="003A7C20" w:rsidRPr="007848ED" w:rsidRDefault="000734EC" w:rsidP="003A7C20">
            <w:pPr>
              <w:jc w:val="center"/>
            </w:pPr>
            <w:r w:rsidRPr="000734EC">
              <w:t>V00018507</w:t>
            </w:r>
          </w:p>
        </w:tc>
      </w:tr>
      <w:tr w:rsidR="003A7C20" w:rsidRPr="00E83B90" w14:paraId="3E568869" w14:textId="77777777" w:rsidTr="00EB24DA">
        <w:trPr>
          <w:jc w:val="center"/>
        </w:trPr>
        <w:tc>
          <w:tcPr>
            <w:tcW w:w="3595" w:type="dxa"/>
          </w:tcPr>
          <w:p w14:paraId="44B219BE" w14:textId="77777777" w:rsidR="003A7C20" w:rsidRPr="00F15923" w:rsidRDefault="003A7C20" w:rsidP="00141B36">
            <w:r w:rsidRPr="00F15923">
              <w:t>HDR Engineering</w:t>
            </w:r>
          </w:p>
        </w:tc>
        <w:tc>
          <w:tcPr>
            <w:tcW w:w="3600" w:type="dxa"/>
          </w:tcPr>
          <w:p w14:paraId="7F9258E0" w14:textId="77777777" w:rsidR="003A7C20" w:rsidRPr="00F1171C" w:rsidRDefault="003A7C20" w:rsidP="00141B36">
            <w:pPr>
              <w:jc w:val="center"/>
            </w:pPr>
            <w:r w:rsidRPr="00F1171C">
              <w:t>PO-73000-0000565</w:t>
            </w:r>
            <w:r>
              <w:t>5</w:t>
            </w:r>
            <w:r w:rsidRPr="00F1171C">
              <w:t xml:space="preserve"> / B3891</w:t>
            </w:r>
            <w:r>
              <w:t>6</w:t>
            </w:r>
          </w:p>
        </w:tc>
        <w:tc>
          <w:tcPr>
            <w:tcW w:w="2731" w:type="dxa"/>
          </w:tcPr>
          <w:p w14:paraId="2C6874D3" w14:textId="77777777" w:rsidR="003A7C20" w:rsidRPr="00AA5AC6" w:rsidRDefault="003A7C20" w:rsidP="00141B36">
            <w:pPr>
              <w:jc w:val="center"/>
            </w:pPr>
            <w:r w:rsidRPr="007848ED">
              <w:t>V00003098</w:t>
            </w:r>
          </w:p>
        </w:tc>
      </w:tr>
      <w:tr w:rsidR="003A7C20" w:rsidRPr="00E83B90" w14:paraId="0C5F4CAD" w14:textId="77777777" w:rsidTr="00EB24DA">
        <w:trPr>
          <w:jc w:val="center"/>
        </w:trPr>
        <w:tc>
          <w:tcPr>
            <w:tcW w:w="3595" w:type="dxa"/>
          </w:tcPr>
          <w:p w14:paraId="18BC021B" w14:textId="77777777" w:rsidR="003A7C20" w:rsidRPr="00F15923" w:rsidRDefault="003A7C20" w:rsidP="00141B36">
            <w:r w:rsidRPr="00F15923">
              <w:t>Jacobs Engineering Group, Inc.</w:t>
            </w:r>
          </w:p>
        </w:tc>
        <w:tc>
          <w:tcPr>
            <w:tcW w:w="3600" w:type="dxa"/>
          </w:tcPr>
          <w:p w14:paraId="7FA9971A" w14:textId="77777777" w:rsidR="003A7C20" w:rsidRPr="00F1171C" w:rsidRDefault="003A7C20" w:rsidP="00141B36">
            <w:pPr>
              <w:jc w:val="center"/>
            </w:pPr>
            <w:r w:rsidRPr="00F1171C">
              <w:t>PO-73000-000</w:t>
            </w:r>
            <w:r>
              <w:t>18425</w:t>
            </w:r>
            <w:r w:rsidRPr="00F1171C">
              <w:t xml:space="preserve"> / B3891</w:t>
            </w:r>
            <w:r>
              <w:t>7</w:t>
            </w:r>
          </w:p>
        </w:tc>
        <w:tc>
          <w:tcPr>
            <w:tcW w:w="2731" w:type="dxa"/>
          </w:tcPr>
          <w:p w14:paraId="2816C3B9" w14:textId="77777777" w:rsidR="003A7C20" w:rsidRPr="00AA5AC6" w:rsidRDefault="003A7C20" w:rsidP="00141B36">
            <w:pPr>
              <w:jc w:val="center"/>
            </w:pPr>
            <w:r w:rsidRPr="007848ED">
              <w:t>V00008062</w:t>
            </w:r>
          </w:p>
        </w:tc>
      </w:tr>
      <w:tr w:rsidR="003A7C20" w:rsidRPr="00E83B90" w14:paraId="5F1AEDD9" w14:textId="77777777" w:rsidTr="00EB24DA">
        <w:trPr>
          <w:jc w:val="center"/>
        </w:trPr>
        <w:tc>
          <w:tcPr>
            <w:tcW w:w="3595" w:type="dxa"/>
          </w:tcPr>
          <w:p w14:paraId="3F0D52BA" w14:textId="77777777" w:rsidR="003A7C20" w:rsidRPr="00F15923" w:rsidRDefault="003A7C20" w:rsidP="00141B36">
            <w:r w:rsidRPr="00F15923">
              <w:t>Kittelson &amp; Associates, Inc.</w:t>
            </w:r>
          </w:p>
        </w:tc>
        <w:tc>
          <w:tcPr>
            <w:tcW w:w="3600" w:type="dxa"/>
          </w:tcPr>
          <w:p w14:paraId="7D2B8727" w14:textId="77777777" w:rsidR="003A7C20" w:rsidRPr="00F1171C" w:rsidRDefault="003A7C20" w:rsidP="00141B36">
            <w:pPr>
              <w:jc w:val="center"/>
            </w:pPr>
            <w:r w:rsidRPr="00F1171C">
              <w:t>PO-73000-0000565</w:t>
            </w:r>
            <w:r>
              <w:t>3</w:t>
            </w:r>
            <w:r w:rsidRPr="00F1171C">
              <w:t xml:space="preserve"> / B3891</w:t>
            </w:r>
            <w:r>
              <w:t>8</w:t>
            </w:r>
          </w:p>
        </w:tc>
        <w:tc>
          <w:tcPr>
            <w:tcW w:w="2731" w:type="dxa"/>
          </w:tcPr>
          <w:p w14:paraId="09ECDE5B" w14:textId="77777777" w:rsidR="003A7C20" w:rsidRPr="00AA5AC6" w:rsidRDefault="003A7C20" w:rsidP="00141B36">
            <w:pPr>
              <w:jc w:val="center"/>
            </w:pPr>
            <w:r w:rsidRPr="007848ED">
              <w:t>V00002883</w:t>
            </w:r>
          </w:p>
        </w:tc>
      </w:tr>
      <w:tr w:rsidR="003A7C20" w:rsidRPr="00E83B90" w14:paraId="74F90CF1" w14:textId="77777777" w:rsidTr="00EB24DA">
        <w:trPr>
          <w:jc w:val="center"/>
        </w:trPr>
        <w:tc>
          <w:tcPr>
            <w:tcW w:w="3595" w:type="dxa"/>
          </w:tcPr>
          <w:p w14:paraId="0184DADC" w14:textId="09A7F125" w:rsidR="003A7C20" w:rsidRPr="00F15923" w:rsidRDefault="003A7C20" w:rsidP="003A7C20">
            <w:r w:rsidRPr="00F15923">
              <w:t>MIG, Inc.</w:t>
            </w:r>
          </w:p>
        </w:tc>
        <w:tc>
          <w:tcPr>
            <w:tcW w:w="3600" w:type="dxa"/>
          </w:tcPr>
          <w:p w14:paraId="60CCC92A" w14:textId="217556CD" w:rsidR="003A7C20" w:rsidRPr="00F1171C" w:rsidRDefault="003A7C20" w:rsidP="003A7C20">
            <w:pPr>
              <w:jc w:val="center"/>
            </w:pPr>
            <w:r>
              <w:t>PO-73000-00005651 / B38919</w:t>
            </w:r>
          </w:p>
        </w:tc>
        <w:tc>
          <w:tcPr>
            <w:tcW w:w="2731" w:type="dxa"/>
          </w:tcPr>
          <w:p w14:paraId="2B4E46A6" w14:textId="01F35D1E" w:rsidR="003A7C20" w:rsidRPr="007848ED" w:rsidRDefault="000734EC" w:rsidP="003A7C20">
            <w:pPr>
              <w:jc w:val="center"/>
            </w:pPr>
            <w:r w:rsidRPr="000734EC">
              <w:t>V00001429</w:t>
            </w:r>
          </w:p>
        </w:tc>
      </w:tr>
      <w:tr w:rsidR="00F15923" w:rsidRPr="00E83B90" w14:paraId="726DD557" w14:textId="77777777" w:rsidTr="00EB24DA">
        <w:trPr>
          <w:jc w:val="center"/>
        </w:trPr>
        <w:tc>
          <w:tcPr>
            <w:tcW w:w="3595" w:type="dxa"/>
          </w:tcPr>
          <w:p w14:paraId="4C6E52FB" w14:textId="7806C87D" w:rsidR="00F15923" w:rsidRPr="00F15923" w:rsidRDefault="00F15923" w:rsidP="003A7C20">
            <w:r w:rsidRPr="00F15923">
              <w:t>Nelson\Nygaard Consulting Associates, Inc.</w:t>
            </w:r>
          </w:p>
        </w:tc>
        <w:tc>
          <w:tcPr>
            <w:tcW w:w="3600" w:type="dxa"/>
          </w:tcPr>
          <w:p w14:paraId="3F724E36" w14:textId="70F5A100" w:rsidR="00F15923" w:rsidRDefault="00F15923" w:rsidP="003A7C20">
            <w:pPr>
              <w:jc w:val="center"/>
            </w:pPr>
            <w:r w:rsidRPr="00F1171C">
              <w:t>PO-73000-000056</w:t>
            </w:r>
            <w:r>
              <w:t>54</w:t>
            </w:r>
            <w:r w:rsidRPr="00F1171C">
              <w:t xml:space="preserve"> / B389</w:t>
            </w:r>
            <w:r>
              <w:t>20</w:t>
            </w:r>
          </w:p>
        </w:tc>
        <w:tc>
          <w:tcPr>
            <w:tcW w:w="2731" w:type="dxa"/>
          </w:tcPr>
          <w:p w14:paraId="1F2F3E18" w14:textId="0B2B0DFF" w:rsidR="00F15923" w:rsidRPr="000734EC" w:rsidRDefault="00F15923" w:rsidP="003A7C20">
            <w:pPr>
              <w:jc w:val="center"/>
            </w:pPr>
            <w:r w:rsidRPr="007848ED">
              <w:t>V0000</w:t>
            </w:r>
            <w:r w:rsidRPr="00F15923">
              <w:t>2942</w:t>
            </w:r>
          </w:p>
        </w:tc>
      </w:tr>
      <w:tr w:rsidR="003A7C20" w:rsidRPr="00E83B90" w14:paraId="3F198F9C" w14:textId="77777777" w:rsidTr="00EB24DA">
        <w:trPr>
          <w:jc w:val="center"/>
        </w:trPr>
        <w:tc>
          <w:tcPr>
            <w:tcW w:w="3595" w:type="dxa"/>
          </w:tcPr>
          <w:p w14:paraId="36447F6B" w14:textId="5F2BF843" w:rsidR="003A7C20" w:rsidRPr="00F15923" w:rsidRDefault="003A7C20" w:rsidP="00141B36">
            <w:r w:rsidRPr="00F15923">
              <w:t>Otak, Incorporated</w:t>
            </w:r>
          </w:p>
        </w:tc>
        <w:tc>
          <w:tcPr>
            <w:tcW w:w="3600" w:type="dxa"/>
          </w:tcPr>
          <w:p w14:paraId="7CD8FB97" w14:textId="5EAD9B9B" w:rsidR="003A7C20" w:rsidRPr="00F1171C" w:rsidRDefault="003A7C20" w:rsidP="00141B36">
            <w:pPr>
              <w:jc w:val="center"/>
            </w:pPr>
            <w:r>
              <w:t>PO-73000-00005650 / B38921</w:t>
            </w:r>
          </w:p>
        </w:tc>
        <w:tc>
          <w:tcPr>
            <w:tcW w:w="2731" w:type="dxa"/>
          </w:tcPr>
          <w:p w14:paraId="2B38DA40" w14:textId="214695DC" w:rsidR="003A7C20" w:rsidRPr="007848ED" w:rsidRDefault="000734EC" w:rsidP="00141B36">
            <w:pPr>
              <w:jc w:val="center"/>
            </w:pPr>
            <w:r w:rsidRPr="000734EC">
              <w:t>V00000882</w:t>
            </w:r>
          </w:p>
        </w:tc>
      </w:tr>
      <w:tr w:rsidR="003A7C20" w:rsidRPr="00E83B90" w14:paraId="3B72B539" w14:textId="77777777" w:rsidTr="00EB24DA">
        <w:trPr>
          <w:jc w:val="center"/>
        </w:trPr>
        <w:tc>
          <w:tcPr>
            <w:tcW w:w="3595" w:type="dxa"/>
          </w:tcPr>
          <w:p w14:paraId="27237ECB" w14:textId="77777777" w:rsidR="003A7C20" w:rsidRPr="00F15923" w:rsidRDefault="003A7C20" w:rsidP="00141B36">
            <w:r w:rsidRPr="00F15923">
              <w:t>Parametrix</w:t>
            </w:r>
          </w:p>
        </w:tc>
        <w:tc>
          <w:tcPr>
            <w:tcW w:w="3600" w:type="dxa"/>
          </w:tcPr>
          <w:p w14:paraId="17C3E6DF" w14:textId="77777777" w:rsidR="003A7C20" w:rsidRPr="00F1171C" w:rsidRDefault="003A7C20" w:rsidP="00141B36">
            <w:pPr>
              <w:jc w:val="center"/>
            </w:pPr>
            <w:r w:rsidRPr="00F1171C">
              <w:t>PO-73000-000056</w:t>
            </w:r>
            <w:r>
              <w:t>62</w:t>
            </w:r>
            <w:r w:rsidRPr="00F1171C">
              <w:t xml:space="preserve"> / B389</w:t>
            </w:r>
            <w:r>
              <w:t>22</w:t>
            </w:r>
          </w:p>
        </w:tc>
        <w:tc>
          <w:tcPr>
            <w:tcW w:w="2731" w:type="dxa"/>
          </w:tcPr>
          <w:p w14:paraId="517CCA88" w14:textId="77777777" w:rsidR="003A7C20" w:rsidRPr="00AA5AC6" w:rsidRDefault="003A7C20" w:rsidP="00141B36">
            <w:pPr>
              <w:jc w:val="center"/>
            </w:pPr>
            <w:r w:rsidRPr="007848ED">
              <w:t>V00012635</w:t>
            </w:r>
          </w:p>
        </w:tc>
      </w:tr>
      <w:tr w:rsidR="003A7C20" w:rsidRPr="00E83B90" w14:paraId="3E983E36" w14:textId="77777777" w:rsidTr="00EB24DA">
        <w:trPr>
          <w:jc w:val="center"/>
        </w:trPr>
        <w:tc>
          <w:tcPr>
            <w:tcW w:w="3595" w:type="dxa"/>
          </w:tcPr>
          <w:p w14:paraId="3A9F222D" w14:textId="77777777" w:rsidR="003A7C20" w:rsidRPr="00F15923" w:rsidRDefault="003A7C20" w:rsidP="00141B36">
            <w:r w:rsidRPr="00F15923">
              <w:t>Toole Design Group, LLC</w:t>
            </w:r>
          </w:p>
        </w:tc>
        <w:tc>
          <w:tcPr>
            <w:tcW w:w="3600" w:type="dxa"/>
          </w:tcPr>
          <w:p w14:paraId="05EEE35B" w14:textId="77777777" w:rsidR="003A7C20" w:rsidRPr="00F1171C" w:rsidRDefault="003A7C20" w:rsidP="00141B36">
            <w:pPr>
              <w:jc w:val="center"/>
            </w:pPr>
            <w:r w:rsidRPr="00F1171C">
              <w:t>PO-73000-000056</w:t>
            </w:r>
            <w:r>
              <w:t>65</w:t>
            </w:r>
            <w:r w:rsidRPr="00F1171C">
              <w:t xml:space="preserve"> / B389</w:t>
            </w:r>
            <w:r>
              <w:t>2</w:t>
            </w:r>
            <w:r w:rsidRPr="00F1171C">
              <w:t>3</w:t>
            </w:r>
          </w:p>
        </w:tc>
        <w:tc>
          <w:tcPr>
            <w:tcW w:w="2731" w:type="dxa"/>
          </w:tcPr>
          <w:p w14:paraId="3894C6B7" w14:textId="77777777" w:rsidR="003A7C20" w:rsidRPr="00AA5AC6" w:rsidRDefault="003A7C20" w:rsidP="00141B36">
            <w:pPr>
              <w:jc w:val="center"/>
            </w:pPr>
            <w:r w:rsidRPr="007848ED">
              <w:t>V00015110</w:t>
            </w:r>
          </w:p>
        </w:tc>
      </w:tr>
      <w:tr w:rsidR="003A7C20" w:rsidRPr="00E83B90" w14:paraId="45D5F039" w14:textId="77777777" w:rsidTr="00EB24DA">
        <w:trPr>
          <w:jc w:val="center"/>
        </w:trPr>
        <w:tc>
          <w:tcPr>
            <w:tcW w:w="3595" w:type="dxa"/>
          </w:tcPr>
          <w:p w14:paraId="71976E63" w14:textId="77777777" w:rsidR="003A7C20" w:rsidRPr="00F15923" w:rsidRDefault="003A7C20" w:rsidP="00141B36">
            <w:r w:rsidRPr="00F15923">
              <w:t>WSP USA, Inc.</w:t>
            </w:r>
          </w:p>
        </w:tc>
        <w:tc>
          <w:tcPr>
            <w:tcW w:w="3600" w:type="dxa"/>
          </w:tcPr>
          <w:p w14:paraId="5972C4D3" w14:textId="77777777" w:rsidR="003A7C20" w:rsidRPr="00AA5AC6" w:rsidRDefault="003A7C20" w:rsidP="00141B36">
            <w:pPr>
              <w:jc w:val="center"/>
            </w:pPr>
            <w:r w:rsidRPr="00AA5AC6">
              <w:t>PO-73000-00005656 / B38924</w:t>
            </w:r>
          </w:p>
        </w:tc>
        <w:tc>
          <w:tcPr>
            <w:tcW w:w="2731" w:type="dxa"/>
          </w:tcPr>
          <w:p w14:paraId="22F5AC0B" w14:textId="77777777" w:rsidR="003A7C20" w:rsidRPr="00AA5AC6" w:rsidRDefault="003A7C20" w:rsidP="00141B36">
            <w:pPr>
              <w:jc w:val="center"/>
            </w:pPr>
            <w:r w:rsidRPr="007848ED">
              <w:t>V00003337</w:t>
            </w:r>
          </w:p>
        </w:tc>
      </w:tr>
    </w:tbl>
    <w:p w14:paraId="62211CE6" w14:textId="3B6D8676" w:rsidR="005B1EF3" w:rsidRPr="00871774" w:rsidRDefault="005B1EF3" w:rsidP="005F512A">
      <w:pPr>
        <w:pStyle w:val="Heading1"/>
      </w:pPr>
    </w:p>
    <w:p w14:paraId="2B5E996B" w14:textId="77777777" w:rsidR="005B1EF3" w:rsidRPr="00871774" w:rsidRDefault="005B1EF3" w:rsidP="000217A1">
      <w:pPr>
        <w:rPr>
          <w:rFonts w:asciiTheme="minorHAnsi" w:hAnsiTheme="minorHAnsi" w:cstheme="minorHAnsi"/>
          <w:b/>
          <w:color w:val="FF0000"/>
        </w:rPr>
      </w:pPr>
    </w:p>
    <w:p w14:paraId="67306CFE" w14:textId="6F563668" w:rsidR="005B1EF3" w:rsidRPr="00871774" w:rsidRDefault="005B1EF3" w:rsidP="000217A1">
      <w:pPr>
        <w:rPr>
          <w:rFonts w:asciiTheme="minorHAnsi" w:hAnsiTheme="minorHAnsi" w:cstheme="minorHAnsi"/>
          <w:b/>
        </w:rPr>
      </w:pPr>
      <w:r w:rsidRPr="00871774">
        <w:rPr>
          <w:rStyle w:val="Strong"/>
          <w:rFonts w:asciiTheme="minorHAnsi" w:hAnsiTheme="minorHAnsi" w:cstheme="minorHAnsi"/>
        </w:rPr>
        <w:t>NOTE:</w:t>
      </w:r>
      <w:r w:rsidRPr="00871774">
        <w:rPr>
          <w:rFonts w:asciiTheme="minorHAnsi" w:hAnsiTheme="minorHAnsi" w:cstheme="minorHAnsi"/>
          <w:b/>
        </w:rPr>
        <w:t xml:space="preserve"> Only Consultants that have been awarded a PA</w:t>
      </w:r>
      <w:r w:rsidR="004F24EE" w:rsidRPr="00871774">
        <w:rPr>
          <w:rFonts w:asciiTheme="minorHAnsi" w:hAnsiTheme="minorHAnsi" w:cstheme="minorHAnsi"/>
          <w:b/>
        </w:rPr>
        <w:t xml:space="preserve"> </w:t>
      </w:r>
      <w:r w:rsidRPr="00871774">
        <w:rPr>
          <w:rFonts w:asciiTheme="minorHAnsi" w:hAnsiTheme="minorHAnsi" w:cstheme="minorHAnsi"/>
          <w:b/>
        </w:rPr>
        <w:t>in the above PA series</w:t>
      </w:r>
      <w:r w:rsidR="004F24EE" w:rsidRPr="00871774">
        <w:rPr>
          <w:rFonts w:asciiTheme="minorHAnsi" w:hAnsiTheme="minorHAnsi" w:cstheme="minorHAnsi"/>
          <w:b/>
        </w:rPr>
        <w:t xml:space="preserve"> for the services identified in this Mini-RFP</w:t>
      </w:r>
      <w:r w:rsidRPr="00871774">
        <w:rPr>
          <w:rFonts w:asciiTheme="minorHAnsi" w:hAnsiTheme="minorHAnsi" w:cstheme="minorHAnsi"/>
          <w:b/>
        </w:rPr>
        <w:t xml:space="preserve"> </w:t>
      </w:r>
      <w:r w:rsidR="004F24EE" w:rsidRPr="00871774">
        <w:rPr>
          <w:rFonts w:asciiTheme="minorHAnsi" w:hAnsiTheme="minorHAnsi" w:cstheme="minorHAnsi"/>
          <w:b/>
        </w:rPr>
        <w:t xml:space="preserve">are eligible </w:t>
      </w:r>
      <w:r w:rsidR="006E6277" w:rsidRPr="00871774">
        <w:rPr>
          <w:rFonts w:asciiTheme="minorHAnsi" w:hAnsiTheme="minorHAnsi" w:cstheme="minorHAnsi"/>
          <w:b/>
        </w:rPr>
        <w:t xml:space="preserve">to </w:t>
      </w:r>
      <w:r w:rsidR="004F24EE" w:rsidRPr="00871774">
        <w:rPr>
          <w:rFonts w:asciiTheme="minorHAnsi" w:hAnsiTheme="minorHAnsi" w:cstheme="minorHAnsi"/>
          <w:b/>
        </w:rPr>
        <w:t xml:space="preserve">respond </w:t>
      </w:r>
      <w:r w:rsidRPr="00871774">
        <w:rPr>
          <w:rFonts w:asciiTheme="minorHAnsi" w:hAnsiTheme="minorHAnsi" w:cstheme="minorHAnsi"/>
          <w:b/>
        </w:rPr>
        <w:t>to this Mini-RFP.</w:t>
      </w:r>
    </w:p>
    <w:p w14:paraId="47D24548" w14:textId="77777777" w:rsidR="005B1EF3" w:rsidRPr="00871774" w:rsidRDefault="005B1EF3" w:rsidP="000217A1">
      <w:pPr>
        <w:rPr>
          <w:rFonts w:asciiTheme="minorHAnsi" w:hAnsiTheme="minorHAnsi" w:cstheme="minorHAnsi"/>
          <w:b/>
        </w:rPr>
      </w:pPr>
    </w:p>
    <w:p w14:paraId="68B8C268" w14:textId="13006518" w:rsidR="005B1EF3" w:rsidRPr="00871774" w:rsidRDefault="005B1EF3" w:rsidP="000217A1">
      <w:pPr>
        <w:ind w:left="720"/>
        <w:rPr>
          <w:rFonts w:asciiTheme="minorHAnsi" w:hAnsiTheme="minorHAnsi" w:cstheme="minorHAnsi"/>
          <w:b/>
        </w:rPr>
      </w:pPr>
      <w:r w:rsidRPr="00871774">
        <w:rPr>
          <w:rStyle w:val="Strong"/>
          <w:rFonts w:asciiTheme="minorHAnsi" w:hAnsiTheme="minorHAnsi" w:cstheme="minorHAnsi"/>
        </w:rPr>
        <w:t>Project Name:</w:t>
      </w:r>
      <w:r w:rsidRPr="00871774">
        <w:rPr>
          <w:rFonts w:asciiTheme="minorHAnsi" w:hAnsiTheme="minorHAnsi" w:cstheme="minorHAnsi"/>
          <w:b/>
        </w:rPr>
        <w:t xml:space="preserve"> </w:t>
      </w:r>
      <w:r w:rsidR="00FB10F6" w:rsidRPr="00FB10F6">
        <w:rPr>
          <w:rFonts w:asciiTheme="minorHAnsi" w:hAnsiTheme="minorHAnsi" w:cstheme="minorHAnsi"/>
          <w:b/>
        </w:rPr>
        <w:t>TV Hwy Equitable Transit Oriented Development Plan</w:t>
      </w:r>
    </w:p>
    <w:p w14:paraId="1306F52A" w14:textId="77777777" w:rsidR="005B1EF3" w:rsidRPr="00871774" w:rsidRDefault="005B1EF3" w:rsidP="000217A1">
      <w:pPr>
        <w:ind w:left="720"/>
        <w:rPr>
          <w:rFonts w:asciiTheme="minorHAnsi" w:hAnsiTheme="minorHAnsi" w:cstheme="minorHAnsi"/>
          <w:b/>
        </w:rPr>
      </w:pPr>
    </w:p>
    <w:p w14:paraId="0CF7F685" w14:textId="4CF2FBFC" w:rsidR="005B1EF3" w:rsidRPr="00871774" w:rsidRDefault="005B1EF3" w:rsidP="000217A1">
      <w:pPr>
        <w:ind w:left="720"/>
        <w:rPr>
          <w:rFonts w:asciiTheme="minorHAnsi" w:hAnsiTheme="minorHAnsi" w:cstheme="minorHAnsi"/>
          <w:b/>
          <w:u w:val="single"/>
        </w:rPr>
      </w:pPr>
      <w:r w:rsidRPr="00871774">
        <w:rPr>
          <w:rStyle w:val="Strong"/>
          <w:rFonts w:asciiTheme="minorHAnsi" w:hAnsiTheme="minorHAnsi" w:cstheme="minorHAnsi"/>
        </w:rPr>
        <w:t>Project Location:</w:t>
      </w:r>
      <w:r w:rsidRPr="000734EC">
        <w:rPr>
          <w:rFonts w:asciiTheme="minorHAnsi" w:hAnsiTheme="minorHAnsi" w:cstheme="minorHAnsi"/>
        </w:rPr>
        <w:t xml:space="preserve"> </w:t>
      </w:r>
      <w:r w:rsidR="000734EC">
        <w:rPr>
          <w:rFonts w:asciiTheme="minorHAnsi" w:hAnsiTheme="minorHAnsi" w:cstheme="minorHAnsi"/>
          <w:b/>
        </w:rPr>
        <w:t xml:space="preserve">Region </w:t>
      </w:r>
      <w:r w:rsidR="00F15923">
        <w:rPr>
          <w:rFonts w:asciiTheme="minorHAnsi" w:hAnsiTheme="minorHAnsi" w:cstheme="minorHAnsi"/>
          <w:b/>
        </w:rPr>
        <w:t>1</w:t>
      </w:r>
      <w:r w:rsidR="000734EC">
        <w:rPr>
          <w:rFonts w:asciiTheme="minorHAnsi" w:hAnsiTheme="minorHAnsi" w:cstheme="minorHAnsi"/>
          <w:b/>
        </w:rPr>
        <w:t xml:space="preserve">, City of </w:t>
      </w:r>
      <w:r w:rsidR="00F15923">
        <w:rPr>
          <w:rFonts w:asciiTheme="minorHAnsi" w:hAnsiTheme="minorHAnsi" w:cstheme="minorHAnsi"/>
          <w:b/>
        </w:rPr>
        <w:t>Hillsboro</w:t>
      </w:r>
    </w:p>
    <w:p w14:paraId="1FB910E1" w14:textId="77777777" w:rsidR="005B1EF3" w:rsidRPr="00871774" w:rsidRDefault="005B1EF3" w:rsidP="000217A1">
      <w:pPr>
        <w:ind w:left="720"/>
        <w:rPr>
          <w:rFonts w:asciiTheme="minorHAnsi" w:hAnsiTheme="minorHAnsi" w:cstheme="minorHAnsi"/>
          <w:b/>
          <w:u w:val="single"/>
        </w:rPr>
      </w:pPr>
    </w:p>
    <w:p w14:paraId="19C942EF" w14:textId="4B73C0FB" w:rsidR="005B1EF3" w:rsidRPr="00871774" w:rsidRDefault="005B1EF3" w:rsidP="000217A1">
      <w:pPr>
        <w:ind w:left="720"/>
        <w:rPr>
          <w:rFonts w:asciiTheme="minorHAnsi" w:hAnsiTheme="minorHAnsi" w:cstheme="minorHAnsi"/>
          <w:b/>
        </w:rPr>
      </w:pPr>
      <w:r w:rsidRPr="00871774">
        <w:rPr>
          <w:rStyle w:val="Strong"/>
          <w:rFonts w:asciiTheme="minorHAnsi" w:hAnsiTheme="minorHAnsi" w:cstheme="minorHAnsi"/>
        </w:rPr>
        <w:t>ODOT Key Number:</w:t>
      </w:r>
      <w:r w:rsidRPr="00871774">
        <w:rPr>
          <w:rFonts w:asciiTheme="minorHAnsi" w:hAnsiTheme="minorHAnsi" w:cstheme="minorHAnsi"/>
          <w:b/>
        </w:rPr>
        <w:t xml:space="preserve"> </w:t>
      </w:r>
      <w:r w:rsidR="000734EC">
        <w:rPr>
          <w:rFonts w:asciiTheme="minorHAnsi" w:hAnsiTheme="minorHAnsi" w:cstheme="minorHAnsi"/>
          <w:b/>
          <w:bCs/>
        </w:rPr>
        <w:t>2</w:t>
      </w:r>
      <w:r w:rsidR="00F15923">
        <w:rPr>
          <w:rFonts w:asciiTheme="minorHAnsi" w:hAnsiTheme="minorHAnsi" w:cstheme="minorHAnsi"/>
          <w:b/>
          <w:bCs/>
        </w:rPr>
        <w:t>2665</w:t>
      </w:r>
    </w:p>
    <w:p w14:paraId="59199155" w14:textId="77777777" w:rsidR="005B1EF3" w:rsidRPr="00871774" w:rsidRDefault="005B1EF3" w:rsidP="000217A1">
      <w:pPr>
        <w:ind w:left="720"/>
        <w:rPr>
          <w:rFonts w:asciiTheme="minorHAnsi" w:hAnsiTheme="minorHAnsi" w:cstheme="minorHAnsi"/>
          <w:b/>
        </w:rPr>
      </w:pPr>
    </w:p>
    <w:p w14:paraId="4D82D09A" w14:textId="7D7AD939" w:rsidR="005B1EF3" w:rsidRPr="00871774" w:rsidRDefault="005B1EF3" w:rsidP="000217A1">
      <w:pPr>
        <w:widowControl w:val="0"/>
        <w:adjustRightInd w:val="0"/>
        <w:spacing w:before="120"/>
        <w:ind w:left="720"/>
        <w:textAlignment w:val="baseline"/>
        <w:rPr>
          <w:rFonts w:asciiTheme="minorHAnsi" w:hAnsiTheme="minorHAnsi" w:cstheme="minorHAnsi"/>
        </w:rPr>
      </w:pPr>
      <w:r w:rsidRPr="00871774">
        <w:rPr>
          <w:rStyle w:val="Strong"/>
          <w:rFonts w:asciiTheme="minorHAnsi" w:hAnsiTheme="minorHAnsi" w:cstheme="minorHAnsi"/>
        </w:rPr>
        <w:t>PROPOSAL SUBMISSION DEADLINE:</w:t>
      </w:r>
      <w:r w:rsidR="00BE146D" w:rsidRPr="00871774">
        <w:rPr>
          <w:rFonts w:asciiTheme="minorHAnsi" w:hAnsiTheme="minorHAnsi" w:cstheme="minorHAnsi"/>
          <w:b/>
          <w:bCs/>
        </w:rPr>
        <w:t xml:space="preserve"> </w:t>
      </w:r>
      <w:r w:rsidRPr="00871774">
        <w:rPr>
          <w:rFonts w:asciiTheme="minorHAnsi" w:hAnsiTheme="minorHAnsi" w:cstheme="minorHAnsi"/>
          <w:b/>
        </w:rPr>
        <w:t xml:space="preserve">See “Bid </w:t>
      </w:r>
      <w:r w:rsidR="00825681" w:rsidRPr="00871774">
        <w:rPr>
          <w:rFonts w:asciiTheme="minorHAnsi" w:hAnsiTheme="minorHAnsi" w:cstheme="minorHAnsi"/>
          <w:b/>
        </w:rPr>
        <w:t xml:space="preserve">Opening </w:t>
      </w:r>
      <w:r w:rsidRPr="00871774">
        <w:rPr>
          <w:rFonts w:asciiTheme="minorHAnsi" w:hAnsiTheme="minorHAnsi" w:cstheme="minorHAnsi"/>
          <w:b/>
        </w:rPr>
        <w:t>Date”</w:t>
      </w:r>
      <w:r w:rsidR="007A6A81" w:rsidRPr="00871774">
        <w:rPr>
          <w:rFonts w:asciiTheme="minorHAnsi" w:hAnsiTheme="minorHAnsi" w:cstheme="minorHAnsi"/>
          <w:b/>
        </w:rPr>
        <w:t xml:space="preserve"> </w:t>
      </w:r>
      <w:r w:rsidRPr="00871774">
        <w:rPr>
          <w:rFonts w:asciiTheme="minorHAnsi" w:hAnsiTheme="minorHAnsi" w:cstheme="minorHAnsi"/>
          <w:b/>
        </w:rPr>
        <w:t>for this Mini-RFP in OregonBuys.</w:t>
      </w:r>
    </w:p>
    <w:p w14:paraId="2E8974DF" w14:textId="77777777" w:rsidR="00D30B6D" w:rsidRPr="00871774" w:rsidRDefault="00D30B6D" w:rsidP="000217A1">
      <w:pPr>
        <w:ind w:left="720"/>
        <w:rPr>
          <w:rFonts w:asciiTheme="minorHAnsi" w:hAnsiTheme="minorHAnsi" w:cstheme="minorHAnsi"/>
          <w:b/>
          <w:snapToGrid w:val="0"/>
        </w:rPr>
      </w:pPr>
    </w:p>
    <w:p w14:paraId="6A554914" w14:textId="4E617A68" w:rsidR="005B1EF3" w:rsidRPr="00871774" w:rsidRDefault="005B1EF3" w:rsidP="000217A1">
      <w:pPr>
        <w:ind w:left="720"/>
        <w:rPr>
          <w:rFonts w:asciiTheme="minorHAnsi" w:hAnsiTheme="minorHAnsi" w:cstheme="minorHAnsi"/>
          <w:b/>
          <w:snapToGrid w:val="0"/>
        </w:rPr>
      </w:pPr>
      <w:r w:rsidRPr="00871774">
        <w:rPr>
          <w:rStyle w:val="Strong"/>
          <w:rFonts w:asciiTheme="minorHAnsi" w:hAnsiTheme="minorHAnsi" w:cstheme="minorHAnsi"/>
        </w:rPr>
        <w:lastRenderedPageBreak/>
        <w:t xml:space="preserve">Single Point of </w:t>
      </w:r>
      <w:r w:rsidRPr="00871774">
        <w:rPr>
          <w:rStyle w:val="Strong"/>
          <w:rFonts w:asciiTheme="minorHAnsi" w:hAnsiTheme="minorHAnsi" w:cstheme="minorHAnsi"/>
        </w:rPr>
        <w:t>Contact</w:t>
      </w:r>
      <w:r w:rsidR="000734EC">
        <w:rPr>
          <w:rStyle w:val="Strong"/>
          <w:rFonts w:asciiTheme="minorHAnsi" w:hAnsiTheme="minorHAnsi" w:cstheme="minorHAnsi"/>
        </w:rPr>
        <w:t xml:space="preserve"> (“SPC”)</w:t>
      </w:r>
      <w:r w:rsidRPr="00871774">
        <w:rPr>
          <w:rStyle w:val="Strong"/>
          <w:rFonts w:asciiTheme="minorHAnsi" w:hAnsiTheme="minorHAnsi" w:cstheme="minorHAnsi"/>
        </w:rPr>
        <w:t>:</w:t>
      </w:r>
      <w:r w:rsidRPr="00871774">
        <w:rPr>
          <w:rFonts w:asciiTheme="minorHAnsi" w:hAnsiTheme="minorHAnsi" w:cstheme="minorHAnsi"/>
          <w:b/>
          <w:snapToGrid w:val="0"/>
        </w:rPr>
        <w:t xml:space="preserve"> </w:t>
      </w:r>
      <w:r w:rsidR="00226783" w:rsidRPr="00871774">
        <w:rPr>
          <w:rFonts w:asciiTheme="minorHAnsi" w:hAnsiTheme="minorHAnsi" w:cstheme="minorHAnsi"/>
          <w:b/>
          <w:snapToGrid w:val="0"/>
        </w:rPr>
        <w:t>See “Purchaser” and “Info Contact”, including email address, for this Mini-RFP in OregonBuys. This is the only point of contact for this Mini-RFP.</w:t>
      </w:r>
      <w:r w:rsidR="00226783" w:rsidRPr="00871774">
        <w:rPr>
          <w:rFonts w:asciiTheme="minorHAnsi" w:hAnsiTheme="minorHAnsi" w:cstheme="minorHAnsi"/>
        </w:rPr>
        <w:t xml:space="preserve"> </w:t>
      </w:r>
      <w:r w:rsidR="00226783" w:rsidRPr="00871774">
        <w:rPr>
          <w:rFonts w:asciiTheme="minorHAnsi" w:hAnsiTheme="minorHAnsi" w:cstheme="minorHAnsi"/>
          <w:b/>
          <w:snapToGrid w:val="0"/>
        </w:rPr>
        <w:t xml:space="preserve">All inquiries regarding this procurement, whether relating to the Mini-RFP process, administration, deadline or award, potential </w:t>
      </w:r>
      <w:r w:rsidR="000734EC">
        <w:rPr>
          <w:rFonts w:asciiTheme="minorHAnsi" w:hAnsiTheme="minorHAnsi" w:cstheme="minorHAnsi"/>
          <w:b/>
          <w:snapToGrid w:val="0"/>
        </w:rPr>
        <w:t>Conflict of Interest (“</w:t>
      </w:r>
      <w:r w:rsidR="00226783" w:rsidRPr="00871774">
        <w:rPr>
          <w:rFonts w:asciiTheme="minorHAnsi" w:hAnsiTheme="minorHAnsi" w:cstheme="minorHAnsi"/>
          <w:b/>
          <w:snapToGrid w:val="0"/>
        </w:rPr>
        <w:t>COI</w:t>
      </w:r>
      <w:r w:rsidR="000734EC">
        <w:rPr>
          <w:rFonts w:asciiTheme="minorHAnsi" w:hAnsiTheme="minorHAnsi" w:cstheme="minorHAnsi"/>
          <w:b/>
          <w:snapToGrid w:val="0"/>
        </w:rPr>
        <w:t>”)</w:t>
      </w:r>
      <w:r w:rsidR="00226783" w:rsidRPr="00871774">
        <w:rPr>
          <w:rFonts w:asciiTheme="minorHAnsi" w:hAnsiTheme="minorHAnsi" w:cstheme="minorHAnsi"/>
          <w:b/>
          <w:snapToGrid w:val="0"/>
        </w:rPr>
        <w:t xml:space="preserve"> issues, or to the intent or technical aspects of the Services must be submitted in writing via e-mail to the Purchaser. </w:t>
      </w:r>
    </w:p>
    <w:p w14:paraId="64E17BB3" w14:textId="77777777" w:rsidR="00BE146D" w:rsidRPr="00871774" w:rsidRDefault="00BE146D" w:rsidP="000217A1">
      <w:pPr>
        <w:rPr>
          <w:rFonts w:asciiTheme="minorHAnsi" w:hAnsiTheme="minorHAnsi" w:cstheme="minorHAnsi"/>
        </w:rPr>
      </w:pPr>
    </w:p>
    <w:p w14:paraId="39537066" w14:textId="06D84A91" w:rsidR="00BE146D" w:rsidRPr="00871774" w:rsidRDefault="0099688D" w:rsidP="005F512A">
      <w:pPr>
        <w:rPr>
          <w:rFonts w:asciiTheme="minorHAnsi" w:hAnsiTheme="minorHAnsi" w:cstheme="minorHAnsi"/>
        </w:rPr>
      </w:pPr>
      <w:r w:rsidRPr="00871774">
        <w:rPr>
          <w:rStyle w:val="Strong"/>
          <w:rFonts w:asciiTheme="minorHAnsi" w:hAnsiTheme="minorHAnsi" w:cstheme="minorHAnsi"/>
          <w:bCs w:val="0"/>
          <w:iCs/>
          <w:u w:val="single"/>
        </w:rPr>
        <w:t>Accessibility</w:t>
      </w:r>
      <w:r w:rsidR="00BE146D" w:rsidRPr="00871774">
        <w:rPr>
          <w:rStyle w:val="Strong"/>
          <w:rFonts w:asciiTheme="minorHAnsi" w:hAnsiTheme="minorHAnsi" w:cstheme="minorHAnsi"/>
          <w:bCs w:val="0"/>
          <w:iCs/>
          <w:u w:val="single"/>
        </w:rPr>
        <w:t>:</w:t>
      </w:r>
      <w:r w:rsidR="00BE146D" w:rsidRPr="00871774">
        <w:rPr>
          <w:rFonts w:asciiTheme="minorHAnsi" w:hAnsiTheme="minorHAnsi" w:cstheme="minorHAnsi"/>
        </w:rPr>
        <w:t xml:space="preserve"> The Oregon Department of Transportation is committed to complying with all statutory requirements to ensure that it is providing information that is more accessible to people with disabilities, as required by </w:t>
      </w:r>
      <w:r w:rsidR="00736C57" w:rsidRPr="00871774">
        <w:rPr>
          <w:rFonts w:asciiTheme="minorHAnsi" w:hAnsiTheme="minorHAnsi" w:cstheme="minorHAnsi"/>
        </w:rPr>
        <w:t>s</w:t>
      </w:r>
      <w:r w:rsidR="00BE146D" w:rsidRPr="00871774">
        <w:rPr>
          <w:rFonts w:asciiTheme="minorHAnsi" w:hAnsiTheme="minorHAnsi" w:cstheme="minorHAnsi"/>
        </w:rPr>
        <w:t xml:space="preserve">ection 508 of the Rehabilitation Act of 1973, as amended (29 U.S.C. 794d), and 36 C.F.R. 1194 Appendix A. This includes information regarding the solicitation process. Please contact the SPC identified in OregonBuys </w:t>
      </w:r>
      <w:r w:rsidR="00AD45D2" w:rsidRPr="00871774">
        <w:rPr>
          <w:rFonts w:asciiTheme="minorHAnsi" w:hAnsiTheme="minorHAnsi" w:cstheme="minorHAnsi"/>
        </w:rPr>
        <w:t xml:space="preserve">as the </w:t>
      </w:r>
      <w:r w:rsidR="00BE146D" w:rsidRPr="00871774">
        <w:rPr>
          <w:rFonts w:asciiTheme="minorHAnsi" w:hAnsiTheme="minorHAnsi" w:cstheme="minorHAnsi"/>
        </w:rPr>
        <w:t>“</w:t>
      </w:r>
      <w:r w:rsidR="00AD45D2" w:rsidRPr="00871774">
        <w:rPr>
          <w:rFonts w:asciiTheme="minorHAnsi" w:hAnsiTheme="minorHAnsi" w:cstheme="minorHAnsi"/>
        </w:rPr>
        <w:t>Purchaser</w:t>
      </w:r>
      <w:r w:rsidR="00BE146D" w:rsidRPr="00871774">
        <w:rPr>
          <w:rFonts w:asciiTheme="minorHAnsi" w:hAnsiTheme="minorHAnsi" w:cstheme="minorHAnsi"/>
        </w:rPr>
        <w:t>” to request reasonable accommodation for access, due to a disability</w:t>
      </w:r>
      <w:r w:rsidR="00BE146D" w:rsidRPr="00871774">
        <w:rPr>
          <w:rFonts w:asciiTheme="minorHAnsi" w:hAnsiTheme="minorHAnsi" w:cstheme="minorHAnsi"/>
        </w:rPr>
        <w:t xml:space="preserve">, to information related to this solicitation, or the solicitation process, or both. Accommodation requests must be received by the SPC 3 business days prior to the Proposal Submission Deadline (see “Bid </w:t>
      </w:r>
      <w:r w:rsidR="00825681" w:rsidRPr="00871774">
        <w:rPr>
          <w:rFonts w:asciiTheme="minorHAnsi" w:hAnsiTheme="minorHAnsi" w:cstheme="minorHAnsi"/>
        </w:rPr>
        <w:t xml:space="preserve">Opening </w:t>
      </w:r>
      <w:r w:rsidR="00BE146D" w:rsidRPr="00871774">
        <w:rPr>
          <w:rFonts w:asciiTheme="minorHAnsi" w:hAnsiTheme="minorHAnsi" w:cstheme="minorHAnsi"/>
        </w:rPr>
        <w:t>Date” in OregonBuys).</w:t>
      </w:r>
    </w:p>
    <w:p w14:paraId="510BC1E2" w14:textId="77777777" w:rsidR="005F512A" w:rsidRPr="00871774" w:rsidRDefault="005F512A" w:rsidP="005F512A">
      <w:pPr>
        <w:rPr>
          <w:rFonts w:asciiTheme="minorHAnsi" w:hAnsiTheme="minorHAnsi" w:cstheme="minorHAnsi"/>
          <w:b/>
        </w:rPr>
      </w:pPr>
    </w:p>
    <w:p w14:paraId="7BE0EB16" w14:textId="644C67D3" w:rsidR="00226783" w:rsidRPr="00504EB7" w:rsidRDefault="00226783" w:rsidP="00504EB7">
      <w:pPr>
        <w:pStyle w:val="Heading3"/>
        <w:spacing w:before="0" w:after="0"/>
        <w:rPr>
          <w:rFonts w:asciiTheme="minorHAnsi" w:hAnsiTheme="minorHAnsi" w:cstheme="minorHAnsi"/>
          <w:szCs w:val="24"/>
        </w:rPr>
      </w:pPr>
      <w:r w:rsidRPr="00871774">
        <w:rPr>
          <w:rFonts w:asciiTheme="minorHAnsi" w:hAnsiTheme="minorHAnsi" w:cstheme="minorHAnsi"/>
          <w:szCs w:val="24"/>
          <w:u w:val="single"/>
        </w:rPr>
        <w:t>GOVERNING LAW</w:t>
      </w:r>
      <w:r w:rsidRPr="00871774">
        <w:rPr>
          <w:rFonts w:asciiTheme="minorHAnsi" w:hAnsiTheme="minorHAnsi" w:cstheme="minorHAnsi"/>
          <w:szCs w:val="24"/>
        </w:rPr>
        <w:t xml:space="preserve">: </w:t>
      </w:r>
      <w:r w:rsidRPr="00871774">
        <w:rPr>
          <w:rFonts w:asciiTheme="minorHAnsi" w:hAnsiTheme="minorHAnsi" w:cstheme="minorHAnsi"/>
          <w:b w:val="0"/>
          <w:bCs w:val="0"/>
          <w:szCs w:val="24"/>
        </w:rPr>
        <w:t>This Mini-RFP and the resulting WOC shall be governed by and construed and enforced in accordance with the laws of the State of Oregon without regard to principles of conflicts of law. Specific laws and rules that govern the solicitation process are found in Chapters 279A and 279C of the Oregon Revised Statutes (“ORS”), and Chapter 731, Divisions 146 and 148 of the Administrative Rules (“OAR”) of the Oregon Department of Transportation. The solicitation and resulting WOC may be subject to other laws and rules.</w:t>
      </w:r>
    </w:p>
    <w:p w14:paraId="10A82B0D" w14:textId="77777777" w:rsidR="00226783" w:rsidRPr="00871774" w:rsidRDefault="00226783" w:rsidP="00875EB0">
      <w:pPr>
        <w:rPr>
          <w:rFonts w:asciiTheme="minorHAnsi" w:hAnsiTheme="minorHAnsi" w:cstheme="minorHAnsi"/>
          <w:b/>
          <w:bCs/>
          <w:u w:val="single"/>
        </w:rPr>
      </w:pPr>
    </w:p>
    <w:p w14:paraId="5844932F" w14:textId="6ECB8487" w:rsidR="00875EB0" w:rsidRPr="00871774" w:rsidRDefault="00875EB0" w:rsidP="00875EB0">
      <w:pPr>
        <w:rPr>
          <w:rFonts w:asciiTheme="minorHAnsi" w:hAnsiTheme="minorHAnsi" w:cstheme="minorHAnsi"/>
        </w:rPr>
      </w:pPr>
      <w:r w:rsidRPr="00B85742">
        <w:rPr>
          <w:rFonts w:asciiTheme="minorHAnsi" w:hAnsiTheme="minorHAnsi" w:cstheme="minorHAnsi"/>
          <w:b/>
          <w:bCs/>
          <w:u w:val="single"/>
        </w:rPr>
        <w:t>Commitment to Diversity, Equity, and Inclusion</w:t>
      </w:r>
      <w:r w:rsidRPr="00B85742">
        <w:rPr>
          <w:rFonts w:asciiTheme="minorHAnsi" w:hAnsiTheme="minorHAnsi" w:cstheme="minorHAnsi"/>
          <w:b/>
          <w:bCs/>
        </w:rPr>
        <w:t>:</w:t>
      </w:r>
      <w:r w:rsidRPr="00B85742">
        <w:rPr>
          <w:rFonts w:asciiTheme="minorHAnsi" w:hAnsiTheme="minorHAnsi" w:cstheme="minorHAnsi"/>
        </w:rPr>
        <w:t xml:space="preserve"> The State of Oregon (“State”) is committed to taking active steps toward increasing and promoting diversity, equity, and inclusion values across procurement processes for minority, women, emerging small, and veteran-owned businesses by reducing barriers to compete for and be awarded state contracts. All </w:t>
      </w:r>
      <w:r w:rsidR="00D17FDD" w:rsidRPr="00B85742">
        <w:rPr>
          <w:rFonts w:asciiTheme="minorHAnsi" w:hAnsiTheme="minorHAnsi" w:cstheme="minorHAnsi"/>
        </w:rPr>
        <w:t xml:space="preserve">eligible </w:t>
      </w:r>
      <w:r w:rsidRPr="00B85742">
        <w:rPr>
          <w:rFonts w:asciiTheme="minorHAnsi" w:hAnsiTheme="minorHAnsi" w:cstheme="minorHAnsi"/>
        </w:rPr>
        <w:t>interested businesses are encouraged to submit bids for this contracting opportunity.</w:t>
      </w:r>
    </w:p>
    <w:p w14:paraId="4B56E6F9" w14:textId="77777777" w:rsidR="00875EB0" w:rsidRPr="00871774" w:rsidRDefault="00875EB0" w:rsidP="005F512A">
      <w:pPr>
        <w:rPr>
          <w:rFonts w:asciiTheme="minorHAnsi" w:hAnsiTheme="minorHAnsi" w:cstheme="minorHAnsi"/>
          <w:b/>
        </w:rPr>
      </w:pPr>
    </w:p>
    <w:p w14:paraId="4B19EA38" w14:textId="5F84304E" w:rsidR="008B3ADD" w:rsidRPr="00871774" w:rsidRDefault="008B3ADD" w:rsidP="005F512A">
      <w:pPr>
        <w:rPr>
          <w:rFonts w:asciiTheme="minorHAnsi" w:hAnsiTheme="minorHAnsi" w:cstheme="minorHAnsi"/>
          <w:b/>
        </w:rPr>
      </w:pPr>
      <w:r w:rsidRPr="00871774">
        <w:rPr>
          <w:rStyle w:val="Strong"/>
          <w:rFonts w:asciiTheme="minorHAnsi" w:hAnsiTheme="minorHAnsi" w:cstheme="minorHAnsi"/>
          <w:bCs w:val="0"/>
          <w:iCs/>
          <w:u w:val="single"/>
        </w:rPr>
        <w:t>Non-Discrimination Notice:</w:t>
      </w:r>
      <w:r w:rsidR="008D5369" w:rsidRPr="00871774">
        <w:rPr>
          <w:rFonts w:asciiTheme="minorHAnsi" w:hAnsiTheme="minorHAnsi" w:cstheme="minorHAnsi"/>
        </w:rPr>
        <w:t xml:space="preserve"> </w:t>
      </w:r>
      <w:r w:rsidRPr="00871774">
        <w:rPr>
          <w:rFonts w:asciiTheme="minorHAnsi" w:hAnsiTheme="minorHAnsi" w:cstheme="minorHAnsi"/>
        </w:rPr>
        <w:t>O</w:t>
      </w:r>
      <w:r w:rsidR="00D85528">
        <w:rPr>
          <w:rFonts w:asciiTheme="minorHAnsi" w:hAnsiTheme="minorHAnsi" w:cstheme="minorHAnsi"/>
        </w:rPr>
        <w:t xml:space="preserve">regon </w:t>
      </w:r>
      <w:r w:rsidRPr="00871774">
        <w:rPr>
          <w:rFonts w:asciiTheme="minorHAnsi" w:hAnsiTheme="minorHAnsi" w:cstheme="minorHAnsi"/>
        </w:rPr>
        <w:t>D</w:t>
      </w:r>
      <w:r w:rsidR="00D85528">
        <w:rPr>
          <w:rFonts w:asciiTheme="minorHAnsi" w:hAnsiTheme="minorHAnsi" w:cstheme="minorHAnsi"/>
        </w:rPr>
        <w:t xml:space="preserve">epartment </w:t>
      </w:r>
      <w:r w:rsidR="000734EC">
        <w:rPr>
          <w:rFonts w:asciiTheme="minorHAnsi" w:hAnsiTheme="minorHAnsi" w:cstheme="minorHAnsi"/>
        </w:rPr>
        <w:t xml:space="preserve">of </w:t>
      </w:r>
      <w:r w:rsidRPr="00871774">
        <w:rPr>
          <w:rFonts w:asciiTheme="minorHAnsi" w:hAnsiTheme="minorHAnsi" w:cstheme="minorHAnsi"/>
        </w:rPr>
        <w:t>T</w:t>
      </w:r>
      <w:r w:rsidR="00D85528">
        <w:rPr>
          <w:rFonts w:asciiTheme="minorHAnsi" w:hAnsiTheme="minorHAnsi" w:cstheme="minorHAnsi"/>
        </w:rPr>
        <w:t xml:space="preserve">ransportation </w:t>
      </w:r>
      <w:r w:rsidR="00D85528">
        <w:rPr>
          <w:rFonts w:asciiTheme="minorHAnsi" w:hAnsiTheme="minorHAnsi" w:cstheme="minorHAnsi"/>
        </w:rPr>
        <w:t>(“ODOT” or “Agency”)</w:t>
      </w:r>
      <w:r w:rsidRPr="00871774">
        <w:rPr>
          <w:rFonts w:asciiTheme="minorHAnsi" w:hAnsiTheme="minorHAnsi" w:cstheme="minorHAnsi"/>
        </w:rPr>
        <w:t xml:space="preserve"> in accordance with the Title VI of the Civil Rights Act of 1964, 78 Stat. 252. 42 U.S.C. 2000d to 2000d-4 and Title 49, Code of Federal Regulations, Department of Transportation, Subtitle A, Office of the Secretary, Part 21, Nondiscrimination in Federally-Assisted programs of the Department of Transportation issued pursuant to such Act, hereby notifies all </w:t>
      </w:r>
      <w:r w:rsidR="003A5E47" w:rsidRPr="00871774">
        <w:rPr>
          <w:rFonts w:asciiTheme="minorHAnsi" w:hAnsiTheme="minorHAnsi" w:cstheme="minorHAnsi"/>
        </w:rPr>
        <w:t xml:space="preserve">eligible </w:t>
      </w:r>
      <w:r w:rsidRPr="00871774">
        <w:rPr>
          <w:rFonts w:asciiTheme="minorHAnsi" w:hAnsiTheme="minorHAnsi" w:cstheme="minorHAnsi"/>
        </w:rPr>
        <w:t xml:space="preserve">Bidders that it will affirmatively ensure that all </w:t>
      </w:r>
      <w:r w:rsidR="003A5E47" w:rsidRPr="00871774">
        <w:rPr>
          <w:rFonts w:asciiTheme="minorHAnsi" w:hAnsiTheme="minorHAnsi" w:cstheme="minorHAnsi"/>
        </w:rPr>
        <w:t xml:space="preserve">eligible </w:t>
      </w:r>
      <w:r w:rsidRPr="00871774">
        <w:rPr>
          <w:rFonts w:asciiTheme="minorHAnsi" w:hAnsiTheme="minorHAnsi" w:cstheme="minorHAnsi"/>
        </w:rPr>
        <w:t>business enterprises will be afforded full opportunity to submit bids in response to this solicitation and will not be discriminated against on the grounds of race, color, or national origin in consideration for an award.</w:t>
      </w:r>
    </w:p>
    <w:p w14:paraId="3C3B4E7F" w14:textId="631966C8" w:rsidR="00BE146D" w:rsidRPr="00871774" w:rsidRDefault="00BE146D" w:rsidP="000217A1">
      <w:pPr>
        <w:pStyle w:val="Heading2"/>
        <w:rPr>
          <w:rFonts w:asciiTheme="minorHAnsi" w:hAnsiTheme="minorHAnsi" w:cstheme="minorHAnsi"/>
          <w:i/>
          <w:szCs w:val="24"/>
        </w:rPr>
      </w:pPr>
      <w:r w:rsidRPr="00871774">
        <w:rPr>
          <w:rFonts w:asciiTheme="minorHAnsi" w:hAnsiTheme="minorHAnsi" w:cstheme="minorHAnsi"/>
          <w:szCs w:val="24"/>
        </w:rPr>
        <w:t>SECTION 0.</w:t>
      </w:r>
      <w:r w:rsidR="00187AAB" w:rsidRPr="00871774">
        <w:rPr>
          <w:rFonts w:asciiTheme="minorHAnsi" w:hAnsiTheme="minorHAnsi" w:cstheme="minorHAnsi"/>
          <w:szCs w:val="24"/>
        </w:rPr>
        <w:t>0</w:t>
      </w:r>
      <w:r w:rsidRPr="00871774">
        <w:rPr>
          <w:rFonts w:asciiTheme="minorHAnsi" w:hAnsiTheme="minorHAnsi" w:cstheme="minorHAnsi"/>
          <w:szCs w:val="24"/>
        </w:rPr>
        <w:tab/>
        <w:t>OREGONBUYS</w:t>
      </w:r>
      <w:r w:rsidR="009701D2" w:rsidRPr="00871774">
        <w:rPr>
          <w:rFonts w:asciiTheme="minorHAnsi" w:hAnsiTheme="minorHAnsi" w:cstheme="minorHAnsi"/>
          <w:szCs w:val="24"/>
        </w:rPr>
        <w:t>; SOLICITATION SCHEDULE</w:t>
      </w:r>
    </w:p>
    <w:p w14:paraId="4A3F240B" w14:textId="73712865" w:rsidR="00BE146D" w:rsidRPr="00871774" w:rsidRDefault="00D85528" w:rsidP="000217A1">
      <w:pPr>
        <w:rPr>
          <w:rFonts w:asciiTheme="minorHAnsi" w:hAnsiTheme="minorHAnsi" w:cstheme="minorHAnsi"/>
        </w:rPr>
      </w:pPr>
      <w:r w:rsidRPr="00D85528">
        <w:rPr>
          <w:rFonts w:asciiTheme="minorHAnsi" w:hAnsiTheme="minorHAnsi" w:cstheme="minorHAnsi"/>
        </w:rPr>
        <w:t xml:space="preserve">OregonBuys is the electronic procurement system used by Agency.  </w:t>
      </w:r>
      <w:r w:rsidR="00BE146D" w:rsidRPr="00871774">
        <w:rPr>
          <w:rFonts w:asciiTheme="minorHAnsi" w:hAnsiTheme="minorHAnsi" w:cstheme="minorHAnsi"/>
        </w:rPr>
        <w:t xml:space="preserve">This Mini-RFP is advertised in </w:t>
      </w:r>
      <w:r w:rsidR="0095120E" w:rsidRPr="00871774">
        <w:rPr>
          <w:rFonts w:asciiTheme="minorHAnsi" w:hAnsiTheme="minorHAnsi" w:cstheme="minorHAnsi"/>
        </w:rPr>
        <w:t>OregonBuys</w:t>
      </w:r>
      <w:r w:rsidR="00146EF7" w:rsidRPr="00871774">
        <w:rPr>
          <w:rStyle w:val="Hyperlink"/>
          <w:rFonts w:asciiTheme="minorHAnsi" w:hAnsiTheme="minorHAnsi" w:cstheme="minorHAnsi"/>
          <w:u w:val="none"/>
        </w:rPr>
        <w:t xml:space="preserve"> </w:t>
      </w:r>
      <w:r w:rsidR="0095120E" w:rsidRPr="00871774">
        <w:rPr>
          <w:rStyle w:val="Hyperlink"/>
          <w:rFonts w:asciiTheme="minorHAnsi" w:hAnsiTheme="minorHAnsi" w:cstheme="minorHAnsi"/>
          <w:u w:val="none"/>
        </w:rPr>
        <w:t>(</w:t>
      </w:r>
      <w:hyperlink r:id="rId11" w:history="1">
        <w:r w:rsidR="0095120E" w:rsidRPr="00871774">
          <w:rPr>
            <w:rStyle w:val="Hyperlink"/>
            <w:rFonts w:asciiTheme="minorHAnsi" w:hAnsiTheme="minorHAnsi" w:cstheme="minorHAnsi"/>
          </w:rPr>
          <w:t>https://oregonbuys.gov/bso/</w:t>
        </w:r>
      </w:hyperlink>
      <w:r w:rsidR="0095120E" w:rsidRPr="00871774">
        <w:rPr>
          <w:rStyle w:val="Hyperlink"/>
          <w:rFonts w:asciiTheme="minorHAnsi" w:hAnsiTheme="minorHAnsi" w:cstheme="minorHAnsi"/>
          <w:u w:val="none"/>
        </w:rPr>
        <w:t xml:space="preserve">) </w:t>
      </w:r>
      <w:r w:rsidR="00BE146D" w:rsidRPr="00871774">
        <w:rPr>
          <w:rFonts w:asciiTheme="minorHAnsi" w:hAnsiTheme="minorHAnsi" w:cstheme="minorHAnsi"/>
        </w:rPr>
        <w:t xml:space="preserve">as a </w:t>
      </w:r>
      <w:r w:rsidR="008116B2" w:rsidRPr="00871774">
        <w:rPr>
          <w:rFonts w:asciiTheme="minorHAnsi" w:hAnsiTheme="minorHAnsi" w:cstheme="minorHAnsi"/>
        </w:rPr>
        <w:t>Bid</w:t>
      </w:r>
      <w:r w:rsidR="00942D0C" w:rsidRPr="00871774">
        <w:rPr>
          <w:rFonts w:asciiTheme="minorHAnsi" w:hAnsiTheme="minorHAnsi" w:cstheme="minorHAnsi"/>
        </w:rPr>
        <w:t xml:space="preserve"> Solicitation</w:t>
      </w:r>
      <w:r w:rsidR="00BE146D" w:rsidRPr="00871774">
        <w:rPr>
          <w:rFonts w:asciiTheme="minorHAnsi" w:hAnsiTheme="minorHAnsi" w:cstheme="minorHAnsi"/>
        </w:rPr>
        <w:t>, which is open only to registered vendors that have an existing PA</w:t>
      </w:r>
      <w:r w:rsidR="00C22FA7" w:rsidRPr="00871774">
        <w:rPr>
          <w:rFonts w:asciiTheme="minorHAnsi" w:hAnsiTheme="minorHAnsi" w:cstheme="minorHAnsi"/>
        </w:rPr>
        <w:t>,</w:t>
      </w:r>
      <w:r w:rsidR="00BE146D" w:rsidRPr="00871774">
        <w:rPr>
          <w:rFonts w:asciiTheme="minorHAnsi" w:hAnsiTheme="minorHAnsi" w:cstheme="minorHAnsi"/>
        </w:rPr>
        <w:t xml:space="preserve"> </w:t>
      </w:r>
      <w:r w:rsidR="00C22FA7" w:rsidRPr="00871774">
        <w:rPr>
          <w:rFonts w:asciiTheme="minorHAnsi" w:hAnsiTheme="minorHAnsi" w:cstheme="minorHAnsi"/>
        </w:rPr>
        <w:t xml:space="preserve">as identified on page 1, </w:t>
      </w:r>
      <w:r w:rsidR="00BE146D" w:rsidRPr="00871774">
        <w:rPr>
          <w:rFonts w:asciiTheme="minorHAnsi" w:hAnsiTheme="minorHAnsi" w:cstheme="minorHAnsi"/>
        </w:rPr>
        <w:t xml:space="preserve">with </w:t>
      </w:r>
      <w:r w:rsidR="009C7228" w:rsidRPr="00871774">
        <w:rPr>
          <w:rFonts w:asciiTheme="minorHAnsi" w:hAnsiTheme="minorHAnsi" w:cstheme="minorHAnsi"/>
        </w:rPr>
        <w:t>Agency</w:t>
      </w:r>
      <w:r w:rsidR="00C22FA7" w:rsidRPr="00871774">
        <w:rPr>
          <w:rFonts w:asciiTheme="minorHAnsi" w:hAnsiTheme="minorHAnsi" w:cstheme="minorHAnsi"/>
        </w:rPr>
        <w:t xml:space="preserve"> </w:t>
      </w:r>
      <w:r w:rsidR="00BE146D" w:rsidRPr="00871774">
        <w:rPr>
          <w:rFonts w:asciiTheme="minorHAnsi" w:hAnsiTheme="minorHAnsi" w:cstheme="minorHAnsi"/>
        </w:rPr>
        <w:t>for the needed Services.</w:t>
      </w:r>
      <w:r>
        <w:rPr>
          <w:rFonts w:asciiTheme="minorHAnsi" w:hAnsiTheme="minorHAnsi" w:cstheme="minorHAnsi"/>
        </w:rPr>
        <w:t xml:space="preserve"> </w:t>
      </w:r>
    </w:p>
    <w:p w14:paraId="7356A5E4" w14:textId="77777777" w:rsidR="00BE146D" w:rsidRPr="00871774" w:rsidRDefault="00BE146D" w:rsidP="000217A1">
      <w:pPr>
        <w:pStyle w:val="Heading3"/>
        <w:rPr>
          <w:rFonts w:asciiTheme="minorHAnsi" w:hAnsiTheme="minorHAnsi" w:cstheme="minorHAnsi"/>
          <w:szCs w:val="24"/>
        </w:rPr>
      </w:pPr>
      <w:r w:rsidRPr="00871774">
        <w:rPr>
          <w:rFonts w:asciiTheme="minorHAnsi" w:hAnsiTheme="minorHAnsi" w:cstheme="minorHAnsi"/>
          <w:szCs w:val="24"/>
        </w:rPr>
        <w:t>0.1</w:t>
      </w:r>
      <w:r w:rsidRPr="00871774">
        <w:rPr>
          <w:rFonts w:asciiTheme="minorHAnsi" w:hAnsiTheme="minorHAnsi" w:cstheme="minorHAnsi"/>
          <w:szCs w:val="24"/>
        </w:rPr>
        <w:tab/>
        <w:t>INFORMATION</w:t>
      </w:r>
      <w:r w:rsidR="00231B77" w:rsidRPr="00871774">
        <w:rPr>
          <w:rFonts w:asciiTheme="minorHAnsi" w:hAnsiTheme="minorHAnsi" w:cstheme="minorHAnsi"/>
          <w:szCs w:val="24"/>
        </w:rPr>
        <w:t xml:space="preserve"> AND </w:t>
      </w:r>
      <w:r w:rsidRPr="00871774">
        <w:rPr>
          <w:rFonts w:asciiTheme="minorHAnsi" w:hAnsiTheme="minorHAnsi" w:cstheme="minorHAnsi"/>
          <w:szCs w:val="24"/>
        </w:rPr>
        <w:t>ATTACHMENTS INCORPORATED FROM OREGONBUYS</w:t>
      </w:r>
    </w:p>
    <w:p w14:paraId="5E270B3F" w14:textId="1D91E411" w:rsidR="00BE146D" w:rsidRPr="00871774" w:rsidRDefault="004F2126" w:rsidP="000217A1">
      <w:pPr>
        <w:rPr>
          <w:rFonts w:asciiTheme="minorHAnsi" w:hAnsiTheme="minorHAnsi" w:cstheme="minorHAnsi"/>
        </w:rPr>
      </w:pPr>
      <w:r w:rsidRPr="00871774">
        <w:rPr>
          <w:rFonts w:asciiTheme="minorHAnsi" w:hAnsiTheme="minorHAnsi" w:cstheme="minorHAnsi"/>
        </w:rPr>
        <w:t xml:space="preserve">The Mini-RFP includes all documents, whether attached or incorporated by reference, and any addenda thereto, used for soliciting Proposals. </w:t>
      </w:r>
      <w:r w:rsidR="00BE146D" w:rsidRPr="00871774">
        <w:rPr>
          <w:rFonts w:asciiTheme="minorHAnsi" w:hAnsiTheme="minorHAnsi" w:cstheme="minorHAnsi"/>
        </w:rPr>
        <w:t xml:space="preserve">In addition to the provisions set forth and linked </w:t>
      </w:r>
      <w:r w:rsidR="00BE146D" w:rsidRPr="00871774">
        <w:rPr>
          <w:rFonts w:asciiTheme="minorHAnsi" w:hAnsiTheme="minorHAnsi" w:cstheme="minorHAnsi"/>
        </w:rPr>
        <w:lastRenderedPageBreak/>
        <w:t>within th</w:t>
      </w:r>
      <w:r w:rsidR="001A0519">
        <w:rPr>
          <w:rFonts w:asciiTheme="minorHAnsi" w:hAnsiTheme="minorHAnsi" w:cstheme="minorHAnsi"/>
        </w:rPr>
        <w:t>is</w:t>
      </w:r>
      <w:r w:rsidR="00BE146D" w:rsidRPr="00871774">
        <w:rPr>
          <w:rFonts w:asciiTheme="minorHAnsi" w:hAnsiTheme="minorHAnsi" w:cstheme="minorHAnsi"/>
        </w:rPr>
        <w:t xml:space="preserve"> Mini-RFP, th</w:t>
      </w:r>
      <w:r w:rsidR="001A0519">
        <w:rPr>
          <w:rFonts w:asciiTheme="minorHAnsi" w:hAnsiTheme="minorHAnsi" w:cstheme="minorHAnsi"/>
        </w:rPr>
        <w:t>is</w:t>
      </w:r>
      <w:r w:rsidR="00BE146D" w:rsidRPr="00871774">
        <w:rPr>
          <w:rFonts w:asciiTheme="minorHAnsi" w:hAnsiTheme="minorHAnsi" w:cstheme="minorHAnsi"/>
        </w:rPr>
        <w:t xml:space="preserve"> Mini-RFP incorporates by this reference the information published on the </w:t>
      </w:r>
      <w:r w:rsidR="0095120E" w:rsidRPr="00871774">
        <w:rPr>
          <w:rFonts w:asciiTheme="minorHAnsi" w:hAnsiTheme="minorHAnsi" w:cstheme="minorHAnsi"/>
        </w:rPr>
        <w:t>OregonBuys</w:t>
      </w:r>
      <w:hyperlink r:id="rId12" w:history="1">
        <w:r w:rsidR="00BE146D" w:rsidRPr="00871774">
          <w:rPr>
            <w:rFonts w:asciiTheme="minorHAnsi" w:hAnsiTheme="minorHAnsi" w:cstheme="minorHAnsi"/>
            <w:color w:val="000000"/>
            <w:spacing w:val="-11"/>
          </w:rPr>
          <w:t xml:space="preserve"> </w:t>
        </w:r>
      </w:hyperlink>
      <w:r w:rsidR="008116B2" w:rsidRPr="00871774">
        <w:rPr>
          <w:rFonts w:asciiTheme="minorHAnsi" w:hAnsiTheme="minorHAnsi" w:cstheme="minorHAnsi"/>
        </w:rPr>
        <w:t>Bid</w:t>
      </w:r>
      <w:r w:rsidR="00BE146D" w:rsidRPr="00871774">
        <w:rPr>
          <w:rFonts w:asciiTheme="minorHAnsi" w:hAnsiTheme="minorHAnsi" w:cstheme="minorHAnsi"/>
        </w:rPr>
        <w:t xml:space="preserve"> </w:t>
      </w:r>
      <w:r w:rsidR="00942D0C" w:rsidRPr="00871774">
        <w:rPr>
          <w:rFonts w:asciiTheme="minorHAnsi" w:hAnsiTheme="minorHAnsi" w:cstheme="minorHAnsi"/>
        </w:rPr>
        <w:t xml:space="preserve">Solicitation </w:t>
      </w:r>
      <w:r w:rsidR="00BE146D" w:rsidRPr="00871774">
        <w:rPr>
          <w:rFonts w:asciiTheme="minorHAnsi" w:hAnsiTheme="minorHAnsi" w:cstheme="minorHAnsi"/>
        </w:rPr>
        <w:t>page for this Mini-RFP, including but not limited to:</w:t>
      </w:r>
    </w:p>
    <w:p w14:paraId="79AF34E4" w14:textId="4F908B85" w:rsidR="0087501F" w:rsidRPr="00871774" w:rsidRDefault="0087501F" w:rsidP="000217A1">
      <w:pPr>
        <w:pStyle w:val="ListParagraph"/>
        <w:numPr>
          <w:ilvl w:val="0"/>
          <w:numId w:val="17"/>
        </w:numPr>
        <w:rPr>
          <w:rFonts w:asciiTheme="minorHAnsi" w:hAnsiTheme="minorHAnsi" w:cstheme="minorHAnsi"/>
        </w:rPr>
      </w:pPr>
      <w:r w:rsidRPr="00871774">
        <w:rPr>
          <w:rFonts w:asciiTheme="minorHAnsi" w:hAnsiTheme="minorHAnsi" w:cstheme="minorHAnsi"/>
        </w:rPr>
        <w:t>Details entered in the Header Information section</w:t>
      </w:r>
      <w:r w:rsidR="00315BD0">
        <w:rPr>
          <w:rFonts w:asciiTheme="minorHAnsi" w:hAnsiTheme="minorHAnsi" w:cstheme="minorHAnsi"/>
        </w:rPr>
        <w:t xml:space="preserve"> of the Summary Tab</w:t>
      </w:r>
      <w:r w:rsidRPr="00871774">
        <w:rPr>
          <w:rFonts w:asciiTheme="minorHAnsi" w:hAnsiTheme="minorHAnsi" w:cstheme="minorHAnsi"/>
        </w:rPr>
        <w:t>; and</w:t>
      </w:r>
    </w:p>
    <w:p w14:paraId="5CD20EB6" w14:textId="420CA3A3" w:rsidR="0087501F" w:rsidRPr="00871774" w:rsidRDefault="0087501F" w:rsidP="000217A1">
      <w:pPr>
        <w:pStyle w:val="ListParagraph"/>
        <w:numPr>
          <w:ilvl w:val="0"/>
          <w:numId w:val="17"/>
        </w:numPr>
        <w:rPr>
          <w:rFonts w:asciiTheme="minorHAnsi" w:hAnsiTheme="minorHAnsi" w:cstheme="minorHAnsi"/>
        </w:rPr>
      </w:pPr>
      <w:r w:rsidRPr="00871774">
        <w:rPr>
          <w:rFonts w:asciiTheme="minorHAnsi" w:hAnsiTheme="minorHAnsi" w:cstheme="minorHAnsi"/>
        </w:rPr>
        <w:t>All attachments, Amendments, notices, question and answer documents, and any other files link</w:t>
      </w:r>
      <w:r w:rsidR="00891A1D">
        <w:rPr>
          <w:rFonts w:asciiTheme="minorHAnsi" w:hAnsiTheme="minorHAnsi" w:cstheme="minorHAnsi"/>
        </w:rPr>
        <w:t>ed</w:t>
      </w:r>
      <w:r w:rsidRPr="00871774">
        <w:rPr>
          <w:rFonts w:asciiTheme="minorHAnsi" w:hAnsiTheme="minorHAnsi" w:cstheme="minorHAnsi"/>
        </w:rPr>
        <w:t xml:space="preserve"> </w:t>
      </w:r>
      <w:proofErr w:type="gramStart"/>
      <w:r w:rsidRPr="00871774">
        <w:rPr>
          <w:rFonts w:asciiTheme="minorHAnsi" w:hAnsiTheme="minorHAnsi" w:cstheme="minorHAnsi"/>
        </w:rPr>
        <w:t>in</w:t>
      </w:r>
      <w:proofErr w:type="gramEnd"/>
      <w:r w:rsidRPr="00871774">
        <w:rPr>
          <w:rFonts w:asciiTheme="minorHAnsi" w:hAnsiTheme="minorHAnsi" w:cstheme="minorHAnsi"/>
        </w:rPr>
        <w:t xml:space="preserve"> the Attachments section. </w:t>
      </w:r>
    </w:p>
    <w:p w14:paraId="361946C7" w14:textId="6E288B13" w:rsidR="00146EF7" w:rsidRPr="00871774" w:rsidRDefault="00146EF7" w:rsidP="000217A1">
      <w:pPr>
        <w:pStyle w:val="ListParagraph"/>
        <w:rPr>
          <w:rFonts w:asciiTheme="minorHAnsi" w:hAnsiTheme="minorHAnsi" w:cstheme="minorHAnsi"/>
        </w:rPr>
      </w:pPr>
    </w:p>
    <w:p w14:paraId="02BD14BE" w14:textId="77777777" w:rsidR="00BE146D" w:rsidRPr="00871774" w:rsidRDefault="00BE146D" w:rsidP="000217A1">
      <w:pPr>
        <w:pStyle w:val="Heading3"/>
        <w:spacing w:before="0" w:after="0"/>
        <w:rPr>
          <w:rFonts w:asciiTheme="minorHAnsi" w:hAnsiTheme="minorHAnsi" w:cstheme="minorHAnsi"/>
          <w:szCs w:val="24"/>
          <w:u w:val="single"/>
        </w:rPr>
      </w:pPr>
      <w:r w:rsidRPr="00871774">
        <w:rPr>
          <w:rFonts w:asciiTheme="minorHAnsi" w:hAnsiTheme="minorHAnsi" w:cstheme="minorHAnsi"/>
          <w:szCs w:val="24"/>
        </w:rPr>
        <w:t>0.2</w:t>
      </w:r>
      <w:r w:rsidRPr="00871774">
        <w:rPr>
          <w:rFonts w:asciiTheme="minorHAnsi" w:hAnsiTheme="minorHAnsi" w:cstheme="minorHAnsi"/>
          <w:szCs w:val="24"/>
        </w:rPr>
        <w:tab/>
      </w:r>
      <w:r w:rsidR="00231B77" w:rsidRPr="00871774">
        <w:rPr>
          <w:rFonts w:asciiTheme="minorHAnsi" w:hAnsiTheme="minorHAnsi" w:cstheme="minorHAnsi"/>
          <w:szCs w:val="24"/>
        </w:rPr>
        <w:t>CROSSWALK OF TERMS USED IN OREGONBUYS</w:t>
      </w:r>
      <w:r w:rsidR="00231B77" w:rsidRPr="00871774">
        <w:rPr>
          <w:rFonts w:asciiTheme="minorHAnsi" w:hAnsiTheme="minorHAnsi" w:cstheme="minorHAnsi"/>
          <w:szCs w:val="24"/>
          <w:u w:val="single"/>
        </w:rPr>
        <w:t xml:space="preserve"> </w:t>
      </w:r>
    </w:p>
    <w:p w14:paraId="2AD16556" w14:textId="77777777" w:rsidR="00BE146D" w:rsidRPr="00871774" w:rsidRDefault="00BE146D" w:rsidP="000217A1">
      <w:pPr>
        <w:rPr>
          <w:rFonts w:asciiTheme="minorHAnsi" w:hAnsiTheme="minorHAnsi" w:cstheme="minorHAnsi"/>
        </w:rPr>
      </w:pPr>
      <w:r w:rsidRPr="00871774">
        <w:rPr>
          <w:rFonts w:asciiTheme="minorHAnsi" w:hAnsiTheme="minorHAnsi" w:cstheme="minorHAnsi"/>
        </w:rPr>
        <w:t>Definition of terms used in OregonBuys.</w:t>
      </w:r>
    </w:p>
    <w:p w14:paraId="3E296372" w14:textId="77777777" w:rsidR="00BE146D" w:rsidRPr="00871774" w:rsidRDefault="00BE146D" w:rsidP="000217A1">
      <w:pPr>
        <w:rPr>
          <w:rFonts w:asciiTheme="minorHAnsi" w:hAnsiTheme="minorHAnsi" w:cstheme="minorHAnsi"/>
        </w:rPr>
      </w:pPr>
    </w:p>
    <w:p w14:paraId="100286C7" w14:textId="4B474FF6" w:rsidR="00454684" w:rsidRPr="00871774" w:rsidRDefault="00454684" w:rsidP="000217A1">
      <w:pPr>
        <w:shd w:val="clear" w:color="auto" w:fill="FFFFFF"/>
        <w:rPr>
          <w:rStyle w:val="Strong"/>
          <w:rFonts w:asciiTheme="minorHAnsi" w:hAnsiTheme="minorHAnsi" w:cstheme="minorHAnsi"/>
          <w:b w:val="0"/>
          <w:bCs w:val="0"/>
        </w:rPr>
      </w:pPr>
      <w:r w:rsidRPr="00871774">
        <w:rPr>
          <w:rStyle w:val="Strong"/>
          <w:rFonts w:asciiTheme="minorHAnsi" w:hAnsiTheme="minorHAnsi" w:cstheme="minorHAnsi"/>
        </w:rPr>
        <w:t xml:space="preserve">Amendment means </w:t>
      </w:r>
      <w:r w:rsidRPr="00871774">
        <w:rPr>
          <w:rStyle w:val="Strong"/>
          <w:rFonts w:asciiTheme="minorHAnsi" w:hAnsiTheme="minorHAnsi" w:cstheme="minorHAnsi"/>
          <w:b w:val="0"/>
          <w:bCs w:val="0"/>
        </w:rPr>
        <w:t xml:space="preserve">“Addendum” or “Addenda” as defined in OAR 137-046-0110(1). </w:t>
      </w:r>
    </w:p>
    <w:p w14:paraId="00A27148" w14:textId="77777777" w:rsidR="00454684" w:rsidRPr="00871774" w:rsidRDefault="00454684" w:rsidP="000217A1">
      <w:pPr>
        <w:shd w:val="clear" w:color="auto" w:fill="FFFFFF"/>
        <w:rPr>
          <w:rStyle w:val="Strong"/>
          <w:rFonts w:asciiTheme="minorHAnsi" w:hAnsiTheme="minorHAnsi" w:cstheme="minorHAnsi"/>
        </w:rPr>
      </w:pPr>
    </w:p>
    <w:p w14:paraId="54D8D6AB" w14:textId="52B41EC7" w:rsidR="00BE146D" w:rsidRPr="00871774" w:rsidRDefault="00BE146D" w:rsidP="000217A1">
      <w:pPr>
        <w:shd w:val="clear" w:color="auto" w:fill="FFFFFF"/>
        <w:rPr>
          <w:rFonts w:asciiTheme="minorHAnsi" w:hAnsiTheme="minorHAnsi" w:cstheme="minorHAnsi"/>
          <w:color w:val="333333"/>
          <w:shd w:val="clear" w:color="auto" w:fill="F5F5F5"/>
        </w:rPr>
      </w:pPr>
      <w:r w:rsidRPr="00871774">
        <w:rPr>
          <w:rStyle w:val="Strong"/>
          <w:rFonts w:asciiTheme="minorHAnsi" w:hAnsiTheme="minorHAnsi" w:cstheme="minorHAnsi"/>
        </w:rPr>
        <w:t xml:space="preserve">Bid </w:t>
      </w:r>
      <w:r w:rsidR="00825681" w:rsidRPr="00871774">
        <w:rPr>
          <w:rStyle w:val="Strong"/>
          <w:rFonts w:asciiTheme="minorHAnsi" w:hAnsiTheme="minorHAnsi" w:cstheme="minorHAnsi"/>
        </w:rPr>
        <w:t xml:space="preserve">Opening </w:t>
      </w:r>
      <w:r w:rsidRPr="00871774">
        <w:rPr>
          <w:rStyle w:val="Strong"/>
          <w:rFonts w:asciiTheme="minorHAnsi" w:hAnsiTheme="minorHAnsi" w:cstheme="minorHAnsi"/>
        </w:rPr>
        <w:t xml:space="preserve">Date means </w:t>
      </w:r>
      <w:r w:rsidRPr="00871774">
        <w:rPr>
          <w:rFonts w:asciiTheme="minorHAnsi" w:hAnsiTheme="minorHAnsi" w:cstheme="minorHAnsi"/>
          <w:shd w:val="clear" w:color="auto" w:fill="FFFFFF"/>
        </w:rPr>
        <w:t>“Closing” as defined in OAR 137-046-0110(</w:t>
      </w:r>
      <w:r w:rsidR="00D152AA" w:rsidRPr="00871774">
        <w:rPr>
          <w:rFonts w:asciiTheme="minorHAnsi" w:hAnsiTheme="minorHAnsi" w:cstheme="minorHAnsi"/>
          <w:shd w:val="clear" w:color="auto" w:fill="FFFFFF"/>
        </w:rPr>
        <w:t>6</w:t>
      </w:r>
      <w:r w:rsidRPr="00871774">
        <w:rPr>
          <w:rFonts w:asciiTheme="minorHAnsi" w:hAnsiTheme="minorHAnsi" w:cstheme="minorHAnsi"/>
          <w:shd w:val="clear" w:color="auto" w:fill="FFFFFF"/>
        </w:rPr>
        <w:t>)</w:t>
      </w:r>
      <w:r w:rsidR="001A0519">
        <w:rPr>
          <w:rFonts w:asciiTheme="minorHAnsi" w:hAnsiTheme="minorHAnsi" w:cstheme="minorHAnsi"/>
          <w:shd w:val="clear" w:color="auto" w:fill="FFFFFF"/>
        </w:rPr>
        <w:t>.</w:t>
      </w:r>
    </w:p>
    <w:p w14:paraId="1DB03830" w14:textId="77777777" w:rsidR="00BE146D" w:rsidRPr="00871774" w:rsidRDefault="00BE146D" w:rsidP="000217A1">
      <w:pPr>
        <w:rPr>
          <w:rFonts w:asciiTheme="minorHAnsi" w:hAnsiTheme="minorHAnsi" w:cstheme="minorHAnsi"/>
          <w:color w:val="333333"/>
          <w:shd w:val="clear" w:color="auto" w:fill="F5F5F5"/>
        </w:rPr>
      </w:pPr>
    </w:p>
    <w:p w14:paraId="47FD7403" w14:textId="77777777" w:rsidR="00BE146D" w:rsidRPr="00871774" w:rsidRDefault="00BE146D" w:rsidP="000217A1">
      <w:pPr>
        <w:rPr>
          <w:rFonts w:asciiTheme="minorHAnsi" w:hAnsiTheme="minorHAnsi" w:cstheme="minorHAnsi"/>
        </w:rPr>
      </w:pPr>
      <w:r w:rsidRPr="00871774">
        <w:rPr>
          <w:rStyle w:val="Strong"/>
          <w:rFonts w:asciiTheme="minorHAnsi" w:hAnsiTheme="minorHAnsi" w:cstheme="minorHAnsi"/>
        </w:rPr>
        <w:t xml:space="preserve">Master Blanket Purchase Order (“MBPO”) means </w:t>
      </w:r>
      <w:r w:rsidRPr="00871774">
        <w:rPr>
          <w:rFonts w:asciiTheme="minorHAnsi" w:hAnsiTheme="minorHAnsi" w:cstheme="minorHAnsi"/>
        </w:rPr>
        <w:t>Any form of contract, agreement (i.e. price agreement, on-call contract, etc.), purchase order or WOC.</w:t>
      </w:r>
    </w:p>
    <w:p w14:paraId="61587EA4" w14:textId="77777777" w:rsidR="00BE146D" w:rsidRPr="00871774" w:rsidRDefault="00BE146D" w:rsidP="000217A1">
      <w:pPr>
        <w:rPr>
          <w:rFonts w:asciiTheme="minorHAnsi" w:hAnsiTheme="minorHAnsi" w:cstheme="minorHAnsi"/>
        </w:rPr>
      </w:pPr>
    </w:p>
    <w:p w14:paraId="1AFF3478" w14:textId="7E1DEB94" w:rsidR="00BE146D" w:rsidRPr="00871774" w:rsidRDefault="00BE146D" w:rsidP="000217A1">
      <w:pPr>
        <w:rPr>
          <w:rFonts w:asciiTheme="minorHAnsi" w:hAnsiTheme="minorHAnsi" w:cstheme="minorHAnsi"/>
        </w:rPr>
      </w:pPr>
      <w:r w:rsidRPr="00871774">
        <w:rPr>
          <w:rStyle w:val="Strong"/>
          <w:rFonts w:asciiTheme="minorHAnsi" w:hAnsiTheme="minorHAnsi" w:cstheme="minorHAnsi"/>
        </w:rPr>
        <w:t xml:space="preserve">Quote means </w:t>
      </w:r>
      <w:r w:rsidRPr="00871774">
        <w:rPr>
          <w:rFonts w:asciiTheme="minorHAnsi" w:hAnsiTheme="minorHAnsi" w:cstheme="minorHAnsi"/>
        </w:rPr>
        <w:t xml:space="preserve">Any form of offer submission by vendors; i.e., Bids, Proposals, Price Proposals, or any other type of offer </w:t>
      </w:r>
      <w:r w:rsidR="00DA688D">
        <w:rPr>
          <w:rFonts w:asciiTheme="minorHAnsi" w:hAnsiTheme="minorHAnsi" w:cstheme="minorHAnsi"/>
        </w:rPr>
        <w:t xml:space="preserve">in response to </w:t>
      </w:r>
      <w:proofErr w:type="gramStart"/>
      <w:r w:rsidRPr="00871774">
        <w:rPr>
          <w:rFonts w:asciiTheme="minorHAnsi" w:hAnsiTheme="minorHAnsi" w:cstheme="minorHAnsi"/>
        </w:rPr>
        <w:t>a Bid</w:t>
      </w:r>
      <w:proofErr w:type="gramEnd"/>
      <w:r w:rsidRPr="00871774">
        <w:rPr>
          <w:rFonts w:asciiTheme="minorHAnsi" w:hAnsiTheme="minorHAnsi" w:cstheme="minorHAnsi"/>
        </w:rPr>
        <w:t xml:space="preserve"> Solicitation</w:t>
      </w:r>
      <w:r w:rsidR="000734EC">
        <w:rPr>
          <w:rFonts w:asciiTheme="minorHAnsi" w:hAnsiTheme="minorHAnsi" w:cstheme="minorHAnsi"/>
        </w:rPr>
        <w:t xml:space="preserve"> or a Mini-RFP</w:t>
      </w:r>
      <w:r w:rsidR="0047361D">
        <w:rPr>
          <w:rFonts w:asciiTheme="minorHAnsi" w:hAnsiTheme="minorHAnsi" w:cstheme="minorHAnsi"/>
        </w:rPr>
        <w:t>.</w:t>
      </w:r>
    </w:p>
    <w:p w14:paraId="4B8C9FBB" w14:textId="77777777" w:rsidR="00BE146D" w:rsidRPr="00871774" w:rsidRDefault="00BE146D" w:rsidP="000217A1">
      <w:pPr>
        <w:rPr>
          <w:rFonts w:asciiTheme="minorHAnsi" w:hAnsiTheme="minorHAnsi" w:cstheme="minorHAnsi"/>
        </w:rPr>
      </w:pPr>
    </w:p>
    <w:p w14:paraId="6CD8B55A" w14:textId="77777777" w:rsidR="00BE146D" w:rsidRPr="00871774" w:rsidRDefault="00BE146D" w:rsidP="000217A1">
      <w:pPr>
        <w:rPr>
          <w:rFonts w:asciiTheme="minorHAnsi" w:hAnsiTheme="minorHAnsi" w:cstheme="minorHAnsi"/>
        </w:rPr>
      </w:pPr>
      <w:r w:rsidRPr="00871774">
        <w:rPr>
          <w:rStyle w:val="Strong"/>
          <w:rFonts w:asciiTheme="minorHAnsi" w:hAnsiTheme="minorHAnsi" w:cstheme="minorHAnsi"/>
        </w:rPr>
        <w:t xml:space="preserve">Vendor means </w:t>
      </w:r>
      <w:r w:rsidRPr="00871774">
        <w:rPr>
          <w:rFonts w:asciiTheme="minorHAnsi" w:hAnsiTheme="minorHAnsi" w:cstheme="minorHAnsi"/>
        </w:rPr>
        <w:t xml:space="preserve">Any form of business entity registered in OregonBuys. Only registered vendors are eligible to submit a Quote and </w:t>
      </w:r>
      <w:proofErr w:type="gramStart"/>
      <w:r w:rsidRPr="00871774">
        <w:rPr>
          <w:rFonts w:asciiTheme="minorHAnsi" w:hAnsiTheme="minorHAnsi" w:cstheme="minorHAnsi"/>
        </w:rPr>
        <w:t>enter into</w:t>
      </w:r>
      <w:proofErr w:type="gramEnd"/>
      <w:r w:rsidRPr="00871774">
        <w:rPr>
          <w:rFonts w:asciiTheme="minorHAnsi" w:hAnsiTheme="minorHAnsi" w:cstheme="minorHAnsi"/>
        </w:rPr>
        <w:t xml:space="preserve"> Purchase Orders, MBPOs, or Release Requisitions pursuant to a Bid Solicitation or Mini-RFP advertised in OregonBuys. </w:t>
      </w:r>
    </w:p>
    <w:p w14:paraId="50B23787" w14:textId="77777777" w:rsidR="00146EF7" w:rsidRPr="00871774" w:rsidRDefault="00146EF7" w:rsidP="000217A1">
      <w:pPr>
        <w:rPr>
          <w:rFonts w:asciiTheme="minorHAnsi" w:hAnsiTheme="minorHAnsi" w:cstheme="minorHAnsi"/>
        </w:rPr>
      </w:pPr>
    </w:p>
    <w:p w14:paraId="60091D5E" w14:textId="77777777" w:rsidR="00BE146D" w:rsidRPr="00871774" w:rsidRDefault="00BE146D" w:rsidP="000217A1">
      <w:pPr>
        <w:pStyle w:val="Heading3"/>
        <w:spacing w:before="0" w:after="0"/>
        <w:rPr>
          <w:rFonts w:asciiTheme="minorHAnsi" w:hAnsiTheme="minorHAnsi" w:cstheme="minorHAnsi"/>
          <w:szCs w:val="24"/>
        </w:rPr>
      </w:pPr>
      <w:r w:rsidRPr="00871774">
        <w:rPr>
          <w:rFonts w:asciiTheme="minorHAnsi" w:hAnsiTheme="minorHAnsi" w:cstheme="minorHAnsi"/>
          <w:szCs w:val="24"/>
        </w:rPr>
        <w:t>0.3</w:t>
      </w:r>
      <w:r w:rsidRPr="00871774">
        <w:rPr>
          <w:rFonts w:asciiTheme="minorHAnsi" w:hAnsiTheme="minorHAnsi" w:cstheme="minorHAnsi"/>
          <w:szCs w:val="24"/>
        </w:rPr>
        <w:tab/>
      </w:r>
      <w:r w:rsidR="00231B77" w:rsidRPr="00871774">
        <w:rPr>
          <w:rFonts w:asciiTheme="minorHAnsi" w:hAnsiTheme="minorHAnsi" w:cstheme="minorHAnsi"/>
          <w:szCs w:val="24"/>
        </w:rPr>
        <w:t>GUIDANCE FOR OREGONBUYS</w:t>
      </w:r>
    </w:p>
    <w:p w14:paraId="58B88B7E" w14:textId="77777777" w:rsidR="00893E71" w:rsidRPr="00871774" w:rsidRDefault="003504A7" w:rsidP="000217A1">
      <w:pPr>
        <w:rPr>
          <w:rFonts w:asciiTheme="minorHAnsi" w:hAnsiTheme="minorHAnsi" w:cstheme="minorHAnsi"/>
          <w:shd w:val="clear" w:color="auto" w:fill="FFFFFF"/>
        </w:rPr>
      </w:pPr>
      <w:r w:rsidRPr="00871774">
        <w:rPr>
          <w:rFonts w:asciiTheme="minorHAnsi" w:hAnsiTheme="minorHAnsi" w:cstheme="minorHAnsi"/>
        </w:rPr>
        <w:t>For q</w:t>
      </w:r>
      <w:r w:rsidRPr="00871774">
        <w:rPr>
          <w:rFonts w:asciiTheme="minorHAnsi" w:hAnsiTheme="minorHAnsi" w:cstheme="minorHAnsi"/>
          <w:shd w:val="clear" w:color="auto" w:fill="FFFFFF"/>
        </w:rPr>
        <w:t>uick reference information regarding common questions from vendors when using OregonBuys, s</w:t>
      </w:r>
      <w:r w:rsidRPr="00871774">
        <w:rPr>
          <w:rFonts w:asciiTheme="minorHAnsi" w:hAnsiTheme="minorHAnsi" w:cstheme="minorHAnsi"/>
        </w:rPr>
        <w:t>ee User Guides under “</w:t>
      </w:r>
      <w:r w:rsidRPr="00871774">
        <w:rPr>
          <w:rFonts w:asciiTheme="minorHAnsi" w:hAnsiTheme="minorHAnsi" w:cstheme="minorHAnsi"/>
          <w:bCs/>
          <w:color w:val="333333"/>
        </w:rPr>
        <w:t>OregonBuys eProcurement System” on the</w:t>
      </w:r>
      <w:r w:rsidRPr="00871774">
        <w:rPr>
          <w:rFonts w:asciiTheme="minorHAnsi" w:hAnsiTheme="minorHAnsi" w:cstheme="minorHAnsi"/>
        </w:rPr>
        <w:t xml:space="preserve"> Contracting with ODOT webpage: </w:t>
      </w:r>
      <w:hyperlink r:id="rId13" w:history="1">
        <w:r w:rsidRPr="00871774">
          <w:rPr>
            <w:rStyle w:val="Hyperlink"/>
            <w:rFonts w:asciiTheme="minorHAnsi" w:hAnsiTheme="minorHAnsi" w:cstheme="minorHAnsi"/>
          </w:rPr>
          <w:t>https://www.oregon.gov/odot/Business/Procurement/Pages/HowTo.aspx</w:t>
        </w:r>
      </w:hyperlink>
      <w:r w:rsidR="00893E71" w:rsidRPr="00871774">
        <w:rPr>
          <w:rFonts w:asciiTheme="minorHAnsi" w:hAnsiTheme="minorHAnsi" w:cstheme="minorHAnsi"/>
          <w:shd w:val="clear" w:color="auto" w:fill="FFFFFF"/>
        </w:rPr>
        <w:t>.</w:t>
      </w:r>
    </w:p>
    <w:p w14:paraId="425C3B4C" w14:textId="77777777" w:rsidR="009701D2" w:rsidRPr="00871774" w:rsidRDefault="009701D2" w:rsidP="000217A1">
      <w:pPr>
        <w:rPr>
          <w:rFonts w:asciiTheme="minorHAnsi" w:hAnsiTheme="minorHAnsi" w:cstheme="minorHAnsi"/>
          <w:shd w:val="clear" w:color="auto" w:fill="FFFFFF"/>
        </w:rPr>
      </w:pPr>
    </w:p>
    <w:p w14:paraId="68E17AEB" w14:textId="4FAD1D18" w:rsidR="009701D2" w:rsidRPr="00871774" w:rsidRDefault="009701D2" w:rsidP="00461B27">
      <w:pPr>
        <w:pStyle w:val="Heading3"/>
        <w:spacing w:before="0"/>
        <w:rPr>
          <w:rFonts w:asciiTheme="minorHAnsi" w:hAnsiTheme="minorHAnsi" w:cstheme="minorHAnsi"/>
          <w:szCs w:val="24"/>
        </w:rPr>
      </w:pPr>
      <w:r w:rsidRPr="00871774">
        <w:rPr>
          <w:rFonts w:asciiTheme="minorHAnsi" w:hAnsiTheme="minorHAnsi" w:cstheme="minorHAnsi"/>
          <w:szCs w:val="24"/>
          <w:shd w:val="clear" w:color="auto" w:fill="FFFFFF"/>
        </w:rPr>
        <w:t xml:space="preserve">0.4 </w:t>
      </w:r>
      <w:r w:rsidR="004D57CA" w:rsidRPr="00871774">
        <w:rPr>
          <w:rFonts w:asciiTheme="minorHAnsi" w:hAnsiTheme="minorHAnsi" w:cstheme="minorHAnsi"/>
          <w:szCs w:val="24"/>
          <w:shd w:val="clear" w:color="auto" w:fill="FFFFFF"/>
        </w:rPr>
        <w:tab/>
      </w:r>
      <w:r w:rsidRPr="00871774">
        <w:rPr>
          <w:rFonts w:asciiTheme="minorHAnsi" w:hAnsiTheme="minorHAnsi" w:cstheme="minorHAnsi"/>
          <w:szCs w:val="24"/>
        </w:rPr>
        <w:t>MINI-RFP SCHEDULE</w:t>
      </w:r>
    </w:p>
    <w:p w14:paraId="2D357019" w14:textId="77777777" w:rsidR="009701D2" w:rsidRPr="00871774" w:rsidRDefault="009701D2" w:rsidP="009701D2">
      <w:pPr>
        <w:rPr>
          <w:rFonts w:asciiTheme="minorHAnsi" w:hAnsiTheme="minorHAnsi" w:cstheme="minorHAnsi"/>
        </w:rPr>
      </w:pPr>
      <w:r w:rsidRPr="00871774">
        <w:rPr>
          <w:rFonts w:asciiTheme="minorHAnsi" w:hAnsiTheme="minorHAnsi" w:cstheme="minorHAnsi"/>
        </w:rPr>
        <w:t>All dates listed are subject to change.</w:t>
      </w:r>
    </w:p>
    <w:p w14:paraId="761A4A0B" w14:textId="77777777" w:rsidR="009701D2" w:rsidRPr="00871774" w:rsidRDefault="009701D2" w:rsidP="009701D2">
      <w:pPr>
        <w:rPr>
          <w:rFonts w:asciiTheme="minorHAnsi" w:hAnsiTheme="minorHAnsi" w:cstheme="minorHAnsi"/>
        </w:rPr>
      </w:pPr>
    </w:p>
    <w:p w14:paraId="69977577" w14:textId="7CE3E884" w:rsidR="009701D2" w:rsidRPr="00871774" w:rsidRDefault="009701D2" w:rsidP="009701D2">
      <w:pPr>
        <w:rPr>
          <w:rFonts w:asciiTheme="minorHAnsi" w:hAnsiTheme="minorHAnsi" w:cstheme="minorHAnsi"/>
        </w:rPr>
      </w:pPr>
      <w:r w:rsidRPr="00871774">
        <w:rPr>
          <w:rFonts w:asciiTheme="minorHAnsi" w:hAnsiTheme="minorHAnsi" w:cstheme="minorHAnsi"/>
          <w:b/>
          <w:bCs/>
        </w:rPr>
        <w:t>ACTIVITY</w:t>
      </w:r>
      <w:r w:rsidRPr="00871774">
        <w:rPr>
          <w:rFonts w:asciiTheme="minorHAnsi" w:hAnsiTheme="minorHAnsi" w:cstheme="minorHAnsi"/>
        </w:rPr>
        <w:tab/>
      </w:r>
      <w:r w:rsidRPr="00871774">
        <w:rPr>
          <w:rFonts w:asciiTheme="minorHAnsi" w:hAnsiTheme="minorHAnsi" w:cstheme="minorHAnsi"/>
        </w:rPr>
        <w:tab/>
      </w:r>
      <w:r w:rsidRPr="00871774">
        <w:rPr>
          <w:rFonts w:asciiTheme="minorHAnsi" w:hAnsiTheme="minorHAnsi" w:cstheme="minorHAnsi"/>
        </w:rPr>
        <w:tab/>
      </w:r>
      <w:r w:rsidRPr="00871774">
        <w:rPr>
          <w:rFonts w:asciiTheme="minorHAnsi" w:hAnsiTheme="minorHAnsi" w:cstheme="minorHAnsi"/>
        </w:rPr>
        <w:tab/>
      </w:r>
      <w:r w:rsidRPr="00871774">
        <w:rPr>
          <w:rFonts w:asciiTheme="minorHAnsi" w:hAnsiTheme="minorHAnsi" w:cstheme="minorHAnsi"/>
        </w:rPr>
        <w:tab/>
      </w:r>
      <w:r w:rsidRPr="00871774">
        <w:rPr>
          <w:rFonts w:asciiTheme="minorHAnsi" w:hAnsiTheme="minorHAnsi" w:cstheme="minorHAnsi"/>
        </w:rPr>
        <w:tab/>
      </w:r>
      <w:r w:rsidR="00FD5F21">
        <w:rPr>
          <w:rFonts w:asciiTheme="minorHAnsi" w:hAnsiTheme="minorHAnsi" w:cstheme="minorHAnsi"/>
        </w:rPr>
        <w:tab/>
      </w:r>
      <w:r w:rsidR="00FD5F21">
        <w:rPr>
          <w:rFonts w:asciiTheme="minorHAnsi" w:hAnsiTheme="minorHAnsi" w:cstheme="minorHAnsi"/>
        </w:rPr>
        <w:tab/>
      </w:r>
      <w:r w:rsidRPr="00871774">
        <w:rPr>
          <w:rFonts w:asciiTheme="minorHAnsi" w:hAnsiTheme="minorHAnsi" w:cstheme="minorHAnsi"/>
          <w:b/>
          <w:bCs/>
        </w:rPr>
        <w:t>SCHEDULE/DEADLINE</w:t>
      </w:r>
    </w:p>
    <w:p w14:paraId="72823E9A" w14:textId="6DCD6347" w:rsidR="009701D2" w:rsidRPr="00906E43" w:rsidRDefault="009701D2" w:rsidP="001961B3">
      <w:pPr>
        <w:ind w:left="6480" w:hanging="6480"/>
        <w:rPr>
          <w:rFonts w:asciiTheme="minorHAnsi" w:hAnsiTheme="minorHAnsi" w:cstheme="minorHAnsi"/>
        </w:rPr>
      </w:pPr>
      <w:bookmarkStart w:id="0" w:name="_Hlk197456347"/>
      <w:r w:rsidRPr="00871774">
        <w:rPr>
          <w:rFonts w:asciiTheme="minorHAnsi" w:hAnsiTheme="minorHAnsi" w:cstheme="minorHAnsi"/>
        </w:rPr>
        <w:t xml:space="preserve">Deadline for </w:t>
      </w:r>
      <w:r w:rsidR="00ED7BCC">
        <w:rPr>
          <w:rFonts w:asciiTheme="minorHAnsi" w:hAnsiTheme="minorHAnsi" w:cstheme="minorHAnsi"/>
        </w:rPr>
        <w:t xml:space="preserve">Proposer </w:t>
      </w:r>
      <w:r w:rsidRPr="00871774">
        <w:rPr>
          <w:rFonts w:asciiTheme="minorHAnsi" w:hAnsiTheme="minorHAnsi" w:cstheme="minorHAnsi"/>
        </w:rPr>
        <w:t>questions</w:t>
      </w:r>
      <w:r w:rsidR="00ED7BCC">
        <w:rPr>
          <w:rFonts w:asciiTheme="minorHAnsi" w:hAnsiTheme="minorHAnsi" w:cstheme="minorHAnsi"/>
        </w:rPr>
        <w:t>/</w:t>
      </w:r>
      <w:r w:rsidRPr="00871774">
        <w:rPr>
          <w:rFonts w:asciiTheme="minorHAnsi" w:hAnsiTheme="minorHAnsi" w:cstheme="minorHAnsi"/>
        </w:rPr>
        <w:t>clarification</w:t>
      </w:r>
      <w:bookmarkEnd w:id="0"/>
      <w:r w:rsidR="00ED7BCC">
        <w:rPr>
          <w:rFonts w:asciiTheme="minorHAnsi" w:hAnsiTheme="minorHAnsi" w:cstheme="minorHAnsi"/>
        </w:rPr>
        <w:t>s</w:t>
      </w:r>
      <w:r w:rsidR="000410F2">
        <w:rPr>
          <w:rFonts w:asciiTheme="minorHAnsi" w:hAnsiTheme="minorHAnsi" w:cstheme="minorHAnsi"/>
        </w:rPr>
        <w:t>/</w:t>
      </w:r>
      <w:r w:rsidR="00FD5F21">
        <w:rPr>
          <w:rFonts w:asciiTheme="minorHAnsi" w:hAnsiTheme="minorHAnsi" w:cstheme="minorHAnsi"/>
        </w:rPr>
        <w:t xml:space="preserve">changes </w:t>
      </w:r>
      <w:r w:rsidRPr="00871774">
        <w:rPr>
          <w:rFonts w:asciiTheme="minorHAnsi" w:hAnsiTheme="minorHAnsi" w:cstheme="minorHAnsi"/>
        </w:rPr>
        <w:tab/>
      </w:r>
      <w:sdt>
        <w:sdtPr>
          <w:rPr>
            <w:rFonts w:asciiTheme="minorHAnsi" w:hAnsiTheme="minorHAnsi" w:cstheme="minorHAnsi"/>
          </w:rPr>
          <w:id w:val="1466007542"/>
          <w:placeholder>
            <w:docPart w:val="190757D69EF9438CA424E7EE5D4499DD"/>
          </w:placeholder>
          <w:showingPlcHdr/>
          <w:text/>
        </w:sdtPr>
        <w:sdtEndPr/>
        <w:sdtContent>
          <w:r w:rsidRPr="00906E43">
            <w:rPr>
              <w:rFonts w:asciiTheme="minorHAnsi" w:hAnsiTheme="minorHAnsi" w:cstheme="minorHAnsi"/>
            </w:rPr>
            <w:t>5</w:t>
          </w:r>
        </w:sdtContent>
      </w:sdt>
      <w:r w:rsidRPr="00906E43">
        <w:rPr>
          <w:rFonts w:asciiTheme="minorHAnsi" w:hAnsiTheme="minorHAnsi" w:cstheme="minorHAnsi"/>
        </w:rPr>
        <w:t xml:space="preserve"> calendar days prior to the Bid</w:t>
      </w:r>
      <w:r w:rsidR="00FD5F21" w:rsidRPr="00906E43">
        <w:rPr>
          <w:rFonts w:asciiTheme="minorHAnsi" w:hAnsiTheme="minorHAnsi" w:cstheme="minorHAnsi"/>
        </w:rPr>
        <w:t xml:space="preserve"> </w:t>
      </w:r>
      <w:r w:rsidRPr="00906E43">
        <w:rPr>
          <w:rFonts w:asciiTheme="minorHAnsi" w:hAnsiTheme="minorHAnsi" w:cstheme="minorHAnsi"/>
        </w:rPr>
        <w:t>Opening Date identified in OregonBuys for this Mini-RFP</w:t>
      </w:r>
    </w:p>
    <w:p w14:paraId="09A89B20" w14:textId="77777777" w:rsidR="009701D2" w:rsidRPr="00906E43" w:rsidRDefault="009701D2" w:rsidP="009701D2">
      <w:pPr>
        <w:rPr>
          <w:rFonts w:asciiTheme="minorHAnsi" w:hAnsiTheme="minorHAnsi" w:cstheme="minorHAnsi"/>
        </w:rPr>
      </w:pPr>
    </w:p>
    <w:p w14:paraId="2453D3CC" w14:textId="3F4A3DA4" w:rsidR="009701D2" w:rsidRPr="00906E43" w:rsidRDefault="009701D2" w:rsidP="001961B3">
      <w:pPr>
        <w:ind w:left="6480" w:hanging="6480"/>
        <w:rPr>
          <w:rFonts w:asciiTheme="minorHAnsi" w:hAnsiTheme="minorHAnsi" w:cstheme="minorHAnsi"/>
        </w:rPr>
      </w:pPr>
      <w:r w:rsidRPr="00906E43">
        <w:rPr>
          <w:rFonts w:asciiTheme="minorHAnsi" w:hAnsiTheme="minorHAnsi" w:cstheme="minorHAnsi"/>
        </w:rPr>
        <w:t>Deadline for Proposal submittal</w:t>
      </w:r>
      <w:r w:rsidRPr="00906E43">
        <w:rPr>
          <w:rFonts w:asciiTheme="minorHAnsi" w:hAnsiTheme="minorHAnsi" w:cstheme="minorHAnsi"/>
        </w:rPr>
        <w:tab/>
        <w:t>See Bid Opening Date identified in OregonBuys for this Mini-RFP</w:t>
      </w:r>
    </w:p>
    <w:p w14:paraId="3EF1034A" w14:textId="77777777" w:rsidR="009701D2" w:rsidRPr="00906E43" w:rsidRDefault="009701D2" w:rsidP="009701D2">
      <w:pPr>
        <w:rPr>
          <w:rFonts w:asciiTheme="minorHAnsi" w:hAnsiTheme="minorHAnsi" w:cstheme="minorHAnsi"/>
        </w:rPr>
      </w:pPr>
    </w:p>
    <w:p w14:paraId="3F1800FB" w14:textId="270220AA" w:rsidR="009701D2" w:rsidRPr="00871774" w:rsidRDefault="009701D2" w:rsidP="001961B3">
      <w:pPr>
        <w:ind w:left="6480" w:hanging="6480"/>
        <w:rPr>
          <w:rFonts w:asciiTheme="minorHAnsi" w:hAnsiTheme="minorHAnsi" w:cstheme="minorHAnsi"/>
        </w:rPr>
      </w:pPr>
      <w:r w:rsidRPr="00906E43">
        <w:rPr>
          <w:rFonts w:asciiTheme="minorHAnsi" w:hAnsiTheme="minorHAnsi" w:cstheme="minorHAnsi"/>
        </w:rPr>
        <w:t xml:space="preserve">Posting of </w:t>
      </w:r>
      <w:r w:rsidR="001475A2" w:rsidRPr="00906E43">
        <w:rPr>
          <w:rFonts w:asciiTheme="minorHAnsi" w:hAnsiTheme="minorHAnsi" w:cstheme="minorHAnsi"/>
        </w:rPr>
        <w:t>notice of i</w:t>
      </w:r>
      <w:r w:rsidRPr="00906E43">
        <w:rPr>
          <w:rFonts w:asciiTheme="minorHAnsi" w:hAnsiTheme="minorHAnsi" w:cstheme="minorHAnsi"/>
        </w:rPr>
        <w:t xml:space="preserve">ntent to </w:t>
      </w:r>
      <w:r w:rsidR="001475A2" w:rsidRPr="00906E43">
        <w:rPr>
          <w:rFonts w:asciiTheme="minorHAnsi" w:hAnsiTheme="minorHAnsi" w:cstheme="minorHAnsi"/>
        </w:rPr>
        <w:t>a</w:t>
      </w:r>
      <w:r w:rsidRPr="00906E43">
        <w:rPr>
          <w:rFonts w:asciiTheme="minorHAnsi" w:hAnsiTheme="minorHAnsi" w:cstheme="minorHAnsi"/>
        </w:rPr>
        <w:t>ward</w:t>
      </w:r>
      <w:r w:rsidRPr="00906E43">
        <w:rPr>
          <w:rFonts w:asciiTheme="minorHAnsi" w:hAnsiTheme="minorHAnsi" w:cstheme="minorHAnsi"/>
        </w:rPr>
        <w:tab/>
        <w:t xml:space="preserve">Estimated </w:t>
      </w:r>
      <w:sdt>
        <w:sdtPr>
          <w:rPr>
            <w:rFonts w:asciiTheme="minorHAnsi" w:hAnsiTheme="minorHAnsi" w:cstheme="minorHAnsi"/>
          </w:rPr>
          <w:id w:val="-1561557425"/>
          <w:placeholder>
            <w:docPart w:val="4499A1128EC64F91B9315D1FD7B11A02"/>
          </w:placeholder>
          <w:showingPlcHdr/>
          <w:text/>
        </w:sdtPr>
        <w:sdtEndPr/>
        <w:sdtContent>
          <w:r w:rsidRPr="00906E43">
            <w:rPr>
              <w:rFonts w:asciiTheme="minorHAnsi" w:hAnsiTheme="minorHAnsi" w:cstheme="minorHAnsi"/>
            </w:rPr>
            <w:t>5</w:t>
          </w:r>
        </w:sdtContent>
      </w:sdt>
      <w:r w:rsidRPr="00906E43">
        <w:rPr>
          <w:rFonts w:asciiTheme="minorHAnsi" w:hAnsiTheme="minorHAnsi" w:cstheme="minorHAnsi"/>
        </w:rPr>
        <w:t xml:space="preserve"> Business</w:t>
      </w:r>
      <w:r w:rsidRPr="00871774">
        <w:rPr>
          <w:rFonts w:asciiTheme="minorHAnsi" w:hAnsiTheme="minorHAnsi" w:cstheme="minorHAnsi"/>
        </w:rPr>
        <w:t xml:space="preserve"> Days after all scoring is complete</w:t>
      </w:r>
    </w:p>
    <w:p w14:paraId="3ACC53A4" w14:textId="77777777" w:rsidR="00BE146D" w:rsidRPr="00871774" w:rsidRDefault="00BE146D" w:rsidP="000217A1">
      <w:pPr>
        <w:pStyle w:val="Heading2"/>
        <w:rPr>
          <w:rFonts w:asciiTheme="minorHAnsi" w:hAnsiTheme="minorHAnsi" w:cstheme="minorHAnsi"/>
          <w:szCs w:val="24"/>
        </w:rPr>
      </w:pPr>
      <w:r w:rsidRPr="00871774">
        <w:rPr>
          <w:rFonts w:asciiTheme="minorHAnsi" w:hAnsiTheme="minorHAnsi" w:cstheme="minorHAnsi"/>
          <w:szCs w:val="24"/>
        </w:rPr>
        <w:t>SECTION 1.0</w:t>
      </w:r>
      <w:r w:rsidRPr="00871774">
        <w:rPr>
          <w:rFonts w:asciiTheme="minorHAnsi" w:hAnsiTheme="minorHAnsi" w:cstheme="minorHAnsi"/>
          <w:szCs w:val="24"/>
        </w:rPr>
        <w:tab/>
        <w:t>SOLICITATION INFORMATION AND REQUIREMENTS</w:t>
      </w:r>
    </w:p>
    <w:p w14:paraId="4A58FA56" w14:textId="77777777" w:rsidR="006C4780" w:rsidRPr="00871774" w:rsidRDefault="006C4780" w:rsidP="006C4780">
      <w:pPr>
        <w:pStyle w:val="ListParagraph"/>
        <w:ind w:hanging="720"/>
        <w:rPr>
          <w:rFonts w:asciiTheme="minorHAnsi" w:hAnsiTheme="minorHAnsi" w:cstheme="minorHAnsi"/>
          <w:b/>
          <w:bCs/>
        </w:rPr>
      </w:pPr>
    </w:p>
    <w:p w14:paraId="7187812F" w14:textId="2B33108A" w:rsidR="008E6553" w:rsidRPr="00871774" w:rsidRDefault="008E6553" w:rsidP="006C4780">
      <w:pPr>
        <w:pStyle w:val="ListParagraph"/>
        <w:ind w:hanging="720"/>
        <w:rPr>
          <w:rFonts w:asciiTheme="minorHAnsi" w:hAnsiTheme="minorHAnsi" w:cstheme="minorHAnsi"/>
          <w:b/>
          <w:bCs/>
        </w:rPr>
      </w:pPr>
      <w:r w:rsidRPr="00871774">
        <w:rPr>
          <w:rFonts w:asciiTheme="minorHAnsi" w:hAnsiTheme="minorHAnsi" w:cstheme="minorHAnsi"/>
          <w:b/>
          <w:bCs/>
        </w:rPr>
        <w:t>1.1</w:t>
      </w:r>
      <w:r w:rsidRPr="00871774">
        <w:rPr>
          <w:rFonts w:asciiTheme="minorHAnsi" w:hAnsiTheme="minorHAnsi" w:cstheme="minorHAnsi"/>
          <w:b/>
          <w:bCs/>
        </w:rPr>
        <w:tab/>
        <w:t>ACRONYMS AND DEFINITIONS</w:t>
      </w:r>
    </w:p>
    <w:p w14:paraId="6AF283E8" w14:textId="4D6457F1" w:rsidR="008E6553" w:rsidRPr="00871774" w:rsidRDefault="008E6553">
      <w:pPr>
        <w:rPr>
          <w:rFonts w:asciiTheme="minorHAnsi" w:hAnsiTheme="minorHAnsi" w:cstheme="minorHAnsi"/>
        </w:rPr>
      </w:pPr>
    </w:p>
    <w:p w14:paraId="7293010A" w14:textId="17ABF267" w:rsidR="0066523F" w:rsidRPr="00871774" w:rsidRDefault="0066523F" w:rsidP="0066523F">
      <w:pPr>
        <w:rPr>
          <w:rFonts w:asciiTheme="minorHAnsi" w:hAnsiTheme="minorHAnsi" w:cstheme="minorHAnsi"/>
        </w:rPr>
      </w:pPr>
      <w:r w:rsidRPr="00871774">
        <w:rPr>
          <w:rFonts w:asciiTheme="minorHAnsi" w:hAnsiTheme="minorHAnsi" w:cstheme="minorHAnsi"/>
          <w:b/>
          <w:bCs/>
        </w:rPr>
        <w:t>Agency means</w:t>
      </w:r>
      <w:r w:rsidRPr="00871774">
        <w:rPr>
          <w:rFonts w:asciiTheme="minorHAnsi" w:hAnsiTheme="minorHAnsi" w:cstheme="minorHAnsi"/>
        </w:rPr>
        <w:t xml:space="preserve"> the Oregon Department of Transportation.</w:t>
      </w:r>
    </w:p>
    <w:p w14:paraId="450FEA0C" w14:textId="4196A09D" w:rsidR="0066523F" w:rsidRPr="00871774" w:rsidRDefault="0066523F" w:rsidP="0066523F">
      <w:pPr>
        <w:rPr>
          <w:rFonts w:asciiTheme="minorHAnsi" w:hAnsiTheme="minorHAnsi" w:cstheme="minorHAnsi"/>
        </w:rPr>
      </w:pPr>
      <w:r w:rsidRPr="00871774">
        <w:rPr>
          <w:rFonts w:asciiTheme="minorHAnsi" w:hAnsiTheme="minorHAnsi" w:cstheme="minorHAnsi"/>
          <w:b/>
          <w:bCs/>
        </w:rPr>
        <w:lastRenderedPageBreak/>
        <w:t>Consultant means</w:t>
      </w:r>
      <w:r w:rsidRPr="00871774">
        <w:rPr>
          <w:rFonts w:asciiTheme="minorHAnsi" w:hAnsiTheme="minorHAnsi" w:cstheme="minorHAnsi"/>
        </w:rPr>
        <w:t xml:space="preserve"> an architect, engineer, photogrammetrist, transportation planner, land surveyor or provider of related services, or entity which employes any of the foregoing</w:t>
      </w:r>
      <w:r w:rsidR="00284290" w:rsidRPr="00871774">
        <w:rPr>
          <w:rFonts w:asciiTheme="minorHAnsi" w:hAnsiTheme="minorHAnsi" w:cstheme="minorHAnsi"/>
        </w:rPr>
        <w:t xml:space="preserve">, performing Services for Agency under a contract or WOC. </w:t>
      </w:r>
    </w:p>
    <w:p w14:paraId="5335B7E2" w14:textId="0643BDE2" w:rsidR="00FE4324" w:rsidRPr="00871774" w:rsidRDefault="00FE4324" w:rsidP="0066523F">
      <w:pPr>
        <w:rPr>
          <w:rFonts w:asciiTheme="minorHAnsi" w:hAnsiTheme="minorHAnsi" w:cstheme="minorHAnsi"/>
          <w:b/>
          <w:bCs/>
        </w:rPr>
      </w:pPr>
    </w:p>
    <w:p w14:paraId="2FB61220" w14:textId="44E51568" w:rsidR="009842BE" w:rsidRPr="00871774" w:rsidRDefault="009842BE" w:rsidP="0066523F">
      <w:pPr>
        <w:rPr>
          <w:rFonts w:asciiTheme="minorHAnsi" w:hAnsiTheme="minorHAnsi" w:cstheme="minorHAnsi"/>
        </w:rPr>
      </w:pPr>
      <w:r w:rsidRPr="00871774">
        <w:rPr>
          <w:rFonts w:asciiTheme="minorHAnsi" w:hAnsiTheme="minorHAnsi" w:cstheme="minorHAnsi"/>
          <w:b/>
          <w:bCs/>
        </w:rPr>
        <w:t xml:space="preserve">NTE means </w:t>
      </w:r>
      <w:r w:rsidRPr="00871774">
        <w:rPr>
          <w:rFonts w:asciiTheme="minorHAnsi" w:hAnsiTheme="minorHAnsi" w:cstheme="minorHAnsi"/>
        </w:rPr>
        <w:t xml:space="preserve">not-to-exceed. </w:t>
      </w:r>
    </w:p>
    <w:p w14:paraId="1832B441" w14:textId="61A452F0" w:rsidR="009842BE" w:rsidRPr="00871774" w:rsidRDefault="009842BE" w:rsidP="0066523F">
      <w:pPr>
        <w:rPr>
          <w:rFonts w:asciiTheme="minorHAnsi" w:hAnsiTheme="minorHAnsi" w:cstheme="minorHAnsi"/>
        </w:rPr>
      </w:pPr>
    </w:p>
    <w:p w14:paraId="5D0FB0DF" w14:textId="4E1B1332" w:rsidR="0066523F" w:rsidRPr="00871774" w:rsidRDefault="0066523F" w:rsidP="0066523F">
      <w:pPr>
        <w:rPr>
          <w:rFonts w:asciiTheme="minorHAnsi" w:hAnsiTheme="minorHAnsi" w:cstheme="minorHAnsi"/>
        </w:rPr>
      </w:pPr>
      <w:r w:rsidRPr="00871774">
        <w:rPr>
          <w:rFonts w:asciiTheme="minorHAnsi" w:hAnsiTheme="minorHAnsi" w:cstheme="minorHAnsi"/>
          <w:b/>
          <w:bCs/>
        </w:rPr>
        <w:t>Proposal means</w:t>
      </w:r>
      <w:r w:rsidRPr="00871774">
        <w:rPr>
          <w:rFonts w:asciiTheme="minorHAnsi" w:hAnsiTheme="minorHAnsi" w:cstheme="minorHAnsi"/>
        </w:rPr>
        <w:t xml:space="preserve"> a written response to th</w:t>
      </w:r>
      <w:r w:rsidR="009F54C5">
        <w:rPr>
          <w:rFonts w:asciiTheme="minorHAnsi" w:hAnsiTheme="minorHAnsi" w:cstheme="minorHAnsi"/>
        </w:rPr>
        <w:t>is</w:t>
      </w:r>
      <w:r w:rsidRPr="00871774">
        <w:rPr>
          <w:rFonts w:asciiTheme="minorHAnsi" w:hAnsiTheme="minorHAnsi" w:cstheme="minorHAnsi"/>
        </w:rPr>
        <w:t xml:space="preserve"> </w:t>
      </w:r>
      <w:r w:rsidR="0049605C" w:rsidRPr="00871774">
        <w:rPr>
          <w:rFonts w:asciiTheme="minorHAnsi" w:hAnsiTheme="minorHAnsi" w:cstheme="minorHAnsi"/>
        </w:rPr>
        <w:t>M</w:t>
      </w:r>
      <w:r w:rsidRPr="00871774">
        <w:rPr>
          <w:rFonts w:asciiTheme="minorHAnsi" w:hAnsiTheme="minorHAnsi" w:cstheme="minorHAnsi"/>
        </w:rPr>
        <w:t xml:space="preserve">ini-RFP. </w:t>
      </w:r>
    </w:p>
    <w:p w14:paraId="54D95463" w14:textId="2569DF26" w:rsidR="0066523F" w:rsidRPr="00871774" w:rsidRDefault="0066523F" w:rsidP="0066523F">
      <w:pPr>
        <w:rPr>
          <w:rFonts w:asciiTheme="minorHAnsi" w:hAnsiTheme="minorHAnsi" w:cstheme="minorHAnsi"/>
        </w:rPr>
      </w:pPr>
    </w:p>
    <w:p w14:paraId="3E0141F7" w14:textId="3D562DCD" w:rsidR="0066523F" w:rsidRPr="00871774" w:rsidRDefault="0066523F" w:rsidP="0066523F">
      <w:pPr>
        <w:rPr>
          <w:rFonts w:asciiTheme="minorHAnsi" w:hAnsiTheme="minorHAnsi" w:cstheme="minorHAnsi"/>
        </w:rPr>
      </w:pPr>
      <w:r w:rsidRPr="00871774">
        <w:rPr>
          <w:rFonts w:asciiTheme="minorHAnsi" w:hAnsiTheme="minorHAnsi" w:cstheme="minorHAnsi"/>
          <w:b/>
          <w:bCs/>
        </w:rPr>
        <w:t>Proposer means</w:t>
      </w:r>
      <w:r w:rsidRPr="00871774">
        <w:rPr>
          <w:rFonts w:asciiTheme="minorHAnsi" w:hAnsiTheme="minorHAnsi" w:cstheme="minorHAnsi"/>
        </w:rPr>
        <w:t xml:space="preserve"> a vendor which submits a Proposal. </w:t>
      </w:r>
    </w:p>
    <w:p w14:paraId="331B66DE" w14:textId="2E27F5A7" w:rsidR="0066523F" w:rsidRPr="00871774" w:rsidRDefault="0066523F" w:rsidP="0066523F">
      <w:pPr>
        <w:rPr>
          <w:rFonts w:asciiTheme="minorHAnsi" w:hAnsiTheme="minorHAnsi" w:cstheme="minorHAnsi"/>
        </w:rPr>
      </w:pPr>
    </w:p>
    <w:p w14:paraId="514C6A3C" w14:textId="7FBC522E" w:rsidR="0066523F" w:rsidRPr="00871774" w:rsidRDefault="0066523F" w:rsidP="0066523F">
      <w:pPr>
        <w:rPr>
          <w:rFonts w:asciiTheme="minorHAnsi" w:hAnsiTheme="minorHAnsi" w:cstheme="minorHAnsi"/>
        </w:rPr>
      </w:pPr>
      <w:r w:rsidRPr="00871774">
        <w:rPr>
          <w:rFonts w:asciiTheme="minorHAnsi" w:hAnsiTheme="minorHAnsi" w:cstheme="minorHAnsi"/>
          <w:b/>
          <w:bCs/>
        </w:rPr>
        <w:t xml:space="preserve">Services means </w:t>
      </w:r>
      <w:r w:rsidRPr="00871774">
        <w:rPr>
          <w:rFonts w:asciiTheme="minorHAnsi" w:hAnsiTheme="minorHAnsi" w:cstheme="minorHAnsi"/>
        </w:rPr>
        <w:t xml:space="preserve">the architectural, engineering, photogrammetrist, planning, land surveying or provider of related services, or combination of the foregoing, </w:t>
      </w:r>
      <w:r w:rsidR="0081237E">
        <w:rPr>
          <w:rFonts w:asciiTheme="minorHAnsi" w:hAnsiTheme="minorHAnsi" w:cstheme="minorHAnsi"/>
        </w:rPr>
        <w:t xml:space="preserve">to be </w:t>
      </w:r>
      <w:r w:rsidRPr="00871774">
        <w:rPr>
          <w:rFonts w:asciiTheme="minorHAnsi" w:hAnsiTheme="minorHAnsi" w:cstheme="minorHAnsi"/>
        </w:rPr>
        <w:t>provide</w:t>
      </w:r>
      <w:r w:rsidR="0081237E">
        <w:rPr>
          <w:rFonts w:asciiTheme="minorHAnsi" w:hAnsiTheme="minorHAnsi" w:cstheme="minorHAnsi"/>
        </w:rPr>
        <w:t>d</w:t>
      </w:r>
      <w:r w:rsidRPr="00871774">
        <w:rPr>
          <w:rFonts w:asciiTheme="minorHAnsi" w:hAnsiTheme="minorHAnsi" w:cstheme="minorHAnsi"/>
        </w:rPr>
        <w:t xml:space="preserve"> by the Consultant for the </w:t>
      </w:r>
      <w:r w:rsidR="00F179C6">
        <w:rPr>
          <w:rFonts w:asciiTheme="minorHAnsi" w:hAnsiTheme="minorHAnsi" w:cstheme="minorHAnsi"/>
        </w:rPr>
        <w:t>resulting WOC</w:t>
      </w:r>
      <w:r w:rsidRPr="00871774">
        <w:rPr>
          <w:rFonts w:asciiTheme="minorHAnsi" w:hAnsiTheme="minorHAnsi" w:cstheme="minorHAnsi"/>
        </w:rPr>
        <w:t xml:space="preserve">. </w:t>
      </w:r>
    </w:p>
    <w:p w14:paraId="26877E85" w14:textId="034CB3F0" w:rsidR="0066523F" w:rsidRPr="00871774" w:rsidRDefault="0066523F" w:rsidP="0066523F">
      <w:pPr>
        <w:rPr>
          <w:rFonts w:asciiTheme="minorHAnsi" w:hAnsiTheme="minorHAnsi" w:cstheme="minorHAnsi"/>
        </w:rPr>
      </w:pPr>
    </w:p>
    <w:p w14:paraId="7B9460E7" w14:textId="6347795C" w:rsidR="0066523F" w:rsidRPr="00871774" w:rsidRDefault="0066523F" w:rsidP="0066523F">
      <w:pPr>
        <w:rPr>
          <w:rFonts w:asciiTheme="minorHAnsi" w:hAnsiTheme="minorHAnsi" w:cstheme="minorHAnsi"/>
        </w:rPr>
      </w:pPr>
      <w:r w:rsidRPr="00871774">
        <w:rPr>
          <w:rFonts w:asciiTheme="minorHAnsi" w:hAnsiTheme="minorHAnsi" w:cstheme="minorHAnsi"/>
          <w:b/>
          <w:bCs/>
        </w:rPr>
        <w:t>SOW means</w:t>
      </w:r>
      <w:r w:rsidRPr="00871774">
        <w:rPr>
          <w:rFonts w:asciiTheme="minorHAnsi" w:hAnsiTheme="minorHAnsi" w:cstheme="minorHAnsi"/>
        </w:rPr>
        <w:t xml:space="preserve"> statement of work; part of a contract that outlines the tasks, deliverables, and timeline for the Project. </w:t>
      </w:r>
    </w:p>
    <w:p w14:paraId="7FD80176" w14:textId="48079A35" w:rsidR="0066523F" w:rsidRPr="00871774" w:rsidRDefault="0066523F" w:rsidP="0066523F">
      <w:pPr>
        <w:rPr>
          <w:rFonts w:asciiTheme="minorHAnsi" w:hAnsiTheme="minorHAnsi" w:cstheme="minorHAnsi"/>
        </w:rPr>
      </w:pPr>
    </w:p>
    <w:p w14:paraId="06566759" w14:textId="2640B22F" w:rsidR="0066523F" w:rsidRPr="00871774" w:rsidRDefault="0066523F" w:rsidP="0066523F">
      <w:pPr>
        <w:rPr>
          <w:rFonts w:asciiTheme="minorHAnsi" w:hAnsiTheme="minorHAnsi" w:cstheme="minorHAnsi"/>
        </w:rPr>
      </w:pPr>
      <w:r w:rsidRPr="00871774">
        <w:rPr>
          <w:rFonts w:asciiTheme="minorHAnsi" w:hAnsiTheme="minorHAnsi" w:cstheme="minorHAnsi"/>
          <w:b/>
          <w:bCs/>
        </w:rPr>
        <w:t>SPC means</w:t>
      </w:r>
      <w:r w:rsidRPr="00871774">
        <w:rPr>
          <w:rFonts w:asciiTheme="minorHAnsi" w:hAnsiTheme="minorHAnsi" w:cstheme="minorHAnsi"/>
        </w:rPr>
        <w:t xml:space="preserve"> single point of contact; the Purchaser identified in OregonBuys. </w:t>
      </w:r>
    </w:p>
    <w:p w14:paraId="0E08F125" w14:textId="1B0071FE" w:rsidR="0066523F" w:rsidRPr="00871774" w:rsidRDefault="0066523F" w:rsidP="0066523F">
      <w:pPr>
        <w:rPr>
          <w:rFonts w:asciiTheme="minorHAnsi" w:hAnsiTheme="minorHAnsi" w:cstheme="minorHAnsi"/>
        </w:rPr>
      </w:pPr>
    </w:p>
    <w:p w14:paraId="380BD495" w14:textId="4C4ADE5A" w:rsidR="00866652" w:rsidRPr="00871774" w:rsidRDefault="0066523F" w:rsidP="0066523F">
      <w:pPr>
        <w:rPr>
          <w:rFonts w:asciiTheme="minorHAnsi" w:hAnsiTheme="minorHAnsi" w:cstheme="minorHAnsi"/>
        </w:rPr>
      </w:pPr>
      <w:r w:rsidRPr="00871774">
        <w:rPr>
          <w:rFonts w:asciiTheme="minorHAnsi" w:hAnsiTheme="minorHAnsi" w:cstheme="minorHAnsi"/>
          <w:b/>
          <w:bCs/>
        </w:rPr>
        <w:t>State means</w:t>
      </w:r>
      <w:r w:rsidRPr="00871774">
        <w:rPr>
          <w:rFonts w:asciiTheme="minorHAnsi" w:hAnsiTheme="minorHAnsi" w:cstheme="minorHAnsi"/>
        </w:rPr>
        <w:t xml:space="preserve"> the State of Oregon.</w:t>
      </w:r>
    </w:p>
    <w:p w14:paraId="1C02A9A8" w14:textId="2907452D" w:rsidR="0066523F" w:rsidRPr="00871774" w:rsidRDefault="0066523F" w:rsidP="0066523F">
      <w:pPr>
        <w:rPr>
          <w:rFonts w:asciiTheme="minorHAnsi" w:hAnsiTheme="minorHAnsi" w:cstheme="minorHAnsi"/>
        </w:rPr>
      </w:pPr>
    </w:p>
    <w:p w14:paraId="6B609752" w14:textId="4482B1A2" w:rsidR="0066523F" w:rsidRPr="00871774" w:rsidRDefault="0066523F" w:rsidP="0066523F">
      <w:pPr>
        <w:rPr>
          <w:rFonts w:asciiTheme="minorHAnsi" w:hAnsiTheme="minorHAnsi" w:cstheme="minorHAnsi"/>
        </w:rPr>
      </w:pPr>
      <w:r w:rsidRPr="00871774">
        <w:rPr>
          <w:rFonts w:asciiTheme="minorHAnsi" w:hAnsiTheme="minorHAnsi" w:cstheme="minorHAnsi"/>
          <w:b/>
          <w:bCs/>
        </w:rPr>
        <w:t>WOC means</w:t>
      </w:r>
      <w:r w:rsidRPr="00871774">
        <w:rPr>
          <w:rFonts w:asciiTheme="minorHAnsi" w:hAnsiTheme="minorHAnsi" w:cstheme="minorHAnsi"/>
        </w:rPr>
        <w:t xml:space="preserve"> work order contract</w:t>
      </w:r>
      <w:r w:rsidR="0047361D">
        <w:rPr>
          <w:rFonts w:asciiTheme="minorHAnsi" w:hAnsiTheme="minorHAnsi" w:cstheme="minorHAnsi"/>
        </w:rPr>
        <w:t>.</w:t>
      </w:r>
    </w:p>
    <w:p w14:paraId="4BB17F83" w14:textId="76CC74FB" w:rsidR="00BE146D" w:rsidRPr="00871774" w:rsidRDefault="00BE146D" w:rsidP="000217A1">
      <w:pPr>
        <w:pStyle w:val="Heading3"/>
        <w:rPr>
          <w:rFonts w:asciiTheme="minorHAnsi" w:hAnsiTheme="minorHAnsi" w:cstheme="minorHAnsi"/>
          <w:szCs w:val="24"/>
        </w:rPr>
      </w:pPr>
      <w:r w:rsidRPr="00871774">
        <w:rPr>
          <w:rFonts w:asciiTheme="minorHAnsi" w:hAnsiTheme="minorHAnsi" w:cstheme="minorHAnsi"/>
          <w:szCs w:val="24"/>
        </w:rPr>
        <w:t>1.</w:t>
      </w:r>
      <w:r w:rsidR="008E6553" w:rsidRPr="00871774">
        <w:rPr>
          <w:rFonts w:asciiTheme="minorHAnsi" w:hAnsiTheme="minorHAnsi" w:cstheme="minorHAnsi"/>
          <w:szCs w:val="24"/>
        </w:rPr>
        <w:t>2</w:t>
      </w:r>
      <w:r w:rsidRPr="00871774">
        <w:rPr>
          <w:rFonts w:asciiTheme="minorHAnsi" w:hAnsiTheme="minorHAnsi" w:cstheme="minorHAnsi"/>
          <w:szCs w:val="24"/>
        </w:rPr>
        <w:tab/>
        <w:t>SUMMARY OVERVIEW</w:t>
      </w:r>
      <w:r w:rsidR="00231B77" w:rsidRPr="00871774">
        <w:rPr>
          <w:rFonts w:asciiTheme="minorHAnsi" w:hAnsiTheme="minorHAnsi" w:cstheme="minorHAnsi"/>
          <w:szCs w:val="24"/>
        </w:rPr>
        <w:t xml:space="preserve"> AND </w:t>
      </w:r>
      <w:r w:rsidRPr="00871774">
        <w:rPr>
          <w:rFonts w:asciiTheme="minorHAnsi" w:hAnsiTheme="minorHAnsi" w:cstheme="minorHAnsi"/>
          <w:iCs/>
          <w:szCs w:val="24"/>
        </w:rPr>
        <w:t xml:space="preserve">WOC </w:t>
      </w:r>
      <w:r w:rsidRPr="00871774">
        <w:rPr>
          <w:rFonts w:asciiTheme="minorHAnsi" w:hAnsiTheme="minorHAnsi" w:cstheme="minorHAnsi"/>
          <w:szCs w:val="24"/>
        </w:rPr>
        <w:t>OBJECTIVES</w:t>
      </w:r>
    </w:p>
    <w:p w14:paraId="6B45BC57" w14:textId="14B61ABF" w:rsidR="00E80393" w:rsidRDefault="001022A0" w:rsidP="00E80393">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 xml:space="preserve">Agency </w:t>
      </w:r>
      <w:r w:rsidR="0072753E" w:rsidRPr="00871774">
        <w:rPr>
          <w:rFonts w:asciiTheme="minorHAnsi" w:hAnsiTheme="minorHAnsi" w:cstheme="minorHAnsi"/>
          <w:szCs w:val="24"/>
        </w:rPr>
        <w:t xml:space="preserve">is requesting </w:t>
      </w:r>
      <w:r w:rsidR="00C16B39">
        <w:rPr>
          <w:rFonts w:asciiTheme="minorHAnsi" w:hAnsiTheme="minorHAnsi" w:cstheme="minorHAnsi"/>
          <w:szCs w:val="24"/>
        </w:rPr>
        <w:t xml:space="preserve">Proposals from </w:t>
      </w:r>
      <w:r w:rsidR="00FD5F21">
        <w:rPr>
          <w:rFonts w:asciiTheme="minorHAnsi" w:hAnsiTheme="minorHAnsi" w:cstheme="minorHAnsi"/>
          <w:szCs w:val="24"/>
        </w:rPr>
        <w:t>eligible</w:t>
      </w:r>
      <w:r w:rsidR="00C16B39">
        <w:rPr>
          <w:rFonts w:asciiTheme="minorHAnsi" w:hAnsiTheme="minorHAnsi" w:cstheme="minorHAnsi"/>
          <w:szCs w:val="24"/>
        </w:rPr>
        <w:t xml:space="preserve"> Price Agreement holders (identified above)</w:t>
      </w:r>
      <w:r w:rsidR="005A7CAC">
        <w:rPr>
          <w:rFonts w:asciiTheme="minorHAnsi" w:hAnsiTheme="minorHAnsi" w:cstheme="minorHAnsi"/>
          <w:szCs w:val="24"/>
        </w:rPr>
        <w:t xml:space="preserve"> </w:t>
      </w:r>
      <w:r w:rsidR="0072753E" w:rsidRPr="00871774">
        <w:rPr>
          <w:rFonts w:asciiTheme="minorHAnsi" w:hAnsiTheme="minorHAnsi" w:cstheme="minorHAnsi"/>
          <w:szCs w:val="24"/>
        </w:rPr>
        <w:t xml:space="preserve">regarding </w:t>
      </w:r>
      <w:r w:rsidR="0072753E" w:rsidRPr="000734EC">
        <w:rPr>
          <w:rFonts w:asciiTheme="minorHAnsi" w:hAnsiTheme="minorHAnsi" w:cstheme="minorHAnsi"/>
          <w:szCs w:val="24"/>
        </w:rPr>
        <w:t xml:space="preserve">specific </w:t>
      </w:r>
      <w:r w:rsidR="005D0CFF" w:rsidRPr="000734EC">
        <w:rPr>
          <w:rFonts w:asciiTheme="minorHAnsi" w:hAnsiTheme="minorHAnsi" w:cstheme="minorHAnsi"/>
          <w:szCs w:val="24"/>
        </w:rPr>
        <w:t xml:space="preserve">A&amp;E and </w:t>
      </w:r>
      <w:r w:rsidR="00085F65" w:rsidRPr="000734EC">
        <w:rPr>
          <w:rFonts w:asciiTheme="minorHAnsi" w:hAnsiTheme="minorHAnsi" w:cstheme="minorHAnsi"/>
          <w:szCs w:val="24"/>
        </w:rPr>
        <w:t>Related Services</w:t>
      </w:r>
      <w:r w:rsidR="005D0CFF" w:rsidRPr="000734EC">
        <w:rPr>
          <w:rFonts w:asciiTheme="minorHAnsi" w:hAnsiTheme="minorHAnsi" w:cstheme="minorHAnsi"/>
          <w:szCs w:val="24"/>
        </w:rPr>
        <w:t xml:space="preserve"> </w:t>
      </w:r>
      <w:r w:rsidR="0072753E" w:rsidRPr="000734EC">
        <w:rPr>
          <w:rFonts w:asciiTheme="minorHAnsi" w:hAnsiTheme="minorHAnsi" w:cstheme="minorHAnsi"/>
          <w:szCs w:val="24"/>
        </w:rPr>
        <w:t>experience</w:t>
      </w:r>
      <w:r w:rsidR="0072753E" w:rsidRPr="00871774">
        <w:rPr>
          <w:rFonts w:asciiTheme="minorHAnsi" w:hAnsiTheme="minorHAnsi" w:cstheme="minorHAnsi"/>
          <w:szCs w:val="24"/>
        </w:rPr>
        <w:t xml:space="preserve"> </w:t>
      </w:r>
      <w:r w:rsidR="005074CD" w:rsidRPr="00871774">
        <w:rPr>
          <w:rFonts w:asciiTheme="minorHAnsi" w:hAnsiTheme="minorHAnsi" w:cstheme="minorHAnsi"/>
          <w:szCs w:val="24"/>
        </w:rPr>
        <w:t xml:space="preserve">relevant to </w:t>
      </w:r>
      <w:r w:rsidR="005074CD" w:rsidRPr="00EB24DA">
        <w:rPr>
          <w:rFonts w:asciiTheme="minorHAnsi" w:hAnsiTheme="minorHAnsi" w:cstheme="minorHAnsi"/>
          <w:szCs w:val="24"/>
        </w:rPr>
        <w:t>the</w:t>
      </w:r>
      <w:r w:rsidR="005A7CAC" w:rsidRPr="00EB24DA">
        <w:rPr>
          <w:rFonts w:asciiTheme="minorHAnsi" w:hAnsiTheme="minorHAnsi" w:cstheme="minorHAnsi"/>
          <w:szCs w:val="24"/>
        </w:rPr>
        <w:t xml:space="preserve"> </w:t>
      </w:r>
      <w:r w:rsidR="000734EC" w:rsidRPr="00EB24DA">
        <w:rPr>
          <w:rFonts w:asciiTheme="minorHAnsi" w:hAnsiTheme="minorHAnsi" w:cstheme="minorHAnsi"/>
          <w:szCs w:val="24"/>
        </w:rPr>
        <w:t xml:space="preserve">City of </w:t>
      </w:r>
      <w:r w:rsidR="00EB24DA" w:rsidRPr="00EB24DA">
        <w:rPr>
          <w:rFonts w:asciiTheme="minorHAnsi" w:hAnsiTheme="minorHAnsi" w:cstheme="minorHAnsi"/>
          <w:szCs w:val="24"/>
        </w:rPr>
        <w:t>Hillsboro</w:t>
      </w:r>
      <w:r w:rsidR="000734EC" w:rsidRPr="00EB24DA">
        <w:rPr>
          <w:rFonts w:asciiTheme="minorHAnsi" w:hAnsiTheme="minorHAnsi" w:cstheme="minorHAnsi"/>
          <w:szCs w:val="24"/>
        </w:rPr>
        <w:t xml:space="preserve"> (“City”), </w:t>
      </w:r>
      <w:r w:rsidR="00EB24DA" w:rsidRPr="4211A2BA">
        <w:rPr>
          <w:rFonts w:eastAsia="Calibri" w:cs="Calibri"/>
        </w:rPr>
        <w:t>Tualatin Valley Highway/OR8 (“TV Hwy”)</w:t>
      </w:r>
      <w:r w:rsidR="00EB24DA">
        <w:rPr>
          <w:rFonts w:eastAsia="Calibri" w:cs="Calibri"/>
        </w:rPr>
        <w:t xml:space="preserve"> </w:t>
      </w:r>
      <w:r w:rsidR="00EB24DA" w:rsidRPr="000978F9">
        <w:rPr>
          <w:rFonts w:eastAsia="Calibri" w:cs="Calibri"/>
        </w:rPr>
        <w:t>Equitable Transit Oriented Development</w:t>
      </w:r>
      <w:r w:rsidR="00EB24DA">
        <w:rPr>
          <w:rFonts w:eastAsia="Calibri" w:cs="Calibri"/>
        </w:rPr>
        <w:t xml:space="preserve"> (“TOD”)</w:t>
      </w:r>
      <w:r w:rsidR="00EB24DA" w:rsidRPr="000978F9">
        <w:rPr>
          <w:rFonts w:eastAsia="Calibri" w:cs="Calibri"/>
        </w:rPr>
        <w:t xml:space="preserve"> </w:t>
      </w:r>
      <w:r w:rsidR="00EB24DA" w:rsidRPr="3DC2757F">
        <w:rPr>
          <w:rFonts w:eastAsia="Calibri" w:cs="Calibri"/>
        </w:rPr>
        <w:t xml:space="preserve">Plan </w:t>
      </w:r>
      <w:r w:rsidR="00EB24DA" w:rsidRPr="000978F9">
        <w:rPr>
          <w:rFonts w:eastAsia="Calibri" w:cs="Calibri"/>
        </w:rPr>
        <w:t>(the “Project”)</w:t>
      </w:r>
      <w:r w:rsidR="005A7CAC">
        <w:rPr>
          <w:rFonts w:asciiTheme="minorHAnsi" w:hAnsiTheme="minorHAnsi" w:cstheme="minorHAnsi"/>
          <w:szCs w:val="24"/>
        </w:rPr>
        <w:t xml:space="preserve">, and as </w:t>
      </w:r>
      <w:r w:rsidR="002C6958" w:rsidRPr="00871774">
        <w:rPr>
          <w:rFonts w:asciiTheme="minorHAnsi" w:hAnsiTheme="minorHAnsi" w:cstheme="minorHAnsi"/>
          <w:szCs w:val="24"/>
        </w:rPr>
        <w:t xml:space="preserve">further </w:t>
      </w:r>
      <w:r w:rsidR="005074CD" w:rsidRPr="00871774">
        <w:rPr>
          <w:rFonts w:asciiTheme="minorHAnsi" w:hAnsiTheme="minorHAnsi" w:cstheme="minorHAnsi"/>
          <w:szCs w:val="24"/>
        </w:rPr>
        <w:t>described in</w:t>
      </w:r>
      <w:r w:rsidR="0072753E" w:rsidRPr="00871774">
        <w:rPr>
          <w:rFonts w:asciiTheme="minorHAnsi" w:hAnsiTheme="minorHAnsi" w:cstheme="minorHAnsi"/>
          <w:szCs w:val="24"/>
        </w:rPr>
        <w:t xml:space="preserve"> </w:t>
      </w:r>
      <w:r w:rsidR="00FB10F6">
        <w:rPr>
          <w:rFonts w:asciiTheme="minorHAnsi" w:hAnsiTheme="minorHAnsi" w:cstheme="minorHAnsi"/>
          <w:szCs w:val="24"/>
        </w:rPr>
        <w:t>S</w:t>
      </w:r>
      <w:r w:rsidR="00987BB2" w:rsidRPr="000734EC">
        <w:rPr>
          <w:rFonts w:asciiTheme="minorHAnsi" w:hAnsiTheme="minorHAnsi" w:cstheme="minorHAnsi"/>
          <w:szCs w:val="24"/>
        </w:rPr>
        <w:t xml:space="preserve">ection </w:t>
      </w:r>
      <w:r w:rsidR="00C86D94" w:rsidRPr="00871774">
        <w:rPr>
          <w:rFonts w:asciiTheme="minorHAnsi" w:hAnsiTheme="minorHAnsi" w:cstheme="minorHAnsi"/>
          <w:szCs w:val="24"/>
        </w:rPr>
        <w:t>4</w:t>
      </w:r>
      <w:r w:rsidR="00B932A1" w:rsidRPr="00871774">
        <w:rPr>
          <w:rFonts w:asciiTheme="minorHAnsi" w:hAnsiTheme="minorHAnsi" w:cstheme="minorHAnsi"/>
          <w:szCs w:val="24"/>
        </w:rPr>
        <w:t>.</w:t>
      </w:r>
      <w:r w:rsidR="0072753E" w:rsidRPr="00871774">
        <w:rPr>
          <w:rFonts w:asciiTheme="minorHAnsi" w:hAnsiTheme="minorHAnsi" w:cstheme="minorHAnsi"/>
          <w:szCs w:val="24"/>
        </w:rPr>
        <w:t xml:space="preserve"> </w:t>
      </w:r>
    </w:p>
    <w:p w14:paraId="4AE8537F" w14:textId="77777777" w:rsidR="00E80393" w:rsidRDefault="00E80393" w:rsidP="00E80393">
      <w:pPr>
        <w:pStyle w:val="BodyText2"/>
        <w:spacing w:line="240" w:lineRule="auto"/>
        <w:rPr>
          <w:rFonts w:asciiTheme="minorHAnsi" w:hAnsiTheme="minorHAnsi" w:cstheme="minorHAnsi"/>
          <w:szCs w:val="24"/>
        </w:rPr>
      </w:pPr>
    </w:p>
    <w:p w14:paraId="04ADD5F7" w14:textId="7806BEE6" w:rsidR="00EB24DA" w:rsidRPr="000978F9" w:rsidRDefault="00B932A1" w:rsidP="00EB24DA">
      <w:pPr>
        <w:keepNext/>
        <w:rPr>
          <w:rFonts w:eastAsia="Calibri" w:cs="Calibri"/>
        </w:rPr>
      </w:pPr>
      <w:r w:rsidRPr="00871774">
        <w:rPr>
          <w:rFonts w:asciiTheme="minorHAnsi" w:hAnsiTheme="minorHAnsi" w:cstheme="minorHAnsi"/>
        </w:rPr>
        <w:t xml:space="preserve">The expected outcome of </w:t>
      </w:r>
      <w:r w:rsidR="00085F65" w:rsidRPr="00871774">
        <w:rPr>
          <w:rFonts w:asciiTheme="minorHAnsi" w:hAnsiTheme="minorHAnsi" w:cstheme="minorHAnsi"/>
        </w:rPr>
        <w:t>the WOC</w:t>
      </w:r>
      <w:r w:rsidRPr="00871774">
        <w:rPr>
          <w:rFonts w:asciiTheme="minorHAnsi" w:hAnsiTheme="minorHAnsi" w:cstheme="minorHAnsi"/>
        </w:rPr>
        <w:t xml:space="preserve"> is to </w:t>
      </w:r>
      <w:r w:rsidR="00EB24DA" w:rsidRPr="000978F9">
        <w:rPr>
          <w:rFonts w:eastAsia="Calibri" w:cs="Calibri"/>
        </w:rPr>
        <w:t xml:space="preserve">respond to future implementation of Bus Rapid Transit (“BRT”) improvements along </w:t>
      </w:r>
      <w:r w:rsidR="00EB24DA" w:rsidRPr="3DC2757F">
        <w:rPr>
          <w:rFonts w:eastAsia="Calibri" w:cs="Calibri"/>
        </w:rPr>
        <w:t xml:space="preserve">this </w:t>
      </w:r>
      <w:r w:rsidR="00EB24DA" w:rsidRPr="000978F9">
        <w:rPr>
          <w:rFonts w:eastAsia="Calibri" w:cs="Calibri"/>
        </w:rPr>
        <w:t xml:space="preserve">corridor. The Project will include planning and implementation actions for </w:t>
      </w:r>
      <w:r w:rsidR="00EB24DA">
        <w:rPr>
          <w:rFonts w:eastAsia="Calibri" w:cs="Calibri"/>
        </w:rPr>
        <w:t>2</w:t>
      </w:r>
      <w:r w:rsidR="00EB24DA" w:rsidRPr="000978F9">
        <w:rPr>
          <w:rFonts w:eastAsia="Calibri" w:cs="Calibri"/>
        </w:rPr>
        <w:t xml:space="preserve"> primary components; an Equitable Development Strategy (“EDS”) and </w:t>
      </w:r>
      <w:r w:rsidR="00EB24DA">
        <w:rPr>
          <w:rFonts w:eastAsia="Calibri" w:cs="Calibri"/>
        </w:rPr>
        <w:t xml:space="preserve">a </w:t>
      </w:r>
      <w:r w:rsidR="00EB24DA" w:rsidRPr="000978F9">
        <w:rPr>
          <w:rFonts w:eastAsia="Calibri" w:cs="Calibri"/>
        </w:rPr>
        <w:t>TOD</w:t>
      </w:r>
      <w:r w:rsidR="00EB24DA">
        <w:rPr>
          <w:rFonts w:eastAsia="Calibri" w:cs="Calibri"/>
        </w:rPr>
        <w:t xml:space="preserve"> policy framework </w:t>
      </w:r>
      <w:r w:rsidR="00EB24DA" w:rsidRPr="000978F9">
        <w:rPr>
          <w:rFonts w:eastAsia="Calibri" w:cs="Calibri"/>
        </w:rPr>
        <w:t>as part of the Project.</w:t>
      </w:r>
    </w:p>
    <w:p w14:paraId="1BF615F6" w14:textId="77777777" w:rsidR="00EB24DA" w:rsidRPr="000978F9" w:rsidRDefault="00EB24DA" w:rsidP="00EB24DA">
      <w:pPr>
        <w:keepNext/>
        <w:rPr>
          <w:rFonts w:eastAsia="Calibri" w:cs="Calibri"/>
        </w:rPr>
      </w:pPr>
    </w:p>
    <w:p w14:paraId="2350DAA2" w14:textId="4AB53ECE" w:rsidR="00E80393" w:rsidRPr="007876F7" w:rsidRDefault="00EB24DA" w:rsidP="00EB24DA">
      <w:pPr>
        <w:pStyle w:val="BodyText2"/>
        <w:spacing w:line="240" w:lineRule="auto"/>
        <w:jc w:val="left"/>
        <w:rPr>
          <w:rFonts w:asciiTheme="minorHAnsi" w:hAnsiTheme="minorHAnsi" w:cstheme="minorHAnsi"/>
          <w:szCs w:val="24"/>
          <w:highlight w:val="cyan"/>
        </w:rPr>
      </w:pPr>
      <w:r w:rsidRPr="000978F9">
        <w:rPr>
          <w:rFonts w:eastAsia="Calibri" w:cs="Calibri"/>
        </w:rPr>
        <w:t xml:space="preserve">The Project will enable the </w:t>
      </w:r>
      <w:proofErr w:type="gramStart"/>
      <w:r>
        <w:rPr>
          <w:rFonts w:eastAsia="Calibri" w:cs="Calibri"/>
        </w:rPr>
        <w:t>C</w:t>
      </w:r>
      <w:r w:rsidRPr="000978F9">
        <w:rPr>
          <w:rFonts w:eastAsia="Calibri" w:cs="Calibri"/>
        </w:rPr>
        <w:t>ity</w:t>
      </w:r>
      <w:proofErr w:type="gramEnd"/>
      <w:r w:rsidRPr="000978F9">
        <w:rPr>
          <w:rFonts w:eastAsia="Calibri" w:cs="Calibri"/>
        </w:rPr>
        <w:t xml:space="preserve"> to take a holistic approach to planning for the area in advance of </w:t>
      </w:r>
      <w:r>
        <w:rPr>
          <w:rFonts w:eastAsia="Calibri" w:cs="Calibri"/>
        </w:rPr>
        <w:t xml:space="preserve">BRT </w:t>
      </w:r>
      <w:r w:rsidRPr="000978F9">
        <w:rPr>
          <w:rFonts w:eastAsia="Calibri" w:cs="Calibri"/>
        </w:rPr>
        <w:t xml:space="preserve">transit improvements and ensure that future development and redevelopment of the area will be done from a lens of reducing and mitigating potential displacement risks while </w:t>
      </w:r>
      <w:r>
        <w:rPr>
          <w:rFonts w:eastAsia="Calibri" w:cs="Calibri"/>
        </w:rPr>
        <w:t xml:space="preserve">simultaneously </w:t>
      </w:r>
      <w:r w:rsidRPr="000978F9">
        <w:rPr>
          <w:rFonts w:eastAsia="Calibri" w:cs="Calibri"/>
        </w:rPr>
        <w:t>increasing housing supply along a high-opportunity corridor.</w:t>
      </w:r>
    </w:p>
    <w:p w14:paraId="6FE03EE8" w14:textId="77777777" w:rsidR="00E80393" w:rsidRPr="007876F7" w:rsidRDefault="00E80393" w:rsidP="00E80393">
      <w:pPr>
        <w:pStyle w:val="BodyText2"/>
        <w:rPr>
          <w:rFonts w:asciiTheme="minorHAnsi" w:hAnsiTheme="minorHAnsi" w:cstheme="minorHAnsi"/>
          <w:szCs w:val="24"/>
          <w:highlight w:val="cyan"/>
        </w:rPr>
      </w:pPr>
    </w:p>
    <w:p w14:paraId="2392AABA" w14:textId="6FF050C8" w:rsidR="00710A48" w:rsidRDefault="00710A48" w:rsidP="000217A1">
      <w:pPr>
        <w:pStyle w:val="BodyText2"/>
        <w:spacing w:line="240" w:lineRule="auto"/>
        <w:jc w:val="left"/>
        <w:rPr>
          <w:rFonts w:asciiTheme="minorHAnsi" w:hAnsiTheme="minorHAnsi" w:cstheme="minorHAnsi"/>
          <w:szCs w:val="24"/>
        </w:rPr>
      </w:pPr>
      <w:r w:rsidRPr="00710A48">
        <w:rPr>
          <w:rFonts w:asciiTheme="minorHAnsi" w:hAnsiTheme="minorHAnsi" w:cstheme="minorHAnsi"/>
          <w:szCs w:val="24"/>
        </w:rPr>
        <w:t xml:space="preserve">The WOC is anticipated to start </w:t>
      </w:r>
      <w:r w:rsidR="00EB24DA" w:rsidRPr="00FB10F6">
        <w:rPr>
          <w:rFonts w:asciiTheme="minorHAnsi" w:hAnsiTheme="minorHAnsi" w:cstheme="minorHAnsi"/>
          <w:szCs w:val="24"/>
        </w:rPr>
        <w:t>Wint</w:t>
      </w:r>
      <w:r w:rsidR="000734EC" w:rsidRPr="00FB10F6">
        <w:rPr>
          <w:rFonts w:asciiTheme="minorHAnsi" w:hAnsiTheme="minorHAnsi" w:cstheme="minorHAnsi"/>
          <w:szCs w:val="24"/>
        </w:rPr>
        <w:t>er 2026</w:t>
      </w:r>
      <w:r w:rsidR="00E322B1">
        <w:rPr>
          <w:rFonts w:asciiTheme="minorHAnsi" w:hAnsiTheme="minorHAnsi" w:cstheme="minorHAnsi"/>
          <w:szCs w:val="24"/>
        </w:rPr>
        <w:t xml:space="preserve"> </w:t>
      </w:r>
      <w:r w:rsidRPr="00710A48">
        <w:rPr>
          <w:rFonts w:asciiTheme="minorHAnsi" w:hAnsiTheme="minorHAnsi" w:cstheme="minorHAnsi"/>
          <w:szCs w:val="24"/>
        </w:rPr>
        <w:t xml:space="preserve">and is expected to be completed </w:t>
      </w:r>
      <w:r w:rsidR="00FB10F6">
        <w:rPr>
          <w:rFonts w:asciiTheme="minorHAnsi" w:hAnsiTheme="minorHAnsi" w:cstheme="minorHAnsi"/>
          <w:szCs w:val="24"/>
        </w:rPr>
        <w:t xml:space="preserve">within 12-18 months </w:t>
      </w:r>
      <w:r w:rsidR="00FB10F6" w:rsidRPr="00FB10F6">
        <w:rPr>
          <w:rFonts w:asciiTheme="minorHAnsi" w:hAnsiTheme="minorHAnsi" w:cstheme="minorHAnsi"/>
          <w:i/>
          <w:iCs/>
          <w:szCs w:val="24"/>
        </w:rPr>
        <w:t>(as negotiated)</w:t>
      </w:r>
      <w:r w:rsidR="00FB10F6">
        <w:rPr>
          <w:rFonts w:asciiTheme="minorHAnsi" w:hAnsiTheme="minorHAnsi" w:cstheme="minorHAnsi"/>
          <w:szCs w:val="24"/>
        </w:rPr>
        <w:t xml:space="preserve"> following Agency’s issuance of Notice-to-Proceed (“NTP”) following execution of the final WOC</w:t>
      </w:r>
      <w:r w:rsidRPr="000734EC">
        <w:rPr>
          <w:rFonts w:asciiTheme="minorHAnsi" w:hAnsiTheme="minorHAnsi" w:cstheme="minorHAnsi"/>
          <w:szCs w:val="24"/>
        </w:rPr>
        <w:t>.</w:t>
      </w:r>
    </w:p>
    <w:p w14:paraId="072996BF" w14:textId="77777777" w:rsidR="00710A48" w:rsidRDefault="00710A48" w:rsidP="000217A1">
      <w:pPr>
        <w:pStyle w:val="BodyText2"/>
        <w:spacing w:line="240" w:lineRule="auto"/>
        <w:jc w:val="left"/>
        <w:rPr>
          <w:rFonts w:asciiTheme="minorHAnsi" w:hAnsiTheme="minorHAnsi" w:cstheme="minorHAnsi"/>
          <w:szCs w:val="24"/>
        </w:rPr>
      </w:pPr>
    </w:p>
    <w:p w14:paraId="5A94EFF3" w14:textId="3B72BE03" w:rsidR="001022A0" w:rsidRPr="00871774" w:rsidRDefault="002B3F9E" w:rsidP="000217A1">
      <w:pPr>
        <w:pStyle w:val="BodyText2"/>
        <w:spacing w:line="240" w:lineRule="auto"/>
        <w:jc w:val="left"/>
        <w:rPr>
          <w:rFonts w:asciiTheme="minorHAnsi" w:hAnsiTheme="minorHAnsi" w:cstheme="minorHAnsi"/>
          <w:szCs w:val="24"/>
          <w:highlight w:val="cyan"/>
        </w:rPr>
      </w:pPr>
      <w:r w:rsidRPr="00871774">
        <w:rPr>
          <w:rFonts w:asciiTheme="minorHAnsi" w:hAnsiTheme="minorHAnsi" w:cstheme="minorHAnsi"/>
          <w:szCs w:val="24"/>
        </w:rPr>
        <w:t>Proposers responding to th</w:t>
      </w:r>
      <w:r w:rsidR="00710A48">
        <w:rPr>
          <w:rFonts w:asciiTheme="minorHAnsi" w:hAnsiTheme="minorHAnsi" w:cstheme="minorHAnsi"/>
          <w:szCs w:val="24"/>
        </w:rPr>
        <w:t>is</w:t>
      </w:r>
      <w:r w:rsidRPr="00871774">
        <w:rPr>
          <w:rFonts w:asciiTheme="minorHAnsi" w:hAnsiTheme="minorHAnsi" w:cstheme="minorHAnsi"/>
          <w:szCs w:val="24"/>
        </w:rPr>
        <w:t xml:space="preserve"> Mini-RFP do so solely at th</w:t>
      </w:r>
      <w:r w:rsidR="007924D4" w:rsidRPr="00871774">
        <w:rPr>
          <w:rFonts w:asciiTheme="minorHAnsi" w:hAnsiTheme="minorHAnsi" w:cstheme="minorHAnsi"/>
          <w:szCs w:val="24"/>
        </w:rPr>
        <w:t>eir expense.</w:t>
      </w:r>
      <w:r w:rsidRPr="00871774">
        <w:rPr>
          <w:rFonts w:asciiTheme="minorHAnsi" w:hAnsiTheme="minorHAnsi" w:cstheme="minorHAnsi"/>
          <w:szCs w:val="24"/>
        </w:rPr>
        <w:t xml:space="preserve"> Agency is not responsible for any Proposer expenses associated with th</w:t>
      </w:r>
      <w:r w:rsidR="00710A48">
        <w:rPr>
          <w:rFonts w:asciiTheme="minorHAnsi" w:hAnsiTheme="minorHAnsi" w:cstheme="minorHAnsi"/>
          <w:szCs w:val="24"/>
        </w:rPr>
        <w:t>is</w:t>
      </w:r>
      <w:r w:rsidRPr="00871774">
        <w:rPr>
          <w:rFonts w:asciiTheme="minorHAnsi" w:hAnsiTheme="minorHAnsi" w:cstheme="minorHAnsi"/>
          <w:szCs w:val="24"/>
        </w:rPr>
        <w:t xml:space="preserve"> Mini-RFP.</w:t>
      </w:r>
    </w:p>
    <w:p w14:paraId="1EC6244E" w14:textId="77777777" w:rsidR="001022A0" w:rsidRPr="00871774" w:rsidRDefault="001022A0" w:rsidP="000217A1">
      <w:pPr>
        <w:pStyle w:val="BodyText2"/>
        <w:spacing w:line="240" w:lineRule="auto"/>
        <w:jc w:val="left"/>
        <w:rPr>
          <w:rFonts w:asciiTheme="minorHAnsi" w:hAnsiTheme="minorHAnsi" w:cstheme="minorHAnsi"/>
          <w:szCs w:val="24"/>
          <w:highlight w:val="cyan"/>
        </w:rPr>
      </w:pPr>
    </w:p>
    <w:p w14:paraId="30D35673" w14:textId="77777777" w:rsidR="00FB10F6" w:rsidRDefault="001022A0" w:rsidP="00FB10F6">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The selected Proposer and Agency will negotiate the</w:t>
      </w:r>
      <w:r w:rsidR="008D3A69" w:rsidRPr="00871774">
        <w:rPr>
          <w:rFonts w:asciiTheme="minorHAnsi" w:hAnsiTheme="minorHAnsi" w:cstheme="minorHAnsi"/>
          <w:szCs w:val="24"/>
        </w:rPr>
        <w:t xml:space="preserve"> delivery schedule, costs and</w:t>
      </w:r>
      <w:r w:rsidRPr="00871774">
        <w:rPr>
          <w:rFonts w:asciiTheme="minorHAnsi" w:hAnsiTheme="minorHAnsi" w:cstheme="minorHAnsi"/>
          <w:szCs w:val="24"/>
        </w:rPr>
        <w:t xml:space="preserve"> final Statement of </w:t>
      </w:r>
      <w:r w:rsidRPr="00871774">
        <w:rPr>
          <w:rFonts w:asciiTheme="minorHAnsi" w:hAnsiTheme="minorHAnsi" w:cstheme="minorHAnsi"/>
          <w:szCs w:val="24"/>
        </w:rPr>
        <w:lastRenderedPageBreak/>
        <w:t>Work, within the scope of what is advertised here, for inclusion in the final WOC. Pending successful negotiations, the selected Proposer shall perform its obligations according to the WOC and applicable terms and conditions of the parent PA and exhibits thereto.</w:t>
      </w:r>
      <w:r w:rsidR="00FB10F6">
        <w:rPr>
          <w:rFonts w:asciiTheme="minorHAnsi" w:hAnsiTheme="minorHAnsi" w:cstheme="minorHAnsi"/>
          <w:szCs w:val="24"/>
        </w:rPr>
        <w:t xml:space="preserve"> Agency reserves the right to modify the Services as necessary to meet Agency needs. </w:t>
      </w:r>
    </w:p>
    <w:p w14:paraId="22788164" w14:textId="77777777" w:rsidR="00D37107" w:rsidRPr="00871774" w:rsidRDefault="00D37107" w:rsidP="000217A1">
      <w:pPr>
        <w:pStyle w:val="BodyText2"/>
        <w:spacing w:line="240" w:lineRule="auto"/>
        <w:jc w:val="left"/>
        <w:rPr>
          <w:rFonts w:asciiTheme="minorHAnsi" w:hAnsiTheme="minorHAnsi" w:cstheme="minorHAnsi"/>
          <w:szCs w:val="24"/>
        </w:rPr>
      </w:pPr>
    </w:p>
    <w:p w14:paraId="44AE5122" w14:textId="7EA5DB5D" w:rsidR="00FD4E85" w:rsidRPr="00871774" w:rsidRDefault="00FF67D9" w:rsidP="00FC3A77">
      <w:pPr>
        <w:pStyle w:val="Heading4"/>
        <w:rPr>
          <w:rFonts w:asciiTheme="minorHAnsi" w:hAnsiTheme="minorHAnsi" w:cstheme="minorHAnsi"/>
          <w:szCs w:val="24"/>
        </w:rPr>
      </w:pPr>
      <w:r w:rsidRPr="00871774">
        <w:rPr>
          <w:rFonts w:asciiTheme="minorHAnsi" w:hAnsiTheme="minorHAnsi" w:cstheme="minorHAnsi"/>
          <w:szCs w:val="24"/>
        </w:rPr>
        <w:t>1.</w:t>
      </w:r>
      <w:r w:rsidR="008E6553" w:rsidRPr="00871774">
        <w:rPr>
          <w:rFonts w:asciiTheme="minorHAnsi" w:hAnsiTheme="minorHAnsi" w:cstheme="minorHAnsi"/>
          <w:szCs w:val="24"/>
        </w:rPr>
        <w:t>2</w:t>
      </w:r>
      <w:r w:rsidRPr="00871774">
        <w:rPr>
          <w:rFonts w:asciiTheme="minorHAnsi" w:hAnsiTheme="minorHAnsi" w:cstheme="minorHAnsi"/>
          <w:szCs w:val="24"/>
        </w:rPr>
        <w:t>.1</w:t>
      </w:r>
      <w:r w:rsidRPr="00871774">
        <w:rPr>
          <w:rFonts w:asciiTheme="minorHAnsi" w:hAnsiTheme="minorHAnsi" w:cstheme="minorHAnsi"/>
          <w:szCs w:val="24"/>
        </w:rPr>
        <w:tab/>
      </w:r>
      <w:r w:rsidR="00FD4E85" w:rsidRPr="00871774">
        <w:rPr>
          <w:rFonts w:asciiTheme="minorHAnsi" w:hAnsiTheme="minorHAnsi" w:cstheme="minorHAnsi"/>
          <w:szCs w:val="24"/>
        </w:rPr>
        <w:t>Funding Source(s)</w:t>
      </w:r>
      <w:r w:rsidR="00324F00" w:rsidRPr="00871774">
        <w:rPr>
          <w:rFonts w:asciiTheme="minorHAnsi" w:hAnsiTheme="minorHAnsi" w:cstheme="minorHAnsi"/>
          <w:szCs w:val="24"/>
        </w:rPr>
        <w:t>.</w:t>
      </w:r>
    </w:p>
    <w:p w14:paraId="6E6B6362" w14:textId="324A11A3" w:rsidR="00FD4E85" w:rsidRPr="00871774" w:rsidRDefault="00E80393" w:rsidP="000217A1">
      <w:pPr>
        <w:rPr>
          <w:rFonts w:asciiTheme="minorHAnsi" w:hAnsiTheme="minorHAnsi" w:cstheme="minorHAnsi"/>
          <w:b/>
        </w:rPr>
      </w:pPr>
      <w:r w:rsidRPr="00557E33">
        <w:rPr>
          <w:rFonts w:asciiTheme="minorHAnsi" w:hAnsiTheme="minorHAnsi" w:cstheme="minorHAnsi"/>
        </w:rPr>
        <w:t>Federal Highway Administration (“FHWA”)</w:t>
      </w:r>
    </w:p>
    <w:p w14:paraId="7F1E194C" w14:textId="2BE880E6" w:rsidR="004D57CA" w:rsidRPr="00871774" w:rsidRDefault="00FF67D9" w:rsidP="00FC3A77">
      <w:pPr>
        <w:pStyle w:val="Heading4"/>
        <w:rPr>
          <w:rFonts w:asciiTheme="minorHAnsi" w:hAnsiTheme="minorHAnsi" w:cstheme="minorHAnsi"/>
          <w:szCs w:val="24"/>
        </w:rPr>
      </w:pPr>
      <w:r w:rsidRPr="00871774">
        <w:rPr>
          <w:rFonts w:asciiTheme="minorHAnsi" w:hAnsiTheme="minorHAnsi" w:cstheme="minorHAnsi"/>
          <w:szCs w:val="24"/>
        </w:rPr>
        <w:t>1.</w:t>
      </w:r>
      <w:r w:rsidR="008E6553" w:rsidRPr="00871774">
        <w:rPr>
          <w:rFonts w:asciiTheme="minorHAnsi" w:hAnsiTheme="minorHAnsi" w:cstheme="minorHAnsi"/>
          <w:szCs w:val="24"/>
        </w:rPr>
        <w:t>2</w:t>
      </w:r>
      <w:r w:rsidRPr="00871774">
        <w:rPr>
          <w:rFonts w:asciiTheme="minorHAnsi" w:hAnsiTheme="minorHAnsi" w:cstheme="minorHAnsi"/>
          <w:szCs w:val="24"/>
        </w:rPr>
        <w:t>.2</w:t>
      </w:r>
      <w:r w:rsidRPr="00871774">
        <w:rPr>
          <w:rFonts w:asciiTheme="minorHAnsi" w:hAnsiTheme="minorHAnsi" w:cstheme="minorHAnsi"/>
          <w:szCs w:val="24"/>
        </w:rPr>
        <w:tab/>
      </w:r>
      <w:r w:rsidR="00626B04" w:rsidRPr="00871774">
        <w:rPr>
          <w:rFonts w:asciiTheme="minorHAnsi" w:hAnsiTheme="minorHAnsi" w:cstheme="minorHAnsi"/>
          <w:szCs w:val="24"/>
        </w:rPr>
        <w:t>WOC Payment</w:t>
      </w:r>
      <w:r w:rsidR="005D11DA" w:rsidRPr="00871774">
        <w:rPr>
          <w:rFonts w:asciiTheme="minorHAnsi" w:hAnsiTheme="minorHAnsi" w:cstheme="minorHAnsi"/>
          <w:szCs w:val="24"/>
        </w:rPr>
        <w:t>.</w:t>
      </w:r>
      <w:r w:rsidR="00626B04" w:rsidRPr="00871774">
        <w:rPr>
          <w:rFonts w:asciiTheme="minorHAnsi" w:hAnsiTheme="minorHAnsi" w:cstheme="minorHAnsi"/>
          <w:szCs w:val="24"/>
        </w:rPr>
        <w:t xml:space="preserve"> </w:t>
      </w:r>
    </w:p>
    <w:p w14:paraId="28D0A53B" w14:textId="2DB16761" w:rsidR="00626B04" w:rsidRPr="00871774" w:rsidRDefault="00626B04" w:rsidP="00FC3A77">
      <w:pPr>
        <w:pStyle w:val="Heading4"/>
        <w:rPr>
          <w:rFonts w:asciiTheme="minorHAnsi" w:hAnsiTheme="minorHAnsi" w:cstheme="minorHAnsi"/>
          <w:szCs w:val="24"/>
          <w:highlight w:val="yellow"/>
        </w:rPr>
      </w:pPr>
      <w:r w:rsidRPr="00871774">
        <w:rPr>
          <w:rFonts w:asciiTheme="minorHAnsi" w:hAnsiTheme="minorHAnsi" w:cstheme="minorHAnsi"/>
          <w:b w:val="0"/>
          <w:szCs w:val="24"/>
        </w:rPr>
        <w:t xml:space="preserve">Payment will be made for completion of, or acceptable monthly progress on, tasks and deliverables in conformance with PA requirements and all applicable standards. The method of compensation will be </w:t>
      </w:r>
      <w:r w:rsidRPr="00E80393">
        <w:rPr>
          <w:rFonts w:asciiTheme="minorHAnsi" w:hAnsiTheme="minorHAnsi" w:cstheme="minorHAnsi"/>
          <w:b w:val="0"/>
          <w:szCs w:val="24"/>
        </w:rPr>
        <w:t>determined by Agency and may be based on any of the following methods (may include more than 1 method – “Mixed”):</w:t>
      </w:r>
      <w:r w:rsidRPr="00871774">
        <w:rPr>
          <w:rFonts w:asciiTheme="minorHAnsi" w:hAnsiTheme="minorHAnsi" w:cstheme="minorHAnsi"/>
          <w:b w:val="0"/>
          <w:szCs w:val="24"/>
        </w:rPr>
        <w:t xml:space="preserve"> </w:t>
      </w:r>
    </w:p>
    <w:p w14:paraId="452E9849" w14:textId="77777777" w:rsidR="00E80393" w:rsidRDefault="00E80393" w:rsidP="00E80393">
      <w:pPr>
        <w:numPr>
          <w:ilvl w:val="0"/>
          <w:numId w:val="11"/>
        </w:numPr>
        <w:rPr>
          <w:rFonts w:asciiTheme="minorHAnsi" w:hAnsiTheme="minorHAnsi" w:cstheme="minorHAnsi"/>
          <w:szCs w:val="20"/>
        </w:rPr>
      </w:pPr>
      <w:r w:rsidRPr="00E50EFF">
        <w:rPr>
          <w:rFonts w:asciiTheme="minorHAnsi" w:hAnsiTheme="minorHAnsi" w:cstheme="minorHAnsi"/>
          <w:szCs w:val="20"/>
        </w:rPr>
        <w:t xml:space="preserve">Fixed Price per Deliverable; </w:t>
      </w:r>
    </w:p>
    <w:p w14:paraId="2795085B" w14:textId="77777777" w:rsidR="00E80393" w:rsidRDefault="00E80393" w:rsidP="00E80393">
      <w:pPr>
        <w:numPr>
          <w:ilvl w:val="0"/>
          <w:numId w:val="11"/>
        </w:numPr>
        <w:rPr>
          <w:rFonts w:asciiTheme="minorHAnsi" w:hAnsiTheme="minorHAnsi" w:cstheme="minorHAnsi"/>
          <w:szCs w:val="20"/>
        </w:rPr>
      </w:pPr>
      <w:r w:rsidRPr="00E50EFF">
        <w:rPr>
          <w:rFonts w:asciiTheme="minorHAnsi" w:hAnsiTheme="minorHAnsi" w:cstheme="minorHAnsi"/>
          <w:szCs w:val="20"/>
        </w:rPr>
        <w:t xml:space="preserve">Fixed Price per Task; </w:t>
      </w:r>
      <w:r>
        <w:rPr>
          <w:rFonts w:asciiTheme="minorHAnsi" w:hAnsiTheme="minorHAnsi" w:cstheme="minorHAnsi"/>
          <w:szCs w:val="20"/>
        </w:rPr>
        <w:t>and</w:t>
      </w:r>
    </w:p>
    <w:p w14:paraId="1B6E4AC0" w14:textId="51E4936A" w:rsidR="00E80393" w:rsidRPr="003F2541" w:rsidRDefault="00E80393" w:rsidP="00E80393">
      <w:pPr>
        <w:numPr>
          <w:ilvl w:val="0"/>
          <w:numId w:val="11"/>
        </w:numPr>
        <w:rPr>
          <w:rFonts w:asciiTheme="minorHAnsi" w:hAnsiTheme="minorHAnsi" w:cstheme="minorHAnsi"/>
          <w:szCs w:val="20"/>
        </w:rPr>
      </w:pPr>
      <w:r w:rsidRPr="003F2541">
        <w:rPr>
          <w:rFonts w:asciiTheme="minorHAnsi" w:hAnsiTheme="minorHAnsi" w:cstheme="minorHAnsi"/>
          <w:szCs w:val="20"/>
        </w:rPr>
        <w:t>Time and Materials</w:t>
      </w:r>
      <w:r>
        <w:rPr>
          <w:rFonts w:asciiTheme="minorHAnsi" w:hAnsiTheme="minorHAnsi" w:cstheme="minorHAnsi"/>
          <w:szCs w:val="20"/>
        </w:rPr>
        <w:t xml:space="preserve"> (“T&amp;M”)</w:t>
      </w:r>
      <w:r w:rsidRPr="003F2541">
        <w:rPr>
          <w:rFonts w:asciiTheme="minorHAnsi" w:hAnsiTheme="minorHAnsi" w:cstheme="minorHAnsi"/>
          <w:szCs w:val="20"/>
        </w:rPr>
        <w:t xml:space="preserve">, up to a maximum </w:t>
      </w:r>
      <w:r w:rsidRPr="00871774">
        <w:rPr>
          <w:rFonts w:asciiTheme="minorHAnsi" w:hAnsiTheme="minorHAnsi" w:cstheme="minorHAnsi"/>
        </w:rPr>
        <w:t>not-to-exceed</w:t>
      </w:r>
      <w:r w:rsidRPr="003F2541">
        <w:rPr>
          <w:rFonts w:asciiTheme="minorHAnsi" w:hAnsiTheme="minorHAnsi" w:cstheme="minorHAnsi"/>
          <w:szCs w:val="20"/>
        </w:rPr>
        <w:t xml:space="preserve"> </w:t>
      </w:r>
      <w:r>
        <w:rPr>
          <w:rFonts w:asciiTheme="minorHAnsi" w:hAnsiTheme="minorHAnsi" w:cstheme="minorHAnsi"/>
          <w:szCs w:val="20"/>
        </w:rPr>
        <w:t>(“</w:t>
      </w:r>
      <w:r w:rsidRPr="003F2541">
        <w:rPr>
          <w:rFonts w:asciiTheme="minorHAnsi" w:hAnsiTheme="minorHAnsi" w:cstheme="minorHAnsi"/>
          <w:szCs w:val="20"/>
        </w:rPr>
        <w:t>NTE</w:t>
      </w:r>
      <w:r>
        <w:rPr>
          <w:rFonts w:asciiTheme="minorHAnsi" w:hAnsiTheme="minorHAnsi" w:cstheme="minorHAnsi"/>
          <w:szCs w:val="20"/>
        </w:rPr>
        <w:t>”)</w:t>
      </w:r>
      <w:r w:rsidRPr="003F2541">
        <w:rPr>
          <w:rFonts w:asciiTheme="minorHAnsi" w:hAnsiTheme="minorHAnsi" w:cstheme="minorHAnsi"/>
          <w:szCs w:val="20"/>
        </w:rPr>
        <w:t xml:space="preserve"> amount.</w:t>
      </w:r>
    </w:p>
    <w:p w14:paraId="2BE7DB6B" w14:textId="033E6CEF" w:rsidR="00626B04" w:rsidRPr="00871774" w:rsidRDefault="00626B04" w:rsidP="000217A1">
      <w:pPr>
        <w:pStyle w:val="BodyText2"/>
        <w:spacing w:before="120" w:line="240" w:lineRule="auto"/>
        <w:jc w:val="left"/>
        <w:rPr>
          <w:rFonts w:asciiTheme="minorHAnsi" w:hAnsiTheme="minorHAnsi" w:cstheme="minorHAnsi"/>
          <w:szCs w:val="24"/>
        </w:rPr>
      </w:pPr>
      <w:r w:rsidRPr="00871774">
        <w:rPr>
          <w:rFonts w:asciiTheme="minorHAnsi" w:hAnsiTheme="minorHAnsi" w:cstheme="minorHAnsi"/>
          <w:szCs w:val="24"/>
        </w:rPr>
        <w:t>For further information see PA, Exhibit B</w:t>
      </w:r>
      <w:r w:rsidR="009356D5">
        <w:rPr>
          <w:rFonts w:asciiTheme="minorHAnsi" w:hAnsiTheme="minorHAnsi" w:cstheme="minorHAnsi"/>
          <w:szCs w:val="24"/>
        </w:rPr>
        <w:t xml:space="preserve">, </w:t>
      </w:r>
      <w:r w:rsidRPr="00871774">
        <w:rPr>
          <w:rFonts w:asciiTheme="minorHAnsi" w:hAnsiTheme="minorHAnsi" w:cstheme="minorHAnsi"/>
          <w:szCs w:val="24"/>
        </w:rPr>
        <w:t>Compensation.</w:t>
      </w:r>
    </w:p>
    <w:p w14:paraId="0D0DB549" w14:textId="77777777" w:rsidR="00324F00" w:rsidRPr="00871774" w:rsidRDefault="00324F00" w:rsidP="000217A1">
      <w:pPr>
        <w:pStyle w:val="BodyText2"/>
        <w:spacing w:before="120" w:line="240" w:lineRule="auto"/>
        <w:jc w:val="left"/>
        <w:rPr>
          <w:rFonts w:asciiTheme="minorHAnsi" w:hAnsiTheme="minorHAnsi" w:cstheme="minorHAnsi"/>
          <w:b/>
          <w:szCs w:val="24"/>
          <w:highlight w:val="yellow"/>
        </w:rPr>
      </w:pPr>
    </w:p>
    <w:p w14:paraId="1F23D773" w14:textId="4D57AC5C" w:rsidR="001022A0" w:rsidRPr="00871774" w:rsidRDefault="00324F00" w:rsidP="00906E43">
      <w:pPr>
        <w:rPr>
          <w:rFonts w:asciiTheme="minorHAnsi" w:hAnsiTheme="minorHAnsi" w:cstheme="minorHAnsi"/>
        </w:rPr>
      </w:pPr>
      <w:r w:rsidRPr="00906E43">
        <w:rPr>
          <w:rFonts w:asciiTheme="minorHAnsi" w:hAnsiTheme="minorHAnsi" w:cstheme="minorHAnsi"/>
          <w:b/>
          <w:bCs/>
        </w:rPr>
        <w:t>1.</w:t>
      </w:r>
      <w:r w:rsidR="008E6553" w:rsidRPr="00906E43">
        <w:rPr>
          <w:rFonts w:asciiTheme="minorHAnsi" w:hAnsiTheme="minorHAnsi" w:cstheme="minorHAnsi"/>
          <w:b/>
          <w:bCs/>
        </w:rPr>
        <w:t>2</w:t>
      </w:r>
      <w:r w:rsidRPr="00906E43">
        <w:rPr>
          <w:rFonts w:asciiTheme="minorHAnsi" w:hAnsiTheme="minorHAnsi" w:cstheme="minorHAnsi"/>
          <w:b/>
          <w:bCs/>
        </w:rPr>
        <w:t xml:space="preserve">.3 </w:t>
      </w:r>
      <w:r w:rsidR="00E80393" w:rsidRPr="00906E43">
        <w:rPr>
          <w:rFonts w:asciiTheme="minorHAnsi" w:hAnsiTheme="minorHAnsi" w:cstheme="minorHAnsi"/>
          <w:b/>
          <w:bCs/>
        </w:rPr>
        <w:t>RESERVED</w:t>
      </w:r>
      <w:r w:rsidR="001022A0" w:rsidRPr="00906E43">
        <w:rPr>
          <w:rFonts w:asciiTheme="minorHAnsi" w:hAnsiTheme="minorHAnsi" w:cstheme="minorHAnsi"/>
          <w:b/>
          <w:bCs/>
        </w:rPr>
        <w:t>.</w:t>
      </w:r>
      <w:r w:rsidR="001022A0" w:rsidRPr="00906E43">
        <w:rPr>
          <w:rFonts w:asciiTheme="minorHAnsi" w:hAnsiTheme="minorHAnsi" w:cstheme="minorHAnsi"/>
        </w:rPr>
        <w:t xml:space="preserve"> </w:t>
      </w:r>
    </w:p>
    <w:p w14:paraId="46172A17" w14:textId="2C5C1B60" w:rsidR="004D57CA" w:rsidRPr="00871774" w:rsidRDefault="00324F00" w:rsidP="00FC3A77">
      <w:pPr>
        <w:pStyle w:val="Heading4"/>
        <w:rPr>
          <w:rFonts w:asciiTheme="minorHAnsi" w:hAnsiTheme="minorHAnsi" w:cstheme="minorHAnsi"/>
          <w:szCs w:val="24"/>
        </w:rPr>
      </w:pPr>
      <w:r w:rsidRPr="00871774">
        <w:rPr>
          <w:rFonts w:asciiTheme="minorHAnsi" w:hAnsiTheme="minorHAnsi" w:cstheme="minorHAnsi"/>
          <w:szCs w:val="24"/>
        </w:rPr>
        <w:t>1.</w:t>
      </w:r>
      <w:r w:rsidR="008E6553" w:rsidRPr="00871774">
        <w:rPr>
          <w:rFonts w:asciiTheme="minorHAnsi" w:hAnsiTheme="minorHAnsi" w:cstheme="minorHAnsi"/>
          <w:szCs w:val="24"/>
        </w:rPr>
        <w:t>2</w:t>
      </w:r>
      <w:r w:rsidRPr="00871774">
        <w:rPr>
          <w:rFonts w:asciiTheme="minorHAnsi" w:hAnsiTheme="minorHAnsi" w:cstheme="minorHAnsi"/>
          <w:szCs w:val="24"/>
        </w:rPr>
        <w:t>.4</w:t>
      </w:r>
      <w:r w:rsidRPr="00871774">
        <w:rPr>
          <w:rFonts w:asciiTheme="minorHAnsi" w:hAnsiTheme="minorHAnsi" w:cstheme="minorHAnsi"/>
          <w:szCs w:val="24"/>
        </w:rPr>
        <w:tab/>
      </w:r>
      <w:r w:rsidR="00BC5DAF" w:rsidRPr="00871774">
        <w:rPr>
          <w:rFonts w:asciiTheme="minorHAnsi" w:hAnsiTheme="minorHAnsi" w:cstheme="minorHAnsi"/>
          <w:szCs w:val="24"/>
        </w:rPr>
        <w:t>Offer Period</w:t>
      </w:r>
      <w:r w:rsidRPr="00871774">
        <w:rPr>
          <w:rFonts w:asciiTheme="minorHAnsi" w:hAnsiTheme="minorHAnsi" w:cstheme="minorHAnsi"/>
          <w:szCs w:val="24"/>
        </w:rPr>
        <w:t>.</w:t>
      </w:r>
      <w:r w:rsidR="00BC5DAF" w:rsidRPr="00871774">
        <w:rPr>
          <w:rFonts w:asciiTheme="minorHAnsi" w:hAnsiTheme="minorHAnsi" w:cstheme="minorHAnsi"/>
          <w:szCs w:val="24"/>
        </w:rPr>
        <w:t xml:space="preserve"> </w:t>
      </w:r>
    </w:p>
    <w:p w14:paraId="3D0D290D" w14:textId="3D76B66B" w:rsidR="00BC5DAF" w:rsidRPr="00871774" w:rsidRDefault="00BC5DAF" w:rsidP="00FC3A77">
      <w:pPr>
        <w:pStyle w:val="Heading4"/>
        <w:rPr>
          <w:rFonts w:asciiTheme="minorHAnsi" w:hAnsiTheme="minorHAnsi" w:cstheme="minorHAnsi"/>
          <w:szCs w:val="24"/>
        </w:rPr>
      </w:pPr>
      <w:r w:rsidRPr="00871774">
        <w:rPr>
          <w:rFonts w:asciiTheme="minorHAnsi" w:hAnsiTheme="minorHAnsi" w:cstheme="minorHAnsi"/>
          <w:b w:val="0"/>
          <w:szCs w:val="24"/>
        </w:rPr>
        <w:t>A Proposer's Proposal</w:t>
      </w:r>
      <w:r w:rsidR="002015AC" w:rsidRPr="00871774">
        <w:rPr>
          <w:rFonts w:asciiTheme="minorHAnsi" w:hAnsiTheme="minorHAnsi" w:cstheme="minorHAnsi"/>
          <w:b w:val="0"/>
          <w:szCs w:val="24"/>
        </w:rPr>
        <w:t xml:space="preserve"> in response to this Mini-RFP</w:t>
      </w:r>
      <w:r w:rsidRPr="00871774">
        <w:rPr>
          <w:rFonts w:asciiTheme="minorHAnsi" w:hAnsiTheme="minorHAnsi" w:cstheme="minorHAnsi"/>
          <w:b w:val="0"/>
          <w:szCs w:val="24"/>
        </w:rPr>
        <w:t xml:space="preserve"> is a firm offer, irrevocable, valid and binding on the Proposer for not less than </w:t>
      </w:r>
      <w:r w:rsidRPr="00E80393">
        <w:rPr>
          <w:rFonts w:asciiTheme="minorHAnsi" w:hAnsiTheme="minorHAnsi" w:cstheme="minorHAnsi"/>
          <w:b w:val="0"/>
          <w:szCs w:val="24"/>
        </w:rPr>
        <w:t>180</w:t>
      </w:r>
      <w:r w:rsidRPr="00871774">
        <w:rPr>
          <w:rFonts w:asciiTheme="minorHAnsi" w:hAnsiTheme="minorHAnsi" w:cstheme="minorHAnsi"/>
          <w:b w:val="0"/>
          <w:szCs w:val="24"/>
        </w:rPr>
        <w:t xml:space="preserve"> days following the</w:t>
      </w:r>
      <w:r w:rsidR="00C800A8" w:rsidRPr="00871774">
        <w:rPr>
          <w:rFonts w:asciiTheme="minorHAnsi" w:hAnsiTheme="minorHAnsi" w:cstheme="minorHAnsi"/>
          <w:b w:val="0"/>
          <w:szCs w:val="24"/>
        </w:rPr>
        <w:t xml:space="preserve"> Bid Opening D</w:t>
      </w:r>
      <w:r w:rsidRPr="00871774">
        <w:rPr>
          <w:rFonts w:asciiTheme="minorHAnsi" w:hAnsiTheme="minorHAnsi" w:cstheme="minorHAnsi"/>
          <w:b w:val="0"/>
          <w:szCs w:val="24"/>
        </w:rPr>
        <w:t>ate for this Mini-RFP. Agency may request, either orally or in writing, that Proposer extend the offer period in writing.</w:t>
      </w:r>
    </w:p>
    <w:p w14:paraId="3CEC9C22" w14:textId="77777777" w:rsidR="00BC5DAF" w:rsidRPr="00871774" w:rsidRDefault="00BC5DAF" w:rsidP="000217A1">
      <w:pPr>
        <w:tabs>
          <w:tab w:val="left" w:pos="360"/>
          <w:tab w:val="left" w:pos="720"/>
          <w:tab w:val="left" w:pos="1080"/>
          <w:tab w:val="left" w:pos="1440"/>
        </w:tabs>
        <w:rPr>
          <w:rFonts w:asciiTheme="minorHAnsi" w:hAnsiTheme="minorHAnsi" w:cstheme="minorHAnsi"/>
        </w:rPr>
      </w:pPr>
    </w:p>
    <w:p w14:paraId="5C2E97F8" w14:textId="18E63A4B" w:rsidR="00BC5DAF" w:rsidRPr="00871774" w:rsidRDefault="00BC5DAF" w:rsidP="000217A1">
      <w:pPr>
        <w:rPr>
          <w:rFonts w:asciiTheme="minorHAnsi" w:hAnsiTheme="minorHAnsi" w:cstheme="minorHAnsi"/>
          <w:b/>
          <w:highlight w:val="cyan"/>
        </w:rPr>
      </w:pPr>
      <w:r w:rsidRPr="00C902AE">
        <w:rPr>
          <w:rFonts w:asciiTheme="minorHAnsi" w:hAnsiTheme="minorHAnsi" w:cstheme="minorHAnsi"/>
        </w:rPr>
        <w:t>Contingent upon Agency need and available funding, Agency may (for up to 9 months following the close of this Mini-RFP), in Agency’s sole discretion, make additional award(s). Agency may select the next ranked responsible Proposer who has submitted a responsive proposal (provided Proposer agrees to an extended offer period</w:t>
      </w:r>
      <w:r w:rsidRPr="00C902AE">
        <w:rPr>
          <w:rFonts w:asciiTheme="minorHAnsi" w:hAnsiTheme="minorHAnsi" w:cstheme="minorHAnsi"/>
          <w:b/>
          <w:bCs/>
        </w:rPr>
        <w:t xml:space="preserve">, </w:t>
      </w:r>
      <w:r w:rsidRPr="00C902AE">
        <w:rPr>
          <w:rFonts w:asciiTheme="minorHAnsi" w:hAnsiTheme="minorHAnsi" w:cstheme="minorHAnsi"/>
          <w:bCs/>
        </w:rPr>
        <w:t>which would cover the balance of the 9 months,</w:t>
      </w:r>
      <w:r w:rsidRPr="00C902AE">
        <w:rPr>
          <w:rFonts w:asciiTheme="minorHAnsi" w:hAnsiTheme="minorHAnsi" w:cstheme="minorHAnsi"/>
        </w:rPr>
        <w:t xml:space="preserve"> if at that time the offer period stated in the paragraph above has expired or soon will expire), </w:t>
      </w:r>
      <w:r w:rsidR="00032FBF" w:rsidRPr="00C902AE">
        <w:rPr>
          <w:rFonts w:asciiTheme="minorHAnsi" w:hAnsiTheme="minorHAnsi" w:cstheme="minorHAnsi"/>
        </w:rPr>
        <w:t>issue an intent to award</w:t>
      </w:r>
      <w:r w:rsidRPr="00C902AE">
        <w:rPr>
          <w:rFonts w:asciiTheme="minorHAnsi" w:hAnsiTheme="minorHAnsi" w:cstheme="minorHAnsi"/>
        </w:rPr>
        <w:t>. If agreement with that Proposer is not reached, Agency may offer award to the next ranked Proposer and so on until agreement is reached or until Agency terminates the process. Agency reserves the right to require confirmation of the qualifications of any Proposer.</w:t>
      </w:r>
    </w:p>
    <w:p w14:paraId="1F13FACC" w14:textId="3CDAE334" w:rsidR="005B6CCC" w:rsidRPr="00906E43" w:rsidRDefault="00324F00" w:rsidP="00906E43">
      <w:pPr>
        <w:pStyle w:val="Heading4"/>
        <w:rPr>
          <w:rFonts w:asciiTheme="minorHAnsi" w:hAnsiTheme="minorHAnsi" w:cstheme="minorHAnsi"/>
        </w:rPr>
      </w:pPr>
      <w:r w:rsidRPr="00906E43">
        <w:rPr>
          <w:rFonts w:asciiTheme="minorHAnsi" w:hAnsiTheme="minorHAnsi" w:cstheme="minorHAnsi"/>
        </w:rPr>
        <w:t>1.</w:t>
      </w:r>
      <w:r w:rsidR="008E6553" w:rsidRPr="00906E43">
        <w:rPr>
          <w:rFonts w:asciiTheme="minorHAnsi" w:hAnsiTheme="minorHAnsi" w:cstheme="minorHAnsi"/>
        </w:rPr>
        <w:t>2</w:t>
      </w:r>
      <w:r w:rsidRPr="00906E43">
        <w:rPr>
          <w:rFonts w:asciiTheme="minorHAnsi" w:hAnsiTheme="minorHAnsi" w:cstheme="minorHAnsi"/>
        </w:rPr>
        <w:t>.5</w:t>
      </w:r>
      <w:r w:rsidRPr="00906E43">
        <w:rPr>
          <w:rFonts w:asciiTheme="minorHAnsi" w:hAnsiTheme="minorHAnsi" w:cstheme="minorHAnsi"/>
        </w:rPr>
        <w:tab/>
      </w:r>
      <w:r w:rsidR="00C902AE" w:rsidRPr="00906E43">
        <w:rPr>
          <w:rFonts w:asciiTheme="minorHAnsi" w:hAnsiTheme="minorHAnsi" w:cstheme="minorHAnsi"/>
          <w:szCs w:val="24"/>
        </w:rPr>
        <w:t>RESERVED</w:t>
      </w:r>
      <w:r w:rsidRPr="00906E43">
        <w:rPr>
          <w:rFonts w:asciiTheme="minorHAnsi" w:hAnsiTheme="minorHAnsi" w:cstheme="minorHAnsi"/>
        </w:rPr>
        <w:t>.</w:t>
      </w:r>
      <w:r w:rsidR="001022A0" w:rsidRPr="00906E43">
        <w:rPr>
          <w:rFonts w:asciiTheme="minorHAnsi" w:hAnsiTheme="minorHAnsi" w:cstheme="minorHAnsi"/>
          <w:szCs w:val="24"/>
        </w:rPr>
        <w:t xml:space="preserve"> </w:t>
      </w:r>
    </w:p>
    <w:p w14:paraId="5FE7A5B7" w14:textId="0CCFF0C1" w:rsidR="000C3D26" w:rsidRPr="00871774" w:rsidRDefault="00324F00" w:rsidP="00FC3A77">
      <w:pPr>
        <w:pStyle w:val="Heading4"/>
        <w:rPr>
          <w:rFonts w:asciiTheme="minorHAnsi" w:hAnsiTheme="minorHAnsi" w:cstheme="minorHAnsi"/>
          <w:szCs w:val="24"/>
        </w:rPr>
      </w:pPr>
      <w:r w:rsidRPr="00906E43">
        <w:rPr>
          <w:rFonts w:asciiTheme="minorHAnsi" w:hAnsiTheme="minorHAnsi" w:cstheme="minorHAnsi"/>
          <w:szCs w:val="24"/>
        </w:rPr>
        <w:t>1.</w:t>
      </w:r>
      <w:r w:rsidR="008E6553" w:rsidRPr="00906E43">
        <w:rPr>
          <w:rFonts w:asciiTheme="minorHAnsi" w:hAnsiTheme="minorHAnsi" w:cstheme="minorHAnsi"/>
          <w:szCs w:val="24"/>
        </w:rPr>
        <w:t>2</w:t>
      </w:r>
      <w:r w:rsidRPr="00906E43">
        <w:rPr>
          <w:rFonts w:asciiTheme="minorHAnsi" w:hAnsiTheme="minorHAnsi" w:cstheme="minorHAnsi"/>
          <w:szCs w:val="24"/>
        </w:rPr>
        <w:t>.6</w:t>
      </w:r>
      <w:r w:rsidRPr="00906E43">
        <w:rPr>
          <w:rFonts w:asciiTheme="minorHAnsi" w:hAnsiTheme="minorHAnsi" w:cstheme="minorHAnsi"/>
          <w:szCs w:val="24"/>
        </w:rPr>
        <w:tab/>
      </w:r>
      <w:r w:rsidR="000C3D26" w:rsidRPr="00906E43">
        <w:rPr>
          <w:rFonts w:asciiTheme="minorHAnsi" w:hAnsiTheme="minorHAnsi" w:cstheme="minorHAnsi"/>
          <w:szCs w:val="24"/>
        </w:rPr>
        <w:t>Future Work Limitations</w:t>
      </w:r>
      <w:r w:rsidRPr="00906E43">
        <w:rPr>
          <w:rFonts w:asciiTheme="minorHAnsi" w:hAnsiTheme="minorHAnsi" w:cstheme="minorHAnsi"/>
          <w:szCs w:val="24"/>
        </w:rPr>
        <w:t>.</w:t>
      </w:r>
      <w:r w:rsidR="000C3D26" w:rsidRPr="00906E43">
        <w:rPr>
          <w:rFonts w:asciiTheme="minorHAnsi" w:hAnsiTheme="minorHAnsi" w:cstheme="minorHAnsi"/>
          <w:szCs w:val="24"/>
        </w:rPr>
        <w:t xml:space="preserve"> </w:t>
      </w:r>
      <w:r w:rsidR="000C3D26" w:rsidRPr="00906E43">
        <w:rPr>
          <w:rFonts w:asciiTheme="minorHAnsi" w:hAnsiTheme="minorHAnsi" w:cstheme="minorHAnsi"/>
          <w:b w:val="0"/>
          <w:szCs w:val="24"/>
        </w:rPr>
        <w:t>For purposes</w:t>
      </w:r>
      <w:r w:rsidR="00F429DB" w:rsidRPr="00906E43">
        <w:rPr>
          <w:rFonts w:asciiTheme="minorHAnsi" w:hAnsiTheme="minorHAnsi" w:cstheme="minorHAnsi"/>
          <w:b w:val="0"/>
          <w:szCs w:val="24"/>
        </w:rPr>
        <w:t xml:space="preserve"> of this Section</w:t>
      </w:r>
      <w:r w:rsidR="000C3D26" w:rsidRPr="00906E43">
        <w:rPr>
          <w:rFonts w:asciiTheme="minorHAnsi" w:hAnsiTheme="minorHAnsi" w:cstheme="minorHAnsi"/>
          <w:b w:val="0"/>
          <w:szCs w:val="24"/>
        </w:rPr>
        <w:t xml:space="preserve">, “Affiliate” or “Affiliates” of a </w:t>
      </w:r>
      <w:r w:rsidR="003A5E47" w:rsidRPr="00906E43">
        <w:rPr>
          <w:rFonts w:asciiTheme="minorHAnsi" w:hAnsiTheme="minorHAnsi" w:cstheme="minorHAnsi"/>
          <w:b w:val="0"/>
          <w:szCs w:val="24"/>
        </w:rPr>
        <w:t>C</w:t>
      </w:r>
      <w:r w:rsidR="000C3D26" w:rsidRPr="00906E43">
        <w:rPr>
          <w:rFonts w:asciiTheme="minorHAnsi" w:hAnsiTheme="minorHAnsi" w:cstheme="minorHAnsi"/>
          <w:b w:val="0"/>
          <w:szCs w:val="24"/>
        </w:rPr>
        <w:t xml:space="preserve">onsultant means any </w:t>
      </w:r>
      <w:r w:rsidR="00F7297F" w:rsidRPr="00906E43">
        <w:rPr>
          <w:rFonts w:asciiTheme="minorHAnsi" w:hAnsiTheme="minorHAnsi" w:cstheme="minorHAnsi"/>
          <w:b w:val="0"/>
          <w:szCs w:val="24"/>
        </w:rPr>
        <w:t>p</w:t>
      </w:r>
      <w:r w:rsidR="000C3D26" w:rsidRPr="00906E43">
        <w:rPr>
          <w:rFonts w:asciiTheme="minorHAnsi" w:hAnsiTheme="minorHAnsi" w:cstheme="minorHAnsi"/>
          <w:b w:val="0"/>
          <w:szCs w:val="24"/>
        </w:rPr>
        <w:t xml:space="preserve">erson or entity that controls, is controlled by or is under common ownership or control with that </w:t>
      </w:r>
      <w:r w:rsidR="009C7228" w:rsidRPr="00906E43">
        <w:rPr>
          <w:rFonts w:asciiTheme="minorHAnsi" w:hAnsiTheme="minorHAnsi" w:cstheme="minorHAnsi"/>
          <w:b w:val="0"/>
          <w:szCs w:val="24"/>
        </w:rPr>
        <w:t>C</w:t>
      </w:r>
      <w:r w:rsidR="000C3D26" w:rsidRPr="00906E43">
        <w:rPr>
          <w:rFonts w:asciiTheme="minorHAnsi" w:hAnsiTheme="minorHAnsi" w:cstheme="minorHAnsi"/>
          <w:b w:val="0"/>
          <w:szCs w:val="24"/>
        </w:rPr>
        <w:t>onsultant.</w:t>
      </w:r>
    </w:p>
    <w:p w14:paraId="3AFBD9D9" w14:textId="5DD8A074" w:rsidR="00867470" w:rsidRPr="00906E43" w:rsidRDefault="00502CBC" w:rsidP="00867470">
      <w:pPr>
        <w:numPr>
          <w:ilvl w:val="0"/>
          <w:numId w:val="12"/>
        </w:numPr>
        <w:tabs>
          <w:tab w:val="left" w:pos="0"/>
          <w:tab w:val="left" w:pos="900"/>
          <w:tab w:val="left" w:pos="1278"/>
          <w:tab w:val="left" w:pos="1728"/>
          <w:tab w:val="left" w:pos="2160"/>
        </w:tabs>
        <w:suppressAutoHyphens/>
        <w:spacing w:before="60" w:after="120" w:line="240" w:lineRule="atLeast"/>
        <w:ind w:right="-144"/>
        <w:rPr>
          <w:rFonts w:asciiTheme="minorHAnsi" w:hAnsiTheme="minorHAnsi" w:cstheme="minorHAnsi"/>
        </w:rPr>
      </w:pPr>
      <w:r w:rsidRPr="00906E43">
        <w:rPr>
          <w:rFonts w:asciiTheme="minorHAnsi" w:hAnsiTheme="minorHAnsi" w:cstheme="minorHAnsi"/>
        </w:rPr>
        <w:t xml:space="preserve">If a </w:t>
      </w:r>
      <w:proofErr w:type="gramStart"/>
      <w:r w:rsidRPr="00906E43">
        <w:rPr>
          <w:rFonts w:asciiTheme="minorHAnsi" w:hAnsiTheme="minorHAnsi" w:cstheme="minorHAnsi"/>
        </w:rPr>
        <w:t>Consultant</w:t>
      </w:r>
      <w:proofErr w:type="gramEnd"/>
      <w:r w:rsidRPr="00906E43">
        <w:rPr>
          <w:rFonts w:asciiTheme="minorHAnsi" w:hAnsiTheme="minorHAnsi" w:cstheme="minorHAnsi"/>
        </w:rPr>
        <w:t xml:space="preserve"> is performing or has performed preliminary or on-going services related to the Project for ODOT or a local agency in which ODOT is delivering the Project, the Consultant may be precluded from future work.  See ODOT </w:t>
      </w:r>
      <w:r w:rsidR="00C902AE" w:rsidRPr="00906E43">
        <w:rPr>
          <w:rFonts w:asciiTheme="minorHAnsi" w:hAnsiTheme="minorHAnsi" w:cstheme="minorHAnsi"/>
        </w:rPr>
        <w:t>COI</w:t>
      </w:r>
      <w:r w:rsidRPr="00906E43">
        <w:rPr>
          <w:rFonts w:asciiTheme="minorHAnsi" w:hAnsiTheme="minorHAnsi" w:cstheme="minorHAnsi"/>
        </w:rPr>
        <w:t xml:space="preserve"> </w:t>
      </w:r>
      <w:r w:rsidRPr="00906E43">
        <w:rPr>
          <w:rFonts w:asciiTheme="minorHAnsi" w:hAnsiTheme="minorHAnsi" w:cstheme="minorHAnsi"/>
        </w:rPr>
        <w:t xml:space="preserve">Guidelines. </w:t>
      </w:r>
      <w:r w:rsidR="00867470" w:rsidRPr="00906E43">
        <w:rPr>
          <w:rFonts w:asciiTheme="minorHAnsi" w:hAnsiTheme="minorHAnsi" w:cstheme="minorHAnsi"/>
        </w:rPr>
        <w:t xml:space="preserve"> </w:t>
      </w:r>
    </w:p>
    <w:p w14:paraId="0C7A43F5" w14:textId="6A39804C" w:rsidR="00867470" w:rsidRPr="00906E43" w:rsidRDefault="00867470" w:rsidP="00867470">
      <w:pPr>
        <w:numPr>
          <w:ilvl w:val="0"/>
          <w:numId w:val="12"/>
        </w:numPr>
        <w:tabs>
          <w:tab w:val="left" w:pos="0"/>
          <w:tab w:val="left" w:pos="900"/>
          <w:tab w:val="left" w:pos="1278"/>
          <w:tab w:val="left" w:pos="1728"/>
          <w:tab w:val="left" w:pos="2160"/>
        </w:tabs>
        <w:suppressAutoHyphens/>
        <w:spacing w:before="60" w:after="120" w:line="240" w:lineRule="atLeast"/>
        <w:ind w:right="-144"/>
        <w:rPr>
          <w:rFonts w:asciiTheme="minorHAnsi" w:hAnsiTheme="minorHAnsi" w:cstheme="minorHAnsi"/>
        </w:rPr>
      </w:pPr>
      <w:r w:rsidRPr="00906E43">
        <w:rPr>
          <w:rFonts w:asciiTheme="minorHAnsi" w:hAnsiTheme="minorHAnsi" w:cstheme="minorHAnsi"/>
        </w:rPr>
        <w:lastRenderedPageBreak/>
        <w:t>If a Consultant or an Affiliate of Consultant enters into a WOC or other contract for the purposes of administering, managing, monitoring, inspecting, evaluating compliance with or otherwise overseeing a public contract, that Consultant or an Affiliate of that Consultant will not be eligible to enter into a public contract that is subject to administration, management, monitoring, inspection, evaluation or oversight by means of the personal services. See ORS 279C.307 regarding possible Agency applications for exceptions.</w:t>
      </w:r>
    </w:p>
    <w:p w14:paraId="7EBA092D" w14:textId="27FA6252" w:rsidR="00906E43" w:rsidRPr="00906E43" w:rsidRDefault="00867470" w:rsidP="00906E43">
      <w:pPr>
        <w:numPr>
          <w:ilvl w:val="0"/>
          <w:numId w:val="12"/>
        </w:numPr>
        <w:tabs>
          <w:tab w:val="left" w:pos="0"/>
          <w:tab w:val="left" w:pos="900"/>
          <w:tab w:val="left" w:pos="1278"/>
          <w:tab w:val="left" w:pos="1728"/>
          <w:tab w:val="left" w:pos="2160"/>
        </w:tabs>
        <w:suppressAutoHyphens/>
        <w:spacing w:before="100" w:beforeAutospacing="1" w:after="240" w:line="240" w:lineRule="atLeast"/>
        <w:ind w:right="-144"/>
        <w:rPr>
          <w:rFonts w:asciiTheme="minorHAnsi" w:hAnsiTheme="minorHAnsi" w:cstheme="minorHAnsi"/>
        </w:rPr>
      </w:pPr>
      <w:r w:rsidRPr="00906E43">
        <w:rPr>
          <w:rFonts w:asciiTheme="minorHAnsi" w:hAnsiTheme="minorHAnsi" w:cstheme="minorHAnsi"/>
        </w:rPr>
        <w:t xml:space="preserve">If a Consultant or any </w:t>
      </w:r>
      <w:r w:rsidR="00F7297F" w:rsidRPr="00906E43">
        <w:rPr>
          <w:rFonts w:asciiTheme="minorHAnsi" w:hAnsiTheme="minorHAnsi" w:cstheme="minorHAnsi"/>
        </w:rPr>
        <w:t>Affiliate</w:t>
      </w:r>
      <w:r w:rsidRPr="00906E43">
        <w:rPr>
          <w:rFonts w:asciiTheme="minorHAnsi" w:hAnsiTheme="minorHAnsi" w:cstheme="minorHAnsi"/>
        </w:rPr>
        <w:t xml:space="preserve"> of Consultant enters into a WOC or other contract with Agency for the purpose of advising or assisting in developing specifications, a scope or statement of work, an invitation to bid, a request for proposals or other solicitation documents and materials related to a given procurement, the Consultant may not be eligible to propose/bid on the prospective procurement (based on a case-by-case assessment by Agency).</w:t>
      </w:r>
    </w:p>
    <w:p w14:paraId="5C434BCF" w14:textId="4641898D" w:rsidR="000810EB" w:rsidRPr="00871774" w:rsidRDefault="000810EB" w:rsidP="00906E43">
      <w:pPr>
        <w:pStyle w:val="Heading3"/>
        <w:spacing w:before="100" w:beforeAutospacing="1" w:after="240"/>
        <w:rPr>
          <w:rFonts w:asciiTheme="minorHAnsi" w:hAnsiTheme="minorHAnsi" w:cstheme="minorHAnsi"/>
          <w:i/>
          <w:szCs w:val="24"/>
        </w:rPr>
      </w:pPr>
      <w:r w:rsidRPr="00871774">
        <w:rPr>
          <w:rFonts w:asciiTheme="minorHAnsi" w:hAnsiTheme="minorHAnsi" w:cstheme="minorHAnsi"/>
          <w:szCs w:val="24"/>
        </w:rPr>
        <w:t>1.</w:t>
      </w:r>
      <w:r w:rsidR="00F7297F">
        <w:rPr>
          <w:rFonts w:asciiTheme="minorHAnsi" w:hAnsiTheme="minorHAnsi" w:cstheme="minorHAnsi"/>
          <w:szCs w:val="24"/>
        </w:rPr>
        <w:t>3</w:t>
      </w:r>
      <w:r w:rsidRPr="00871774">
        <w:rPr>
          <w:rFonts w:asciiTheme="minorHAnsi" w:hAnsiTheme="minorHAnsi" w:cstheme="minorHAnsi"/>
          <w:szCs w:val="24"/>
        </w:rPr>
        <w:tab/>
      </w:r>
      <w:r w:rsidR="0062253A" w:rsidRPr="00871774">
        <w:rPr>
          <w:rFonts w:asciiTheme="minorHAnsi" w:hAnsiTheme="minorHAnsi" w:cstheme="minorHAnsi"/>
          <w:szCs w:val="24"/>
        </w:rPr>
        <w:t>DISADVANTAGED BUSINESS ENTERPRISE (“</w:t>
      </w:r>
      <w:r w:rsidRPr="00871774">
        <w:rPr>
          <w:rFonts w:asciiTheme="minorHAnsi" w:hAnsiTheme="minorHAnsi" w:cstheme="minorHAnsi"/>
          <w:szCs w:val="24"/>
        </w:rPr>
        <w:t>DBE</w:t>
      </w:r>
      <w:r w:rsidR="0062253A" w:rsidRPr="00871774">
        <w:rPr>
          <w:rFonts w:asciiTheme="minorHAnsi" w:hAnsiTheme="minorHAnsi" w:cstheme="minorHAnsi"/>
          <w:szCs w:val="24"/>
        </w:rPr>
        <w:t>”)</w:t>
      </w:r>
      <w:r w:rsidRPr="00871774">
        <w:rPr>
          <w:rFonts w:asciiTheme="minorHAnsi" w:hAnsiTheme="minorHAnsi" w:cstheme="minorHAnsi"/>
          <w:szCs w:val="24"/>
        </w:rPr>
        <w:t xml:space="preserve"> AND CERTIFIED SMALL BUSINESSES</w:t>
      </w:r>
    </w:p>
    <w:p w14:paraId="1CC037D1" w14:textId="5B46B259" w:rsidR="000810EB" w:rsidRPr="00871774" w:rsidRDefault="000810EB" w:rsidP="000810EB">
      <w:pPr>
        <w:pStyle w:val="Heading4"/>
        <w:rPr>
          <w:rFonts w:asciiTheme="minorHAnsi" w:hAnsiTheme="minorHAnsi" w:cstheme="minorHAnsi"/>
          <w:szCs w:val="24"/>
        </w:rPr>
      </w:pPr>
      <w:r w:rsidRPr="00871774">
        <w:rPr>
          <w:rFonts w:asciiTheme="minorHAnsi" w:hAnsiTheme="minorHAnsi" w:cstheme="minorHAnsi"/>
          <w:szCs w:val="24"/>
        </w:rPr>
        <w:t>1.</w:t>
      </w:r>
      <w:r w:rsidR="00F7297F">
        <w:rPr>
          <w:rFonts w:asciiTheme="minorHAnsi" w:hAnsiTheme="minorHAnsi" w:cstheme="minorHAnsi"/>
          <w:szCs w:val="24"/>
        </w:rPr>
        <w:t>3</w:t>
      </w:r>
      <w:r w:rsidRPr="00871774">
        <w:rPr>
          <w:rFonts w:asciiTheme="minorHAnsi" w:hAnsiTheme="minorHAnsi" w:cstheme="minorHAnsi"/>
          <w:szCs w:val="24"/>
        </w:rPr>
        <w:t>.1</w:t>
      </w:r>
      <w:r w:rsidRPr="00871774">
        <w:rPr>
          <w:rFonts w:asciiTheme="minorHAnsi" w:hAnsiTheme="minorHAnsi" w:cstheme="minorHAnsi"/>
          <w:szCs w:val="24"/>
        </w:rPr>
        <w:tab/>
        <w:t xml:space="preserve">DBE </w:t>
      </w:r>
    </w:p>
    <w:p w14:paraId="726E2A25" w14:textId="77777777" w:rsidR="00C902AE" w:rsidRDefault="00C902AE" w:rsidP="00C902AE">
      <w:pPr>
        <w:tabs>
          <w:tab w:val="left" w:pos="4080"/>
        </w:tabs>
        <w:rPr>
          <w:rFonts w:asciiTheme="minorHAnsi" w:hAnsiTheme="minorHAnsi" w:cstheme="minorHAnsi"/>
        </w:rPr>
      </w:pPr>
      <w:r w:rsidRPr="00215E07">
        <w:rPr>
          <w:rFonts w:asciiTheme="minorHAnsi" w:hAnsiTheme="minorHAnsi" w:cstheme="minorHAnsi"/>
        </w:rPr>
        <w:t>In accordance with the U.S. Department of Transportation’s Interim Final Rule, effective October 3, 2025 and published at 90 Fed Reg 47,969 (2025), modifying the certification, compliance and reporting requirements of the Disadvantaged Business Enterprise program (</w:t>
      </w:r>
      <w:r>
        <w:rPr>
          <w:rFonts w:asciiTheme="minorHAnsi" w:hAnsiTheme="minorHAnsi" w:cstheme="minorHAnsi"/>
        </w:rPr>
        <w:t>“</w:t>
      </w:r>
      <w:r w:rsidRPr="00215E07">
        <w:rPr>
          <w:rFonts w:asciiTheme="minorHAnsi" w:hAnsiTheme="minorHAnsi" w:cstheme="minorHAnsi"/>
        </w:rPr>
        <w:t>DBE IFR</w:t>
      </w:r>
      <w:r>
        <w:rPr>
          <w:rFonts w:asciiTheme="minorHAnsi" w:hAnsiTheme="minorHAnsi" w:cstheme="minorHAnsi"/>
        </w:rPr>
        <w:t>”</w:t>
      </w:r>
      <w:r w:rsidRPr="00215E07">
        <w:rPr>
          <w:rFonts w:asciiTheme="minorHAnsi" w:hAnsiTheme="minorHAnsi" w:cstheme="minorHAnsi"/>
        </w:rPr>
        <w:t xml:space="preserve">), ODOT’s DBE requirements that were applicable to federally funded projects  prior to the 10/03/2025 effective date of the rule are no longer in effect, and the associated DBE contractual requirements have been suspended pending implementation of the DBE IFR.  </w:t>
      </w:r>
    </w:p>
    <w:p w14:paraId="0753C45B" w14:textId="77777777" w:rsidR="00C902AE" w:rsidRDefault="00C902AE" w:rsidP="00C902AE">
      <w:pPr>
        <w:tabs>
          <w:tab w:val="left" w:pos="4080"/>
        </w:tabs>
        <w:rPr>
          <w:rFonts w:asciiTheme="minorHAnsi" w:hAnsiTheme="minorHAnsi" w:cstheme="minorHAnsi"/>
        </w:rPr>
      </w:pPr>
    </w:p>
    <w:p w14:paraId="6413796B" w14:textId="17B1E474" w:rsidR="000810EB" w:rsidRPr="00906E43" w:rsidRDefault="00C902AE" w:rsidP="00906E43">
      <w:pPr>
        <w:tabs>
          <w:tab w:val="left" w:pos="4080"/>
        </w:tabs>
        <w:rPr>
          <w:rFonts w:asciiTheme="minorHAnsi" w:hAnsiTheme="minorHAnsi" w:cstheme="minorHAnsi"/>
          <w:highlight w:val="yellow"/>
        </w:rPr>
      </w:pPr>
      <w:r w:rsidRPr="00497FBB">
        <w:rPr>
          <w:rFonts w:asciiTheme="minorHAnsi" w:hAnsiTheme="minorHAnsi" w:cstheme="minorHAnsi"/>
        </w:rPr>
        <w:t xml:space="preserve">In accordance with the DBE IFR, </w:t>
      </w:r>
      <w:r>
        <w:rPr>
          <w:rFonts w:asciiTheme="minorHAnsi" w:hAnsiTheme="minorHAnsi" w:cstheme="minorHAnsi"/>
        </w:rPr>
        <w:t xml:space="preserve">for this prospective WOC, ODOT has not set a DBE goal, and the </w:t>
      </w:r>
      <w:r w:rsidRPr="00497FBB">
        <w:rPr>
          <w:rFonts w:asciiTheme="minorHAnsi" w:hAnsiTheme="minorHAnsi" w:cstheme="minorHAnsi"/>
        </w:rPr>
        <w:t>DBE reporting and compliance requirements</w:t>
      </w:r>
      <w:r>
        <w:rPr>
          <w:rFonts w:asciiTheme="minorHAnsi" w:hAnsiTheme="minorHAnsi" w:cstheme="minorHAnsi"/>
        </w:rPr>
        <w:t xml:space="preserve"> </w:t>
      </w:r>
      <w:r w:rsidRPr="00E01920">
        <w:rPr>
          <w:rFonts w:asciiTheme="minorHAnsi" w:hAnsiTheme="minorHAnsi" w:cstheme="minorHAnsi"/>
        </w:rPr>
        <w:t>are suspended as prescribed in Attachment C to the sample WOC attached hereto</w:t>
      </w:r>
      <w:r>
        <w:rPr>
          <w:rFonts w:asciiTheme="minorHAnsi" w:hAnsiTheme="minorHAnsi" w:cstheme="minorHAnsi"/>
        </w:rPr>
        <w:t>. Proposer</w:t>
      </w:r>
      <w:r w:rsidRPr="00497FBB">
        <w:rPr>
          <w:rFonts w:asciiTheme="minorHAnsi" w:hAnsiTheme="minorHAnsi" w:cstheme="minorHAnsi"/>
        </w:rPr>
        <w:t xml:space="preserve"> acknowledges tha</w:t>
      </w:r>
      <w:r>
        <w:rPr>
          <w:rFonts w:asciiTheme="minorHAnsi" w:hAnsiTheme="minorHAnsi" w:cstheme="minorHAnsi"/>
        </w:rPr>
        <w:t>t</w:t>
      </w:r>
      <w:r w:rsidRPr="00497FBB">
        <w:rPr>
          <w:rFonts w:asciiTheme="minorHAnsi" w:hAnsiTheme="minorHAnsi" w:cstheme="minorHAnsi"/>
        </w:rPr>
        <w:t xml:space="preserve"> the DBE requirements</w:t>
      </w:r>
      <w:r>
        <w:rPr>
          <w:rFonts w:asciiTheme="minorHAnsi" w:hAnsiTheme="minorHAnsi" w:cstheme="minorHAnsi"/>
        </w:rPr>
        <w:t xml:space="preserve"> set forth in Attachment C of the WOC </w:t>
      </w:r>
      <w:r w:rsidRPr="00497FBB">
        <w:rPr>
          <w:rFonts w:asciiTheme="minorHAnsi" w:hAnsiTheme="minorHAnsi" w:cstheme="minorHAnsi"/>
        </w:rPr>
        <w:t>may be modified</w:t>
      </w:r>
      <w:r>
        <w:rPr>
          <w:rFonts w:asciiTheme="minorHAnsi" w:hAnsiTheme="minorHAnsi" w:cstheme="minorHAnsi"/>
        </w:rPr>
        <w:t xml:space="preserve"> throughout the WOC term</w:t>
      </w:r>
      <w:r w:rsidRPr="00497FBB">
        <w:rPr>
          <w:rFonts w:asciiTheme="minorHAnsi" w:hAnsiTheme="minorHAnsi" w:cstheme="minorHAnsi"/>
        </w:rPr>
        <w:t xml:space="preserve"> for purposes of compliance with federal law.  </w:t>
      </w:r>
      <w:r>
        <w:rPr>
          <w:rFonts w:asciiTheme="minorHAnsi" w:hAnsiTheme="minorHAnsi" w:cstheme="minorHAnsi"/>
        </w:rPr>
        <w:t>Proposer</w:t>
      </w:r>
      <w:r w:rsidRPr="00497FBB">
        <w:rPr>
          <w:rFonts w:asciiTheme="minorHAnsi" w:hAnsiTheme="minorHAnsi" w:cstheme="minorHAnsi"/>
        </w:rPr>
        <w:t xml:space="preserve"> </w:t>
      </w:r>
      <w:r>
        <w:rPr>
          <w:rFonts w:asciiTheme="minorHAnsi" w:hAnsiTheme="minorHAnsi" w:cstheme="minorHAnsi"/>
        </w:rPr>
        <w:t>acknowledges and agrees that if awarded the prospective WOC, it will cooperate in processing any</w:t>
      </w:r>
      <w:r w:rsidRPr="00497FBB">
        <w:rPr>
          <w:rFonts w:asciiTheme="minorHAnsi" w:hAnsiTheme="minorHAnsi" w:cstheme="minorHAnsi"/>
        </w:rPr>
        <w:t xml:space="preserve"> contractual modifications ODOT deems necessary or appropriate to effectuate the DBE </w:t>
      </w:r>
      <w:r>
        <w:rPr>
          <w:rFonts w:asciiTheme="minorHAnsi" w:hAnsiTheme="minorHAnsi" w:cstheme="minorHAnsi"/>
        </w:rPr>
        <w:t>Program</w:t>
      </w:r>
      <w:r w:rsidRPr="00497FBB">
        <w:rPr>
          <w:rFonts w:asciiTheme="minorHAnsi" w:hAnsiTheme="minorHAnsi" w:cstheme="minorHAnsi"/>
        </w:rPr>
        <w:t xml:space="preserve"> </w:t>
      </w:r>
      <w:r>
        <w:rPr>
          <w:rFonts w:asciiTheme="minorHAnsi" w:hAnsiTheme="minorHAnsi" w:cstheme="minorHAnsi"/>
        </w:rPr>
        <w:t>requirements that may result from the DBE IFR implementation or future modifications to the DBE Program and corresponding regulations.</w:t>
      </w:r>
    </w:p>
    <w:p w14:paraId="7A9E7872" w14:textId="27D36157" w:rsidR="000810EB" w:rsidRPr="00871774" w:rsidRDefault="000810EB" w:rsidP="00906E43">
      <w:pPr>
        <w:pStyle w:val="Heading4"/>
        <w:rPr>
          <w:rFonts w:asciiTheme="minorHAnsi" w:hAnsiTheme="minorHAnsi" w:cstheme="minorHAnsi"/>
          <w:szCs w:val="24"/>
        </w:rPr>
      </w:pPr>
      <w:r w:rsidRPr="00871774">
        <w:rPr>
          <w:rFonts w:asciiTheme="minorHAnsi" w:hAnsiTheme="minorHAnsi" w:cstheme="minorHAnsi"/>
          <w:szCs w:val="24"/>
        </w:rPr>
        <w:t>1.</w:t>
      </w:r>
      <w:r w:rsidR="00F7297F">
        <w:rPr>
          <w:rFonts w:asciiTheme="minorHAnsi" w:hAnsiTheme="minorHAnsi" w:cstheme="minorHAnsi"/>
          <w:szCs w:val="24"/>
        </w:rPr>
        <w:t>3</w:t>
      </w:r>
      <w:r w:rsidRPr="00871774">
        <w:rPr>
          <w:rFonts w:asciiTheme="minorHAnsi" w:hAnsiTheme="minorHAnsi" w:cstheme="minorHAnsi"/>
          <w:szCs w:val="24"/>
        </w:rPr>
        <w:t>.2</w:t>
      </w:r>
      <w:r w:rsidRPr="00871774">
        <w:rPr>
          <w:rFonts w:asciiTheme="minorHAnsi" w:hAnsiTheme="minorHAnsi" w:cstheme="minorHAnsi"/>
          <w:szCs w:val="24"/>
        </w:rPr>
        <w:tab/>
      </w:r>
      <w:r w:rsidR="00C902AE">
        <w:rPr>
          <w:rFonts w:asciiTheme="minorHAnsi" w:hAnsiTheme="minorHAnsi" w:cstheme="minorHAnsi"/>
          <w:szCs w:val="24"/>
        </w:rPr>
        <w:t>RESERVED</w:t>
      </w:r>
      <w:r w:rsidRPr="00871774">
        <w:rPr>
          <w:rFonts w:asciiTheme="minorHAnsi" w:hAnsiTheme="minorHAnsi" w:cstheme="minorHAnsi"/>
          <w:szCs w:val="24"/>
        </w:rPr>
        <w:t xml:space="preserve"> </w:t>
      </w:r>
    </w:p>
    <w:p w14:paraId="1B79048D" w14:textId="68C2A146" w:rsidR="00ED7BCC" w:rsidRDefault="00FF67D9" w:rsidP="001961B3">
      <w:pPr>
        <w:pStyle w:val="Heading3"/>
      </w:pPr>
      <w:r w:rsidRPr="00871774">
        <w:rPr>
          <w:rFonts w:asciiTheme="minorHAnsi" w:hAnsiTheme="minorHAnsi" w:cstheme="minorHAnsi"/>
          <w:szCs w:val="24"/>
        </w:rPr>
        <w:t>1.</w:t>
      </w:r>
      <w:r w:rsidR="00F7297F">
        <w:rPr>
          <w:rFonts w:asciiTheme="minorHAnsi" w:hAnsiTheme="minorHAnsi" w:cstheme="minorHAnsi"/>
          <w:szCs w:val="24"/>
        </w:rPr>
        <w:t>4</w:t>
      </w:r>
      <w:r w:rsidRPr="00871774">
        <w:rPr>
          <w:rFonts w:asciiTheme="minorHAnsi" w:hAnsiTheme="minorHAnsi" w:cstheme="minorHAnsi"/>
          <w:szCs w:val="24"/>
        </w:rPr>
        <w:tab/>
      </w:r>
      <w:r w:rsidR="001022A0" w:rsidRPr="00871774">
        <w:rPr>
          <w:rFonts w:asciiTheme="minorHAnsi" w:hAnsiTheme="minorHAnsi" w:cstheme="minorHAnsi"/>
          <w:szCs w:val="24"/>
        </w:rPr>
        <w:t>QUESTIONS</w:t>
      </w:r>
      <w:r w:rsidR="00ED7BCC">
        <w:rPr>
          <w:rFonts w:asciiTheme="minorHAnsi" w:hAnsiTheme="minorHAnsi" w:cstheme="minorHAnsi"/>
          <w:szCs w:val="24"/>
        </w:rPr>
        <w:t xml:space="preserve">, </w:t>
      </w:r>
      <w:r w:rsidR="001022A0" w:rsidRPr="00871774">
        <w:rPr>
          <w:rFonts w:asciiTheme="minorHAnsi" w:hAnsiTheme="minorHAnsi" w:cstheme="minorHAnsi"/>
          <w:szCs w:val="24"/>
        </w:rPr>
        <w:t>CLARIFICATIONS</w:t>
      </w:r>
      <w:r w:rsidR="00ED7BCC">
        <w:rPr>
          <w:rFonts w:asciiTheme="minorHAnsi" w:hAnsiTheme="minorHAnsi" w:cstheme="minorHAnsi"/>
          <w:szCs w:val="24"/>
        </w:rPr>
        <w:t>, CHANGES, AND ADDENDA</w:t>
      </w:r>
    </w:p>
    <w:p w14:paraId="51041066" w14:textId="26B3158B" w:rsidR="00ED7BCC" w:rsidRDefault="00ED7BCC" w:rsidP="001961B3">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The “Purchaser” identified in OregonBuys for this Mini-RFP is the Agency’s Single Point of Contact for this solicitation. All inquiries regarding this procurement, whether relating to the Mini-RFP process, administration, deadline</w:t>
      </w:r>
      <w:r>
        <w:rPr>
          <w:rFonts w:asciiTheme="minorHAnsi" w:hAnsiTheme="minorHAnsi" w:cstheme="minorHAnsi"/>
          <w:szCs w:val="24"/>
        </w:rPr>
        <w:t>s,</w:t>
      </w:r>
      <w:r w:rsidRPr="00871774">
        <w:rPr>
          <w:rFonts w:asciiTheme="minorHAnsi" w:hAnsiTheme="minorHAnsi" w:cstheme="minorHAnsi"/>
          <w:szCs w:val="24"/>
        </w:rPr>
        <w:t xml:space="preserve"> award, potential COI issues, or to the intent or technical aspects of the Services must be </w:t>
      </w:r>
      <w:r w:rsidRPr="00871774">
        <w:rPr>
          <w:rFonts w:asciiTheme="minorHAnsi" w:hAnsiTheme="minorHAnsi" w:cstheme="minorHAnsi"/>
          <w:szCs w:val="24"/>
          <w:u w:val="single"/>
        </w:rPr>
        <w:t>submitted in writing</w:t>
      </w:r>
      <w:r w:rsidRPr="00871774">
        <w:rPr>
          <w:rFonts w:asciiTheme="minorHAnsi" w:hAnsiTheme="minorHAnsi" w:cstheme="minorHAnsi"/>
          <w:szCs w:val="24"/>
        </w:rPr>
        <w:t xml:space="preserve"> via e-mail to the Purchaser. </w:t>
      </w:r>
      <w:r w:rsidRPr="00871774">
        <w:rPr>
          <w:rFonts w:asciiTheme="minorHAnsi" w:hAnsiTheme="minorHAnsi" w:cstheme="minorHAnsi"/>
          <w:b/>
          <w:szCs w:val="24"/>
        </w:rPr>
        <w:t>Failing to follow the foregoing requirements may result in Proposal rejection by Agency.</w:t>
      </w:r>
      <w:r w:rsidRPr="00871774">
        <w:rPr>
          <w:rFonts w:asciiTheme="minorHAnsi" w:hAnsiTheme="minorHAnsi" w:cstheme="minorHAnsi"/>
          <w:szCs w:val="24"/>
        </w:rPr>
        <w:t xml:space="preserve"> </w:t>
      </w:r>
    </w:p>
    <w:p w14:paraId="5A04A45C" w14:textId="5443332C" w:rsidR="001351D3" w:rsidRPr="00871774" w:rsidRDefault="001022A0" w:rsidP="0081737D">
      <w:pPr>
        <w:pStyle w:val="Heading4"/>
      </w:pPr>
      <w:r w:rsidRPr="00871774">
        <w:rPr>
          <w:rFonts w:asciiTheme="minorHAnsi" w:hAnsiTheme="minorHAnsi" w:cstheme="minorHAnsi"/>
          <w:szCs w:val="24"/>
        </w:rPr>
        <w:t>1.</w:t>
      </w:r>
      <w:r w:rsidR="00F7297F">
        <w:rPr>
          <w:rFonts w:asciiTheme="minorHAnsi" w:hAnsiTheme="minorHAnsi" w:cstheme="minorHAnsi"/>
          <w:szCs w:val="24"/>
        </w:rPr>
        <w:t>4</w:t>
      </w:r>
      <w:r w:rsidRPr="00871774">
        <w:rPr>
          <w:rFonts w:asciiTheme="minorHAnsi" w:hAnsiTheme="minorHAnsi" w:cstheme="minorHAnsi"/>
          <w:szCs w:val="24"/>
        </w:rPr>
        <w:t>.1</w:t>
      </w:r>
      <w:r w:rsidRPr="00871774">
        <w:rPr>
          <w:rFonts w:asciiTheme="minorHAnsi" w:hAnsiTheme="minorHAnsi" w:cstheme="minorHAnsi"/>
          <w:szCs w:val="24"/>
        </w:rPr>
        <w:tab/>
        <w:t>PROPOSER QUESTIONS</w:t>
      </w:r>
      <w:r w:rsidR="00134876">
        <w:rPr>
          <w:rFonts w:asciiTheme="minorHAnsi" w:hAnsiTheme="minorHAnsi" w:cstheme="minorHAnsi"/>
          <w:szCs w:val="24"/>
        </w:rPr>
        <w:t>, REQUESTS FOR CLARIFICATIONS/CHANGES,</w:t>
      </w:r>
      <w:r w:rsidR="00231B77" w:rsidRPr="00871774">
        <w:rPr>
          <w:rFonts w:asciiTheme="minorHAnsi" w:hAnsiTheme="minorHAnsi" w:cstheme="minorHAnsi"/>
          <w:szCs w:val="24"/>
        </w:rPr>
        <w:t xml:space="preserve"> AND</w:t>
      </w:r>
      <w:r w:rsidR="007F5322" w:rsidRPr="00871774">
        <w:rPr>
          <w:rFonts w:asciiTheme="minorHAnsi" w:hAnsiTheme="minorHAnsi" w:cstheme="minorHAnsi"/>
          <w:szCs w:val="24"/>
        </w:rPr>
        <w:t xml:space="preserve"> AGENCY RESPONSES</w:t>
      </w:r>
    </w:p>
    <w:p w14:paraId="7F2232E9" w14:textId="26CB640F" w:rsidR="001022A0" w:rsidRPr="00871774" w:rsidRDefault="001022A0" w:rsidP="00D45A9B">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All questions</w:t>
      </w:r>
      <w:r w:rsidR="00E322B1">
        <w:rPr>
          <w:rFonts w:asciiTheme="minorHAnsi" w:hAnsiTheme="minorHAnsi" w:cstheme="minorHAnsi"/>
          <w:szCs w:val="24"/>
        </w:rPr>
        <w:t xml:space="preserve"> and</w:t>
      </w:r>
      <w:r w:rsidR="00ED7BCC">
        <w:rPr>
          <w:rFonts w:asciiTheme="minorHAnsi" w:hAnsiTheme="minorHAnsi" w:cstheme="minorHAnsi"/>
          <w:szCs w:val="24"/>
        </w:rPr>
        <w:t xml:space="preserve"> requests for clarifications and changes</w:t>
      </w:r>
      <w:r w:rsidR="00E322B1">
        <w:rPr>
          <w:rFonts w:asciiTheme="minorHAnsi" w:hAnsiTheme="minorHAnsi" w:cstheme="minorHAnsi"/>
          <w:szCs w:val="24"/>
        </w:rPr>
        <w:t xml:space="preserve"> </w:t>
      </w:r>
      <w:r w:rsidRPr="00871774">
        <w:rPr>
          <w:rFonts w:asciiTheme="minorHAnsi" w:hAnsiTheme="minorHAnsi" w:cstheme="minorHAnsi"/>
          <w:szCs w:val="24"/>
        </w:rPr>
        <w:t xml:space="preserve">must be received </w:t>
      </w:r>
      <w:r w:rsidR="00ED7BCC">
        <w:rPr>
          <w:rFonts w:asciiTheme="minorHAnsi" w:hAnsiTheme="minorHAnsi" w:cstheme="minorHAnsi"/>
          <w:szCs w:val="24"/>
        </w:rPr>
        <w:t xml:space="preserve">by the Purchaser via email </w:t>
      </w:r>
      <w:r w:rsidR="0081798C">
        <w:rPr>
          <w:rFonts w:asciiTheme="minorHAnsi" w:hAnsiTheme="minorHAnsi" w:cstheme="minorHAnsi"/>
          <w:szCs w:val="24"/>
        </w:rPr>
        <w:t xml:space="preserve">on or before the </w:t>
      </w:r>
      <w:r w:rsidR="00501FB2">
        <w:rPr>
          <w:rFonts w:asciiTheme="minorHAnsi" w:hAnsiTheme="minorHAnsi" w:cstheme="minorHAnsi"/>
          <w:szCs w:val="24"/>
        </w:rPr>
        <w:t>deadline for</w:t>
      </w:r>
      <w:r w:rsidR="00ED7BCC">
        <w:rPr>
          <w:rFonts w:asciiTheme="minorHAnsi" w:hAnsiTheme="minorHAnsi" w:cstheme="minorHAnsi"/>
          <w:szCs w:val="24"/>
        </w:rPr>
        <w:t xml:space="preserve"> Proposer Questions/Clarifications/Changes</w:t>
      </w:r>
      <w:r w:rsidR="00501FB2">
        <w:rPr>
          <w:rFonts w:asciiTheme="minorHAnsi" w:hAnsiTheme="minorHAnsi" w:cstheme="minorHAnsi"/>
          <w:szCs w:val="24"/>
        </w:rPr>
        <w:t xml:space="preserve"> </w:t>
      </w:r>
      <w:r w:rsidR="0081798C">
        <w:rPr>
          <w:rFonts w:asciiTheme="minorHAnsi" w:hAnsiTheme="minorHAnsi" w:cstheme="minorHAnsi"/>
          <w:szCs w:val="24"/>
        </w:rPr>
        <w:t>set forth in section 0.4</w:t>
      </w:r>
      <w:r w:rsidRPr="00871774">
        <w:rPr>
          <w:rFonts w:asciiTheme="minorHAnsi" w:hAnsiTheme="minorHAnsi" w:cstheme="minorHAnsi"/>
          <w:szCs w:val="24"/>
        </w:rPr>
        <w:t>.</w:t>
      </w:r>
    </w:p>
    <w:p w14:paraId="5E081E83" w14:textId="77777777" w:rsidR="00E842C2" w:rsidRPr="00871774" w:rsidRDefault="00E842C2" w:rsidP="000217A1">
      <w:pPr>
        <w:pStyle w:val="BodyText2"/>
        <w:spacing w:line="240" w:lineRule="auto"/>
        <w:ind w:left="360"/>
        <w:jc w:val="left"/>
        <w:rPr>
          <w:rFonts w:asciiTheme="minorHAnsi" w:hAnsiTheme="minorHAnsi" w:cstheme="minorHAnsi"/>
          <w:szCs w:val="24"/>
        </w:rPr>
      </w:pPr>
    </w:p>
    <w:p w14:paraId="3142040E" w14:textId="132EB640" w:rsidR="00A37A36" w:rsidRPr="00871774" w:rsidRDefault="00A37A36" w:rsidP="00A37A36">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A</w:t>
      </w:r>
      <w:r w:rsidR="00ED7BCC">
        <w:rPr>
          <w:rFonts w:asciiTheme="minorHAnsi" w:hAnsiTheme="minorHAnsi" w:cstheme="minorHAnsi"/>
          <w:szCs w:val="24"/>
        </w:rPr>
        <w:t>gency a</w:t>
      </w:r>
      <w:r w:rsidRPr="00871774">
        <w:rPr>
          <w:rFonts w:asciiTheme="minorHAnsi" w:hAnsiTheme="minorHAnsi" w:cstheme="minorHAnsi"/>
          <w:szCs w:val="24"/>
        </w:rPr>
        <w:t xml:space="preserve">nswers to questions </w:t>
      </w:r>
      <w:r w:rsidR="00ED7BCC">
        <w:rPr>
          <w:rFonts w:asciiTheme="minorHAnsi" w:hAnsiTheme="minorHAnsi" w:cstheme="minorHAnsi"/>
          <w:szCs w:val="24"/>
        </w:rPr>
        <w:t>received by the Purchaser</w:t>
      </w:r>
      <w:r w:rsidRPr="00871774">
        <w:rPr>
          <w:rFonts w:asciiTheme="minorHAnsi" w:hAnsiTheme="minorHAnsi" w:cstheme="minorHAnsi"/>
          <w:szCs w:val="24"/>
        </w:rPr>
        <w:t xml:space="preserve"> will be posted in OregonBuys to ensure that all Proposers base their Proposals on the same information. </w:t>
      </w:r>
      <w:r w:rsidR="00ED7BCC">
        <w:rPr>
          <w:rFonts w:asciiTheme="minorHAnsi" w:hAnsiTheme="minorHAnsi" w:cstheme="minorHAnsi"/>
          <w:szCs w:val="24"/>
        </w:rPr>
        <w:t>A</w:t>
      </w:r>
      <w:r w:rsidR="00EA6500">
        <w:rPr>
          <w:rFonts w:asciiTheme="minorHAnsi" w:hAnsiTheme="minorHAnsi" w:cstheme="minorHAnsi"/>
          <w:szCs w:val="24"/>
        </w:rPr>
        <w:t>gency a</w:t>
      </w:r>
      <w:r w:rsidR="00ED7BCC">
        <w:rPr>
          <w:rFonts w:asciiTheme="minorHAnsi" w:hAnsiTheme="minorHAnsi" w:cstheme="minorHAnsi"/>
          <w:szCs w:val="24"/>
        </w:rPr>
        <w:t>nswers</w:t>
      </w:r>
      <w:r w:rsidR="00ED7BCC" w:rsidRPr="00871774">
        <w:rPr>
          <w:rFonts w:asciiTheme="minorHAnsi" w:hAnsiTheme="minorHAnsi" w:cstheme="minorHAnsi"/>
          <w:szCs w:val="24"/>
        </w:rPr>
        <w:t xml:space="preserve"> </w:t>
      </w:r>
      <w:r w:rsidRPr="00871774">
        <w:rPr>
          <w:rFonts w:asciiTheme="minorHAnsi" w:hAnsiTheme="minorHAnsi" w:cstheme="minorHAnsi"/>
          <w:szCs w:val="24"/>
        </w:rPr>
        <w:t xml:space="preserve">to questions </w:t>
      </w:r>
      <w:r w:rsidR="00EE00AC" w:rsidRPr="00871774">
        <w:rPr>
          <w:rFonts w:asciiTheme="minorHAnsi" w:hAnsiTheme="minorHAnsi" w:cstheme="minorHAnsi"/>
          <w:szCs w:val="24"/>
        </w:rPr>
        <w:t xml:space="preserve">will </w:t>
      </w:r>
      <w:r w:rsidRPr="00871774">
        <w:rPr>
          <w:rFonts w:asciiTheme="minorHAnsi" w:hAnsiTheme="minorHAnsi" w:cstheme="minorHAnsi"/>
          <w:szCs w:val="24"/>
        </w:rPr>
        <w:t xml:space="preserve">provide </w:t>
      </w:r>
      <w:r w:rsidRPr="00871774">
        <w:rPr>
          <w:rFonts w:asciiTheme="minorHAnsi" w:hAnsiTheme="minorHAnsi" w:cstheme="minorHAnsi"/>
          <w:szCs w:val="24"/>
        </w:rPr>
        <w:lastRenderedPageBreak/>
        <w:t xml:space="preserve">clarifications and interpretations but </w:t>
      </w:r>
      <w:r w:rsidR="004F2126" w:rsidRPr="00871774">
        <w:rPr>
          <w:rFonts w:asciiTheme="minorHAnsi" w:hAnsiTheme="minorHAnsi" w:cstheme="minorHAnsi"/>
          <w:szCs w:val="24"/>
        </w:rPr>
        <w:t>will</w:t>
      </w:r>
      <w:r w:rsidRPr="00871774">
        <w:rPr>
          <w:rFonts w:asciiTheme="minorHAnsi" w:hAnsiTheme="minorHAnsi" w:cstheme="minorHAnsi"/>
          <w:szCs w:val="24"/>
        </w:rPr>
        <w:t xml:space="preserve"> not change Mini-RFP</w:t>
      </w:r>
      <w:r w:rsidR="00501FB2">
        <w:rPr>
          <w:rFonts w:asciiTheme="minorHAnsi" w:hAnsiTheme="minorHAnsi" w:cstheme="minorHAnsi"/>
          <w:szCs w:val="24"/>
        </w:rPr>
        <w:t xml:space="preserve"> or contract</w:t>
      </w:r>
      <w:r w:rsidRPr="00871774">
        <w:rPr>
          <w:rFonts w:asciiTheme="minorHAnsi" w:hAnsiTheme="minorHAnsi" w:cstheme="minorHAnsi"/>
          <w:szCs w:val="24"/>
        </w:rPr>
        <w:t xml:space="preserve"> requirements</w:t>
      </w:r>
      <w:r w:rsidR="00EA6500">
        <w:rPr>
          <w:rFonts w:asciiTheme="minorHAnsi" w:hAnsiTheme="minorHAnsi" w:cstheme="minorHAnsi"/>
          <w:szCs w:val="24"/>
        </w:rPr>
        <w:t>, unless an Addendum is issued (see section 1.4.2, below)</w:t>
      </w:r>
      <w:r w:rsidRPr="00871774">
        <w:rPr>
          <w:rFonts w:asciiTheme="minorHAnsi" w:hAnsiTheme="minorHAnsi" w:cstheme="minorHAnsi"/>
          <w:szCs w:val="24"/>
        </w:rPr>
        <w:t xml:space="preserve">. </w:t>
      </w:r>
    </w:p>
    <w:p w14:paraId="2CCA0F59" w14:textId="77777777" w:rsidR="00A140BA" w:rsidRPr="00871774" w:rsidRDefault="00A140BA" w:rsidP="00A140BA">
      <w:pPr>
        <w:ind w:left="180"/>
        <w:rPr>
          <w:rFonts w:asciiTheme="minorHAnsi" w:hAnsiTheme="minorHAnsi" w:cstheme="minorHAnsi"/>
        </w:rPr>
      </w:pPr>
    </w:p>
    <w:p w14:paraId="59BA619C" w14:textId="64E57E3F" w:rsidR="00A140BA" w:rsidRPr="00871774" w:rsidRDefault="00A140BA" w:rsidP="00D45A9B">
      <w:pPr>
        <w:rPr>
          <w:rFonts w:asciiTheme="minorHAnsi" w:hAnsiTheme="minorHAnsi" w:cstheme="minorHAnsi"/>
        </w:rPr>
      </w:pPr>
      <w:r w:rsidRPr="00871774">
        <w:rPr>
          <w:rFonts w:asciiTheme="minorHAnsi" w:hAnsiTheme="minorHAnsi" w:cstheme="minorHAnsi"/>
        </w:rPr>
        <w:t xml:space="preserve">QUESTIONS AND ANSWERS POSTED ON OREGONBUYS DO NOT AFFECT THE PROVISIONS OF THIS MINI-RFP. PLANS, SPECIFICATIONS, CONTRACTUAL TERMS, AND PROCUREMENT REQUIREMENTS </w:t>
      </w:r>
      <w:r w:rsidR="00501FB2">
        <w:rPr>
          <w:rFonts w:asciiTheme="minorHAnsi" w:hAnsiTheme="minorHAnsi" w:cstheme="minorHAnsi"/>
        </w:rPr>
        <w:t>SET FORTH IN THIS MINI-RFP</w:t>
      </w:r>
      <w:r w:rsidRPr="00871774">
        <w:rPr>
          <w:rFonts w:asciiTheme="minorHAnsi" w:hAnsiTheme="minorHAnsi" w:cstheme="minorHAnsi"/>
        </w:rPr>
        <w:t xml:space="preserve"> CAN ONLY BE CHANGED VIA ADDENDA ISSUED BY </w:t>
      </w:r>
      <w:r w:rsidR="003B487D" w:rsidRPr="00871774">
        <w:rPr>
          <w:rFonts w:asciiTheme="minorHAnsi" w:hAnsiTheme="minorHAnsi" w:cstheme="minorHAnsi"/>
        </w:rPr>
        <w:t>AGENCY</w:t>
      </w:r>
      <w:r w:rsidRPr="00871774">
        <w:rPr>
          <w:rFonts w:asciiTheme="minorHAnsi" w:hAnsiTheme="minorHAnsi" w:cstheme="minorHAnsi"/>
        </w:rPr>
        <w:t xml:space="preserve"> AND POSTED ON OREGONBUYS. </w:t>
      </w:r>
    </w:p>
    <w:p w14:paraId="7DF37C25" w14:textId="2E96C09B" w:rsidR="001022A0" w:rsidRPr="00871774" w:rsidRDefault="0054318E" w:rsidP="00FC3A77">
      <w:pPr>
        <w:pStyle w:val="Heading4"/>
        <w:rPr>
          <w:rFonts w:asciiTheme="minorHAnsi" w:hAnsiTheme="minorHAnsi" w:cstheme="minorHAnsi"/>
          <w:szCs w:val="24"/>
        </w:rPr>
      </w:pPr>
      <w:r w:rsidRPr="00871774">
        <w:rPr>
          <w:rFonts w:asciiTheme="minorHAnsi" w:hAnsiTheme="minorHAnsi" w:cstheme="minorHAnsi"/>
          <w:szCs w:val="24"/>
        </w:rPr>
        <w:t>1.</w:t>
      </w:r>
      <w:r w:rsidR="00F7297F">
        <w:rPr>
          <w:rFonts w:asciiTheme="minorHAnsi" w:hAnsiTheme="minorHAnsi" w:cstheme="minorHAnsi"/>
          <w:szCs w:val="24"/>
        </w:rPr>
        <w:t>4</w:t>
      </w:r>
      <w:r w:rsidRPr="00871774">
        <w:rPr>
          <w:rFonts w:asciiTheme="minorHAnsi" w:hAnsiTheme="minorHAnsi" w:cstheme="minorHAnsi"/>
          <w:szCs w:val="24"/>
        </w:rPr>
        <w:t>.2</w:t>
      </w:r>
      <w:r w:rsidR="001022A0" w:rsidRPr="00871774">
        <w:rPr>
          <w:rFonts w:asciiTheme="minorHAnsi" w:hAnsiTheme="minorHAnsi" w:cstheme="minorHAnsi"/>
          <w:szCs w:val="24"/>
        </w:rPr>
        <w:tab/>
        <w:t>ADDENDA</w:t>
      </w:r>
    </w:p>
    <w:p w14:paraId="00EE9626" w14:textId="701200B1" w:rsidR="001022A0" w:rsidRPr="00871774" w:rsidRDefault="001022A0" w:rsidP="00D45A9B">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Answers to questions</w:t>
      </w:r>
      <w:r w:rsidR="00EE00AC" w:rsidRPr="00871774">
        <w:rPr>
          <w:rFonts w:asciiTheme="minorHAnsi" w:hAnsiTheme="minorHAnsi" w:cstheme="minorHAnsi"/>
          <w:szCs w:val="24"/>
        </w:rPr>
        <w:t xml:space="preserve"> or requests for clarifications</w:t>
      </w:r>
      <w:r w:rsidR="00ED7BCC">
        <w:rPr>
          <w:rFonts w:asciiTheme="minorHAnsi" w:hAnsiTheme="minorHAnsi" w:cstheme="minorHAnsi"/>
          <w:szCs w:val="24"/>
        </w:rPr>
        <w:t xml:space="preserve"> or changes</w:t>
      </w:r>
      <w:r w:rsidR="00E822AE" w:rsidRPr="00871774">
        <w:rPr>
          <w:rFonts w:asciiTheme="minorHAnsi" w:hAnsiTheme="minorHAnsi" w:cstheme="minorHAnsi"/>
          <w:szCs w:val="24"/>
        </w:rPr>
        <w:t xml:space="preserve"> that</w:t>
      </w:r>
      <w:r w:rsidR="00EE00AC" w:rsidRPr="00871774">
        <w:rPr>
          <w:rFonts w:asciiTheme="minorHAnsi" w:hAnsiTheme="minorHAnsi" w:cstheme="minorHAnsi"/>
          <w:szCs w:val="24"/>
        </w:rPr>
        <w:t xml:space="preserve"> </w:t>
      </w:r>
      <w:r w:rsidRPr="00871774">
        <w:rPr>
          <w:rFonts w:asciiTheme="minorHAnsi" w:hAnsiTheme="minorHAnsi" w:cstheme="minorHAnsi"/>
          <w:szCs w:val="24"/>
        </w:rPr>
        <w:t xml:space="preserve">Agency receives and that Agency, in its sole discretion, determines are substantive and provide new information, will be issued as official Addenda to this </w:t>
      </w:r>
      <w:r w:rsidR="00B932A1" w:rsidRPr="00871774">
        <w:rPr>
          <w:rFonts w:asciiTheme="minorHAnsi" w:hAnsiTheme="minorHAnsi" w:cstheme="minorHAnsi"/>
          <w:szCs w:val="24"/>
        </w:rPr>
        <w:t>Mini-RFP</w:t>
      </w:r>
      <w:r w:rsidR="00187AAB" w:rsidRPr="00871774">
        <w:rPr>
          <w:rFonts w:asciiTheme="minorHAnsi" w:hAnsiTheme="minorHAnsi" w:cstheme="minorHAnsi"/>
          <w:szCs w:val="24"/>
        </w:rPr>
        <w:t>.</w:t>
      </w:r>
      <w:r w:rsidRPr="00871774">
        <w:rPr>
          <w:rFonts w:asciiTheme="minorHAnsi" w:hAnsiTheme="minorHAnsi" w:cstheme="minorHAnsi"/>
          <w:szCs w:val="24"/>
        </w:rPr>
        <w:t xml:space="preserve"> Changes or modifications to this </w:t>
      </w:r>
      <w:r w:rsidR="00B932A1" w:rsidRPr="00871774">
        <w:rPr>
          <w:rFonts w:asciiTheme="minorHAnsi" w:hAnsiTheme="minorHAnsi" w:cstheme="minorHAnsi"/>
          <w:szCs w:val="24"/>
        </w:rPr>
        <w:t>Mini-RFP</w:t>
      </w:r>
      <w:r w:rsidRPr="00871774">
        <w:rPr>
          <w:rFonts w:asciiTheme="minorHAnsi" w:hAnsiTheme="minorHAnsi" w:cstheme="minorHAnsi"/>
          <w:szCs w:val="24"/>
        </w:rPr>
        <w:t xml:space="preserve"> will be binding on Agency only if in the form of </w:t>
      </w:r>
      <w:r w:rsidR="00501FB2">
        <w:rPr>
          <w:rFonts w:asciiTheme="minorHAnsi" w:hAnsiTheme="minorHAnsi" w:cstheme="minorHAnsi"/>
          <w:szCs w:val="24"/>
        </w:rPr>
        <w:t xml:space="preserve">official </w:t>
      </w:r>
      <w:r w:rsidRPr="00871774">
        <w:rPr>
          <w:rFonts w:asciiTheme="minorHAnsi" w:hAnsiTheme="minorHAnsi" w:cstheme="minorHAnsi"/>
          <w:szCs w:val="24"/>
        </w:rPr>
        <w:t>Addenda issued by the Agency</w:t>
      </w:r>
      <w:r w:rsidR="004F2126" w:rsidRPr="00871774">
        <w:rPr>
          <w:rFonts w:asciiTheme="minorHAnsi" w:hAnsiTheme="minorHAnsi" w:cstheme="minorHAnsi"/>
          <w:szCs w:val="24"/>
        </w:rPr>
        <w:t xml:space="preserve"> and published on OregonBuys</w:t>
      </w:r>
      <w:r w:rsidR="007F5322" w:rsidRPr="00871774">
        <w:rPr>
          <w:rFonts w:asciiTheme="minorHAnsi" w:hAnsiTheme="minorHAnsi" w:cstheme="minorHAnsi"/>
          <w:szCs w:val="24"/>
        </w:rPr>
        <w:t xml:space="preserve"> in the </w:t>
      </w:r>
      <w:r w:rsidR="008116B2" w:rsidRPr="00871774">
        <w:rPr>
          <w:rFonts w:asciiTheme="minorHAnsi" w:hAnsiTheme="minorHAnsi" w:cstheme="minorHAnsi"/>
          <w:szCs w:val="24"/>
        </w:rPr>
        <w:t>Bid</w:t>
      </w:r>
      <w:r w:rsidR="007F5322" w:rsidRPr="00871774">
        <w:rPr>
          <w:rFonts w:asciiTheme="minorHAnsi" w:hAnsiTheme="minorHAnsi" w:cstheme="minorHAnsi"/>
          <w:szCs w:val="24"/>
        </w:rPr>
        <w:t xml:space="preserve"> </w:t>
      </w:r>
      <w:r w:rsidR="00942D0C" w:rsidRPr="00871774">
        <w:rPr>
          <w:rFonts w:asciiTheme="minorHAnsi" w:hAnsiTheme="minorHAnsi" w:cstheme="minorHAnsi"/>
          <w:szCs w:val="24"/>
        </w:rPr>
        <w:t xml:space="preserve">Solicitation </w:t>
      </w:r>
      <w:r w:rsidR="007F5322" w:rsidRPr="00871774">
        <w:rPr>
          <w:rFonts w:asciiTheme="minorHAnsi" w:hAnsiTheme="minorHAnsi" w:cstheme="minorHAnsi"/>
          <w:szCs w:val="24"/>
        </w:rPr>
        <w:t>Attachments section for this Mini-RFP</w:t>
      </w:r>
      <w:r w:rsidRPr="00871774">
        <w:rPr>
          <w:rFonts w:asciiTheme="minorHAnsi" w:hAnsiTheme="minorHAnsi" w:cstheme="minorHAnsi"/>
          <w:szCs w:val="24"/>
        </w:rPr>
        <w:t>.</w:t>
      </w:r>
      <w:r w:rsidRPr="00871774" w:rsidDel="00BD6AC8">
        <w:rPr>
          <w:rFonts w:asciiTheme="minorHAnsi" w:hAnsiTheme="minorHAnsi" w:cstheme="minorHAnsi"/>
          <w:szCs w:val="24"/>
        </w:rPr>
        <w:t xml:space="preserve"> </w:t>
      </w:r>
    </w:p>
    <w:p w14:paraId="5C02E946" w14:textId="7DB18407" w:rsidR="001022A0" w:rsidRPr="00871774" w:rsidRDefault="001022A0" w:rsidP="00FC3A77">
      <w:pPr>
        <w:pStyle w:val="Heading3"/>
        <w:rPr>
          <w:rFonts w:asciiTheme="minorHAnsi" w:hAnsiTheme="minorHAnsi" w:cstheme="minorHAnsi"/>
          <w:i/>
          <w:szCs w:val="24"/>
        </w:rPr>
      </w:pPr>
      <w:r w:rsidRPr="00871774">
        <w:rPr>
          <w:rFonts w:asciiTheme="minorHAnsi" w:hAnsiTheme="minorHAnsi" w:cstheme="minorHAnsi"/>
          <w:szCs w:val="24"/>
        </w:rPr>
        <w:t>1.</w:t>
      </w:r>
      <w:r w:rsidR="00F7297F">
        <w:rPr>
          <w:rFonts w:asciiTheme="minorHAnsi" w:hAnsiTheme="minorHAnsi" w:cstheme="minorHAnsi"/>
          <w:szCs w:val="24"/>
        </w:rPr>
        <w:t>5</w:t>
      </w:r>
      <w:r w:rsidRPr="00871774">
        <w:rPr>
          <w:rFonts w:asciiTheme="minorHAnsi" w:hAnsiTheme="minorHAnsi" w:cstheme="minorHAnsi"/>
          <w:szCs w:val="24"/>
        </w:rPr>
        <w:tab/>
        <w:t>PUBLIC RECORDS</w:t>
      </w:r>
    </w:p>
    <w:p w14:paraId="76BC087B" w14:textId="2B1CEFB1" w:rsidR="001022A0" w:rsidRPr="00871774" w:rsidRDefault="001022A0" w:rsidP="000217A1">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After the evaluation/selection and negotiation process is complete, Proposals will be open to public inspection in accordance with ORS 279C.</w:t>
      </w:r>
      <w:r w:rsidR="006D3A8F" w:rsidRPr="00871774">
        <w:rPr>
          <w:rFonts w:asciiTheme="minorHAnsi" w:hAnsiTheme="minorHAnsi" w:cstheme="minorHAnsi"/>
          <w:szCs w:val="24"/>
        </w:rPr>
        <w:t>107</w:t>
      </w:r>
      <w:r w:rsidRPr="00871774">
        <w:rPr>
          <w:rFonts w:asciiTheme="minorHAnsi" w:hAnsiTheme="minorHAnsi" w:cstheme="minorHAnsi"/>
          <w:szCs w:val="24"/>
        </w:rPr>
        <w:t>. If a Proposal contains any information that may be considered exempt from disclosure under the various grounds specified in Oregon Public Records Law, ORS 192.</w:t>
      </w:r>
      <w:r w:rsidR="00C0140E" w:rsidRPr="00871774">
        <w:rPr>
          <w:rFonts w:asciiTheme="minorHAnsi" w:hAnsiTheme="minorHAnsi" w:cstheme="minorHAnsi"/>
          <w:szCs w:val="24"/>
        </w:rPr>
        <w:t>311</w:t>
      </w:r>
      <w:r w:rsidRPr="00871774">
        <w:rPr>
          <w:rFonts w:asciiTheme="minorHAnsi" w:hAnsiTheme="minorHAnsi" w:cstheme="minorHAnsi"/>
          <w:szCs w:val="24"/>
        </w:rPr>
        <w:t xml:space="preserve"> through 192.</w:t>
      </w:r>
      <w:r w:rsidR="00C0140E" w:rsidRPr="00871774">
        <w:rPr>
          <w:rFonts w:asciiTheme="minorHAnsi" w:hAnsiTheme="minorHAnsi" w:cstheme="minorHAnsi"/>
          <w:szCs w:val="24"/>
        </w:rPr>
        <w:t>478</w:t>
      </w:r>
      <w:r w:rsidRPr="00871774">
        <w:rPr>
          <w:rFonts w:asciiTheme="minorHAnsi" w:hAnsiTheme="minorHAnsi" w:cstheme="minorHAnsi"/>
          <w:szCs w:val="24"/>
        </w:rPr>
        <w:t>, the Proposer must clearly designate the portions of its Proposal that Proposer claims are exempt from disclosure, along with a justification and citation to the authority relied upon.</w:t>
      </w:r>
      <w:r w:rsidR="003B487D" w:rsidRPr="00871774">
        <w:rPr>
          <w:rFonts w:asciiTheme="minorHAnsi" w:hAnsiTheme="minorHAnsi" w:cstheme="minorHAnsi"/>
          <w:szCs w:val="24"/>
        </w:rPr>
        <w:t xml:space="preserve"> Proposer must also submit a second version of the Proposal with the text claimed as exempt from disclosure redacted. </w:t>
      </w:r>
      <w:r w:rsidRPr="00871774">
        <w:rPr>
          <w:rFonts w:asciiTheme="minorHAnsi" w:hAnsiTheme="minorHAnsi" w:cstheme="minorHAnsi"/>
          <w:szCs w:val="24"/>
        </w:rPr>
        <w:t xml:space="preserve"> Application of the Oregon Public Records Law shall determine whether any information is </w:t>
      </w:r>
      <w:proofErr w:type="gramStart"/>
      <w:r w:rsidRPr="00871774">
        <w:rPr>
          <w:rFonts w:asciiTheme="minorHAnsi" w:hAnsiTheme="minorHAnsi" w:cstheme="minorHAnsi"/>
          <w:szCs w:val="24"/>
        </w:rPr>
        <w:t>actually exempt</w:t>
      </w:r>
      <w:proofErr w:type="gramEnd"/>
      <w:r w:rsidRPr="00871774">
        <w:rPr>
          <w:rFonts w:asciiTheme="minorHAnsi" w:hAnsiTheme="minorHAnsi" w:cstheme="minorHAnsi"/>
          <w:szCs w:val="24"/>
        </w:rPr>
        <w:t xml:space="preserve"> from disclosure. </w:t>
      </w:r>
      <w:r w:rsidRPr="00871774">
        <w:rPr>
          <w:rFonts w:asciiTheme="minorHAnsi" w:hAnsiTheme="minorHAnsi" w:cstheme="minorHAnsi"/>
          <w:b/>
          <w:szCs w:val="24"/>
        </w:rPr>
        <w:t xml:space="preserve">Identifying the Proposal </w:t>
      </w:r>
      <w:proofErr w:type="gramStart"/>
      <w:r w:rsidRPr="00871774">
        <w:rPr>
          <w:rFonts w:asciiTheme="minorHAnsi" w:hAnsiTheme="minorHAnsi" w:cstheme="minorHAnsi"/>
          <w:b/>
          <w:szCs w:val="24"/>
        </w:rPr>
        <w:t>in</w:t>
      </w:r>
      <w:proofErr w:type="gramEnd"/>
      <w:r w:rsidRPr="00871774">
        <w:rPr>
          <w:rFonts w:asciiTheme="minorHAnsi" w:hAnsiTheme="minorHAnsi" w:cstheme="minorHAnsi"/>
          <w:b/>
          <w:szCs w:val="24"/>
        </w:rPr>
        <w:t xml:space="preserve"> whole as exempt from disclosure is not acceptable.</w:t>
      </w:r>
      <w:r w:rsidRPr="00871774">
        <w:rPr>
          <w:rFonts w:asciiTheme="minorHAnsi" w:hAnsiTheme="minorHAnsi" w:cstheme="minorHAnsi"/>
          <w:szCs w:val="24"/>
        </w:rPr>
        <w:t xml:space="preserve"> If Proposer fails to identify the portions of the Proposal that Proposer claims are exempt from disclosure and the authority used to substantiate that claim, Proposer is deemed to waive any future claim for non-disclosure of that information.</w:t>
      </w:r>
    </w:p>
    <w:p w14:paraId="269E4B20" w14:textId="53C60114" w:rsidR="001022A0" w:rsidRPr="00871774" w:rsidRDefault="00BE7129" w:rsidP="00FC3A77">
      <w:pPr>
        <w:pStyle w:val="Heading3"/>
        <w:rPr>
          <w:rFonts w:asciiTheme="minorHAnsi" w:hAnsiTheme="minorHAnsi" w:cstheme="minorHAnsi"/>
          <w:i/>
          <w:szCs w:val="24"/>
        </w:rPr>
      </w:pPr>
      <w:r w:rsidRPr="00871774">
        <w:rPr>
          <w:rFonts w:asciiTheme="minorHAnsi" w:hAnsiTheme="minorHAnsi" w:cstheme="minorHAnsi"/>
          <w:szCs w:val="24"/>
        </w:rPr>
        <w:t>SECTION 2.0</w:t>
      </w:r>
      <w:r w:rsidR="001022A0" w:rsidRPr="00871774">
        <w:rPr>
          <w:rFonts w:asciiTheme="minorHAnsi" w:hAnsiTheme="minorHAnsi" w:cstheme="minorHAnsi"/>
          <w:szCs w:val="24"/>
        </w:rPr>
        <w:tab/>
        <w:t xml:space="preserve">PROPOSAL </w:t>
      </w:r>
      <w:r w:rsidR="00231B77" w:rsidRPr="00871774">
        <w:rPr>
          <w:rFonts w:asciiTheme="minorHAnsi" w:hAnsiTheme="minorHAnsi" w:cstheme="minorHAnsi"/>
          <w:szCs w:val="24"/>
        </w:rPr>
        <w:t>AND</w:t>
      </w:r>
      <w:r w:rsidR="00ED11C0" w:rsidRPr="00871774">
        <w:rPr>
          <w:rFonts w:asciiTheme="minorHAnsi" w:hAnsiTheme="minorHAnsi" w:cstheme="minorHAnsi"/>
          <w:szCs w:val="24"/>
        </w:rPr>
        <w:t xml:space="preserve"> </w:t>
      </w:r>
      <w:r w:rsidR="001022A0" w:rsidRPr="00871774">
        <w:rPr>
          <w:rFonts w:asciiTheme="minorHAnsi" w:hAnsiTheme="minorHAnsi" w:cstheme="minorHAnsi"/>
          <w:szCs w:val="24"/>
        </w:rPr>
        <w:t>SUBMIS</w:t>
      </w:r>
      <w:r w:rsidR="00231B77" w:rsidRPr="00871774">
        <w:rPr>
          <w:rFonts w:asciiTheme="minorHAnsi" w:hAnsiTheme="minorHAnsi" w:cstheme="minorHAnsi"/>
          <w:szCs w:val="24"/>
        </w:rPr>
        <w:t>SION REQUIREMENTS</w:t>
      </w:r>
    </w:p>
    <w:p w14:paraId="70C94652" w14:textId="77777777" w:rsidR="00E322B1" w:rsidRPr="00871774" w:rsidRDefault="00E322B1" w:rsidP="00E322B1">
      <w:pPr>
        <w:pStyle w:val="BodyText2"/>
        <w:tabs>
          <w:tab w:val="left" w:pos="360"/>
          <w:tab w:val="left" w:pos="720"/>
          <w:tab w:val="left" w:pos="1080"/>
          <w:tab w:val="left" w:pos="1440"/>
        </w:tabs>
        <w:spacing w:line="240" w:lineRule="auto"/>
        <w:jc w:val="left"/>
        <w:rPr>
          <w:rFonts w:asciiTheme="minorHAnsi" w:hAnsiTheme="minorHAnsi" w:cstheme="minorHAnsi"/>
          <w:szCs w:val="24"/>
        </w:rPr>
      </w:pPr>
      <w:r w:rsidRPr="00871774">
        <w:rPr>
          <w:rFonts w:asciiTheme="minorHAnsi" w:hAnsiTheme="minorHAnsi" w:cstheme="minorHAnsi"/>
          <w:szCs w:val="24"/>
        </w:rPr>
        <w:t>Unless otherwise provided in this Mini-RFP, by submitting a Proposal, each Proposer agrees to be bound by and comply with the terms and conditions of the Proposer’s existing PA, as amended. Any Proposal conditioned on Agency’s acceptance of terms and conditions other than those set forth in the existing PA and the requirements specified in this Mini-RFP (as they may be revised by an addendum to this Mini-RFP) will be rejected as non-responsive.</w:t>
      </w:r>
    </w:p>
    <w:p w14:paraId="749BB717" w14:textId="77777777" w:rsidR="00E322B1" w:rsidRDefault="00E322B1" w:rsidP="00E322B1">
      <w:pPr>
        <w:pStyle w:val="BodyText2"/>
        <w:tabs>
          <w:tab w:val="left" w:pos="360"/>
          <w:tab w:val="left" w:pos="720"/>
          <w:tab w:val="left" w:pos="1080"/>
          <w:tab w:val="left" w:pos="1440"/>
        </w:tabs>
        <w:spacing w:line="240" w:lineRule="auto"/>
        <w:jc w:val="left"/>
        <w:rPr>
          <w:rFonts w:asciiTheme="minorHAnsi" w:hAnsiTheme="minorHAnsi" w:cstheme="minorHAnsi"/>
        </w:rPr>
      </w:pPr>
    </w:p>
    <w:p w14:paraId="6B4558E1" w14:textId="0D07E4FA" w:rsidR="00E322B1" w:rsidRPr="00906E43" w:rsidRDefault="00E322B1" w:rsidP="00906E43">
      <w:pPr>
        <w:pStyle w:val="BodyText2"/>
        <w:tabs>
          <w:tab w:val="left" w:pos="360"/>
          <w:tab w:val="left" w:pos="720"/>
          <w:tab w:val="left" w:pos="1080"/>
          <w:tab w:val="left" w:pos="1440"/>
        </w:tabs>
        <w:spacing w:line="240" w:lineRule="auto"/>
        <w:jc w:val="left"/>
        <w:rPr>
          <w:rFonts w:asciiTheme="minorHAnsi" w:hAnsiTheme="minorHAnsi" w:cstheme="minorHAnsi"/>
        </w:rPr>
      </w:pPr>
      <w:r w:rsidRPr="00871774">
        <w:rPr>
          <w:rFonts w:asciiTheme="minorHAnsi" w:hAnsiTheme="minorHAnsi" w:cstheme="minorHAnsi"/>
        </w:rPr>
        <w:t xml:space="preserve">The Proposal must be organized as directed </w:t>
      </w:r>
      <w:r>
        <w:rPr>
          <w:rFonts w:asciiTheme="minorHAnsi" w:hAnsiTheme="minorHAnsi" w:cstheme="minorHAnsi"/>
        </w:rPr>
        <w:t>herein.</w:t>
      </w:r>
      <w:r w:rsidR="002533F0">
        <w:rPr>
          <w:rFonts w:asciiTheme="minorHAnsi" w:hAnsiTheme="minorHAnsi" w:cstheme="minorHAnsi"/>
        </w:rPr>
        <w:t xml:space="preserve"> </w:t>
      </w:r>
      <w:r>
        <w:t xml:space="preserve">Any links to external information included in the Proposal and any Proposal attachments will not be considered or evaluated, unless specified in this Mini-RFP.  </w:t>
      </w:r>
    </w:p>
    <w:p w14:paraId="21B4C898" w14:textId="38805CA2" w:rsidR="001022A0" w:rsidRPr="00871774" w:rsidRDefault="00BE7129" w:rsidP="00FC3A77">
      <w:pPr>
        <w:pStyle w:val="Heading4"/>
        <w:rPr>
          <w:rFonts w:asciiTheme="minorHAnsi" w:hAnsiTheme="minorHAnsi" w:cstheme="minorHAnsi"/>
          <w:szCs w:val="24"/>
        </w:rPr>
      </w:pPr>
      <w:r w:rsidRPr="00871774">
        <w:rPr>
          <w:rFonts w:asciiTheme="minorHAnsi" w:hAnsiTheme="minorHAnsi" w:cstheme="minorHAnsi"/>
          <w:szCs w:val="24"/>
        </w:rPr>
        <w:t>2</w:t>
      </w:r>
      <w:r w:rsidR="005718B6" w:rsidRPr="00871774">
        <w:rPr>
          <w:rFonts w:asciiTheme="minorHAnsi" w:hAnsiTheme="minorHAnsi" w:cstheme="minorHAnsi"/>
          <w:szCs w:val="24"/>
        </w:rPr>
        <w:t>.1</w:t>
      </w:r>
      <w:r w:rsidR="00187AAB" w:rsidRPr="00871774">
        <w:rPr>
          <w:rFonts w:asciiTheme="minorHAnsi" w:hAnsiTheme="minorHAnsi" w:cstheme="minorHAnsi"/>
          <w:szCs w:val="24"/>
        </w:rPr>
        <w:tab/>
      </w:r>
      <w:r w:rsidR="005718B6" w:rsidRPr="00871774">
        <w:rPr>
          <w:rFonts w:asciiTheme="minorHAnsi" w:hAnsiTheme="minorHAnsi" w:cstheme="minorHAnsi"/>
          <w:szCs w:val="24"/>
        </w:rPr>
        <w:t xml:space="preserve"> </w:t>
      </w:r>
      <w:r w:rsidR="006C4D34" w:rsidRPr="00871774">
        <w:rPr>
          <w:rFonts w:asciiTheme="minorHAnsi" w:hAnsiTheme="minorHAnsi" w:cstheme="minorHAnsi"/>
          <w:szCs w:val="24"/>
        </w:rPr>
        <w:t>PASS/FAIL</w:t>
      </w:r>
    </w:p>
    <w:p w14:paraId="2F802B03" w14:textId="2C6C2BF1" w:rsidR="001022A0" w:rsidRPr="00871774" w:rsidRDefault="001022A0" w:rsidP="00D45A9B">
      <w:pPr>
        <w:widowControl w:val="0"/>
        <w:adjustRightInd w:val="0"/>
        <w:textAlignment w:val="baseline"/>
        <w:rPr>
          <w:rFonts w:asciiTheme="minorHAnsi" w:hAnsiTheme="minorHAnsi" w:cstheme="minorHAnsi"/>
        </w:rPr>
      </w:pPr>
      <w:r w:rsidRPr="00871774">
        <w:rPr>
          <w:rFonts w:asciiTheme="minorHAnsi" w:hAnsiTheme="minorHAnsi" w:cstheme="minorHAnsi"/>
        </w:rPr>
        <w:t xml:space="preserve">Items in Section </w:t>
      </w:r>
      <w:r w:rsidR="00BE7129" w:rsidRPr="00871774">
        <w:rPr>
          <w:rFonts w:asciiTheme="minorHAnsi" w:hAnsiTheme="minorHAnsi" w:cstheme="minorHAnsi"/>
        </w:rPr>
        <w:t>2</w:t>
      </w:r>
      <w:r w:rsidRPr="00871774">
        <w:rPr>
          <w:rFonts w:asciiTheme="minorHAnsi" w:hAnsiTheme="minorHAnsi" w:cstheme="minorHAnsi"/>
        </w:rPr>
        <w:t xml:space="preserve"> marked as </w:t>
      </w:r>
      <w:r w:rsidRPr="00871774">
        <w:rPr>
          <w:rFonts w:asciiTheme="minorHAnsi" w:hAnsiTheme="minorHAnsi" w:cstheme="minorHAnsi"/>
          <w:b/>
        </w:rPr>
        <w:t>“PASS/FAIL”</w:t>
      </w:r>
      <w:r w:rsidRPr="00871774">
        <w:rPr>
          <w:rFonts w:asciiTheme="minorHAnsi" w:hAnsiTheme="minorHAnsi" w:cstheme="minorHAnsi"/>
        </w:rPr>
        <w:t xml:space="preserve"> that are incomplete</w:t>
      </w:r>
      <w:r w:rsidR="00FB63D5" w:rsidRPr="00871774">
        <w:rPr>
          <w:rFonts w:asciiTheme="minorHAnsi" w:hAnsiTheme="minorHAnsi" w:cstheme="minorHAnsi"/>
        </w:rPr>
        <w:t xml:space="preserve"> (except for minor informalities)</w:t>
      </w:r>
      <w:r w:rsidRPr="00871774">
        <w:rPr>
          <w:rFonts w:asciiTheme="minorHAnsi" w:hAnsiTheme="minorHAnsi" w:cstheme="minorHAnsi"/>
        </w:rPr>
        <w:t xml:space="preserve">, not submitted by </w:t>
      </w:r>
      <w:r w:rsidR="003B487D" w:rsidRPr="00871774">
        <w:rPr>
          <w:rFonts w:asciiTheme="minorHAnsi" w:hAnsiTheme="minorHAnsi" w:cstheme="minorHAnsi"/>
        </w:rPr>
        <w:t>the Bid Opening Date</w:t>
      </w:r>
      <w:r w:rsidRPr="00871774">
        <w:rPr>
          <w:rFonts w:asciiTheme="minorHAnsi" w:hAnsiTheme="minorHAnsi" w:cstheme="minorHAnsi"/>
        </w:rPr>
        <w:t xml:space="preserve">, or are otherwise not in </w:t>
      </w:r>
      <w:r w:rsidR="0092187E" w:rsidRPr="00871774">
        <w:rPr>
          <w:rFonts w:asciiTheme="minorHAnsi" w:hAnsiTheme="minorHAnsi" w:cstheme="minorHAnsi"/>
        </w:rPr>
        <w:t xml:space="preserve">substantial conformance </w:t>
      </w:r>
      <w:r w:rsidRPr="00871774">
        <w:rPr>
          <w:rFonts w:asciiTheme="minorHAnsi" w:hAnsiTheme="minorHAnsi" w:cstheme="minorHAnsi"/>
        </w:rPr>
        <w:t xml:space="preserve">with the </w:t>
      </w:r>
      <w:r w:rsidR="002E35AE">
        <w:rPr>
          <w:rFonts w:asciiTheme="minorHAnsi" w:hAnsiTheme="minorHAnsi" w:cstheme="minorHAnsi"/>
        </w:rPr>
        <w:t xml:space="preserve">Mini-RFP </w:t>
      </w:r>
      <w:r w:rsidRPr="00871774">
        <w:rPr>
          <w:rFonts w:asciiTheme="minorHAnsi" w:hAnsiTheme="minorHAnsi" w:cstheme="minorHAnsi"/>
        </w:rPr>
        <w:t>requirement</w:t>
      </w:r>
      <w:r w:rsidR="002E35AE">
        <w:rPr>
          <w:rFonts w:asciiTheme="minorHAnsi" w:hAnsiTheme="minorHAnsi" w:cstheme="minorHAnsi"/>
        </w:rPr>
        <w:t>s</w:t>
      </w:r>
      <w:r w:rsidRPr="00871774">
        <w:rPr>
          <w:rFonts w:asciiTheme="minorHAnsi" w:hAnsiTheme="minorHAnsi" w:cstheme="minorHAnsi"/>
        </w:rPr>
        <w:t>, will be rejected as non-responsive. Proposal</w:t>
      </w:r>
      <w:r w:rsidR="00EB51DD" w:rsidRPr="00871774">
        <w:rPr>
          <w:rFonts w:asciiTheme="minorHAnsi" w:hAnsiTheme="minorHAnsi" w:cstheme="minorHAnsi"/>
        </w:rPr>
        <w:t>s</w:t>
      </w:r>
      <w:r w:rsidRPr="00871774">
        <w:rPr>
          <w:rFonts w:asciiTheme="minorHAnsi" w:hAnsiTheme="minorHAnsi" w:cstheme="minorHAnsi"/>
        </w:rPr>
        <w:t xml:space="preserve"> must comply with </w:t>
      </w:r>
      <w:r w:rsidRPr="00871774">
        <w:rPr>
          <w:rFonts w:asciiTheme="minorHAnsi" w:hAnsiTheme="minorHAnsi" w:cstheme="minorHAnsi"/>
          <w:u w:val="single"/>
        </w:rPr>
        <w:t>ALL</w:t>
      </w:r>
      <w:r w:rsidRPr="00871774">
        <w:rPr>
          <w:rFonts w:asciiTheme="minorHAnsi" w:hAnsiTheme="minorHAnsi" w:cstheme="minorHAnsi"/>
        </w:rPr>
        <w:t xml:space="preserve"> requirements marked as “</w:t>
      </w:r>
      <w:r w:rsidRPr="00871774">
        <w:rPr>
          <w:rFonts w:asciiTheme="minorHAnsi" w:hAnsiTheme="minorHAnsi" w:cstheme="minorHAnsi"/>
          <w:b/>
        </w:rPr>
        <w:t>PASS/FAIL”</w:t>
      </w:r>
      <w:r w:rsidRPr="00871774">
        <w:rPr>
          <w:rFonts w:asciiTheme="minorHAnsi" w:hAnsiTheme="minorHAnsi" w:cstheme="minorHAnsi"/>
        </w:rPr>
        <w:t xml:space="preserve"> to be considered for further evaluation.</w:t>
      </w:r>
    </w:p>
    <w:p w14:paraId="5923C5CC" w14:textId="5877FA46" w:rsidR="00882988" w:rsidRPr="00906E43" w:rsidRDefault="00150A32" w:rsidP="00906E43">
      <w:pPr>
        <w:pStyle w:val="Heading4"/>
        <w:rPr>
          <w:rFonts w:asciiTheme="minorHAnsi" w:hAnsiTheme="minorHAnsi" w:cstheme="minorHAnsi"/>
          <w:szCs w:val="24"/>
        </w:rPr>
      </w:pPr>
      <w:r w:rsidRPr="00871774">
        <w:rPr>
          <w:rFonts w:asciiTheme="minorHAnsi" w:hAnsiTheme="minorHAnsi" w:cstheme="minorHAnsi"/>
          <w:szCs w:val="24"/>
        </w:rPr>
        <w:lastRenderedPageBreak/>
        <w:t>2</w:t>
      </w:r>
      <w:r w:rsidR="005718B6" w:rsidRPr="00871774">
        <w:rPr>
          <w:rFonts w:asciiTheme="minorHAnsi" w:hAnsiTheme="minorHAnsi" w:cstheme="minorHAnsi"/>
          <w:szCs w:val="24"/>
        </w:rPr>
        <w:t>.2</w:t>
      </w:r>
      <w:r w:rsidR="005718B6" w:rsidRPr="00871774">
        <w:rPr>
          <w:rFonts w:asciiTheme="minorHAnsi" w:hAnsiTheme="minorHAnsi" w:cstheme="minorHAnsi"/>
          <w:szCs w:val="24"/>
        </w:rPr>
        <w:tab/>
      </w:r>
      <w:r w:rsidR="00231B77" w:rsidRPr="00871774">
        <w:rPr>
          <w:rFonts w:asciiTheme="minorHAnsi" w:hAnsiTheme="minorHAnsi" w:cstheme="minorHAnsi"/>
          <w:szCs w:val="24"/>
        </w:rPr>
        <w:t>REQUIRED ITEMS AND</w:t>
      </w:r>
      <w:r w:rsidR="006C4D34" w:rsidRPr="00871774">
        <w:rPr>
          <w:rFonts w:asciiTheme="minorHAnsi" w:hAnsiTheme="minorHAnsi" w:cstheme="minorHAnsi"/>
          <w:szCs w:val="24"/>
        </w:rPr>
        <w:t xml:space="preserve"> SCORING DEDUCTIONS</w:t>
      </w:r>
    </w:p>
    <w:p w14:paraId="7E655B0E" w14:textId="0DEE177D" w:rsidR="00B1065B" w:rsidRDefault="002E35AE" w:rsidP="00B1065B">
      <w:pPr>
        <w:rPr>
          <w:rFonts w:asciiTheme="minorHAnsi" w:hAnsiTheme="minorHAnsi" w:cstheme="minorHAnsi"/>
        </w:rPr>
      </w:pPr>
      <w:r>
        <w:rPr>
          <w:rFonts w:asciiTheme="minorHAnsi" w:hAnsiTheme="minorHAnsi" w:cstheme="minorHAnsi"/>
        </w:rPr>
        <w:t>Notwithstanding the scoring deductions, t</w:t>
      </w:r>
      <w:r w:rsidR="00B1065B" w:rsidRPr="00871774" w:rsidDel="001841B4">
        <w:rPr>
          <w:rFonts w:asciiTheme="minorHAnsi" w:hAnsiTheme="minorHAnsi" w:cstheme="minorHAnsi"/>
        </w:rPr>
        <w:t xml:space="preserve">o be considered responsive, the Proposer must substantially comply in all material respects with applicable solicitation procedures and requirements and the solicitation documents. </w:t>
      </w:r>
    </w:p>
    <w:p w14:paraId="6519FF76" w14:textId="77777777" w:rsidR="008D3DF7" w:rsidRPr="00871774" w:rsidRDefault="008D3DF7" w:rsidP="00B1065B">
      <w:pPr>
        <w:rPr>
          <w:rFonts w:asciiTheme="minorHAnsi" w:hAnsiTheme="minorHAnsi" w:cstheme="minorHAnsi"/>
        </w:rPr>
      </w:pPr>
    </w:p>
    <w:p w14:paraId="3D95BF96" w14:textId="7CB4275F" w:rsidR="00EB51DD" w:rsidRPr="00871774" w:rsidRDefault="00EB51DD" w:rsidP="000217A1">
      <w:pPr>
        <w:numPr>
          <w:ilvl w:val="0"/>
          <w:numId w:val="9"/>
        </w:numPr>
        <w:autoSpaceDE w:val="0"/>
        <w:autoSpaceDN w:val="0"/>
        <w:adjustRightInd w:val="0"/>
        <w:rPr>
          <w:rFonts w:asciiTheme="minorHAnsi" w:hAnsiTheme="minorHAnsi" w:cstheme="minorHAnsi"/>
        </w:rPr>
      </w:pPr>
      <w:r w:rsidRPr="00871774">
        <w:rPr>
          <w:rFonts w:asciiTheme="minorHAnsi" w:hAnsiTheme="minorHAnsi" w:cstheme="minorHAnsi"/>
        </w:rPr>
        <w:t xml:space="preserve">Proposals will receive a 2% scoring deduction, based upon the total available points, for each item in </w:t>
      </w:r>
      <w:r w:rsidR="006360F0" w:rsidRPr="00871774">
        <w:rPr>
          <w:rFonts w:asciiTheme="minorHAnsi" w:hAnsiTheme="minorHAnsi" w:cstheme="minorHAnsi"/>
        </w:rPr>
        <w:t>s</w:t>
      </w:r>
      <w:r w:rsidRPr="00871774">
        <w:rPr>
          <w:rFonts w:asciiTheme="minorHAnsi" w:hAnsiTheme="minorHAnsi" w:cstheme="minorHAnsi"/>
        </w:rPr>
        <w:t xml:space="preserve">ection </w:t>
      </w:r>
      <w:r w:rsidR="00C86D94" w:rsidRPr="00871774">
        <w:rPr>
          <w:rFonts w:asciiTheme="minorHAnsi" w:hAnsiTheme="minorHAnsi" w:cstheme="minorHAnsi"/>
        </w:rPr>
        <w:t>2</w:t>
      </w:r>
      <w:r w:rsidRPr="00871774">
        <w:rPr>
          <w:rFonts w:asciiTheme="minorHAnsi" w:hAnsiTheme="minorHAnsi" w:cstheme="minorHAnsi"/>
        </w:rPr>
        <w:t xml:space="preserve"> marked as “REQUIRED” that is incomplete (except for minor informalities). Incomplete items must be completed and submitted within 2 business days </w:t>
      </w:r>
      <w:r w:rsidR="00C902AE" w:rsidRPr="00871774">
        <w:rPr>
          <w:rFonts w:asciiTheme="minorHAnsi" w:hAnsiTheme="minorHAnsi" w:cstheme="minorHAnsi"/>
        </w:rPr>
        <w:t>of a</w:t>
      </w:r>
      <w:r w:rsidR="002E35AE">
        <w:rPr>
          <w:rFonts w:asciiTheme="minorHAnsi" w:hAnsiTheme="minorHAnsi" w:cstheme="minorHAnsi"/>
        </w:rPr>
        <w:t xml:space="preserve"> </w:t>
      </w:r>
      <w:r w:rsidRPr="00871774">
        <w:rPr>
          <w:rFonts w:asciiTheme="minorHAnsi" w:hAnsiTheme="minorHAnsi" w:cstheme="minorHAnsi"/>
        </w:rPr>
        <w:t>request by Agency</w:t>
      </w:r>
      <w:r w:rsidR="002E35AE">
        <w:rPr>
          <w:rFonts w:asciiTheme="minorHAnsi" w:hAnsiTheme="minorHAnsi" w:cstheme="minorHAnsi"/>
        </w:rPr>
        <w:t xml:space="preserve">. </w:t>
      </w:r>
      <w:r w:rsidR="00845665">
        <w:rPr>
          <w:rFonts w:asciiTheme="minorHAnsi" w:hAnsiTheme="minorHAnsi" w:cstheme="minorHAnsi"/>
        </w:rPr>
        <w:t>I</w:t>
      </w:r>
      <w:r w:rsidRPr="00871774">
        <w:rPr>
          <w:rFonts w:asciiTheme="minorHAnsi" w:hAnsiTheme="minorHAnsi" w:cstheme="minorHAnsi"/>
        </w:rPr>
        <w:t xml:space="preserve">ncomplete items must be delivered </w:t>
      </w:r>
      <w:r w:rsidR="00ED3998">
        <w:rPr>
          <w:rFonts w:asciiTheme="minorHAnsi" w:hAnsiTheme="minorHAnsi" w:cstheme="minorHAnsi"/>
        </w:rPr>
        <w:t>to the</w:t>
      </w:r>
      <w:r w:rsidR="00882988">
        <w:rPr>
          <w:rFonts w:asciiTheme="minorHAnsi" w:hAnsiTheme="minorHAnsi" w:cstheme="minorHAnsi"/>
        </w:rPr>
        <w:t xml:space="preserve"> Purchaser</w:t>
      </w:r>
      <w:r w:rsidR="00ED3998">
        <w:rPr>
          <w:rFonts w:asciiTheme="minorHAnsi" w:hAnsiTheme="minorHAnsi" w:cstheme="minorHAnsi"/>
        </w:rPr>
        <w:t xml:space="preserve"> </w:t>
      </w:r>
      <w:r w:rsidR="008D3DF7">
        <w:rPr>
          <w:rFonts w:asciiTheme="minorHAnsi" w:hAnsiTheme="minorHAnsi" w:cstheme="minorHAnsi"/>
        </w:rPr>
        <w:t xml:space="preserve">as identified in the </w:t>
      </w:r>
      <w:r w:rsidR="002E35AE">
        <w:rPr>
          <w:rFonts w:asciiTheme="minorHAnsi" w:hAnsiTheme="minorHAnsi" w:cstheme="minorHAnsi"/>
        </w:rPr>
        <w:t>request</w:t>
      </w:r>
      <w:r w:rsidRPr="00871774">
        <w:rPr>
          <w:rFonts w:asciiTheme="minorHAnsi" w:hAnsiTheme="minorHAnsi" w:cstheme="minorHAnsi"/>
        </w:rPr>
        <w:t xml:space="preserve"> </w:t>
      </w:r>
      <w:proofErr w:type="gramStart"/>
      <w:r w:rsidR="00DE4CC1" w:rsidRPr="00871774">
        <w:rPr>
          <w:rFonts w:asciiTheme="minorHAnsi" w:hAnsiTheme="minorHAnsi" w:cstheme="minorHAnsi"/>
        </w:rPr>
        <w:t>i</w:t>
      </w:r>
      <w:r w:rsidRPr="00871774">
        <w:rPr>
          <w:rFonts w:asciiTheme="minorHAnsi" w:hAnsiTheme="minorHAnsi" w:cstheme="minorHAnsi"/>
        </w:rPr>
        <w:t>n order to</w:t>
      </w:r>
      <w:proofErr w:type="gramEnd"/>
      <w:r w:rsidRPr="00871774">
        <w:rPr>
          <w:rFonts w:asciiTheme="minorHAnsi" w:hAnsiTheme="minorHAnsi" w:cstheme="minorHAnsi"/>
        </w:rPr>
        <w:t xml:space="preserve"> provide an appropriate time stamp. Failure to complete and deliver incomplete “REQUIRED” items within 2 business days of request by Agency shall result in Proposal rejection. Time limitations will be based upon the time of </w:t>
      </w:r>
      <w:r w:rsidR="00C902AE" w:rsidRPr="00871774">
        <w:rPr>
          <w:rFonts w:asciiTheme="minorHAnsi" w:hAnsiTheme="minorHAnsi" w:cstheme="minorHAnsi"/>
        </w:rPr>
        <w:t>the request</w:t>
      </w:r>
      <w:r w:rsidR="0050545C">
        <w:rPr>
          <w:rFonts w:asciiTheme="minorHAnsi" w:hAnsiTheme="minorHAnsi" w:cstheme="minorHAnsi"/>
        </w:rPr>
        <w:t xml:space="preserve"> </w:t>
      </w:r>
      <w:r w:rsidRPr="00871774">
        <w:rPr>
          <w:rFonts w:asciiTheme="minorHAnsi" w:hAnsiTheme="minorHAnsi" w:cstheme="minorHAnsi"/>
        </w:rPr>
        <w:t xml:space="preserve">sent by Agency and the time of the e-mail sent in response to Agency </w:t>
      </w:r>
      <w:r w:rsidR="0050545C">
        <w:rPr>
          <w:rFonts w:asciiTheme="minorHAnsi" w:hAnsiTheme="minorHAnsi" w:cstheme="minorHAnsi"/>
        </w:rPr>
        <w:t>request</w:t>
      </w:r>
      <w:r w:rsidRPr="00871774">
        <w:rPr>
          <w:rFonts w:asciiTheme="minorHAnsi" w:hAnsiTheme="minorHAnsi" w:cstheme="minorHAnsi"/>
        </w:rPr>
        <w:t>.</w:t>
      </w:r>
    </w:p>
    <w:p w14:paraId="1BC9CE69" w14:textId="77777777" w:rsidR="006525B5" w:rsidRPr="00871774" w:rsidRDefault="00EB51DD" w:rsidP="000217A1">
      <w:pPr>
        <w:pStyle w:val="BodyText2"/>
        <w:numPr>
          <w:ilvl w:val="0"/>
          <w:numId w:val="5"/>
        </w:numPr>
        <w:spacing w:line="240" w:lineRule="auto"/>
        <w:jc w:val="left"/>
        <w:rPr>
          <w:rFonts w:asciiTheme="minorHAnsi" w:hAnsiTheme="minorHAnsi" w:cstheme="minorHAnsi"/>
          <w:szCs w:val="24"/>
        </w:rPr>
      </w:pPr>
      <w:r w:rsidRPr="00871774">
        <w:rPr>
          <w:rFonts w:asciiTheme="minorHAnsi" w:hAnsiTheme="minorHAnsi" w:cstheme="minorHAnsi"/>
          <w:szCs w:val="24"/>
        </w:rPr>
        <w:t xml:space="preserve">Scoring deductions are on an average score per Proposal basis and not a deduction per evaluator. For example, if a Proposer received an average score of 92 points from the evaluation committee, a 2 percent scoring deduction would result in a </w:t>
      </w:r>
      <w:proofErr w:type="gramStart"/>
      <w:r w:rsidRPr="00871774">
        <w:rPr>
          <w:rFonts w:asciiTheme="minorHAnsi" w:hAnsiTheme="minorHAnsi" w:cstheme="minorHAnsi"/>
          <w:szCs w:val="24"/>
        </w:rPr>
        <w:t>Proposal</w:t>
      </w:r>
      <w:proofErr w:type="gramEnd"/>
      <w:r w:rsidRPr="00871774">
        <w:rPr>
          <w:rFonts w:asciiTheme="minorHAnsi" w:hAnsiTheme="minorHAnsi" w:cstheme="minorHAnsi"/>
          <w:szCs w:val="24"/>
        </w:rPr>
        <w:t xml:space="preserve"> score of 90. (Perc</w:t>
      </w:r>
      <w:r w:rsidR="00926358" w:rsidRPr="00871774">
        <w:rPr>
          <w:rFonts w:asciiTheme="minorHAnsi" w:hAnsiTheme="minorHAnsi" w:cstheme="minorHAnsi"/>
          <w:szCs w:val="24"/>
        </w:rPr>
        <w:t>entage</w:t>
      </w:r>
      <w:r w:rsidRPr="00871774">
        <w:rPr>
          <w:rFonts w:asciiTheme="minorHAnsi" w:hAnsiTheme="minorHAnsi" w:cstheme="minorHAnsi"/>
          <w:szCs w:val="24"/>
        </w:rPr>
        <w:t xml:space="preserve"> will be rounded to either the lower number if under .5% or to the higher number if .5% or over.)</w:t>
      </w:r>
    </w:p>
    <w:p w14:paraId="1D20E7B0" w14:textId="5DFCF3DB" w:rsidR="00150A32" w:rsidRPr="00871774" w:rsidRDefault="00150A32" w:rsidP="00150A32">
      <w:pPr>
        <w:pStyle w:val="Heading4"/>
        <w:rPr>
          <w:rFonts w:asciiTheme="minorHAnsi" w:hAnsiTheme="minorHAnsi" w:cstheme="minorHAnsi"/>
          <w:szCs w:val="24"/>
        </w:rPr>
      </w:pPr>
      <w:r w:rsidRPr="00871774">
        <w:rPr>
          <w:rFonts w:asciiTheme="minorHAnsi" w:hAnsiTheme="minorHAnsi" w:cstheme="minorHAnsi"/>
          <w:szCs w:val="24"/>
        </w:rPr>
        <w:t>2.3</w:t>
      </w:r>
      <w:r w:rsidRPr="00871774">
        <w:rPr>
          <w:rFonts w:asciiTheme="minorHAnsi" w:hAnsiTheme="minorHAnsi" w:cstheme="minorHAnsi"/>
          <w:szCs w:val="24"/>
        </w:rPr>
        <w:tab/>
        <w:t>PROPOSAL DEADLINE</w:t>
      </w:r>
      <w:r w:rsidR="0050545C">
        <w:rPr>
          <w:rFonts w:asciiTheme="minorHAnsi" w:hAnsiTheme="minorHAnsi" w:cstheme="minorHAnsi"/>
          <w:szCs w:val="24"/>
        </w:rPr>
        <w:t xml:space="preserve"> AND SUBMISSION FORMAT</w:t>
      </w:r>
      <w:r w:rsidRPr="00871774">
        <w:rPr>
          <w:rFonts w:asciiTheme="minorHAnsi" w:hAnsiTheme="minorHAnsi" w:cstheme="minorHAnsi"/>
          <w:szCs w:val="24"/>
        </w:rPr>
        <w:t xml:space="preserve"> (PASS/FAIL)</w:t>
      </w:r>
    </w:p>
    <w:p w14:paraId="59048868" w14:textId="55A9060C" w:rsidR="00E45CFC" w:rsidRPr="00871774" w:rsidRDefault="00150A32" w:rsidP="00E45CFC">
      <w:pPr>
        <w:rPr>
          <w:rFonts w:asciiTheme="minorHAnsi" w:hAnsiTheme="minorHAnsi" w:cstheme="minorHAnsi"/>
        </w:rPr>
      </w:pPr>
      <w:r w:rsidRPr="00871774">
        <w:rPr>
          <w:rFonts w:asciiTheme="minorHAnsi" w:hAnsiTheme="minorHAnsi" w:cstheme="minorHAnsi"/>
        </w:rPr>
        <w:t xml:space="preserve">Agency will not accept Proposals submitted after the </w:t>
      </w:r>
      <w:r w:rsidR="00DE4CC1" w:rsidRPr="00871774">
        <w:rPr>
          <w:rFonts w:asciiTheme="minorHAnsi" w:hAnsiTheme="minorHAnsi" w:cstheme="minorHAnsi"/>
        </w:rPr>
        <w:t>Bid Opening Date</w:t>
      </w:r>
      <w:r w:rsidRPr="00871774">
        <w:rPr>
          <w:rFonts w:asciiTheme="minorHAnsi" w:hAnsiTheme="minorHAnsi" w:cstheme="minorHAnsi"/>
        </w:rPr>
        <w:t xml:space="preserve"> for this Mini-RFP in OregonBuys.</w:t>
      </w:r>
      <w:r w:rsidR="00E45CFC" w:rsidRPr="00871774">
        <w:rPr>
          <w:rFonts w:asciiTheme="minorHAnsi" w:hAnsiTheme="minorHAnsi" w:cstheme="minorHAnsi"/>
        </w:rPr>
        <w:t xml:space="preserve"> </w:t>
      </w:r>
    </w:p>
    <w:p w14:paraId="0E0A2FD6" w14:textId="77777777" w:rsidR="00E45CFC" w:rsidRPr="00871774" w:rsidRDefault="00E45CFC" w:rsidP="00E45CFC">
      <w:pPr>
        <w:rPr>
          <w:rFonts w:asciiTheme="minorHAnsi" w:hAnsiTheme="minorHAnsi" w:cstheme="minorHAnsi"/>
        </w:rPr>
      </w:pPr>
    </w:p>
    <w:p w14:paraId="5386198A" w14:textId="17614183" w:rsidR="00E45CFC" w:rsidRPr="00871774" w:rsidRDefault="008A3343" w:rsidP="00E45CFC">
      <w:pPr>
        <w:rPr>
          <w:rFonts w:asciiTheme="minorHAnsi" w:hAnsiTheme="minorHAnsi" w:cstheme="minorHAnsi"/>
          <w:bCs/>
        </w:rPr>
      </w:pPr>
      <w:r>
        <w:rPr>
          <w:rFonts w:asciiTheme="minorHAnsi" w:hAnsiTheme="minorHAnsi" w:cstheme="minorHAnsi"/>
          <w:bCs/>
        </w:rPr>
        <w:t xml:space="preserve">Proposals, including all </w:t>
      </w:r>
      <w:r w:rsidR="0050545C">
        <w:rPr>
          <w:rFonts w:asciiTheme="minorHAnsi" w:hAnsiTheme="minorHAnsi" w:cstheme="minorHAnsi"/>
          <w:bCs/>
        </w:rPr>
        <w:t>attachments, forms,</w:t>
      </w:r>
      <w:r>
        <w:rPr>
          <w:rFonts w:asciiTheme="minorHAnsi" w:hAnsiTheme="minorHAnsi" w:cstheme="minorHAnsi"/>
          <w:bCs/>
        </w:rPr>
        <w:t xml:space="preserve"> </w:t>
      </w:r>
      <w:r w:rsidR="00882988">
        <w:rPr>
          <w:rFonts w:asciiTheme="minorHAnsi" w:hAnsiTheme="minorHAnsi" w:cstheme="minorHAnsi"/>
          <w:bCs/>
        </w:rPr>
        <w:t>and</w:t>
      </w:r>
      <w:r>
        <w:rPr>
          <w:rFonts w:asciiTheme="minorHAnsi" w:hAnsiTheme="minorHAnsi" w:cstheme="minorHAnsi"/>
          <w:bCs/>
        </w:rPr>
        <w:t xml:space="preserve"> other </w:t>
      </w:r>
      <w:r w:rsidR="0050545C">
        <w:rPr>
          <w:rFonts w:asciiTheme="minorHAnsi" w:hAnsiTheme="minorHAnsi" w:cstheme="minorHAnsi"/>
          <w:bCs/>
        </w:rPr>
        <w:t>r</w:t>
      </w:r>
      <w:r>
        <w:rPr>
          <w:rFonts w:asciiTheme="minorHAnsi" w:hAnsiTheme="minorHAnsi" w:cstheme="minorHAnsi"/>
          <w:bCs/>
        </w:rPr>
        <w:t>equired items,</w:t>
      </w:r>
      <w:r w:rsidR="00DE4CC1" w:rsidRPr="00871774">
        <w:rPr>
          <w:rFonts w:asciiTheme="minorHAnsi" w:hAnsiTheme="minorHAnsi" w:cstheme="minorHAnsi"/>
          <w:bCs/>
        </w:rPr>
        <w:t xml:space="preserve"> </w:t>
      </w:r>
      <w:r w:rsidR="00E45CFC" w:rsidRPr="00871774">
        <w:rPr>
          <w:rFonts w:asciiTheme="minorHAnsi" w:hAnsiTheme="minorHAnsi" w:cstheme="minorHAnsi"/>
          <w:bCs/>
        </w:rPr>
        <w:t>must be submitted via OregonBuys. Submittal by any other means will be rejected.</w:t>
      </w:r>
    </w:p>
    <w:p w14:paraId="28005CC6" w14:textId="597B6749" w:rsidR="00A62966" w:rsidRPr="00871774" w:rsidRDefault="00150A32" w:rsidP="00AB54AB">
      <w:pPr>
        <w:pStyle w:val="Heading4"/>
        <w:rPr>
          <w:rFonts w:asciiTheme="minorHAnsi" w:hAnsiTheme="minorHAnsi" w:cstheme="minorHAnsi"/>
          <w:szCs w:val="24"/>
        </w:rPr>
      </w:pPr>
      <w:r w:rsidRPr="00871774">
        <w:rPr>
          <w:rFonts w:asciiTheme="minorHAnsi" w:hAnsiTheme="minorHAnsi" w:cstheme="minorHAnsi"/>
          <w:szCs w:val="24"/>
        </w:rPr>
        <w:t>2</w:t>
      </w:r>
      <w:r w:rsidR="001022A0" w:rsidRPr="00871774">
        <w:rPr>
          <w:rFonts w:asciiTheme="minorHAnsi" w:hAnsiTheme="minorHAnsi" w:cstheme="minorHAnsi"/>
          <w:szCs w:val="24"/>
        </w:rPr>
        <w:t>.</w:t>
      </w:r>
      <w:r w:rsidRPr="00871774">
        <w:rPr>
          <w:rFonts w:asciiTheme="minorHAnsi" w:hAnsiTheme="minorHAnsi" w:cstheme="minorHAnsi"/>
          <w:szCs w:val="24"/>
        </w:rPr>
        <w:t>4</w:t>
      </w:r>
      <w:r w:rsidR="001022A0" w:rsidRPr="00871774">
        <w:rPr>
          <w:rFonts w:asciiTheme="minorHAnsi" w:hAnsiTheme="minorHAnsi" w:cstheme="minorHAnsi"/>
          <w:szCs w:val="24"/>
        </w:rPr>
        <w:tab/>
      </w:r>
      <w:r w:rsidR="00A62966" w:rsidRPr="00871774">
        <w:rPr>
          <w:rFonts w:asciiTheme="minorHAnsi" w:hAnsiTheme="minorHAnsi" w:cstheme="minorHAnsi"/>
          <w:szCs w:val="24"/>
        </w:rPr>
        <w:t>PROPOSAL</w:t>
      </w:r>
    </w:p>
    <w:p w14:paraId="5AAD7C1B" w14:textId="30726F19" w:rsidR="00E45CFC" w:rsidRPr="00871774" w:rsidRDefault="00150A32" w:rsidP="00E322B1">
      <w:pPr>
        <w:pStyle w:val="Heading4"/>
        <w:rPr>
          <w:rFonts w:asciiTheme="minorHAnsi" w:hAnsiTheme="minorHAnsi" w:cstheme="minorHAnsi"/>
          <w:szCs w:val="24"/>
        </w:rPr>
      </w:pPr>
      <w:r w:rsidRPr="00871774">
        <w:rPr>
          <w:rFonts w:asciiTheme="minorHAnsi" w:hAnsiTheme="minorHAnsi" w:cstheme="minorHAnsi"/>
          <w:szCs w:val="24"/>
        </w:rPr>
        <w:t>2.4.1</w:t>
      </w:r>
      <w:r w:rsidR="00A62966" w:rsidRPr="00871774">
        <w:rPr>
          <w:rFonts w:asciiTheme="minorHAnsi" w:hAnsiTheme="minorHAnsi" w:cstheme="minorHAnsi"/>
          <w:szCs w:val="24"/>
        </w:rPr>
        <w:tab/>
      </w:r>
      <w:r w:rsidR="00E45CFC" w:rsidRPr="00871774">
        <w:rPr>
          <w:rFonts w:asciiTheme="minorHAnsi" w:hAnsiTheme="minorHAnsi" w:cstheme="minorHAnsi"/>
          <w:szCs w:val="24"/>
        </w:rPr>
        <w:t xml:space="preserve">PROPOSAL </w:t>
      </w:r>
      <w:r w:rsidR="00CA0192" w:rsidRPr="00871774">
        <w:rPr>
          <w:rFonts w:asciiTheme="minorHAnsi" w:hAnsiTheme="minorHAnsi" w:cstheme="minorHAnsi"/>
          <w:szCs w:val="24"/>
        </w:rPr>
        <w:t>ORGANIZATION (REQUIRED)</w:t>
      </w:r>
    </w:p>
    <w:p w14:paraId="4ED8CABB" w14:textId="7DEBC384" w:rsidR="00CA0192" w:rsidRPr="00871774" w:rsidRDefault="00CA0192" w:rsidP="00CA0192">
      <w:pPr>
        <w:rPr>
          <w:rFonts w:asciiTheme="minorHAnsi" w:hAnsiTheme="minorHAnsi" w:cstheme="minorHAnsi"/>
        </w:rPr>
      </w:pPr>
      <w:r w:rsidRPr="00871774">
        <w:rPr>
          <w:rFonts w:asciiTheme="minorHAnsi" w:hAnsiTheme="minorHAnsi" w:cstheme="minorHAnsi"/>
        </w:rPr>
        <w:t>Proposals must be organized as follows</w:t>
      </w:r>
      <w:r w:rsidR="009C7228" w:rsidRPr="00871774">
        <w:rPr>
          <w:rFonts w:asciiTheme="minorHAnsi" w:hAnsiTheme="minorHAnsi" w:cstheme="minorHAnsi"/>
        </w:rPr>
        <w:t xml:space="preserve"> in a single PDF file</w:t>
      </w:r>
      <w:r w:rsidRPr="00871774">
        <w:rPr>
          <w:rFonts w:asciiTheme="minorHAnsi" w:hAnsiTheme="minorHAnsi" w:cstheme="minorHAnsi"/>
        </w:rPr>
        <w:t>:</w:t>
      </w:r>
      <w:r w:rsidR="00490FA1" w:rsidRPr="00871774">
        <w:rPr>
          <w:rFonts w:asciiTheme="minorHAnsi" w:hAnsiTheme="minorHAnsi" w:cstheme="minorHAnsi"/>
        </w:rPr>
        <w:t xml:space="preserve"> </w:t>
      </w:r>
    </w:p>
    <w:p w14:paraId="62EF59E5" w14:textId="6F5D584C" w:rsidR="00CA0192" w:rsidRPr="00871774" w:rsidRDefault="00CA0192" w:rsidP="00CA0192">
      <w:pPr>
        <w:pStyle w:val="ListParagraph"/>
        <w:numPr>
          <w:ilvl w:val="0"/>
          <w:numId w:val="5"/>
        </w:numPr>
        <w:rPr>
          <w:rFonts w:asciiTheme="minorHAnsi" w:hAnsiTheme="minorHAnsi" w:cstheme="minorHAnsi"/>
        </w:rPr>
      </w:pPr>
      <w:r w:rsidRPr="00871774">
        <w:rPr>
          <w:rFonts w:asciiTheme="minorHAnsi" w:hAnsiTheme="minorHAnsi" w:cstheme="minorHAnsi"/>
        </w:rPr>
        <w:t xml:space="preserve">Proposal </w:t>
      </w:r>
      <w:proofErr w:type="gramStart"/>
      <w:r w:rsidRPr="00871774">
        <w:rPr>
          <w:rFonts w:asciiTheme="minorHAnsi" w:hAnsiTheme="minorHAnsi" w:cstheme="minorHAnsi"/>
        </w:rPr>
        <w:t>Cover Sheet</w:t>
      </w:r>
      <w:proofErr w:type="gramEnd"/>
      <w:r w:rsidRPr="00871774">
        <w:rPr>
          <w:rFonts w:asciiTheme="minorHAnsi" w:hAnsiTheme="minorHAnsi" w:cstheme="minorHAnsi"/>
        </w:rPr>
        <w:t xml:space="preserve"> (</w:t>
      </w:r>
      <w:r w:rsidR="006865EC" w:rsidRPr="00871774">
        <w:rPr>
          <w:rFonts w:asciiTheme="minorHAnsi" w:hAnsiTheme="minorHAnsi" w:cstheme="minorHAnsi"/>
        </w:rPr>
        <w:t>Attachment A)</w:t>
      </w:r>
      <w:r w:rsidR="00906E43">
        <w:rPr>
          <w:rFonts w:asciiTheme="minorHAnsi" w:hAnsiTheme="minorHAnsi" w:cstheme="minorHAnsi"/>
        </w:rPr>
        <w:t>,</w:t>
      </w:r>
      <w:r w:rsidR="00C902AE">
        <w:rPr>
          <w:rFonts w:asciiTheme="minorHAnsi" w:hAnsiTheme="minorHAnsi" w:cstheme="minorHAnsi"/>
        </w:rPr>
        <w:t xml:space="preserve"> </w:t>
      </w:r>
      <w:r w:rsidR="006B60C6" w:rsidRPr="00871774">
        <w:rPr>
          <w:rFonts w:asciiTheme="minorHAnsi" w:hAnsiTheme="minorHAnsi" w:cstheme="minorHAnsi"/>
        </w:rPr>
        <w:t>(See section 2.4.</w:t>
      </w:r>
      <w:r w:rsidR="00786878" w:rsidRPr="00871774">
        <w:rPr>
          <w:rFonts w:asciiTheme="minorHAnsi" w:hAnsiTheme="minorHAnsi" w:cstheme="minorHAnsi"/>
        </w:rPr>
        <w:t>3</w:t>
      </w:r>
      <w:r w:rsidR="006B60C6" w:rsidRPr="00871774">
        <w:rPr>
          <w:rFonts w:asciiTheme="minorHAnsi" w:hAnsiTheme="minorHAnsi" w:cstheme="minorHAnsi"/>
        </w:rPr>
        <w:t xml:space="preserve"> below)</w:t>
      </w:r>
    </w:p>
    <w:p w14:paraId="6457F083" w14:textId="65386EFE" w:rsidR="006B60C6" w:rsidRPr="00871774" w:rsidRDefault="00A2775C" w:rsidP="00CA0192">
      <w:pPr>
        <w:pStyle w:val="ListParagraph"/>
        <w:numPr>
          <w:ilvl w:val="0"/>
          <w:numId w:val="5"/>
        </w:numPr>
        <w:rPr>
          <w:rFonts w:asciiTheme="minorHAnsi" w:hAnsiTheme="minorHAnsi" w:cstheme="minorHAnsi"/>
        </w:rPr>
      </w:pPr>
      <w:r w:rsidRPr="00871774">
        <w:rPr>
          <w:rFonts w:asciiTheme="minorHAnsi" w:hAnsiTheme="minorHAnsi" w:cstheme="minorHAnsi"/>
        </w:rPr>
        <w:t>Technical</w:t>
      </w:r>
      <w:r w:rsidR="00490FA1" w:rsidRPr="00871774">
        <w:rPr>
          <w:rFonts w:asciiTheme="minorHAnsi" w:hAnsiTheme="minorHAnsi" w:cstheme="minorHAnsi"/>
        </w:rPr>
        <w:t xml:space="preserve"> Proposal (r</w:t>
      </w:r>
      <w:r w:rsidR="006B60C6" w:rsidRPr="00871774">
        <w:rPr>
          <w:rFonts w:asciiTheme="minorHAnsi" w:hAnsiTheme="minorHAnsi" w:cstheme="minorHAnsi"/>
        </w:rPr>
        <w:t>esponses to Evaluation Criteria described in section 3.2 (See section 2.4.</w:t>
      </w:r>
      <w:r w:rsidR="00786878" w:rsidRPr="00871774">
        <w:rPr>
          <w:rFonts w:asciiTheme="minorHAnsi" w:hAnsiTheme="minorHAnsi" w:cstheme="minorHAnsi"/>
        </w:rPr>
        <w:t>4</w:t>
      </w:r>
      <w:r w:rsidR="006B60C6" w:rsidRPr="00871774">
        <w:rPr>
          <w:rFonts w:asciiTheme="minorHAnsi" w:hAnsiTheme="minorHAnsi" w:cstheme="minorHAnsi"/>
        </w:rPr>
        <w:t xml:space="preserve"> below</w:t>
      </w:r>
      <w:r w:rsidR="00490FA1" w:rsidRPr="00871774">
        <w:rPr>
          <w:rFonts w:asciiTheme="minorHAnsi" w:hAnsiTheme="minorHAnsi" w:cstheme="minorHAnsi"/>
        </w:rPr>
        <w:t>)</w:t>
      </w:r>
    </w:p>
    <w:p w14:paraId="5E19EDB2" w14:textId="1AC7DAAD" w:rsidR="006B60C6" w:rsidRPr="00871774" w:rsidRDefault="006B60C6" w:rsidP="00CA0192">
      <w:pPr>
        <w:pStyle w:val="ListParagraph"/>
        <w:numPr>
          <w:ilvl w:val="0"/>
          <w:numId w:val="5"/>
        </w:numPr>
        <w:rPr>
          <w:rFonts w:asciiTheme="minorHAnsi" w:hAnsiTheme="minorHAnsi" w:cstheme="minorHAnsi"/>
        </w:rPr>
      </w:pPr>
      <w:r w:rsidRPr="00871774">
        <w:rPr>
          <w:rFonts w:asciiTheme="minorHAnsi" w:hAnsiTheme="minorHAnsi" w:cstheme="minorHAnsi"/>
        </w:rPr>
        <w:t xml:space="preserve">Key Staff Resumes </w:t>
      </w:r>
      <w:r w:rsidR="00AE7B6E" w:rsidRPr="00871774">
        <w:rPr>
          <w:rFonts w:asciiTheme="minorHAnsi" w:hAnsiTheme="minorHAnsi" w:cstheme="minorHAnsi"/>
        </w:rPr>
        <w:t>(Attachment B)</w:t>
      </w:r>
      <w:r w:rsidR="00F04682">
        <w:rPr>
          <w:rFonts w:asciiTheme="minorHAnsi" w:hAnsiTheme="minorHAnsi" w:cstheme="minorHAnsi"/>
        </w:rPr>
        <w:t xml:space="preserve"> </w:t>
      </w:r>
      <w:r w:rsidRPr="00871774">
        <w:rPr>
          <w:rFonts w:asciiTheme="minorHAnsi" w:hAnsiTheme="minorHAnsi" w:cstheme="minorHAnsi"/>
        </w:rPr>
        <w:t>(See section 2.4.</w:t>
      </w:r>
      <w:r w:rsidR="00786878" w:rsidRPr="00871774">
        <w:rPr>
          <w:rFonts w:asciiTheme="minorHAnsi" w:hAnsiTheme="minorHAnsi" w:cstheme="minorHAnsi"/>
        </w:rPr>
        <w:t>5</w:t>
      </w:r>
      <w:r w:rsidRPr="00871774">
        <w:rPr>
          <w:rFonts w:asciiTheme="minorHAnsi" w:hAnsiTheme="minorHAnsi" w:cstheme="minorHAnsi"/>
        </w:rPr>
        <w:t xml:space="preserve"> below) </w:t>
      </w:r>
    </w:p>
    <w:p w14:paraId="5726B464" w14:textId="43F9253F" w:rsidR="00CA0192" w:rsidRPr="00871774" w:rsidRDefault="00CA0192" w:rsidP="00CA0192">
      <w:pPr>
        <w:rPr>
          <w:rFonts w:asciiTheme="minorHAnsi" w:hAnsiTheme="minorHAnsi" w:cstheme="minorHAnsi"/>
        </w:rPr>
      </w:pPr>
    </w:p>
    <w:p w14:paraId="0EAF6011" w14:textId="133734F8" w:rsidR="00D3520B" w:rsidRPr="00871774" w:rsidRDefault="00DE4CC1" w:rsidP="006B60C6">
      <w:pPr>
        <w:rPr>
          <w:rFonts w:asciiTheme="minorHAnsi" w:hAnsiTheme="minorHAnsi" w:cstheme="minorHAnsi"/>
          <w:bCs/>
        </w:rPr>
      </w:pPr>
      <w:r w:rsidRPr="00871774">
        <w:rPr>
          <w:rFonts w:asciiTheme="minorHAnsi" w:hAnsiTheme="minorHAnsi" w:cstheme="minorHAnsi"/>
          <w:bCs/>
        </w:rPr>
        <w:t>C</w:t>
      </w:r>
      <w:r w:rsidR="00C902AE">
        <w:rPr>
          <w:rFonts w:asciiTheme="minorHAnsi" w:hAnsiTheme="minorHAnsi" w:cstheme="minorHAnsi"/>
          <w:bCs/>
        </w:rPr>
        <w:t>O</w:t>
      </w:r>
      <w:r w:rsidRPr="00871774">
        <w:rPr>
          <w:rFonts w:asciiTheme="minorHAnsi" w:hAnsiTheme="minorHAnsi" w:cstheme="minorHAnsi"/>
          <w:bCs/>
        </w:rPr>
        <w:t>I disclosure</w:t>
      </w:r>
      <w:r w:rsidR="00490FA1" w:rsidRPr="00871774">
        <w:rPr>
          <w:rFonts w:asciiTheme="minorHAnsi" w:hAnsiTheme="minorHAnsi" w:cstheme="minorHAnsi"/>
          <w:bCs/>
        </w:rPr>
        <w:t>s, if any,</w:t>
      </w:r>
      <w:r w:rsidRPr="00871774">
        <w:rPr>
          <w:rFonts w:asciiTheme="minorHAnsi" w:hAnsiTheme="minorHAnsi" w:cstheme="minorHAnsi"/>
          <w:bCs/>
        </w:rPr>
        <w:t xml:space="preserve"> </w:t>
      </w:r>
      <w:r w:rsidRPr="00906E43">
        <w:rPr>
          <w:rFonts w:asciiTheme="minorHAnsi" w:hAnsiTheme="minorHAnsi" w:cstheme="minorHAnsi"/>
          <w:b/>
        </w:rPr>
        <w:t>must be submitted as a separate PDF file</w:t>
      </w:r>
      <w:r w:rsidRPr="00871774">
        <w:rPr>
          <w:rFonts w:asciiTheme="minorHAnsi" w:hAnsiTheme="minorHAnsi" w:cstheme="minorHAnsi"/>
          <w:bCs/>
        </w:rPr>
        <w:t>.</w:t>
      </w:r>
      <w:r w:rsidR="00D3520B" w:rsidRPr="00871774">
        <w:rPr>
          <w:rFonts w:asciiTheme="minorHAnsi" w:hAnsiTheme="minorHAnsi" w:cstheme="minorHAnsi"/>
          <w:bCs/>
        </w:rPr>
        <w:t xml:space="preserve"> </w:t>
      </w:r>
      <w:r w:rsidR="006360F0" w:rsidRPr="00871774">
        <w:rPr>
          <w:rFonts w:asciiTheme="minorHAnsi" w:hAnsiTheme="minorHAnsi" w:cstheme="minorHAnsi"/>
          <w:bCs/>
        </w:rPr>
        <w:t xml:space="preserve">See Attachment A </w:t>
      </w:r>
      <w:r w:rsidR="00BB4678">
        <w:rPr>
          <w:rFonts w:asciiTheme="minorHAnsi" w:hAnsiTheme="minorHAnsi" w:cstheme="minorHAnsi"/>
          <w:bCs/>
        </w:rPr>
        <w:t xml:space="preserve">Proposal </w:t>
      </w:r>
      <w:r w:rsidR="006360F0" w:rsidRPr="00871774">
        <w:rPr>
          <w:rFonts w:asciiTheme="minorHAnsi" w:hAnsiTheme="minorHAnsi" w:cstheme="minorHAnsi"/>
          <w:bCs/>
        </w:rPr>
        <w:t>Coversheet.</w:t>
      </w:r>
      <w:r w:rsidR="00BB4678" w:rsidRPr="00BB4678">
        <w:t xml:space="preserve"> </w:t>
      </w:r>
      <w:r w:rsidR="00BB4678" w:rsidRPr="00BB4678">
        <w:rPr>
          <w:rFonts w:asciiTheme="minorHAnsi" w:hAnsiTheme="minorHAnsi" w:cstheme="minorHAnsi"/>
          <w:bCs/>
        </w:rPr>
        <w:t xml:space="preserve">The ODOT COI Guidelines and </w:t>
      </w:r>
      <w:r w:rsidR="009C55FB">
        <w:rPr>
          <w:rFonts w:asciiTheme="minorHAnsi" w:hAnsiTheme="minorHAnsi" w:cstheme="minorHAnsi"/>
          <w:bCs/>
        </w:rPr>
        <w:t xml:space="preserve">TGM </w:t>
      </w:r>
      <w:r w:rsidR="00BB4678" w:rsidRPr="00BB4678">
        <w:rPr>
          <w:rFonts w:asciiTheme="minorHAnsi" w:hAnsiTheme="minorHAnsi" w:cstheme="minorHAnsi"/>
          <w:bCs/>
        </w:rPr>
        <w:t xml:space="preserve">COI Disclosure </w:t>
      </w:r>
      <w:r w:rsidR="009C55FB">
        <w:rPr>
          <w:rFonts w:asciiTheme="minorHAnsi" w:hAnsiTheme="minorHAnsi" w:cstheme="minorHAnsi"/>
          <w:bCs/>
        </w:rPr>
        <w:t>f</w:t>
      </w:r>
      <w:r w:rsidR="009C55FB" w:rsidRPr="00BB4678">
        <w:rPr>
          <w:rFonts w:asciiTheme="minorHAnsi" w:hAnsiTheme="minorHAnsi" w:cstheme="minorHAnsi"/>
          <w:bCs/>
        </w:rPr>
        <w:t xml:space="preserve">orm </w:t>
      </w:r>
      <w:r w:rsidR="00BB4678" w:rsidRPr="00BB4678">
        <w:rPr>
          <w:rFonts w:asciiTheme="minorHAnsi" w:hAnsiTheme="minorHAnsi" w:cstheme="minorHAnsi"/>
          <w:bCs/>
        </w:rPr>
        <w:t xml:space="preserve">are </w:t>
      </w:r>
      <w:r w:rsidR="00BB4678" w:rsidRPr="00BB4678">
        <w:rPr>
          <w:rFonts w:asciiTheme="minorHAnsi" w:hAnsiTheme="minorHAnsi" w:cstheme="minorHAnsi"/>
          <w:bCs/>
        </w:rPr>
        <w:t>available on the Consultant Forms and Resources page (</w:t>
      </w:r>
      <w:hyperlink r:id="rId14" w:history="1">
        <w:r w:rsidR="00C902AE" w:rsidRPr="002517A0">
          <w:rPr>
            <w:rStyle w:val="Hyperlink"/>
            <w:rFonts w:asciiTheme="minorHAnsi" w:hAnsiTheme="minorHAnsi" w:cstheme="minorHAnsi"/>
            <w:bCs/>
          </w:rPr>
          <w:t>https://www.oregon.gov/ODOT/Business/Procurement/Pages/PSK.aspx</w:t>
        </w:r>
      </w:hyperlink>
      <w:r w:rsidR="00C902AE">
        <w:rPr>
          <w:rFonts w:asciiTheme="minorHAnsi" w:hAnsiTheme="minorHAnsi" w:cstheme="minorHAnsi"/>
          <w:bCs/>
        </w:rPr>
        <w:t xml:space="preserve"> </w:t>
      </w:r>
      <w:r w:rsidR="00BB4678" w:rsidRPr="00BB4678">
        <w:rPr>
          <w:rFonts w:asciiTheme="minorHAnsi" w:hAnsiTheme="minorHAnsi" w:cstheme="minorHAnsi"/>
          <w:bCs/>
        </w:rPr>
        <w:t>under Miscellaneous Procurement Forms).</w:t>
      </w:r>
    </w:p>
    <w:p w14:paraId="3EE31222" w14:textId="77777777" w:rsidR="00D3520B" w:rsidRPr="00871774" w:rsidRDefault="00D3520B" w:rsidP="006B60C6">
      <w:pPr>
        <w:rPr>
          <w:rFonts w:asciiTheme="minorHAnsi" w:hAnsiTheme="minorHAnsi" w:cstheme="minorHAnsi"/>
          <w:bCs/>
        </w:rPr>
      </w:pPr>
    </w:p>
    <w:p w14:paraId="4D748D40" w14:textId="2CEBF39C" w:rsidR="00E45CFC" w:rsidRPr="00871774" w:rsidRDefault="00E45CFC" w:rsidP="00E45CFC">
      <w:pPr>
        <w:pStyle w:val="Heading4"/>
        <w:rPr>
          <w:rFonts w:asciiTheme="minorHAnsi" w:hAnsiTheme="minorHAnsi" w:cstheme="minorHAnsi"/>
          <w:szCs w:val="24"/>
        </w:rPr>
      </w:pPr>
      <w:r w:rsidRPr="00151E10">
        <w:rPr>
          <w:rFonts w:asciiTheme="minorHAnsi" w:hAnsiTheme="minorHAnsi" w:cstheme="minorHAnsi"/>
          <w:szCs w:val="24"/>
        </w:rPr>
        <w:t>2.4.</w:t>
      </w:r>
      <w:r w:rsidR="006B60C6" w:rsidRPr="00151E10">
        <w:rPr>
          <w:rFonts w:asciiTheme="minorHAnsi" w:hAnsiTheme="minorHAnsi" w:cstheme="minorHAnsi"/>
          <w:szCs w:val="24"/>
        </w:rPr>
        <w:t>2</w:t>
      </w:r>
      <w:r w:rsidRPr="00151E10">
        <w:rPr>
          <w:rFonts w:asciiTheme="minorHAnsi" w:hAnsiTheme="minorHAnsi" w:cstheme="minorHAnsi"/>
          <w:b w:val="0"/>
          <w:bCs w:val="0"/>
          <w:szCs w:val="24"/>
        </w:rPr>
        <w:t xml:space="preserve"> </w:t>
      </w:r>
      <w:r w:rsidR="00383B71" w:rsidRPr="00151E10">
        <w:rPr>
          <w:rFonts w:asciiTheme="minorHAnsi" w:hAnsiTheme="minorHAnsi" w:cstheme="minorHAnsi"/>
          <w:szCs w:val="24"/>
        </w:rPr>
        <w:t xml:space="preserve">PROPOSAL </w:t>
      </w:r>
      <w:r w:rsidRPr="00151E10">
        <w:rPr>
          <w:rFonts w:asciiTheme="minorHAnsi" w:hAnsiTheme="minorHAnsi" w:cstheme="minorHAnsi"/>
          <w:szCs w:val="24"/>
        </w:rPr>
        <w:t xml:space="preserve">FORMAT </w:t>
      </w:r>
      <w:r w:rsidR="00383B71" w:rsidRPr="00151E10">
        <w:rPr>
          <w:rFonts w:asciiTheme="minorHAnsi" w:hAnsiTheme="minorHAnsi" w:cstheme="minorHAnsi"/>
          <w:szCs w:val="24"/>
        </w:rPr>
        <w:t>(REQUIRED)</w:t>
      </w:r>
    </w:p>
    <w:p w14:paraId="7A18B7E1" w14:textId="7E953BB9" w:rsidR="00E45CFC" w:rsidRPr="00871774" w:rsidRDefault="00E45CFC" w:rsidP="00383B71">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 xml:space="preserve">One Page is defined as: one side of a single 8-1/2" x 11" page, with 12-point minimum font size for the substantive text (including text in tables) and 11-point minimum font size for </w:t>
      </w:r>
      <w:r w:rsidR="00CE167D" w:rsidRPr="00871774">
        <w:rPr>
          <w:rFonts w:asciiTheme="minorHAnsi" w:hAnsiTheme="minorHAnsi" w:cstheme="minorHAnsi"/>
          <w:szCs w:val="24"/>
        </w:rPr>
        <w:t>the</w:t>
      </w:r>
      <w:r w:rsidRPr="00871774">
        <w:rPr>
          <w:rFonts w:asciiTheme="minorHAnsi" w:hAnsiTheme="minorHAnsi" w:cstheme="minorHAnsi"/>
          <w:szCs w:val="24"/>
        </w:rPr>
        <w:t xml:space="preserve"> Key Staff Resume</w:t>
      </w:r>
      <w:r w:rsidR="00FB10F6">
        <w:rPr>
          <w:rFonts w:asciiTheme="minorHAnsi" w:hAnsiTheme="minorHAnsi" w:cstheme="minorHAnsi"/>
          <w:szCs w:val="24"/>
        </w:rPr>
        <w:t>s</w:t>
      </w:r>
      <w:r w:rsidRPr="00871774">
        <w:rPr>
          <w:rFonts w:asciiTheme="minorHAnsi" w:hAnsiTheme="minorHAnsi" w:cstheme="minorHAnsi"/>
          <w:szCs w:val="24"/>
        </w:rPr>
        <w:t>. Any page over this size will be counted as 2 pages. Any page, or partial page, tabs, indexes or table of contents with substantive text, tables, graphics, charts, resumes, etc., will be counted as 1 page.</w:t>
      </w:r>
    </w:p>
    <w:p w14:paraId="28D95E18" w14:textId="6123E49E" w:rsidR="00DE4CC1" w:rsidRPr="00871774" w:rsidRDefault="00DE4CC1" w:rsidP="00383B71">
      <w:pPr>
        <w:pStyle w:val="BodyText2"/>
        <w:spacing w:line="240" w:lineRule="auto"/>
        <w:jc w:val="left"/>
        <w:rPr>
          <w:rFonts w:asciiTheme="minorHAnsi" w:hAnsiTheme="minorHAnsi" w:cstheme="minorHAnsi"/>
          <w:szCs w:val="24"/>
        </w:rPr>
      </w:pPr>
    </w:p>
    <w:p w14:paraId="188E6E26" w14:textId="4FB6CF69" w:rsidR="00D040EA" w:rsidRPr="00871774" w:rsidRDefault="00D040EA" w:rsidP="00D040EA">
      <w:pPr>
        <w:widowControl w:val="0"/>
        <w:adjustRightInd w:val="0"/>
        <w:textAlignment w:val="baseline"/>
        <w:rPr>
          <w:rFonts w:asciiTheme="minorHAnsi" w:hAnsiTheme="minorHAnsi" w:cstheme="minorHAnsi"/>
          <w:bCs/>
        </w:rPr>
      </w:pPr>
      <w:r w:rsidRPr="00871774">
        <w:rPr>
          <w:rFonts w:asciiTheme="minorHAnsi" w:hAnsiTheme="minorHAnsi" w:cstheme="minorHAnsi"/>
          <w:b/>
        </w:rPr>
        <w:t>If a Proposer submits a Proposal exceeding a set page limit, Agency will consider the pages up to the allowable page limit and discard all subsequent pages subject to that limit.</w:t>
      </w:r>
      <w:r w:rsidRPr="00871774">
        <w:rPr>
          <w:rFonts w:asciiTheme="minorHAnsi" w:hAnsiTheme="minorHAnsi" w:cstheme="minorHAnsi"/>
          <w:bCs/>
        </w:rPr>
        <w:t xml:space="preserve"> </w:t>
      </w:r>
    </w:p>
    <w:p w14:paraId="52E7760A" w14:textId="333FD99E" w:rsidR="00D040EA" w:rsidRPr="00871774" w:rsidRDefault="00D040EA" w:rsidP="00D040EA">
      <w:pPr>
        <w:widowControl w:val="0"/>
        <w:adjustRightInd w:val="0"/>
        <w:textAlignment w:val="baseline"/>
        <w:rPr>
          <w:rFonts w:asciiTheme="minorHAnsi" w:hAnsiTheme="minorHAnsi" w:cstheme="minorHAnsi"/>
          <w:bCs/>
        </w:rPr>
      </w:pPr>
    </w:p>
    <w:p w14:paraId="15C49ED2" w14:textId="66CC6AEA" w:rsidR="00D040EA" w:rsidRPr="00871774" w:rsidRDefault="00D040EA" w:rsidP="00D040EA">
      <w:pPr>
        <w:widowControl w:val="0"/>
        <w:adjustRightInd w:val="0"/>
        <w:textAlignment w:val="baseline"/>
        <w:rPr>
          <w:rFonts w:asciiTheme="minorHAnsi" w:hAnsiTheme="minorHAnsi" w:cstheme="minorHAnsi"/>
          <w:bCs/>
        </w:rPr>
      </w:pPr>
      <w:r w:rsidRPr="00871774">
        <w:rPr>
          <w:rFonts w:asciiTheme="minorHAnsi" w:hAnsiTheme="minorHAnsi" w:cstheme="minorHAnsi"/>
          <w:bCs/>
        </w:rPr>
        <w:t>Any links to external information included in the Proposal and any Proposal attachments will not be considered</w:t>
      </w:r>
      <w:r w:rsidR="00AB5779">
        <w:rPr>
          <w:rFonts w:asciiTheme="minorHAnsi" w:hAnsiTheme="minorHAnsi" w:cstheme="minorHAnsi"/>
          <w:bCs/>
        </w:rPr>
        <w:t xml:space="preserve"> or evaluated</w:t>
      </w:r>
      <w:r w:rsidRPr="00871774">
        <w:rPr>
          <w:rFonts w:asciiTheme="minorHAnsi" w:hAnsiTheme="minorHAnsi" w:cstheme="minorHAnsi"/>
          <w:bCs/>
        </w:rPr>
        <w:t>, unless specified in th</w:t>
      </w:r>
      <w:r w:rsidR="004D3690" w:rsidRPr="00871774">
        <w:rPr>
          <w:rFonts w:asciiTheme="minorHAnsi" w:hAnsiTheme="minorHAnsi" w:cstheme="minorHAnsi"/>
          <w:bCs/>
        </w:rPr>
        <w:t>is</w:t>
      </w:r>
      <w:r w:rsidRPr="00871774">
        <w:rPr>
          <w:rFonts w:asciiTheme="minorHAnsi" w:hAnsiTheme="minorHAnsi" w:cstheme="minorHAnsi"/>
          <w:bCs/>
        </w:rPr>
        <w:t xml:space="preserve"> Mini-RFP.  </w:t>
      </w:r>
    </w:p>
    <w:p w14:paraId="053BB86E" w14:textId="3684636E" w:rsidR="00D040EA" w:rsidRPr="00871774" w:rsidRDefault="00D040EA" w:rsidP="00DE4CC1">
      <w:pPr>
        <w:rPr>
          <w:rFonts w:asciiTheme="minorHAnsi" w:hAnsiTheme="minorHAnsi" w:cstheme="minorHAnsi"/>
          <w:bCs/>
        </w:rPr>
      </w:pPr>
    </w:p>
    <w:p w14:paraId="15668E6D" w14:textId="73EFA716" w:rsidR="00353241" w:rsidRDefault="00DE4CC1" w:rsidP="00353241">
      <w:pPr>
        <w:rPr>
          <w:rFonts w:asciiTheme="minorHAnsi" w:hAnsiTheme="minorHAnsi" w:cstheme="minorHAnsi"/>
        </w:rPr>
      </w:pPr>
      <w:r w:rsidRPr="00871774">
        <w:rPr>
          <w:rFonts w:asciiTheme="minorHAnsi" w:hAnsiTheme="minorHAnsi" w:cstheme="minorHAnsi"/>
        </w:rPr>
        <w:t>The total combined size</w:t>
      </w:r>
      <w:r w:rsidR="00C72A2B">
        <w:rPr>
          <w:rFonts w:asciiTheme="minorHAnsi" w:hAnsiTheme="minorHAnsi" w:cstheme="minorHAnsi"/>
        </w:rPr>
        <w:t>*</w:t>
      </w:r>
      <w:r w:rsidRPr="00871774">
        <w:rPr>
          <w:rFonts w:asciiTheme="minorHAnsi" w:hAnsiTheme="minorHAnsi" w:cstheme="minorHAnsi"/>
        </w:rPr>
        <w:t xml:space="preserve"> of all files for</w:t>
      </w:r>
      <w:r w:rsidR="00F607F7">
        <w:rPr>
          <w:rFonts w:asciiTheme="minorHAnsi" w:hAnsiTheme="minorHAnsi" w:cstheme="minorHAnsi"/>
        </w:rPr>
        <w:t xml:space="preserve"> </w:t>
      </w:r>
      <w:r w:rsidR="0050545C">
        <w:rPr>
          <w:rFonts w:asciiTheme="minorHAnsi" w:hAnsiTheme="minorHAnsi" w:cstheme="minorHAnsi"/>
        </w:rPr>
        <w:t xml:space="preserve">the </w:t>
      </w:r>
      <w:r w:rsidRPr="00871774">
        <w:rPr>
          <w:rFonts w:asciiTheme="minorHAnsi" w:hAnsiTheme="minorHAnsi" w:cstheme="minorHAnsi"/>
        </w:rPr>
        <w:t>Proposal</w:t>
      </w:r>
      <w:r w:rsidR="002533F0">
        <w:rPr>
          <w:rFonts w:asciiTheme="minorHAnsi" w:hAnsiTheme="minorHAnsi" w:cstheme="minorHAnsi"/>
        </w:rPr>
        <w:t>, including the Technical Proposal, Cover Sheet, and any forms or attachment required in this Mini-</w:t>
      </w:r>
      <w:r w:rsidR="0038270E">
        <w:rPr>
          <w:rFonts w:asciiTheme="minorHAnsi" w:hAnsiTheme="minorHAnsi" w:cstheme="minorHAnsi"/>
        </w:rPr>
        <w:t xml:space="preserve">RFP </w:t>
      </w:r>
      <w:r w:rsidR="0038270E" w:rsidRPr="00906E43">
        <w:rPr>
          <w:rFonts w:asciiTheme="minorHAnsi" w:hAnsiTheme="minorHAnsi" w:cstheme="minorHAnsi"/>
          <w:u w:val="single"/>
        </w:rPr>
        <w:t>must</w:t>
      </w:r>
      <w:r w:rsidRPr="00906E43">
        <w:rPr>
          <w:rFonts w:asciiTheme="minorHAnsi" w:hAnsiTheme="minorHAnsi" w:cstheme="minorHAnsi"/>
          <w:u w:val="single"/>
        </w:rPr>
        <w:t xml:space="preserve"> not exceed 5 megabytes</w:t>
      </w:r>
      <w:r w:rsidRPr="00871774">
        <w:rPr>
          <w:rFonts w:asciiTheme="minorHAnsi" w:hAnsiTheme="minorHAnsi" w:cstheme="minorHAnsi"/>
        </w:rPr>
        <w:t>.</w:t>
      </w:r>
    </w:p>
    <w:p w14:paraId="7020EB19" w14:textId="77777777" w:rsidR="00906E43" w:rsidRDefault="00906E43" w:rsidP="00353241"/>
    <w:p w14:paraId="58B2202F" w14:textId="5A8BE8BD" w:rsidR="00C72A2B" w:rsidRPr="001961B3" w:rsidRDefault="00C72A2B" w:rsidP="00353241">
      <w:r w:rsidRPr="00C72A2B">
        <w:t>*How to reduce PDF file size (</w:t>
      </w:r>
      <w:hyperlink r:id="rId15" w:history="1">
        <w:r w:rsidR="00906E43" w:rsidRPr="00AF67C6">
          <w:rPr>
            <w:rStyle w:val="Hyperlink"/>
          </w:rPr>
          <w:t>https://www.wikihow.com/Reduc</w:t>
        </w:r>
        <w:r w:rsidR="00906E43" w:rsidRPr="00AF67C6">
          <w:rPr>
            <w:rStyle w:val="Hyperlink"/>
          </w:rPr>
          <w:t>e</w:t>
        </w:r>
        <w:r w:rsidR="00906E43" w:rsidRPr="00AF67C6">
          <w:rPr>
            <w:rStyle w:val="Hyperlink"/>
          </w:rPr>
          <w:t>-PDF-File-Size</w:t>
        </w:r>
      </w:hyperlink>
      <w:r w:rsidRPr="00C72A2B">
        <w:t>); How to reduce the size of Word documents that contain images (</w:t>
      </w:r>
      <w:hyperlink r:id="rId16" w:history="1">
        <w:r w:rsidR="00906E43" w:rsidRPr="00AF67C6">
          <w:rPr>
            <w:rStyle w:val="Hyperlink"/>
          </w:rPr>
          <w:t>https://www.howtogeek.com/255379/how-to-reduce-the-size-of-microsoft-office-documents-that-contain-imag</w:t>
        </w:r>
        <w:r w:rsidR="00906E43" w:rsidRPr="00AF67C6">
          <w:rPr>
            <w:rStyle w:val="Hyperlink"/>
          </w:rPr>
          <w:t>e</w:t>
        </w:r>
        <w:r w:rsidR="00906E43" w:rsidRPr="00AF67C6">
          <w:rPr>
            <w:rStyle w:val="Hyperlink"/>
          </w:rPr>
          <w:t>s/</w:t>
        </w:r>
      </w:hyperlink>
      <w:r w:rsidR="00906E43">
        <w:t xml:space="preserve">). </w:t>
      </w:r>
    </w:p>
    <w:p w14:paraId="18E85229" w14:textId="21FFF8B9" w:rsidR="001022A0" w:rsidRPr="00871774" w:rsidRDefault="00150A32" w:rsidP="00FC3A77">
      <w:pPr>
        <w:pStyle w:val="Heading4"/>
        <w:rPr>
          <w:rFonts w:asciiTheme="minorHAnsi" w:hAnsiTheme="minorHAnsi" w:cstheme="minorHAnsi"/>
          <w:szCs w:val="24"/>
        </w:rPr>
      </w:pPr>
      <w:r w:rsidRPr="00871774">
        <w:rPr>
          <w:rFonts w:asciiTheme="minorHAnsi" w:hAnsiTheme="minorHAnsi" w:cstheme="minorHAnsi"/>
          <w:szCs w:val="24"/>
        </w:rPr>
        <w:t>2.4.</w:t>
      </w:r>
      <w:r w:rsidR="00786878" w:rsidRPr="00871774">
        <w:rPr>
          <w:rFonts w:asciiTheme="minorHAnsi" w:hAnsiTheme="minorHAnsi" w:cstheme="minorHAnsi"/>
          <w:szCs w:val="24"/>
        </w:rPr>
        <w:t>3</w:t>
      </w:r>
      <w:r w:rsidR="002776B9" w:rsidRPr="00871774">
        <w:rPr>
          <w:rFonts w:asciiTheme="minorHAnsi" w:hAnsiTheme="minorHAnsi" w:cstheme="minorHAnsi"/>
          <w:szCs w:val="24"/>
        </w:rPr>
        <w:tab/>
      </w:r>
      <w:r w:rsidR="00787C35" w:rsidRPr="00871774">
        <w:rPr>
          <w:rFonts w:asciiTheme="minorHAnsi" w:hAnsiTheme="minorHAnsi" w:cstheme="minorHAnsi"/>
          <w:szCs w:val="24"/>
        </w:rPr>
        <w:t>PROPOSAL</w:t>
      </w:r>
      <w:r w:rsidR="001022A0" w:rsidRPr="00871774">
        <w:rPr>
          <w:rFonts w:asciiTheme="minorHAnsi" w:hAnsiTheme="minorHAnsi" w:cstheme="minorHAnsi"/>
          <w:szCs w:val="24"/>
        </w:rPr>
        <w:t xml:space="preserve"> COVER SHEET (REQUIRED)</w:t>
      </w:r>
    </w:p>
    <w:p w14:paraId="3647AD9E" w14:textId="67AEEED7" w:rsidR="00985BEF" w:rsidRPr="00871774" w:rsidRDefault="00985BEF" w:rsidP="00E45CFC">
      <w:pPr>
        <w:rPr>
          <w:rFonts w:asciiTheme="minorHAnsi" w:hAnsiTheme="minorHAnsi" w:cstheme="minorHAnsi"/>
        </w:rPr>
      </w:pPr>
    </w:p>
    <w:p w14:paraId="23A4B781" w14:textId="261AE77A" w:rsidR="00036256" w:rsidRDefault="001022A0" w:rsidP="00D45A9B">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The Proposal must include a completed</w:t>
      </w:r>
      <w:r w:rsidR="00C07F29" w:rsidRPr="00871774">
        <w:rPr>
          <w:rFonts w:asciiTheme="minorHAnsi" w:hAnsiTheme="minorHAnsi" w:cstheme="minorHAnsi"/>
          <w:szCs w:val="24"/>
        </w:rPr>
        <w:t xml:space="preserve"> </w:t>
      </w:r>
      <w:r w:rsidR="00787C35" w:rsidRPr="00871774">
        <w:rPr>
          <w:rFonts w:asciiTheme="minorHAnsi" w:hAnsiTheme="minorHAnsi" w:cstheme="minorHAnsi"/>
          <w:szCs w:val="24"/>
        </w:rPr>
        <w:t xml:space="preserve">Proposal </w:t>
      </w:r>
      <w:r w:rsidRPr="00871774">
        <w:rPr>
          <w:rFonts w:asciiTheme="minorHAnsi" w:hAnsiTheme="minorHAnsi" w:cstheme="minorHAnsi"/>
          <w:szCs w:val="24"/>
        </w:rPr>
        <w:t xml:space="preserve">Cover Sheet </w:t>
      </w:r>
      <w:r w:rsidR="00036256" w:rsidRPr="00871774">
        <w:rPr>
          <w:rFonts w:asciiTheme="minorHAnsi" w:hAnsiTheme="minorHAnsi" w:cstheme="minorHAnsi"/>
          <w:szCs w:val="24"/>
        </w:rPr>
        <w:t>using the form</w:t>
      </w:r>
      <w:r w:rsidR="00545B4C" w:rsidRPr="00871774">
        <w:rPr>
          <w:rFonts w:asciiTheme="minorHAnsi" w:hAnsiTheme="minorHAnsi" w:cstheme="minorHAnsi"/>
          <w:szCs w:val="24"/>
        </w:rPr>
        <w:t xml:space="preserve"> Attachment A - Proposal Cover Sheet</w:t>
      </w:r>
      <w:r w:rsidR="00036256" w:rsidRPr="00871774">
        <w:rPr>
          <w:rFonts w:asciiTheme="minorHAnsi" w:hAnsiTheme="minorHAnsi" w:cstheme="minorHAnsi"/>
          <w:szCs w:val="24"/>
        </w:rPr>
        <w:t xml:space="preserve"> </w:t>
      </w:r>
      <w:r w:rsidR="00545B4C" w:rsidRPr="00871774">
        <w:rPr>
          <w:rFonts w:asciiTheme="minorHAnsi" w:hAnsiTheme="minorHAnsi" w:cstheme="minorHAnsi"/>
          <w:szCs w:val="24"/>
        </w:rPr>
        <w:t>(located on the Bid Solicitation Attachments section in OregonBuys)</w:t>
      </w:r>
      <w:r w:rsidR="00036256" w:rsidRPr="00871774">
        <w:rPr>
          <w:rFonts w:asciiTheme="minorHAnsi" w:hAnsiTheme="minorHAnsi" w:cstheme="minorHAnsi"/>
          <w:szCs w:val="24"/>
        </w:rPr>
        <w:t xml:space="preserve">. </w:t>
      </w:r>
      <w:r w:rsidR="005E00E6" w:rsidRPr="00871774">
        <w:rPr>
          <w:rFonts w:asciiTheme="minorHAnsi" w:hAnsiTheme="minorHAnsi" w:cstheme="minorHAnsi"/>
          <w:szCs w:val="24"/>
        </w:rPr>
        <w:t>The Proposal Cover Sheet is excluded from the page limit under section 2.4.4 below.</w:t>
      </w:r>
    </w:p>
    <w:p w14:paraId="332A927D" w14:textId="77777777" w:rsidR="009C55FB" w:rsidRDefault="009C55FB" w:rsidP="00D45A9B">
      <w:pPr>
        <w:pStyle w:val="BodyText2"/>
        <w:spacing w:line="240" w:lineRule="auto"/>
        <w:jc w:val="left"/>
        <w:rPr>
          <w:rFonts w:asciiTheme="minorHAnsi" w:hAnsiTheme="minorHAnsi" w:cstheme="minorHAnsi"/>
          <w:szCs w:val="24"/>
        </w:rPr>
      </w:pPr>
    </w:p>
    <w:p w14:paraId="1AB353A4" w14:textId="6AF3BD2B" w:rsidR="009C55FB" w:rsidRPr="00871774" w:rsidRDefault="009C55FB" w:rsidP="00D45A9B">
      <w:pPr>
        <w:pStyle w:val="BodyText2"/>
        <w:spacing w:line="240" w:lineRule="auto"/>
        <w:jc w:val="left"/>
        <w:rPr>
          <w:rFonts w:asciiTheme="minorHAnsi" w:hAnsiTheme="minorHAnsi" w:cstheme="minorHAnsi"/>
          <w:szCs w:val="24"/>
        </w:rPr>
      </w:pPr>
      <w:r>
        <w:rPr>
          <w:rFonts w:cs="Calibri"/>
          <w:szCs w:val="24"/>
        </w:rPr>
        <w:t xml:space="preserve">In the space provided on Attachment A, </w:t>
      </w:r>
      <w:r w:rsidRPr="00204FB2">
        <w:rPr>
          <w:rFonts w:cs="Calibri"/>
          <w:szCs w:val="24"/>
        </w:rPr>
        <w:t>Proposer must list all subconsultant firms</w:t>
      </w:r>
      <w:r>
        <w:rPr>
          <w:rFonts w:cs="Calibri"/>
          <w:szCs w:val="24"/>
        </w:rPr>
        <w:t xml:space="preserve"> by name and the discipline/type of work to be performed</w:t>
      </w:r>
      <w:r w:rsidRPr="00204FB2">
        <w:rPr>
          <w:rFonts w:cs="Calibri"/>
          <w:szCs w:val="24"/>
        </w:rPr>
        <w:t xml:space="preserve"> that, if selected, will be utilized on Proposer’s team for this WOC.</w:t>
      </w:r>
      <w:r>
        <w:rPr>
          <w:rFonts w:cs="Calibri"/>
          <w:szCs w:val="24"/>
        </w:rPr>
        <w:t xml:space="preserve"> </w:t>
      </w:r>
    </w:p>
    <w:p w14:paraId="697FA771" w14:textId="144F4B63" w:rsidR="00E45CFC" w:rsidRPr="00871774" w:rsidRDefault="00E45CFC" w:rsidP="00FC3A77">
      <w:pPr>
        <w:pStyle w:val="Heading4"/>
        <w:rPr>
          <w:rFonts w:asciiTheme="minorHAnsi" w:hAnsiTheme="minorHAnsi" w:cstheme="minorHAnsi"/>
          <w:szCs w:val="24"/>
        </w:rPr>
      </w:pPr>
      <w:r w:rsidRPr="00871774">
        <w:rPr>
          <w:rFonts w:asciiTheme="minorHAnsi" w:hAnsiTheme="minorHAnsi" w:cstheme="minorHAnsi"/>
          <w:szCs w:val="24"/>
        </w:rPr>
        <w:t>2.4.</w:t>
      </w:r>
      <w:r w:rsidR="00786878" w:rsidRPr="00871774">
        <w:rPr>
          <w:rFonts w:asciiTheme="minorHAnsi" w:hAnsiTheme="minorHAnsi" w:cstheme="minorHAnsi"/>
          <w:szCs w:val="24"/>
        </w:rPr>
        <w:t>4</w:t>
      </w:r>
      <w:r w:rsidRPr="00871774">
        <w:rPr>
          <w:rFonts w:asciiTheme="minorHAnsi" w:hAnsiTheme="minorHAnsi" w:cstheme="minorHAnsi"/>
          <w:szCs w:val="24"/>
        </w:rPr>
        <w:t xml:space="preserve"> </w:t>
      </w:r>
      <w:r w:rsidRPr="00871774">
        <w:rPr>
          <w:rFonts w:asciiTheme="minorHAnsi" w:hAnsiTheme="minorHAnsi" w:cstheme="minorHAnsi"/>
          <w:szCs w:val="24"/>
        </w:rPr>
        <w:tab/>
      </w:r>
      <w:r w:rsidR="00490FA1" w:rsidRPr="00871774">
        <w:rPr>
          <w:rFonts w:asciiTheme="minorHAnsi" w:hAnsiTheme="minorHAnsi" w:cstheme="minorHAnsi"/>
          <w:szCs w:val="24"/>
        </w:rPr>
        <w:t>TECHNICAL PROPOSAL</w:t>
      </w:r>
      <w:r w:rsidR="00E17FCE" w:rsidRPr="00871774">
        <w:rPr>
          <w:rFonts w:asciiTheme="minorHAnsi" w:hAnsiTheme="minorHAnsi" w:cstheme="minorHAnsi"/>
          <w:szCs w:val="24"/>
        </w:rPr>
        <w:t xml:space="preserve"> (REQUIRED)</w:t>
      </w:r>
    </w:p>
    <w:p w14:paraId="0C2F76A1" w14:textId="36690617" w:rsidR="009E4B56" w:rsidRDefault="00383B71" w:rsidP="00E45CFC">
      <w:pPr>
        <w:rPr>
          <w:rFonts w:asciiTheme="minorHAnsi" w:hAnsiTheme="minorHAnsi" w:cstheme="minorHAnsi"/>
        </w:rPr>
      </w:pPr>
      <w:r w:rsidRPr="00871774">
        <w:rPr>
          <w:rFonts w:asciiTheme="minorHAnsi" w:hAnsiTheme="minorHAnsi" w:cstheme="minorHAnsi"/>
        </w:rPr>
        <w:t xml:space="preserve">The </w:t>
      </w:r>
      <w:r w:rsidR="00450A67">
        <w:rPr>
          <w:rFonts w:asciiTheme="minorHAnsi" w:hAnsiTheme="minorHAnsi" w:cstheme="minorHAnsi"/>
        </w:rPr>
        <w:t xml:space="preserve">Technical </w:t>
      </w:r>
      <w:r w:rsidRPr="00871774">
        <w:rPr>
          <w:rFonts w:asciiTheme="minorHAnsi" w:hAnsiTheme="minorHAnsi" w:cstheme="minorHAnsi"/>
        </w:rPr>
        <w:t xml:space="preserve">Proposal must include written responses to the </w:t>
      </w:r>
      <w:r w:rsidR="0047361D">
        <w:rPr>
          <w:rFonts w:asciiTheme="minorHAnsi" w:hAnsiTheme="minorHAnsi" w:cstheme="minorHAnsi"/>
        </w:rPr>
        <w:t>Scoring</w:t>
      </w:r>
      <w:r w:rsidRPr="00871774">
        <w:rPr>
          <w:rFonts w:asciiTheme="minorHAnsi" w:hAnsiTheme="minorHAnsi" w:cstheme="minorHAnsi"/>
        </w:rPr>
        <w:t xml:space="preserve"> Criteria set forth in section </w:t>
      </w:r>
      <w:proofErr w:type="gramStart"/>
      <w:r w:rsidRPr="00871774">
        <w:rPr>
          <w:rFonts w:asciiTheme="minorHAnsi" w:hAnsiTheme="minorHAnsi" w:cstheme="minorHAnsi"/>
        </w:rPr>
        <w:t>3.2,</w:t>
      </w:r>
      <w:proofErr w:type="gramEnd"/>
      <w:r w:rsidRPr="00871774">
        <w:rPr>
          <w:rFonts w:asciiTheme="minorHAnsi" w:hAnsiTheme="minorHAnsi" w:cstheme="minorHAnsi"/>
        </w:rPr>
        <w:t xml:space="preserve"> in the order the criteria are presented in section 3.2. </w:t>
      </w:r>
      <w:r w:rsidR="009E4B56">
        <w:rPr>
          <w:rFonts w:asciiTheme="minorHAnsi" w:hAnsiTheme="minorHAnsi" w:cstheme="minorHAnsi"/>
        </w:rPr>
        <w:t xml:space="preserve">Technical Proposals must describe how Proposer meets the requirements that are specified in this Mini-RFP as related to the </w:t>
      </w:r>
      <w:r w:rsidR="0047361D">
        <w:rPr>
          <w:rFonts w:asciiTheme="minorHAnsi" w:hAnsiTheme="minorHAnsi" w:cstheme="minorHAnsi"/>
        </w:rPr>
        <w:t>S</w:t>
      </w:r>
      <w:r w:rsidR="00542740">
        <w:rPr>
          <w:rFonts w:asciiTheme="minorHAnsi" w:hAnsiTheme="minorHAnsi" w:cstheme="minorHAnsi"/>
        </w:rPr>
        <w:t>coring</w:t>
      </w:r>
      <w:r w:rsidR="009E4B56">
        <w:rPr>
          <w:rFonts w:asciiTheme="minorHAnsi" w:hAnsiTheme="minorHAnsi" w:cstheme="minorHAnsi"/>
        </w:rPr>
        <w:t xml:space="preserve"> </w:t>
      </w:r>
      <w:r w:rsidR="0047361D">
        <w:rPr>
          <w:rFonts w:asciiTheme="minorHAnsi" w:hAnsiTheme="minorHAnsi" w:cstheme="minorHAnsi"/>
        </w:rPr>
        <w:t>C</w:t>
      </w:r>
      <w:r w:rsidR="009E4B56">
        <w:rPr>
          <w:rFonts w:asciiTheme="minorHAnsi" w:hAnsiTheme="minorHAnsi" w:cstheme="minorHAnsi"/>
        </w:rPr>
        <w:t xml:space="preserve">riteria. </w:t>
      </w:r>
      <w:r w:rsidR="00E322B1">
        <w:rPr>
          <w:rFonts w:asciiTheme="minorHAnsi" w:hAnsiTheme="minorHAnsi" w:cstheme="minorHAnsi"/>
        </w:rPr>
        <w:t>The Technical Proposals must be clear and concise</w:t>
      </w:r>
      <w:r w:rsidR="009E4B56">
        <w:rPr>
          <w:rFonts w:asciiTheme="minorHAnsi" w:hAnsiTheme="minorHAnsi" w:cstheme="minorHAnsi"/>
        </w:rPr>
        <w:t xml:space="preserve">. </w:t>
      </w:r>
    </w:p>
    <w:p w14:paraId="2186CE02" w14:textId="77777777" w:rsidR="009E4B56" w:rsidRDefault="009E4B56" w:rsidP="00E45CFC">
      <w:pPr>
        <w:rPr>
          <w:rFonts w:asciiTheme="minorHAnsi" w:hAnsiTheme="minorHAnsi" w:cstheme="minorHAnsi"/>
        </w:rPr>
      </w:pPr>
    </w:p>
    <w:p w14:paraId="23249E82" w14:textId="35903926" w:rsidR="00542740" w:rsidRPr="00542740" w:rsidRDefault="004E5572" w:rsidP="00542740">
      <w:pPr>
        <w:rPr>
          <w:rFonts w:asciiTheme="minorHAnsi" w:hAnsiTheme="minorHAnsi" w:cstheme="minorHAnsi"/>
        </w:rPr>
      </w:pPr>
      <w:r w:rsidRPr="004061BC">
        <w:rPr>
          <w:rFonts w:asciiTheme="minorHAnsi" w:hAnsiTheme="minorHAnsi" w:cstheme="minorHAnsi"/>
        </w:rPr>
        <w:t xml:space="preserve">The Technical Proposal must not exceed </w:t>
      </w:r>
      <w:r w:rsidR="0038270E" w:rsidRPr="00FB10F6">
        <w:rPr>
          <w:rFonts w:asciiTheme="minorHAnsi" w:hAnsiTheme="minorHAnsi" w:cstheme="minorHAnsi"/>
          <w:b/>
          <w:bCs/>
        </w:rPr>
        <w:t xml:space="preserve">6 </w:t>
      </w:r>
      <w:r w:rsidRPr="00FB10F6">
        <w:rPr>
          <w:rFonts w:asciiTheme="minorHAnsi" w:hAnsiTheme="minorHAnsi" w:cstheme="minorHAnsi"/>
          <w:b/>
          <w:bCs/>
        </w:rPr>
        <w:t>pages</w:t>
      </w:r>
      <w:r w:rsidRPr="004061BC">
        <w:rPr>
          <w:rFonts w:asciiTheme="minorHAnsi" w:hAnsiTheme="minorHAnsi" w:cstheme="minorHAnsi"/>
        </w:rPr>
        <w:t>.</w:t>
      </w:r>
      <w:r w:rsidR="00542740">
        <w:rPr>
          <w:rFonts w:asciiTheme="minorHAnsi" w:hAnsiTheme="minorHAnsi" w:cstheme="minorHAnsi"/>
        </w:rPr>
        <w:t xml:space="preserve"> 1 p</w:t>
      </w:r>
      <w:r w:rsidR="00542740" w:rsidRPr="00542740">
        <w:rPr>
          <w:rFonts w:asciiTheme="minorHAnsi" w:hAnsiTheme="minorHAnsi" w:cstheme="minorHAnsi"/>
        </w:rPr>
        <w:t>age is defined as: one side of a single 8-1/2" x 11" page, with 12-point minimum font size for the substantive text (including text in tables)</w:t>
      </w:r>
      <w:r w:rsidR="002533F0">
        <w:rPr>
          <w:rFonts w:asciiTheme="minorHAnsi" w:hAnsiTheme="minorHAnsi" w:cstheme="minorHAnsi"/>
        </w:rPr>
        <w:t xml:space="preserve">. </w:t>
      </w:r>
      <w:r w:rsidR="00542740" w:rsidRPr="00542740">
        <w:rPr>
          <w:rFonts w:asciiTheme="minorHAnsi" w:hAnsiTheme="minorHAnsi" w:cstheme="minorHAnsi"/>
        </w:rPr>
        <w:t>Any page over this size will be counted as 2 pages. Any page, or partial page, tabs, indexes or table of contents with substantive text, tables, graphics, charts, resumes, etc., will be counted as 1 page.</w:t>
      </w:r>
    </w:p>
    <w:p w14:paraId="4EE19A79" w14:textId="77777777" w:rsidR="00542740" w:rsidRPr="00542740" w:rsidRDefault="00542740" w:rsidP="00542740">
      <w:pPr>
        <w:rPr>
          <w:rFonts w:asciiTheme="minorHAnsi" w:hAnsiTheme="minorHAnsi" w:cstheme="minorHAnsi"/>
        </w:rPr>
      </w:pPr>
    </w:p>
    <w:p w14:paraId="3FEFE51B" w14:textId="31CAC852" w:rsidR="00542740" w:rsidRPr="00542740" w:rsidRDefault="00542740" w:rsidP="00542740">
      <w:pPr>
        <w:rPr>
          <w:rFonts w:asciiTheme="minorHAnsi" w:hAnsiTheme="minorHAnsi" w:cstheme="minorHAnsi"/>
        </w:rPr>
      </w:pPr>
      <w:r w:rsidRPr="00906E43">
        <w:rPr>
          <w:rFonts w:asciiTheme="minorHAnsi" w:hAnsiTheme="minorHAnsi" w:cstheme="minorHAnsi"/>
        </w:rPr>
        <w:t>If a Proposer submits a Technical Proposal exceeding the set page limit, Agency will consider the pages up to the allowable page limit and discard all subsequent pages subject to that limit.</w:t>
      </w:r>
      <w:r w:rsidRPr="00542740">
        <w:rPr>
          <w:rFonts w:asciiTheme="minorHAnsi" w:hAnsiTheme="minorHAnsi" w:cstheme="minorHAnsi"/>
        </w:rPr>
        <w:t xml:space="preserve"> </w:t>
      </w:r>
    </w:p>
    <w:p w14:paraId="27A23286" w14:textId="77777777" w:rsidR="00685A4E" w:rsidRPr="00871774" w:rsidRDefault="002B60B9" w:rsidP="00685A4E">
      <w:pPr>
        <w:pStyle w:val="Heading4"/>
        <w:rPr>
          <w:rFonts w:asciiTheme="minorHAnsi" w:hAnsiTheme="minorHAnsi" w:cstheme="minorHAnsi"/>
          <w:szCs w:val="24"/>
        </w:rPr>
      </w:pPr>
      <w:r w:rsidRPr="00871774">
        <w:rPr>
          <w:rFonts w:asciiTheme="minorHAnsi" w:hAnsiTheme="minorHAnsi" w:cstheme="minorHAnsi"/>
          <w:bCs w:val="0"/>
          <w:caps/>
          <w:szCs w:val="24"/>
        </w:rPr>
        <w:t>2.4.</w:t>
      </w:r>
      <w:r w:rsidR="00786878" w:rsidRPr="00871774">
        <w:rPr>
          <w:rFonts w:asciiTheme="minorHAnsi" w:hAnsiTheme="minorHAnsi" w:cstheme="minorHAnsi"/>
          <w:bCs w:val="0"/>
          <w:caps/>
          <w:szCs w:val="24"/>
        </w:rPr>
        <w:t>5</w:t>
      </w:r>
      <w:r w:rsidRPr="00871774">
        <w:rPr>
          <w:rFonts w:asciiTheme="minorHAnsi" w:hAnsiTheme="minorHAnsi" w:cstheme="minorHAnsi"/>
          <w:bCs w:val="0"/>
          <w:caps/>
          <w:szCs w:val="24"/>
        </w:rPr>
        <w:tab/>
        <w:t>Key Staff Resumes</w:t>
      </w:r>
      <w:r w:rsidR="00E17FCE" w:rsidRPr="00871774">
        <w:rPr>
          <w:rFonts w:asciiTheme="minorHAnsi" w:hAnsiTheme="minorHAnsi" w:cstheme="minorHAnsi"/>
          <w:b w:val="0"/>
          <w:bCs w:val="0"/>
          <w:caps/>
          <w:szCs w:val="24"/>
        </w:rPr>
        <w:t xml:space="preserve"> </w:t>
      </w:r>
      <w:r w:rsidR="00685A4E" w:rsidRPr="00906E43">
        <w:rPr>
          <w:rFonts w:asciiTheme="minorHAnsi" w:hAnsiTheme="minorHAnsi" w:cstheme="minorHAnsi"/>
          <w:szCs w:val="24"/>
        </w:rPr>
        <w:t>(REQUIRED)</w:t>
      </w:r>
    </w:p>
    <w:p w14:paraId="77EA2A1B" w14:textId="07AFAB16" w:rsidR="00E17FCE" w:rsidRPr="00871774" w:rsidRDefault="00E17FCE" w:rsidP="00E17FCE">
      <w:pPr>
        <w:rPr>
          <w:rFonts w:asciiTheme="minorHAnsi" w:hAnsiTheme="minorHAnsi" w:cstheme="minorHAnsi"/>
        </w:rPr>
      </w:pPr>
      <w:r w:rsidRPr="00871774">
        <w:rPr>
          <w:rFonts w:asciiTheme="minorHAnsi" w:hAnsiTheme="minorHAnsi" w:cstheme="minorHAnsi"/>
        </w:rPr>
        <w:t xml:space="preserve"> </w:t>
      </w:r>
    </w:p>
    <w:p w14:paraId="2837BC6A" w14:textId="49707377" w:rsidR="00E17FCE" w:rsidRPr="00871774" w:rsidRDefault="00E17FCE" w:rsidP="00E17FCE">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 xml:space="preserve">The Proposal must include </w:t>
      </w:r>
      <w:r w:rsidR="003C0F7E" w:rsidRPr="00FB10F6">
        <w:rPr>
          <w:rFonts w:asciiTheme="minorHAnsi" w:hAnsiTheme="minorHAnsi" w:cstheme="minorHAnsi"/>
          <w:b/>
          <w:bCs/>
          <w:szCs w:val="24"/>
        </w:rPr>
        <w:t>up to 8</w:t>
      </w:r>
      <w:r w:rsidRPr="00871774">
        <w:rPr>
          <w:rFonts w:asciiTheme="minorHAnsi" w:hAnsiTheme="minorHAnsi" w:cstheme="minorHAnsi"/>
          <w:szCs w:val="24"/>
        </w:rPr>
        <w:t xml:space="preserve"> Key Staff Resumes</w:t>
      </w:r>
      <w:r w:rsidR="0003309C" w:rsidRPr="00871774">
        <w:rPr>
          <w:rFonts w:asciiTheme="minorHAnsi" w:hAnsiTheme="minorHAnsi" w:cstheme="minorHAnsi"/>
          <w:szCs w:val="24"/>
        </w:rPr>
        <w:t xml:space="preserve">, each not exceeding </w:t>
      </w:r>
      <w:r w:rsidR="0003309C" w:rsidRPr="00906E43">
        <w:rPr>
          <w:rFonts w:asciiTheme="minorHAnsi" w:hAnsiTheme="minorHAnsi" w:cstheme="minorHAnsi"/>
          <w:szCs w:val="24"/>
        </w:rPr>
        <w:t>1</w:t>
      </w:r>
      <w:r w:rsidR="0003309C" w:rsidRPr="00871774">
        <w:rPr>
          <w:rFonts w:asciiTheme="minorHAnsi" w:hAnsiTheme="minorHAnsi" w:cstheme="minorHAnsi"/>
          <w:szCs w:val="24"/>
        </w:rPr>
        <w:t xml:space="preserve"> page,</w:t>
      </w:r>
      <w:r w:rsidRPr="00871774">
        <w:rPr>
          <w:rFonts w:asciiTheme="minorHAnsi" w:hAnsiTheme="minorHAnsi" w:cstheme="minorHAnsi"/>
          <w:szCs w:val="24"/>
        </w:rPr>
        <w:t xml:space="preserve"> using Attachment </w:t>
      </w:r>
      <w:r w:rsidR="00DB29D6">
        <w:rPr>
          <w:rFonts w:asciiTheme="minorHAnsi" w:hAnsiTheme="minorHAnsi" w:cstheme="minorHAnsi"/>
          <w:szCs w:val="24"/>
        </w:rPr>
        <w:t xml:space="preserve">B – </w:t>
      </w:r>
      <w:r w:rsidRPr="00871774">
        <w:rPr>
          <w:rFonts w:asciiTheme="minorHAnsi" w:hAnsiTheme="minorHAnsi" w:cstheme="minorHAnsi"/>
          <w:szCs w:val="24"/>
        </w:rPr>
        <w:t xml:space="preserve">Key Staff Resumes (located on the Bid Solicitation Attachments section in OregonBuys). </w:t>
      </w:r>
    </w:p>
    <w:p w14:paraId="35949492" w14:textId="77B5DE96" w:rsidR="00685A4E" w:rsidRPr="00871774" w:rsidRDefault="002B60B9" w:rsidP="00685A4E">
      <w:pPr>
        <w:pStyle w:val="Heading4"/>
        <w:rPr>
          <w:rFonts w:asciiTheme="minorHAnsi" w:hAnsiTheme="minorHAnsi" w:cstheme="minorHAnsi"/>
          <w:szCs w:val="24"/>
        </w:rPr>
      </w:pPr>
      <w:r w:rsidRPr="00871774">
        <w:rPr>
          <w:rFonts w:asciiTheme="minorHAnsi" w:hAnsiTheme="minorHAnsi" w:cstheme="minorHAnsi"/>
          <w:bCs w:val="0"/>
          <w:caps/>
          <w:szCs w:val="24"/>
        </w:rPr>
        <w:t>2.4.</w:t>
      </w:r>
      <w:r w:rsidR="00786878" w:rsidRPr="00871774">
        <w:rPr>
          <w:rFonts w:asciiTheme="minorHAnsi" w:hAnsiTheme="minorHAnsi" w:cstheme="minorHAnsi"/>
          <w:bCs w:val="0"/>
          <w:caps/>
          <w:szCs w:val="24"/>
        </w:rPr>
        <w:t>6</w:t>
      </w:r>
      <w:r w:rsidR="00786878" w:rsidRPr="00871774">
        <w:rPr>
          <w:rFonts w:asciiTheme="minorHAnsi" w:hAnsiTheme="minorHAnsi" w:cstheme="minorHAnsi"/>
          <w:bCs w:val="0"/>
          <w:caps/>
          <w:szCs w:val="24"/>
        </w:rPr>
        <w:tab/>
      </w:r>
      <w:r w:rsidRPr="00871774">
        <w:rPr>
          <w:rFonts w:asciiTheme="minorHAnsi" w:hAnsiTheme="minorHAnsi" w:cstheme="minorHAnsi"/>
          <w:bCs w:val="0"/>
          <w:caps/>
          <w:szCs w:val="24"/>
        </w:rPr>
        <w:t>References</w:t>
      </w:r>
      <w:r w:rsidR="00E17FCE" w:rsidRPr="00871774">
        <w:rPr>
          <w:rFonts w:asciiTheme="minorHAnsi" w:hAnsiTheme="minorHAnsi" w:cstheme="minorHAnsi"/>
          <w:b w:val="0"/>
          <w:bCs w:val="0"/>
          <w:caps/>
          <w:szCs w:val="24"/>
        </w:rPr>
        <w:t xml:space="preserve"> </w:t>
      </w:r>
      <w:r w:rsidR="00685A4E" w:rsidRPr="00906E43">
        <w:rPr>
          <w:rFonts w:asciiTheme="minorHAnsi" w:hAnsiTheme="minorHAnsi" w:cstheme="minorHAnsi"/>
          <w:szCs w:val="24"/>
        </w:rPr>
        <w:t>(</w:t>
      </w:r>
      <w:r w:rsidR="009C55FB" w:rsidRPr="00906E43">
        <w:rPr>
          <w:rFonts w:asciiTheme="minorHAnsi" w:hAnsiTheme="minorHAnsi" w:cstheme="minorHAnsi"/>
          <w:szCs w:val="24"/>
        </w:rPr>
        <w:t>RESERVED</w:t>
      </w:r>
      <w:r w:rsidR="00685A4E" w:rsidRPr="00906E43">
        <w:rPr>
          <w:rFonts w:asciiTheme="minorHAnsi" w:hAnsiTheme="minorHAnsi" w:cstheme="minorHAnsi"/>
          <w:szCs w:val="24"/>
        </w:rPr>
        <w:t>)</w:t>
      </w:r>
    </w:p>
    <w:p w14:paraId="61AFF036" w14:textId="28FF7863" w:rsidR="00E17FCE" w:rsidRPr="00871774" w:rsidRDefault="00E17FCE" w:rsidP="00E17FCE">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 xml:space="preserve"> </w:t>
      </w:r>
    </w:p>
    <w:p w14:paraId="2435C1F1" w14:textId="77777777" w:rsidR="00E17FCE" w:rsidRPr="00871774" w:rsidRDefault="00E17FCE" w:rsidP="00E45CFC">
      <w:pPr>
        <w:rPr>
          <w:rFonts w:asciiTheme="minorHAnsi" w:hAnsiTheme="minorHAnsi" w:cstheme="minorHAnsi"/>
          <w:b/>
          <w:bCs/>
          <w:highlight w:val="cyan"/>
        </w:rPr>
      </w:pPr>
    </w:p>
    <w:p w14:paraId="73293770" w14:textId="54EB7920" w:rsidR="00E45CFC" w:rsidRPr="00871774" w:rsidRDefault="00E45CFC" w:rsidP="00E45CFC">
      <w:pPr>
        <w:pStyle w:val="Heading4"/>
        <w:spacing w:before="0" w:after="0"/>
        <w:rPr>
          <w:rFonts w:asciiTheme="minorHAnsi" w:hAnsiTheme="minorHAnsi" w:cstheme="minorHAnsi"/>
          <w:szCs w:val="24"/>
        </w:rPr>
      </w:pPr>
      <w:r w:rsidRPr="00871774">
        <w:rPr>
          <w:rFonts w:asciiTheme="minorHAnsi" w:hAnsiTheme="minorHAnsi" w:cstheme="minorHAnsi"/>
          <w:szCs w:val="24"/>
        </w:rPr>
        <w:lastRenderedPageBreak/>
        <w:t>2.4.</w:t>
      </w:r>
      <w:r w:rsidR="00786878" w:rsidRPr="00871774">
        <w:rPr>
          <w:rFonts w:asciiTheme="minorHAnsi" w:hAnsiTheme="minorHAnsi" w:cstheme="minorHAnsi"/>
          <w:szCs w:val="24"/>
        </w:rPr>
        <w:t>7</w:t>
      </w:r>
      <w:r w:rsidRPr="00871774">
        <w:rPr>
          <w:rFonts w:asciiTheme="minorHAnsi" w:hAnsiTheme="minorHAnsi" w:cstheme="minorHAnsi"/>
          <w:szCs w:val="24"/>
        </w:rPr>
        <w:tab/>
        <w:t xml:space="preserve">OTHER MINIMUM REQUIREMENTS </w:t>
      </w:r>
      <w:r w:rsidRPr="00906E43">
        <w:rPr>
          <w:rFonts w:asciiTheme="minorHAnsi" w:hAnsiTheme="minorHAnsi" w:cstheme="minorHAnsi"/>
          <w:szCs w:val="24"/>
        </w:rPr>
        <w:t>(</w:t>
      </w:r>
      <w:r w:rsidR="003C0F7E">
        <w:rPr>
          <w:rFonts w:asciiTheme="minorHAnsi" w:hAnsiTheme="minorHAnsi" w:cstheme="minorHAnsi"/>
          <w:szCs w:val="24"/>
        </w:rPr>
        <w:t>RESERVED</w:t>
      </w:r>
      <w:r w:rsidRPr="00906E43">
        <w:rPr>
          <w:rFonts w:asciiTheme="minorHAnsi" w:hAnsiTheme="minorHAnsi" w:cstheme="minorHAnsi"/>
          <w:szCs w:val="24"/>
        </w:rPr>
        <w:t>)</w:t>
      </w:r>
    </w:p>
    <w:p w14:paraId="0F40C0AC" w14:textId="1EE9FEF5" w:rsidR="00E45CFC" w:rsidRPr="00871774" w:rsidRDefault="00E45CFC" w:rsidP="00E45CFC">
      <w:pPr>
        <w:pStyle w:val="BodyText2"/>
        <w:tabs>
          <w:tab w:val="left" w:pos="360"/>
          <w:tab w:val="left" w:pos="720"/>
          <w:tab w:val="left" w:pos="1080"/>
          <w:tab w:val="left" w:pos="1440"/>
        </w:tabs>
        <w:spacing w:line="240" w:lineRule="auto"/>
        <w:jc w:val="left"/>
        <w:rPr>
          <w:rFonts w:asciiTheme="minorHAnsi" w:hAnsiTheme="minorHAnsi" w:cstheme="minorHAnsi"/>
          <w:szCs w:val="24"/>
        </w:rPr>
      </w:pPr>
    </w:p>
    <w:p w14:paraId="1036425B" w14:textId="46FC07BC" w:rsidR="000B1493" w:rsidRPr="00871774" w:rsidRDefault="000810EB" w:rsidP="00D45A9B">
      <w:pPr>
        <w:pStyle w:val="BodyText2"/>
        <w:rPr>
          <w:rFonts w:asciiTheme="minorHAnsi" w:hAnsiTheme="minorHAnsi" w:cstheme="minorHAnsi"/>
          <w:b/>
          <w:bCs/>
          <w:caps/>
          <w:szCs w:val="24"/>
        </w:rPr>
      </w:pPr>
      <w:r w:rsidRPr="00871774">
        <w:rPr>
          <w:rFonts w:asciiTheme="minorHAnsi" w:hAnsiTheme="minorHAnsi" w:cstheme="minorHAnsi"/>
          <w:b/>
          <w:bCs/>
          <w:szCs w:val="24"/>
        </w:rPr>
        <w:t>2</w:t>
      </w:r>
      <w:r w:rsidR="000B1493" w:rsidRPr="00871774">
        <w:rPr>
          <w:rFonts w:asciiTheme="minorHAnsi" w:hAnsiTheme="minorHAnsi" w:cstheme="minorHAnsi"/>
          <w:b/>
          <w:bCs/>
          <w:caps/>
          <w:szCs w:val="24"/>
        </w:rPr>
        <w:t>.</w:t>
      </w:r>
      <w:r w:rsidR="00C057D0">
        <w:rPr>
          <w:rFonts w:asciiTheme="minorHAnsi" w:hAnsiTheme="minorHAnsi" w:cstheme="minorHAnsi"/>
          <w:b/>
          <w:bCs/>
          <w:caps/>
          <w:szCs w:val="24"/>
        </w:rPr>
        <w:t>5</w:t>
      </w:r>
      <w:r w:rsidR="000B1493" w:rsidRPr="00871774">
        <w:rPr>
          <w:rFonts w:asciiTheme="minorHAnsi" w:hAnsiTheme="minorHAnsi" w:cstheme="minorHAnsi"/>
          <w:b/>
          <w:bCs/>
          <w:caps/>
          <w:szCs w:val="24"/>
        </w:rPr>
        <w:t xml:space="preserve"> </w:t>
      </w:r>
      <w:r w:rsidRPr="00871774">
        <w:rPr>
          <w:rFonts w:asciiTheme="minorHAnsi" w:hAnsiTheme="minorHAnsi" w:cstheme="minorHAnsi"/>
          <w:b/>
          <w:bCs/>
          <w:caps/>
          <w:szCs w:val="24"/>
        </w:rPr>
        <w:tab/>
      </w:r>
      <w:r w:rsidR="000B1493" w:rsidRPr="00871774">
        <w:rPr>
          <w:rFonts w:asciiTheme="minorHAnsi" w:hAnsiTheme="minorHAnsi" w:cstheme="minorHAnsi"/>
          <w:b/>
          <w:bCs/>
          <w:caps/>
          <w:szCs w:val="24"/>
        </w:rPr>
        <w:t xml:space="preserve">False or Misleading Statements </w:t>
      </w:r>
    </w:p>
    <w:p w14:paraId="28D3A3EA" w14:textId="70289028" w:rsidR="000B1493" w:rsidRPr="00871774" w:rsidRDefault="000B1493" w:rsidP="000B1493">
      <w:pPr>
        <w:tabs>
          <w:tab w:val="left" w:pos="1080"/>
        </w:tabs>
        <w:rPr>
          <w:rFonts w:asciiTheme="minorHAnsi" w:hAnsiTheme="minorHAnsi" w:cstheme="minorHAnsi"/>
          <w:bCs/>
        </w:rPr>
      </w:pPr>
      <w:r w:rsidRPr="00871774">
        <w:rPr>
          <w:rFonts w:asciiTheme="minorHAnsi" w:hAnsiTheme="minorHAnsi" w:cstheme="minorHAnsi"/>
          <w:bCs/>
        </w:rPr>
        <w:t xml:space="preserve">Any statements, written or verbal, provided by the Proposer deemed by the </w:t>
      </w:r>
      <w:r w:rsidR="00461A85" w:rsidRPr="00871774">
        <w:rPr>
          <w:rFonts w:asciiTheme="minorHAnsi" w:hAnsiTheme="minorHAnsi" w:cstheme="minorHAnsi"/>
          <w:bCs/>
        </w:rPr>
        <w:t>Agency</w:t>
      </w:r>
      <w:r w:rsidRPr="00871774">
        <w:rPr>
          <w:rFonts w:asciiTheme="minorHAnsi" w:hAnsiTheme="minorHAnsi" w:cstheme="minorHAnsi"/>
          <w:bCs/>
        </w:rPr>
        <w:t xml:space="preserve"> to be false or misleading will result in all or portions of the </w:t>
      </w:r>
      <w:r w:rsidR="0003309C" w:rsidRPr="00871774">
        <w:rPr>
          <w:rFonts w:asciiTheme="minorHAnsi" w:hAnsiTheme="minorHAnsi" w:cstheme="minorHAnsi"/>
          <w:bCs/>
        </w:rPr>
        <w:t>P</w:t>
      </w:r>
      <w:r w:rsidRPr="00871774">
        <w:rPr>
          <w:rFonts w:asciiTheme="minorHAnsi" w:hAnsiTheme="minorHAnsi" w:cstheme="minorHAnsi"/>
          <w:bCs/>
        </w:rPr>
        <w:t>roposal</w:t>
      </w:r>
      <w:r w:rsidR="0003309C" w:rsidRPr="00871774">
        <w:rPr>
          <w:rFonts w:asciiTheme="minorHAnsi" w:hAnsiTheme="minorHAnsi" w:cstheme="minorHAnsi"/>
          <w:bCs/>
        </w:rPr>
        <w:t>, including response to section 3.1.2 Interviews/Follow Up Questions, if any,</w:t>
      </w:r>
      <w:r w:rsidRPr="00871774">
        <w:rPr>
          <w:rFonts w:asciiTheme="minorHAnsi" w:hAnsiTheme="minorHAnsi" w:cstheme="minorHAnsi"/>
          <w:bCs/>
        </w:rPr>
        <w:t xml:space="preserve"> to be rejected and removed from consideration in the evaluation for </w:t>
      </w:r>
      <w:r w:rsidR="0003309C" w:rsidRPr="00871774">
        <w:rPr>
          <w:rFonts w:asciiTheme="minorHAnsi" w:hAnsiTheme="minorHAnsi" w:cstheme="minorHAnsi"/>
          <w:bCs/>
        </w:rPr>
        <w:t xml:space="preserve">WOC </w:t>
      </w:r>
      <w:r w:rsidRPr="00871774">
        <w:rPr>
          <w:rFonts w:asciiTheme="minorHAnsi" w:hAnsiTheme="minorHAnsi" w:cstheme="minorHAnsi"/>
          <w:bCs/>
        </w:rPr>
        <w:t>award.</w:t>
      </w:r>
    </w:p>
    <w:p w14:paraId="79BC225E" w14:textId="77777777" w:rsidR="00906E43" w:rsidRDefault="00906E43" w:rsidP="00C22B45">
      <w:pPr>
        <w:rPr>
          <w:rFonts w:asciiTheme="minorHAnsi" w:hAnsiTheme="minorHAnsi" w:cstheme="minorHAnsi"/>
          <w:bCs/>
        </w:rPr>
      </w:pPr>
    </w:p>
    <w:p w14:paraId="2F739081" w14:textId="27CCE00D" w:rsidR="00C22B45" w:rsidRPr="00871774" w:rsidRDefault="00C22B45" w:rsidP="00C22B45">
      <w:pPr>
        <w:rPr>
          <w:rFonts w:asciiTheme="minorHAnsi" w:hAnsiTheme="minorHAnsi" w:cstheme="minorHAnsi"/>
          <w:b/>
          <w:u w:val="single"/>
        </w:rPr>
      </w:pPr>
      <w:r w:rsidRPr="00871774">
        <w:rPr>
          <w:rFonts w:asciiTheme="minorHAnsi" w:hAnsiTheme="minorHAnsi" w:cstheme="minorHAnsi"/>
          <w:b/>
          <w:bCs/>
        </w:rPr>
        <w:t>2.</w:t>
      </w:r>
      <w:r w:rsidR="00C057D0">
        <w:rPr>
          <w:rFonts w:asciiTheme="minorHAnsi" w:hAnsiTheme="minorHAnsi" w:cstheme="minorHAnsi"/>
          <w:b/>
          <w:bCs/>
        </w:rPr>
        <w:t>6</w:t>
      </w:r>
      <w:r w:rsidRPr="00871774">
        <w:rPr>
          <w:rFonts w:asciiTheme="minorHAnsi" w:hAnsiTheme="minorHAnsi" w:cstheme="minorHAnsi"/>
          <w:b/>
          <w:bCs/>
        </w:rPr>
        <w:tab/>
      </w:r>
      <w:r w:rsidRPr="00906E43">
        <w:rPr>
          <w:rFonts w:asciiTheme="minorHAnsi" w:hAnsiTheme="minorHAnsi" w:cstheme="minorHAnsi"/>
          <w:b/>
        </w:rPr>
        <w:t>ELECTRONIC PROPOSAL PROVISIONS</w:t>
      </w:r>
      <w:r w:rsidRPr="00871774">
        <w:rPr>
          <w:rFonts w:asciiTheme="minorHAnsi" w:hAnsiTheme="minorHAnsi" w:cstheme="minorHAnsi"/>
          <w:b/>
          <w:u w:val="single"/>
        </w:rPr>
        <w:t xml:space="preserve"> </w:t>
      </w:r>
    </w:p>
    <w:p w14:paraId="7F7B781B" w14:textId="77777777" w:rsidR="00C22B45" w:rsidRPr="00871774" w:rsidRDefault="00C22B45" w:rsidP="00C22B45">
      <w:pPr>
        <w:rPr>
          <w:rFonts w:asciiTheme="minorHAnsi" w:hAnsiTheme="minorHAnsi" w:cstheme="minorHAnsi"/>
          <w:bCs/>
          <w:u w:val="single"/>
        </w:rPr>
      </w:pPr>
    </w:p>
    <w:p w14:paraId="3EBB9C72" w14:textId="1817644D" w:rsidR="00C22B45" w:rsidRPr="00871774" w:rsidRDefault="00C22B45" w:rsidP="00C22B45">
      <w:pPr>
        <w:tabs>
          <w:tab w:val="left" w:pos="900"/>
        </w:tabs>
        <w:rPr>
          <w:rFonts w:asciiTheme="minorHAnsi" w:hAnsiTheme="minorHAnsi" w:cstheme="minorHAnsi"/>
        </w:rPr>
      </w:pPr>
      <w:r w:rsidRPr="00FD4AFE">
        <w:rPr>
          <w:rFonts w:asciiTheme="minorHAnsi" w:hAnsiTheme="minorHAnsi" w:cstheme="minorHAnsi"/>
          <w:b/>
        </w:rPr>
        <w:t>2.</w:t>
      </w:r>
      <w:r w:rsidR="00C057D0" w:rsidRPr="00FD4AFE">
        <w:rPr>
          <w:rFonts w:asciiTheme="minorHAnsi" w:hAnsiTheme="minorHAnsi" w:cstheme="minorHAnsi"/>
          <w:b/>
        </w:rPr>
        <w:t>6</w:t>
      </w:r>
      <w:r w:rsidRPr="00FD4AFE">
        <w:rPr>
          <w:rFonts w:asciiTheme="minorHAnsi" w:hAnsiTheme="minorHAnsi" w:cstheme="minorHAnsi"/>
          <w:b/>
        </w:rPr>
        <w:t>.1</w:t>
      </w:r>
      <w:r w:rsidRPr="00871774">
        <w:rPr>
          <w:rFonts w:asciiTheme="minorHAnsi" w:hAnsiTheme="minorHAnsi" w:cstheme="minorHAnsi"/>
        </w:rPr>
        <w:tab/>
      </w:r>
      <w:r w:rsidR="0003309C" w:rsidRPr="00871774">
        <w:rPr>
          <w:rFonts w:asciiTheme="minorHAnsi" w:hAnsiTheme="minorHAnsi" w:cstheme="minorHAnsi"/>
        </w:rPr>
        <w:t xml:space="preserve">Agency </w:t>
      </w:r>
      <w:r w:rsidRPr="00871774">
        <w:rPr>
          <w:rFonts w:asciiTheme="minorHAnsi" w:hAnsiTheme="minorHAnsi" w:cstheme="minorHAnsi"/>
        </w:rPr>
        <w:t>reserves the right to reject any Proposal that is unreadable.</w:t>
      </w:r>
    </w:p>
    <w:p w14:paraId="3E6D85F9" w14:textId="77777777" w:rsidR="00C22B45" w:rsidRPr="00871774" w:rsidRDefault="00C22B45" w:rsidP="00C22B45">
      <w:pPr>
        <w:tabs>
          <w:tab w:val="left" w:pos="900"/>
        </w:tabs>
        <w:ind w:left="180"/>
        <w:rPr>
          <w:rFonts w:asciiTheme="minorHAnsi" w:hAnsiTheme="minorHAnsi" w:cstheme="minorHAnsi"/>
        </w:rPr>
      </w:pPr>
    </w:p>
    <w:p w14:paraId="0986124A" w14:textId="546F9724" w:rsidR="00C22B45" w:rsidRPr="00871774" w:rsidRDefault="00C22B45" w:rsidP="00C22B45">
      <w:pPr>
        <w:tabs>
          <w:tab w:val="left" w:pos="900"/>
        </w:tabs>
        <w:rPr>
          <w:rFonts w:asciiTheme="minorHAnsi" w:hAnsiTheme="minorHAnsi" w:cstheme="minorHAnsi"/>
        </w:rPr>
      </w:pPr>
      <w:r w:rsidRPr="00FD4AFE">
        <w:rPr>
          <w:rFonts w:asciiTheme="minorHAnsi" w:hAnsiTheme="minorHAnsi" w:cstheme="minorHAnsi"/>
          <w:b/>
        </w:rPr>
        <w:t>2.</w:t>
      </w:r>
      <w:r w:rsidR="00C057D0" w:rsidRPr="00FD4AFE">
        <w:rPr>
          <w:rFonts w:asciiTheme="minorHAnsi" w:hAnsiTheme="minorHAnsi" w:cstheme="minorHAnsi"/>
          <w:b/>
        </w:rPr>
        <w:t>6</w:t>
      </w:r>
      <w:r w:rsidRPr="00FD4AFE">
        <w:rPr>
          <w:rFonts w:asciiTheme="minorHAnsi" w:hAnsiTheme="minorHAnsi" w:cstheme="minorHAnsi"/>
          <w:b/>
        </w:rPr>
        <w:t>.</w:t>
      </w:r>
      <w:r w:rsidR="0070495D" w:rsidRPr="00FD4AFE">
        <w:rPr>
          <w:rFonts w:asciiTheme="minorHAnsi" w:hAnsiTheme="minorHAnsi" w:cstheme="minorHAnsi"/>
          <w:b/>
        </w:rPr>
        <w:t>2</w:t>
      </w:r>
      <w:r w:rsidRPr="00871774">
        <w:rPr>
          <w:rFonts w:asciiTheme="minorHAnsi" w:hAnsiTheme="minorHAnsi" w:cstheme="minorHAnsi"/>
        </w:rPr>
        <w:tab/>
        <w:t xml:space="preserve">Per OAR 731-146-0150(4), in the event of a failure of an Electronic Procurement System or email system that interferes with the ability to submit electronic Proposals or to otherwise participate in the procurement, </w:t>
      </w:r>
      <w:r w:rsidR="0003309C" w:rsidRPr="00871774">
        <w:rPr>
          <w:rFonts w:asciiTheme="minorHAnsi" w:hAnsiTheme="minorHAnsi" w:cstheme="minorHAnsi"/>
        </w:rPr>
        <w:t>Agency</w:t>
      </w:r>
      <w:r w:rsidRPr="00871774">
        <w:rPr>
          <w:rFonts w:asciiTheme="minorHAnsi" w:hAnsiTheme="minorHAnsi" w:cstheme="minorHAnsi"/>
        </w:rPr>
        <w:t xml:space="preserve"> may cancel the procurement or may extend the date and time of receipt of electronic Proposals by providing notice of the extension immediately after the Electronic Procurement System or email system becomes available.</w:t>
      </w:r>
    </w:p>
    <w:p w14:paraId="777848F7" w14:textId="77777777" w:rsidR="00C22B45" w:rsidRPr="00871774" w:rsidRDefault="00C22B45" w:rsidP="00C22B45">
      <w:pPr>
        <w:tabs>
          <w:tab w:val="left" w:pos="900"/>
        </w:tabs>
        <w:ind w:left="180"/>
        <w:rPr>
          <w:rFonts w:asciiTheme="minorHAnsi" w:hAnsiTheme="minorHAnsi" w:cstheme="minorHAnsi"/>
        </w:rPr>
      </w:pPr>
    </w:p>
    <w:p w14:paraId="5C9432C0" w14:textId="5806309F" w:rsidR="00C22B45" w:rsidRDefault="00C22B45" w:rsidP="00C22B45">
      <w:pPr>
        <w:tabs>
          <w:tab w:val="left" w:pos="900"/>
        </w:tabs>
        <w:outlineLvl w:val="0"/>
        <w:rPr>
          <w:rFonts w:asciiTheme="minorHAnsi" w:hAnsiTheme="minorHAnsi" w:cstheme="minorHAnsi"/>
          <w:bCs/>
        </w:rPr>
      </w:pPr>
      <w:r w:rsidRPr="00FD4AFE">
        <w:rPr>
          <w:rFonts w:asciiTheme="minorHAnsi" w:hAnsiTheme="minorHAnsi" w:cstheme="minorHAnsi"/>
          <w:b/>
        </w:rPr>
        <w:t>2.</w:t>
      </w:r>
      <w:r w:rsidR="00C057D0" w:rsidRPr="00FD4AFE">
        <w:rPr>
          <w:rFonts w:asciiTheme="minorHAnsi" w:hAnsiTheme="minorHAnsi" w:cstheme="minorHAnsi"/>
          <w:b/>
        </w:rPr>
        <w:t>6</w:t>
      </w:r>
      <w:r w:rsidRPr="00FD4AFE">
        <w:rPr>
          <w:rFonts w:asciiTheme="minorHAnsi" w:hAnsiTheme="minorHAnsi" w:cstheme="minorHAnsi"/>
          <w:b/>
        </w:rPr>
        <w:t>.</w:t>
      </w:r>
      <w:r w:rsidR="0070495D" w:rsidRPr="00FD4AFE">
        <w:rPr>
          <w:rFonts w:asciiTheme="minorHAnsi" w:hAnsiTheme="minorHAnsi" w:cstheme="minorHAnsi"/>
          <w:b/>
        </w:rPr>
        <w:t>3</w:t>
      </w:r>
      <w:r w:rsidRPr="00FD4AFE">
        <w:rPr>
          <w:rFonts w:asciiTheme="minorHAnsi" w:hAnsiTheme="minorHAnsi" w:cstheme="minorHAnsi"/>
        </w:rPr>
        <w:tab/>
      </w:r>
      <w:r w:rsidRPr="00871774">
        <w:rPr>
          <w:rFonts w:asciiTheme="minorHAnsi" w:hAnsiTheme="minorHAnsi" w:cstheme="minorHAnsi"/>
          <w:bCs/>
        </w:rPr>
        <w:t xml:space="preserve">By submitting a Proposal in response to this Mini-RFP, the Proposer (and if selected for award, also as the Consultant) agrees with </w:t>
      </w:r>
      <w:r w:rsidR="0003309C" w:rsidRPr="00871774">
        <w:rPr>
          <w:rFonts w:asciiTheme="minorHAnsi" w:hAnsiTheme="minorHAnsi" w:cstheme="minorHAnsi"/>
          <w:bCs/>
        </w:rPr>
        <w:t>Agency</w:t>
      </w:r>
      <w:r w:rsidRPr="00871774">
        <w:rPr>
          <w:rFonts w:asciiTheme="minorHAnsi" w:hAnsiTheme="minorHAnsi" w:cstheme="minorHAnsi"/>
          <w:bCs/>
        </w:rPr>
        <w:t xml:space="preserve"> that signatures, and other forms of authorized representative certification, showing on documents submitted via OregonBuys or email are “Electronic Signatures” under ORS Chapter 84 and bind the signing party and are intended to be and can be relied upon by the parties.</w:t>
      </w:r>
    </w:p>
    <w:p w14:paraId="5C05621F" w14:textId="77777777" w:rsidR="00906E43" w:rsidRPr="00871774" w:rsidRDefault="00906E43" w:rsidP="00C22B45">
      <w:pPr>
        <w:tabs>
          <w:tab w:val="left" w:pos="900"/>
        </w:tabs>
        <w:outlineLvl w:val="0"/>
        <w:rPr>
          <w:rFonts w:asciiTheme="minorHAnsi" w:hAnsiTheme="minorHAnsi" w:cstheme="minorHAnsi"/>
        </w:rPr>
      </w:pPr>
    </w:p>
    <w:p w14:paraId="0E58480E" w14:textId="345CE959" w:rsidR="001022A0" w:rsidRPr="00871774" w:rsidRDefault="00FC3A77" w:rsidP="00FC3A77">
      <w:pPr>
        <w:pStyle w:val="Heading2"/>
        <w:rPr>
          <w:rFonts w:asciiTheme="minorHAnsi" w:hAnsiTheme="minorHAnsi" w:cstheme="minorHAnsi"/>
          <w:szCs w:val="24"/>
        </w:rPr>
      </w:pPr>
      <w:r w:rsidRPr="00871774">
        <w:rPr>
          <w:rFonts w:asciiTheme="minorHAnsi" w:hAnsiTheme="minorHAnsi" w:cstheme="minorHAnsi"/>
          <w:szCs w:val="24"/>
        </w:rPr>
        <w:t xml:space="preserve">SECTION </w:t>
      </w:r>
      <w:r w:rsidR="000810EB" w:rsidRPr="00871774">
        <w:rPr>
          <w:rFonts w:asciiTheme="minorHAnsi" w:hAnsiTheme="minorHAnsi" w:cstheme="minorHAnsi"/>
          <w:szCs w:val="24"/>
        </w:rPr>
        <w:t>3</w:t>
      </w:r>
      <w:r w:rsidRPr="00871774">
        <w:rPr>
          <w:rFonts w:asciiTheme="minorHAnsi" w:hAnsiTheme="minorHAnsi" w:cstheme="minorHAnsi"/>
          <w:szCs w:val="24"/>
        </w:rPr>
        <w:t>.0</w:t>
      </w:r>
      <w:r w:rsidR="001022A0" w:rsidRPr="00871774">
        <w:rPr>
          <w:rFonts w:asciiTheme="minorHAnsi" w:hAnsiTheme="minorHAnsi" w:cstheme="minorHAnsi"/>
          <w:szCs w:val="24"/>
        </w:rPr>
        <w:tab/>
        <w:t>PROPOSAL EVALUATION &amp; CONSULTANT SELECTION</w:t>
      </w:r>
    </w:p>
    <w:p w14:paraId="6BD10B1D" w14:textId="6B70D6D1" w:rsidR="001022A0" w:rsidRPr="00871774" w:rsidRDefault="002B60B9" w:rsidP="00FC3A77">
      <w:pPr>
        <w:pStyle w:val="Heading3"/>
        <w:rPr>
          <w:rFonts w:asciiTheme="minorHAnsi" w:hAnsiTheme="minorHAnsi" w:cstheme="minorHAnsi"/>
          <w:i/>
          <w:szCs w:val="24"/>
        </w:rPr>
      </w:pPr>
      <w:r w:rsidRPr="00871774">
        <w:rPr>
          <w:rFonts w:asciiTheme="minorHAnsi" w:hAnsiTheme="minorHAnsi" w:cstheme="minorHAnsi"/>
          <w:szCs w:val="24"/>
        </w:rPr>
        <w:t>3</w:t>
      </w:r>
      <w:r w:rsidR="001022A0" w:rsidRPr="00871774">
        <w:rPr>
          <w:rFonts w:asciiTheme="minorHAnsi" w:hAnsiTheme="minorHAnsi" w:cstheme="minorHAnsi"/>
          <w:szCs w:val="24"/>
        </w:rPr>
        <w:t>.1</w:t>
      </w:r>
      <w:r w:rsidR="001022A0" w:rsidRPr="00871774">
        <w:rPr>
          <w:rFonts w:asciiTheme="minorHAnsi" w:hAnsiTheme="minorHAnsi" w:cstheme="minorHAnsi"/>
          <w:szCs w:val="24"/>
        </w:rPr>
        <w:tab/>
        <w:t>EVALUATION PROCESS</w:t>
      </w:r>
    </w:p>
    <w:p w14:paraId="4DA4430F" w14:textId="62EE07CF" w:rsidR="001022A0" w:rsidRPr="00871774" w:rsidRDefault="002B60B9" w:rsidP="00FC3A77">
      <w:pPr>
        <w:pStyle w:val="Heading4"/>
        <w:rPr>
          <w:rFonts w:asciiTheme="minorHAnsi" w:hAnsiTheme="minorHAnsi" w:cstheme="minorHAnsi"/>
          <w:szCs w:val="24"/>
        </w:rPr>
      </w:pPr>
      <w:r w:rsidRPr="00871774">
        <w:rPr>
          <w:rFonts w:asciiTheme="minorHAnsi" w:hAnsiTheme="minorHAnsi" w:cstheme="minorHAnsi"/>
          <w:szCs w:val="24"/>
        </w:rPr>
        <w:t>3</w:t>
      </w:r>
      <w:r w:rsidR="001022A0" w:rsidRPr="00871774">
        <w:rPr>
          <w:rFonts w:asciiTheme="minorHAnsi" w:hAnsiTheme="minorHAnsi" w:cstheme="minorHAnsi"/>
          <w:szCs w:val="24"/>
        </w:rPr>
        <w:t xml:space="preserve">.1.1 </w:t>
      </w:r>
      <w:r w:rsidR="006C4D34" w:rsidRPr="00871774">
        <w:rPr>
          <w:rFonts w:asciiTheme="minorHAnsi" w:hAnsiTheme="minorHAnsi" w:cstheme="minorHAnsi"/>
          <w:szCs w:val="24"/>
        </w:rPr>
        <w:tab/>
      </w:r>
      <w:r w:rsidR="001022A0" w:rsidRPr="00871774">
        <w:rPr>
          <w:rFonts w:asciiTheme="minorHAnsi" w:hAnsiTheme="minorHAnsi" w:cstheme="minorHAnsi"/>
          <w:szCs w:val="24"/>
        </w:rPr>
        <w:t>EVALUATION</w:t>
      </w:r>
    </w:p>
    <w:p w14:paraId="31AD631A" w14:textId="5D196D68" w:rsidR="001022A0" w:rsidRDefault="001022A0" w:rsidP="000217A1">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Proposals meeting</w:t>
      </w:r>
      <w:r w:rsidR="0017476B">
        <w:rPr>
          <w:rFonts w:asciiTheme="minorHAnsi" w:hAnsiTheme="minorHAnsi" w:cstheme="minorHAnsi"/>
          <w:szCs w:val="24"/>
        </w:rPr>
        <w:t xml:space="preserve"> Pass/Fail </w:t>
      </w:r>
      <w:r w:rsidRPr="00871774">
        <w:rPr>
          <w:rFonts w:asciiTheme="minorHAnsi" w:hAnsiTheme="minorHAnsi" w:cstheme="minorHAnsi"/>
          <w:szCs w:val="24"/>
        </w:rPr>
        <w:t xml:space="preserve">criteria will be forwarded to an evaluation committee of at least 3 members that will independently review, score and rank Proposals according to the Scoring Criteria set forth in </w:t>
      </w:r>
      <w:r w:rsidR="006360F0" w:rsidRPr="00871774">
        <w:rPr>
          <w:rFonts w:asciiTheme="minorHAnsi" w:hAnsiTheme="minorHAnsi" w:cstheme="minorHAnsi"/>
          <w:szCs w:val="24"/>
        </w:rPr>
        <w:t>s</w:t>
      </w:r>
      <w:r w:rsidRPr="00871774">
        <w:rPr>
          <w:rFonts w:asciiTheme="minorHAnsi" w:hAnsiTheme="minorHAnsi" w:cstheme="minorHAnsi"/>
          <w:szCs w:val="24"/>
        </w:rPr>
        <w:t xml:space="preserve">ection </w:t>
      </w:r>
      <w:r w:rsidR="00F07E40" w:rsidRPr="00871774">
        <w:rPr>
          <w:rFonts w:asciiTheme="minorHAnsi" w:hAnsiTheme="minorHAnsi" w:cstheme="minorHAnsi"/>
          <w:szCs w:val="24"/>
        </w:rPr>
        <w:t>3</w:t>
      </w:r>
      <w:r w:rsidRPr="00871774">
        <w:rPr>
          <w:rFonts w:asciiTheme="minorHAnsi" w:hAnsiTheme="minorHAnsi" w:cstheme="minorHAnsi"/>
          <w:szCs w:val="24"/>
        </w:rPr>
        <w:t>.2.</w:t>
      </w:r>
    </w:p>
    <w:p w14:paraId="63BFAF50" w14:textId="77777777" w:rsidR="001022A0" w:rsidRPr="00871774" w:rsidRDefault="001022A0" w:rsidP="00567F04">
      <w:pPr>
        <w:pStyle w:val="BodyText2"/>
        <w:spacing w:line="240" w:lineRule="auto"/>
        <w:jc w:val="left"/>
        <w:rPr>
          <w:rFonts w:asciiTheme="minorHAnsi" w:hAnsiTheme="minorHAnsi" w:cstheme="minorHAnsi"/>
        </w:rPr>
      </w:pPr>
    </w:p>
    <w:p w14:paraId="4BB58C38" w14:textId="2BFD6043" w:rsidR="001022A0" w:rsidRPr="00871774" w:rsidRDefault="001022A0" w:rsidP="000217A1">
      <w:pPr>
        <w:rPr>
          <w:rFonts w:asciiTheme="minorHAnsi" w:hAnsiTheme="minorHAnsi" w:cstheme="minorHAnsi"/>
        </w:rPr>
      </w:pPr>
      <w:r w:rsidRPr="00871774">
        <w:rPr>
          <w:rFonts w:asciiTheme="minorHAnsi" w:hAnsiTheme="minorHAnsi" w:cstheme="minorHAnsi"/>
        </w:rPr>
        <w:t xml:space="preserve">The outcome of the </w:t>
      </w:r>
      <w:r w:rsidR="00D34D72">
        <w:rPr>
          <w:rFonts w:asciiTheme="minorHAnsi" w:hAnsiTheme="minorHAnsi" w:cstheme="minorHAnsi"/>
        </w:rPr>
        <w:t>e</w:t>
      </w:r>
      <w:r w:rsidRPr="00871774">
        <w:rPr>
          <w:rFonts w:asciiTheme="minorHAnsi" w:hAnsiTheme="minorHAnsi" w:cstheme="minorHAnsi"/>
        </w:rPr>
        <w:t>valuation process may, at the Agency’s sole discretion, result in:</w:t>
      </w:r>
    </w:p>
    <w:p w14:paraId="0ED1195D" w14:textId="74ED3514" w:rsidR="001022A0" w:rsidRPr="00871774" w:rsidRDefault="001022A0" w:rsidP="00D45A9B">
      <w:pPr>
        <w:ind w:left="360" w:hanging="360"/>
        <w:rPr>
          <w:rFonts w:asciiTheme="minorHAnsi" w:hAnsiTheme="minorHAnsi" w:cstheme="minorHAnsi"/>
        </w:rPr>
      </w:pPr>
      <w:r w:rsidRPr="00871774">
        <w:rPr>
          <w:rFonts w:asciiTheme="minorHAnsi" w:hAnsiTheme="minorHAnsi" w:cstheme="minorHAnsi"/>
        </w:rPr>
        <w:t xml:space="preserve">(a) </w:t>
      </w:r>
      <w:r w:rsidRPr="00871774">
        <w:rPr>
          <w:rFonts w:asciiTheme="minorHAnsi" w:hAnsiTheme="minorHAnsi" w:cstheme="minorHAnsi"/>
        </w:rPr>
        <w:t xml:space="preserve">notice to Proposer(s) of selection or rejection for WOC negotiation and possible award; </w:t>
      </w:r>
    </w:p>
    <w:p w14:paraId="06C6B02C" w14:textId="6808665B" w:rsidR="001022A0" w:rsidRPr="00871774" w:rsidRDefault="001022A0" w:rsidP="00D45A9B">
      <w:pPr>
        <w:ind w:left="360" w:hanging="360"/>
        <w:rPr>
          <w:rFonts w:asciiTheme="minorHAnsi" w:hAnsiTheme="minorHAnsi" w:cstheme="minorHAnsi"/>
        </w:rPr>
      </w:pPr>
      <w:r w:rsidRPr="00871774">
        <w:rPr>
          <w:rFonts w:asciiTheme="minorHAnsi" w:hAnsiTheme="minorHAnsi" w:cstheme="minorHAnsi"/>
        </w:rPr>
        <w:t>(b</w:t>
      </w:r>
      <w:r w:rsidR="00EB24DA" w:rsidRPr="00871774">
        <w:rPr>
          <w:rFonts w:asciiTheme="minorHAnsi" w:hAnsiTheme="minorHAnsi" w:cstheme="minorHAnsi"/>
        </w:rPr>
        <w:t>) further</w:t>
      </w:r>
      <w:r w:rsidRPr="00871774">
        <w:rPr>
          <w:rFonts w:asciiTheme="minorHAnsi" w:hAnsiTheme="minorHAnsi" w:cstheme="minorHAnsi"/>
        </w:rPr>
        <w:t xml:space="preserve"> steps to gather additional information for evaluation, (e.g. notice of placement on an interview list, requesting clarification); or </w:t>
      </w:r>
    </w:p>
    <w:p w14:paraId="0F6141FB" w14:textId="5355DEE5" w:rsidR="001022A0" w:rsidRDefault="001022A0" w:rsidP="00D45A9B">
      <w:pPr>
        <w:ind w:left="360" w:hanging="360"/>
        <w:rPr>
          <w:rFonts w:asciiTheme="minorHAnsi" w:hAnsiTheme="minorHAnsi" w:cstheme="minorHAnsi"/>
        </w:rPr>
      </w:pPr>
      <w:r w:rsidRPr="00871774">
        <w:rPr>
          <w:rFonts w:asciiTheme="minorHAnsi" w:hAnsiTheme="minorHAnsi" w:cstheme="minorHAnsi"/>
        </w:rPr>
        <w:t>(c</w:t>
      </w:r>
      <w:r w:rsidR="00EB24DA" w:rsidRPr="00871774">
        <w:rPr>
          <w:rFonts w:asciiTheme="minorHAnsi" w:hAnsiTheme="minorHAnsi" w:cstheme="minorHAnsi"/>
        </w:rPr>
        <w:t>) cancellation</w:t>
      </w:r>
      <w:r w:rsidRPr="00871774">
        <w:rPr>
          <w:rFonts w:asciiTheme="minorHAnsi" w:hAnsiTheme="minorHAnsi" w:cstheme="minorHAnsi"/>
        </w:rPr>
        <w:t xml:space="preserve"> of the </w:t>
      </w:r>
      <w:r w:rsidR="00B932A1" w:rsidRPr="00871774">
        <w:rPr>
          <w:rFonts w:asciiTheme="minorHAnsi" w:hAnsiTheme="minorHAnsi" w:cstheme="minorHAnsi"/>
        </w:rPr>
        <w:t>Mini-RFP</w:t>
      </w:r>
      <w:r w:rsidRPr="00871774">
        <w:rPr>
          <w:rFonts w:asciiTheme="minorHAnsi" w:hAnsiTheme="minorHAnsi" w:cstheme="minorHAnsi"/>
        </w:rPr>
        <w:t xml:space="preserve"> and either re-issuance of the </w:t>
      </w:r>
      <w:r w:rsidR="00B932A1" w:rsidRPr="00871774">
        <w:rPr>
          <w:rFonts w:asciiTheme="minorHAnsi" w:hAnsiTheme="minorHAnsi" w:cstheme="minorHAnsi"/>
        </w:rPr>
        <w:t>Mini-RFP</w:t>
      </w:r>
      <w:r w:rsidRPr="00871774">
        <w:rPr>
          <w:rFonts w:asciiTheme="minorHAnsi" w:hAnsiTheme="minorHAnsi" w:cstheme="minorHAnsi"/>
        </w:rPr>
        <w:t xml:space="preserve"> in the same or revised form or no </w:t>
      </w:r>
      <w:r w:rsidRPr="00871774">
        <w:rPr>
          <w:rFonts w:asciiTheme="minorHAnsi" w:hAnsiTheme="minorHAnsi" w:cstheme="minorHAnsi"/>
        </w:rPr>
        <w:t xml:space="preserve">further action by Agency with respect to the </w:t>
      </w:r>
      <w:r w:rsidR="00B932A1" w:rsidRPr="00871774">
        <w:rPr>
          <w:rFonts w:asciiTheme="minorHAnsi" w:hAnsiTheme="minorHAnsi" w:cstheme="minorHAnsi"/>
        </w:rPr>
        <w:t>Mini-RFP</w:t>
      </w:r>
      <w:r w:rsidRPr="00871774">
        <w:rPr>
          <w:rFonts w:asciiTheme="minorHAnsi" w:hAnsiTheme="minorHAnsi" w:cstheme="minorHAnsi"/>
        </w:rPr>
        <w:t>.</w:t>
      </w:r>
    </w:p>
    <w:p w14:paraId="212D044A" w14:textId="77777777" w:rsidR="001022A0" w:rsidRPr="00871774" w:rsidRDefault="001022A0" w:rsidP="000217A1">
      <w:pPr>
        <w:rPr>
          <w:rFonts w:asciiTheme="minorHAnsi" w:hAnsiTheme="minorHAnsi" w:cstheme="minorHAnsi"/>
        </w:rPr>
      </w:pPr>
    </w:p>
    <w:p w14:paraId="570A5702" w14:textId="77777777" w:rsidR="001022A0" w:rsidRPr="00871774" w:rsidRDefault="001022A0" w:rsidP="000217A1">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 xml:space="preserve">Agency reserves the right to reject any or all Proposals and reserves the right to cancel this </w:t>
      </w:r>
      <w:r w:rsidR="00B932A1" w:rsidRPr="00871774">
        <w:rPr>
          <w:rFonts w:asciiTheme="minorHAnsi" w:hAnsiTheme="minorHAnsi" w:cstheme="minorHAnsi"/>
          <w:szCs w:val="24"/>
        </w:rPr>
        <w:t>Mini-RFP</w:t>
      </w:r>
      <w:r w:rsidRPr="00871774">
        <w:rPr>
          <w:rFonts w:asciiTheme="minorHAnsi" w:hAnsiTheme="minorHAnsi" w:cstheme="minorHAnsi"/>
          <w:szCs w:val="24"/>
        </w:rPr>
        <w:t xml:space="preserve"> at any</w:t>
      </w:r>
      <w:r w:rsidR="00E475A1" w:rsidRPr="00871774">
        <w:rPr>
          <w:rFonts w:asciiTheme="minorHAnsi" w:hAnsiTheme="minorHAnsi" w:cstheme="minorHAnsi"/>
          <w:szCs w:val="24"/>
        </w:rPr>
        <w:t xml:space="preserve"> </w:t>
      </w:r>
      <w:r w:rsidRPr="00871774">
        <w:rPr>
          <w:rFonts w:asciiTheme="minorHAnsi" w:hAnsiTheme="minorHAnsi" w:cstheme="minorHAnsi"/>
          <w:szCs w:val="24"/>
        </w:rPr>
        <w:t xml:space="preserve">time if doing either would be in the public interest as determined by Agency. Agency is not liable for any costs a Proposer incurs while preparing or presenting the Proposal or during further evaluation stages. All </w:t>
      </w:r>
      <w:r w:rsidR="00253857" w:rsidRPr="00871774">
        <w:rPr>
          <w:rFonts w:asciiTheme="minorHAnsi" w:hAnsiTheme="minorHAnsi" w:cstheme="minorHAnsi"/>
          <w:szCs w:val="24"/>
        </w:rPr>
        <w:t xml:space="preserve">unreturned </w:t>
      </w:r>
      <w:r w:rsidRPr="00871774">
        <w:rPr>
          <w:rFonts w:asciiTheme="minorHAnsi" w:hAnsiTheme="minorHAnsi" w:cstheme="minorHAnsi"/>
          <w:szCs w:val="24"/>
        </w:rPr>
        <w:t xml:space="preserve">Proposals will become </w:t>
      </w:r>
      <w:r w:rsidR="00253857" w:rsidRPr="00871774">
        <w:rPr>
          <w:rFonts w:asciiTheme="minorHAnsi" w:hAnsiTheme="minorHAnsi" w:cstheme="minorHAnsi"/>
          <w:szCs w:val="24"/>
        </w:rPr>
        <w:t xml:space="preserve">property of Agency and </w:t>
      </w:r>
      <w:r w:rsidRPr="00871774">
        <w:rPr>
          <w:rFonts w:asciiTheme="minorHAnsi" w:hAnsiTheme="minorHAnsi" w:cstheme="minorHAnsi"/>
          <w:szCs w:val="24"/>
        </w:rPr>
        <w:t>part of the public file without obligation to Agency.</w:t>
      </w:r>
    </w:p>
    <w:p w14:paraId="42B8D68C" w14:textId="1BA44116" w:rsidR="001022A0" w:rsidRPr="00871774" w:rsidRDefault="002B60B9" w:rsidP="00FC3A77">
      <w:pPr>
        <w:pStyle w:val="Heading4"/>
        <w:rPr>
          <w:rFonts w:asciiTheme="minorHAnsi" w:hAnsiTheme="minorHAnsi" w:cstheme="minorHAnsi"/>
          <w:szCs w:val="24"/>
        </w:rPr>
      </w:pPr>
      <w:r w:rsidRPr="00871774">
        <w:rPr>
          <w:rFonts w:asciiTheme="minorHAnsi" w:hAnsiTheme="minorHAnsi" w:cstheme="minorHAnsi"/>
          <w:szCs w:val="24"/>
        </w:rPr>
        <w:lastRenderedPageBreak/>
        <w:t>3</w:t>
      </w:r>
      <w:r w:rsidR="001022A0" w:rsidRPr="00871774">
        <w:rPr>
          <w:rFonts w:asciiTheme="minorHAnsi" w:hAnsiTheme="minorHAnsi" w:cstheme="minorHAnsi"/>
          <w:szCs w:val="24"/>
        </w:rPr>
        <w:t>.1.2</w:t>
      </w:r>
      <w:r w:rsidR="001022A0" w:rsidRPr="00871774">
        <w:rPr>
          <w:rFonts w:asciiTheme="minorHAnsi" w:hAnsiTheme="minorHAnsi" w:cstheme="minorHAnsi"/>
          <w:szCs w:val="24"/>
        </w:rPr>
        <w:tab/>
        <w:t>INTERVIEWS/FOLLOW-UP QUESTIONS</w:t>
      </w:r>
    </w:p>
    <w:p w14:paraId="480B8523" w14:textId="77777777" w:rsidR="001022A0" w:rsidRPr="00871774" w:rsidRDefault="00080216" w:rsidP="000217A1">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Agency may conduct i</w:t>
      </w:r>
      <w:r w:rsidR="001022A0" w:rsidRPr="00871774">
        <w:rPr>
          <w:rFonts w:asciiTheme="minorHAnsi" w:hAnsiTheme="minorHAnsi" w:cstheme="minorHAnsi"/>
          <w:szCs w:val="24"/>
        </w:rPr>
        <w:t xml:space="preserve">nterviews/follow-up questions. If interviews/follow-up questions are conducted, the following will apply: </w:t>
      </w:r>
    </w:p>
    <w:p w14:paraId="7CFF661B" w14:textId="77777777" w:rsidR="00080216" w:rsidRPr="00871774" w:rsidRDefault="00080216" w:rsidP="000217A1">
      <w:pPr>
        <w:pStyle w:val="BodyText2"/>
        <w:numPr>
          <w:ilvl w:val="0"/>
          <w:numId w:val="4"/>
        </w:numPr>
        <w:spacing w:line="240" w:lineRule="auto"/>
        <w:jc w:val="left"/>
        <w:rPr>
          <w:rFonts w:asciiTheme="minorHAnsi" w:hAnsiTheme="minorHAnsi" w:cstheme="minorHAnsi"/>
          <w:szCs w:val="24"/>
        </w:rPr>
      </w:pPr>
      <w:r w:rsidRPr="00871774">
        <w:rPr>
          <w:rFonts w:asciiTheme="minorHAnsi" w:hAnsiTheme="minorHAnsi" w:cstheme="minorHAnsi"/>
          <w:szCs w:val="24"/>
        </w:rPr>
        <w:t>The number of Proposers selected for interviews/follow-up questions is at the sole discretion of Agency.</w:t>
      </w:r>
    </w:p>
    <w:p w14:paraId="6CFD0434" w14:textId="54DEB07F" w:rsidR="001022A0" w:rsidRPr="00871774" w:rsidRDefault="00AD23A5" w:rsidP="000217A1">
      <w:pPr>
        <w:pStyle w:val="BodyText2"/>
        <w:numPr>
          <w:ilvl w:val="0"/>
          <w:numId w:val="4"/>
        </w:numPr>
        <w:spacing w:line="240" w:lineRule="auto"/>
        <w:jc w:val="left"/>
        <w:rPr>
          <w:rFonts w:asciiTheme="minorHAnsi" w:hAnsiTheme="minorHAnsi" w:cstheme="minorHAnsi"/>
          <w:szCs w:val="24"/>
        </w:rPr>
      </w:pPr>
      <w:r w:rsidRPr="00871774">
        <w:rPr>
          <w:rFonts w:asciiTheme="minorHAnsi" w:hAnsiTheme="minorHAnsi" w:cstheme="minorHAnsi"/>
          <w:szCs w:val="24"/>
        </w:rPr>
        <w:t>I</w:t>
      </w:r>
      <w:r w:rsidR="001022A0" w:rsidRPr="00871774">
        <w:rPr>
          <w:rFonts w:asciiTheme="minorHAnsi" w:hAnsiTheme="minorHAnsi" w:cstheme="minorHAnsi"/>
          <w:szCs w:val="24"/>
        </w:rPr>
        <w:t>nterviews/follow-up questions</w:t>
      </w:r>
      <w:r w:rsidRPr="00871774">
        <w:rPr>
          <w:rFonts w:asciiTheme="minorHAnsi" w:hAnsiTheme="minorHAnsi" w:cstheme="minorHAnsi"/>
          <w:szCs w:val="24"/>
        </w:rPr>
        <w:t xml:space="preserve"> responses may be evaluated by </w:t>
      </w:r>
      <w:r w:rsidR="006B11A9" w:rsidRPr="00871774">
        <w:rPr>
          <w:rFonts w:asciiTheme="minorHAnsi" w:hAnsiTheme="minorHAnsi" w:cstheme="minorHAnsi"/>
          <w:szCs w:val="24"/>
        </w:rPr>
        <w:t xml:space="preserve">individuals </w:t>
      </w:r>
      <w:r w:rsidR="003F6EB6">
        <w:rPr>
          <w:rFonts w:asciiTheme="minorHAnsi" w:hAnsiTheme="minorHAnsi" w:cstheme="minorHAnsi"/>
          <w:szCs w:val="24"/>
        </w:rPr>
        <w:t>that</w:t>
      </w:r>
      <w:r w:rsidR="006B11A9" w:rsidRPr="00871774">
        <w:rPr>
          <w:rFonts w:asciiTheme="minorHAnsi" w:hAnsiTheme="minorHAnsi" w:cstheme="minorHAnsi"/>
          <w:szCs w:val="24"/>
        </w:rPr>
        <w:t xml:space="preserve"> evaluated the written Proposals or by individual</w:t>
      </w:r>
      <w:r w:rsidR="003F6EB6">
        <w:rPr>
          <w:rFonts w:asciiTheme="minorHAnsi" w:hAnsiTheme="minorHAnsi" w:cstheme="minorHAnsi"/>
          <w:szCs w:val="24"/>
        </w:rPr>
        <w:t>s</w:t>
      </w:r>
      <w:r w:rsidR="006B11A9" w:rsidRPr="00871774">
        <w:rPr>
          <w:rFonts w:asciiTheme="minorHAnsi" w:hAnsiTheme="minorHAnsi" w:cstheme="minorHAnsi"/>
          <w:szCs w:val="24"/>
        </w:rPr>
        <w:t xml:space="preserve"> which did not evaluate the written Proposals, at Agency’s discretion.</w:t>
      </w:r>
    </w:p>
    <w:p w14:paraId="41973C65" w14:textId="67303F9D" w:rsidR="00080216" w:rsidRPr="00871774" w:rsidRDefault="001022A0" w:rsidP="000217A1">
      <w:pPr>
        <w:pStyle w:val="BodyText2"/>
        <w:numPr>
          <w:ilvl w:val="0"/>
          <w:numId w:val="4"/>
        </w:numPr>
        <w:spacing w:line="240" w:lineRule="auto"/>
        <w:jc w:val="left"/>
        <w:rPr>
          <w:rFonts w:asciiTheme="minorHAnsi" w:hAnsiTheme="minorHAnsi" w:cstheme="minorHAnsi"/>
          <w:szCs w:val="24"/>
        </w:rPr>
      </w:pPr>
      <w:r w:rsidRPr="00871774">
        <w:rPr>
          <w:rFonts w:asciiTheme="minorHAnsi" w:hAnsiTheme="minorHAnsi" w:cstheme="minorHAnsi"/>
          <w:szCs w:val="24"/>
        </w:rPr>
        <w:t>Interview/follow-up question</w:t>
      </w:r>
      <w:r w:rsidR="003F6EB6">
        <w:rPr>
          <w:rFonts w:asciiTheme="minorHAnsi" w:hAnsiTheme="minorHAnsi" w:cstheme="minorHAnsi"/>
          <w:szCs w:val="24"/>
        </w:rPr>
        <w:t>s</w:t>
      </w:r>
      <w:r w:rsidRPr="00871774">
        <w:rPr>
          <w:rFonts w:asciiTheme="minorHAnsi" w:hAnsiTheme="minorHAnsi" w:cstheme="minorHAnsi"/>
          <w:szCs w:val="24"/>
        </w:rPr>
        <w:t xml:space="preserve"> scores </w:t>
      </w:r>
      <w:r w:rsidR="00EF78A0" w:rsidRPr="00871774">
        <w:rPr>
          <w:rFonts w:asciiTheme="minorHAnsi" w:hAnsiTheme="minorHAnsi" w:cstheme="minorHAnsi"/>
          <w:szCs w:val="24"/>
        </w:rPr>
        <w:t xml:space="preserve">(up to a maximum of </w:t>
      </w:r>
      <w:r w:rsidR="00C72A2B">
        <w:rPr>
          <w:rFonts w:asciiTheme="minorHAnsi" w:hAnsiTheme="minorHAnsi" w:cstheme="minorHAnsi"/>
          <w:szCs w:val="24"/>
        </w:rPr>
        <w:t>2</w:t>
      </w:r>
      <w:r w:rsidR="00486864">
        <w:rPr>
          <w:rFonts w:asciiTheme="minorHAnsi" w:hAnsiTheme="minorHAnsi" w:cstheme="minorHAnsi"/>
          <w:szCs w:val="24"/>
        </w:rPr>
        <w:t>0</w:t>
      </w:r>
      <w:r w:rsidR="00486864" w:rsidRPr="00871774">
        <w:rPr>
          <w:rFonts w:asciiTheme="minorHAnsi" w:hAnsiTheme="minorHAnsi" w:cstheme="minorHAnsi"/>
          <w:szCs w:val="24"/>
        </w:rPr>
        <w:t xml:space="preserve"> </w:t>
      </w:r>
      <w:r w:rsidR="00EF78A0" w:rsidRPr="00871774">
        <w:rPr>
          <w:rFonts w:asciiTheme="minorHAnsi" w:hAnsiTheme="minorHAnsi" w:cstheme="minorHAnsi"/>
          <w:szCs w:val="24"/>
        </w:rPr>
        <w:t xml:space="preserve">points) </w:t>
      </w:r>
      <w:r w:rsidRPr="00871774">
        <w:rPr>
          <w:rFonts w:asciiTheme="minorHAnsi" w:hAnsiTheme="minorHAnsi" w:cstheme="minorHAnsi"/>
          <w:szCs w:val="24"/>
        </w:rPr>
        <w:t xml:space="preserve">will be combined with the other criteria scores to arrive at a total score. </w:t>
      </w:r>
    </w:p>
    <w:p w14:paraId="61F4D21F" w14:textId="200698B1" w:rsidR="00080216" w:rsidRPr="00871774" w:rsidRDefault="00080216" w:rsidP="000217A1">
      <w:pPr>
        <w:pStyle w:val="BodyText2"/>
        <w:widowControl/>
        <w:numPr>
          <w:ilvl w:val="0"/>
          <w:numId w:val="4"/>
        </w:numPr>
        <w:adjustRightInd/>
        <w:spacing w:line="240" w:lineRule="auto"/>
        <w:jc w:val="left"/>
        <w:textAlignment w:val="auto"/>
        <w:rPr>
          <w:rFonts w:asciiTheme="minorHAnsi" w:hAnsiTheme="minorHAnsi" w:cstheme="minorHAnsi"/>
          <w:szCs w:val="24"/>
        </w:rPr>
      </w:pPr>
      <w:r w:rsidRPr="00871774">
        <w:rPr>
          <w:rFonts w:asciiTheme="minorHAnsi" w:hAnsiTheme="minorHAnsi" w:cstheme="minorHAnsi"/>
          <w:szCs w:val="24"/>
        </w:rPr>
        <w:t>Agency may conduct interviews</w:t>
      </w:r>
      <w:r w:rsidR="003F6EB6">
        <w:rPr>
          <w:rFonts w:asciiTheme="minorHAnsi" w:hAnsiTheme="minorHAnsi" w:cstheme="minorHAnsi"/>
          <w:szCs w:val="24"/>
        </w:rPr>
        <w:t>/follow-up questions</w:t>
      </w:r>
      <w:r w:rsidRPr="00871774">
        <w:rPr>
          <w:rFonts w:asciiTheme="minorHAnsi" w:hAnsiTheme="minorHAnsi" w:cstheme="minorHAnsi"/>
          <w:szCs w:val="24"/>
        </w:rPr>
        <w:t xml:space="preserve"> via teleconference</w:t>
      </w:r>
      <w:r w:rsidR="006B11A9" w:rsidRPr="00871774">
        <w:rPr>
          <w:rFonts w:asciiTheme="minorHAnsi" w:hAnsiTheme="minorHAnsi" w:cstheme="minorHAnsi"/>
          <w:szCs w:val="24"/>
        </w:rPr>
        <w:t xml:space="preserve">, </w:t>
      </w:r>
      <w:r w:rsidRPr="00871774">
        <w:rPr>
          <w:rFonts w:asciiTheme="minorHAnsi" w:hAnsiTheme="minorHAnsi" w:cstheme="minorHAnsi"/>
          <w:szCs w:val="24"/>
        </w:rPr>
        <w:t>video conference</w:t>
      </w:r>
      <w:r w:rsidR="006B11A9" w:rsidRPr="00871774">
        <w:rPr>
          <w:rFonts w:asciiTheme="minorHAnsi" w:hAnsiTheme="minorHAnsi" w:cstheme="minorHAnsi"/>
          <w:szCs w:val="24"/>
        </w:rPr>
        <w:t>, or in-person</w:t>
      </w:r>
      <w:r w:rsidRPr="00871774">
        <w:rPr>
          <w:rFonts w:asciiTheme="minorHAnsi" w:hAnsiTheme="minorHAnsi" w:cstheme="minorHAnsi"/>
          <w:szCs w:val="24"/>
        </w:rPr>
        <w:t>. Further details will be included with notification of time and date of interviews</w:t>
      </w:r>
      <w:r w:rsidR="003F6EB6">
        <w:rPr>
          <w:rFonts w:asciiTheme="minorHAnsi" w:hAnsiTheme="minorHAnsi" w:cstheme="minorHAnsi"/>
          <w:szCs w:val="24"/>
        </w:rPr>
        <w:t>/follow-up questions</w:t>
      </w:r>
      <w:r w:rsidRPr="00871774">
        <w:rPr>
          <w:rFonts w:asciiTheme="minorHAnsi" w:hAnsiTheme="minorHAnsi" w:cstheme="minorHAnsi"/>
          <w:szCs w:val="24"/>
        </w:rPr>
        <w:t>, if conducted.</w:t>
      </w:r>
      <w:r w:rsidR="003F6EB6">
        <w:rPr>
          <w:rFonts w:asciiTheme="minorHAnsi" w:hAnsiTheme="minorHAnsi" w:cstheme="minorHAnsi"/>
          <w:szCs w:val="24"/>
        </w:rPr>
        <w:t xml:space="preserve"> </w:t>
      </w:r>
    </w:p>
    <w:p w14:paraId="082DCA87" w14:textId="77777777" w:rsidR="00080216" w:rsidRPr="00871774" w:rsidRDefault="00080216" w:rsidP="000217A1">
      <w:pPr>
        <w:pStyle w:val="BodyText2"/>
        <w:numPr>
          <w:ilvl w:val="0"/>
          <w:numId w:val="4"/>
        </w:numPr>
        <w:spacing w:line="240" w:lineRule="auto"/>
        <w:jc w:val="left"/>
        <w:rPr>
          <w:rFonts w:asciiTheme="minorHAnsi" w:hAnsiTheme="minorHAnsi" w:cstheme="minorHAnsi"/>
          <w:szCs w:val="24"/>
        </w:rPr>
      </w:pPr>
      <w:r w:rsidRPr="00871774">
        <w:rPr>
          <w:rFonts w:asciiTheme="minorHAnsi" w:hAnsiTheme="minorHAnsi" w:cstheme="minorHAnsi"/>
          <w:szCs w:val="24"/>
        </w:rPr>
        <w:t xml:space="preserve">Evaluation and scoring will be based on </w:t>
      </w:r>
      <w:r w:rsidR="00C53AA1" w:rsidRPr="00871774">
        <w:rPr>
          <w:rFonts w:asciiTheme="minorHAnsi" w:hAnsiTheme="minorHAnsi" w:cstheme="minorHAnsi"/>
          <w:szCs w:val="24"/>
        </w:rPr>
        <w:t xml:space="preserve">one or more of </w:t>
      </w:r>
      <w:r w:rsidRPr="00871774">
        <w:rPr>
          <w:rFonts w:asciiTheme="minorHAnsi" w:hAnsiTheme="minorHAnsi" w:cstheme="minorHAnsi"/>
          <w:szCs w:val="24"/>
        </w:rPr>
        <w:t>the following criteria:</w:t>
      </w:r>
    </w:p>
    <w:p w14:paraId="5FBF59A9" w14:textId="77777777" w:rsidR="00CA517A" w:rsidRPr="00C72A2B" w:rsidRDefault="00080216" w:rsidP="000217A1">
      <w:pPr>
        <w:pStyle w:val="BodyText2"/>
        <w:widowControl/>
        <w:numPr>
          <w:ilvl w:val="1"/>
          <w:numId w:val="4"/>
        </w:numPr>
        <w:adjustRightInd/>
        <w:spacing w:line="240" w:lineRule="auto"/>
        <w:jc w:val="left"/>
        <w:textAlignment w:val="auto"/>
        <w:rPr>
          <w:rFonts w:asciiTheme="minorHAnsi" w:hAnsiTheme="minorHAnsi" w:cstheme="minorHAnsi"/>
          <w:szCs w:val="24"/>
        </w:rPr>
      </w:pPr>
      <w:r w:rsidRPr="00C72A2B">
        <w:rPr>
          <w:rFonts w:asciiTheme="minorHAnsi" w:hAnsiTheme="minorHAnsi" w:cstheme="minorHAnsi"/>
          <w:szCs w:val="24"/>
        </w:rPr>
        <w:t>Understanding of Requested Services</w:t>
      </w:r>
    </w:p>
    <w:p w14:paraId="4ADF8036" w14:textId="77777777" w:rsidR="00080216" w:rsidRPr="00C72A2B" w:rsidRDefault="00CA517A" w:rsidP="000217A1">
      <w:pPr>
        <w:pStyle w:val="BodyText2"/>
        <w:widowControl/>
        <w:numPr>
          <w:ilvl w:val="1"/>
          <w:numId w:val="4"/>
        </w:numPr>
        <w:adjustRightInd/>
        <w:spacing w:line="240" w:lineRule="auto"/>
        <w:jc w:val="left"/>
        <w:textAlignment w:val="auto"/>
        <w:rPr>
          <w:rFonts w:asciiTheme="minorHAnsi" w:hAnsiTheme="minorHAnsi" w:cstheme="minorHAnsi"/>
          <w:szCs w:val="24"/>
        </w:rPr>
      </w:pPr>
      <w:r w:rsidRPr="00C72A2B">
        <w:rPr>
          <w:rFonts w:asciiTheme="minorHAnsi" w:hAnsiTheme="minorHAnsi" w:cstheme="minorHAnsi"/>
          <w:szCs w:val="24"/>
        </w:rPr>
        <w:t>Technical Approach</w:t>
      </w:r>
      <w:r w:rsidR="00080216" w:rsidRPr="00C72A2B">
        <w:rPr>
          <w:rFonts w:asciiTheme="minorHAnsi" w:hAnsiTheme="minorHAnsi" w:cstheme="minorHAnsi"/>
          <w:szCs w:val="24"/>
        </w:rPr>
        <w:tab/>
      </w:r>
    </w:p>
    <w:p w14:paraId="7B466CF5" w14:textId="77777777" w:rsidR="00080216" w:rsidRPr="00C72A2B" w:rsidRDefault="00080216" w:rsidP="000217A1">
      <w:pPr>
        <w:pStyle w:val="BodyText2"/>
        <w:widowControl/>
        <w:numPr>
          <w:ilvl w:val="1"/>
          <w:numId w:val="4"/>
        </w:numPr>
        <w:adjustRightInd/>
        <w:spacing w:line="240" w:lineRule="auto"/>
        <w:jc w:val="left"/>
        <w:textAlignment w:val="auto"/>
        <w:rPr>
          <w:rFonts w:asciiTheme="minorHAnsi" w:hAnsiTheme="minorHAnsi" w:cstheme="minorHAnsi"/>
          <w:szCs w:val="24"/>
        </w:rPr>
      </w:pPr>
      <w:r w:rsidRPr="00C72A2B">
        <w:rPr>
          <w:rFonts w:asciiTheme="minorHAnsi" w:hAnsiTheme="minorHAnsi" w:cstheme="minorHAnsi"/>
          <w:szCs w:val="24"/>
        </w:rPr>
        <w:t>Project Management/Cost Effectiveness</w:t>
      </w:r>
      <w:r w:rsidRPr="00C72A2B">
        <w:rPr>
          <w:rFonts w:asciiTheme="minorHAnsi" w:hAnsiTheme="minorHAnsi" w:cstheme="minorHAnsi"/>
          <w:szCs w:val="24"/>
        </w:rPr>
        <w:tab/>
      </w:r>
    </w:p>
    <w:p w14:paraId="57CEEEEF" w14:textId="77777777" w:rsidR="00080216" w:rsidRPr="00C72A2B" w:rsidRDefault="00080216" w:rsidP="000217A1">
      <w:pPr>
        <w:pStyle w:val="BodyText2"/>
        <w:widowControl/>
        <w:numPr>
          <w:ilvl w:val="1"/>
          <w:numId w:val="4"/>
        </w:numPr>
        <w:adjustRightInd/>
        <w:spacing w:line="240" w:lineRule="auto"/>
        <w:jc w:val="left"/>
        <w:textAlignment w:val="auto"/>
        <w:rPr>
          <w:rFonts w:asciiTheme="minorHAnsi" w:hAnsiTheme="minorHAnsi" w:cstheme="minorHAnsi"/>
          <w:szCs w:val="24"/>
        </w:rPr>
      </w:pPr>
      <w:r w:rsidRPr="00C72A2B">
        <w:rPr>
          <w:rFonts w:asciiTheme="minorHAnsi" w:hAnsiTheme="minorHAnsi" w:cstheme="minorHAnsi"/>
          <w:szCs w:val="24"/>
        </w:rPr>
        <w:t>Proposer’s General Qualifications</w:t>
      </w:r>
      <w:r w:rsidRPr="00C72A2B">
        <w:rPr>
          <w:rFonts w:asciiTheme="minorHAnsi" w:hAnsiTheme="minorHAnsi" w:cstheme="minorHAnsi"/>
          <w:szCs w:val="24"/>
        </w:rPr>
        <w:tab/>
      </w:r>
    </w:p>
    <w:p w14:paraId="38B13173" w14:textId="77777777" w:rsidR="00080216" w:rsidRPr="00C72A2B" w:rsidRDefault="00080216" w:rsidP="000217A1">
      <w:pPr>
        <w:pStyle w:val="BodyText2"/>
        <w:widowControl/>
        <w:numPr>
          <w:ilvl w:val="1"/>
          <w:numId w:val="4"/>
        </w:numPr>
        <w:adjustRightInd/>
        <w:spacing w:line="240" w:lineRule="auto"/>
        <w:jc w:val="left"/>
        <w:textAlignment w:val="auto"/>
        <w:rPr>
          <w:rFonts w:asciiTheme="minorHAnsi" w:hAnsiTheme="minorHAnsi" w:cstheme="minorHAnsi"/>
          <w:szCs w:val="24"/>
        </w:rPr>
      </w:pPr>
      <w:r w:rsidRPr="00C72A2B">
        <w:rPr>
          <w:rFonts w:asciiTheme="minorHAnsi" w:hAnsiTheme="minorHAnsi" w:cstheme="minorHAnsi"/>
          <w:szCs w:val="24"/>
        </w:rPr>
        <w:t>Proposer’s Capabilities</w:t>
      </w:r>
      <w:r w:rsidRPr="00C72A2B">
        <w:rPr>
          <w:rFonts w:asciiTheme="minorHAnsi" w:hAnsiTheme="minorHAnsi" w:cstheme="minorHAnsi"/>
          <w:szCs w:val="24"/>
        </w:rPr>
        <w:tab/>
      </w:r>
    </w:p>
    <w:p w14:paraId="4E176E0E" w14:textId="77777777" w:rsidR="00486864" w:rsidRDefault="00080216" w:rsidP="00486864">
      <w:pPr>
        <w:pStyle w:val="BodyText2"/>
        <w:widowControl/>
        <w:numPr>
          <w:ilvl w:val="1"/>
          <w:numId w:val="4"/>
        </w:numPr>
        <w:adjustRightInd/>
        <w:spacing w:line="240" w:lineRule="auto"/>
        <w:jc w:val="left"/>
        <w:textAlignment w:val="auto"/>
        <w:rPr>
          <w:rFonts w:asciiTheme="minorHAnsi" w:hAnsiTheme="minorHAnsi" w:cstheme="minorHAnsi"/>
          <w:szCs w:val="24"/>
        </w:rPr>
      </w:pPr>
      <w:r w:rsidRPr="00C72A2B">
        <w:rPr>
          <w:rFonts w:asciiTheme="minorHAnsi" w:hAnsiTheme="minorHAnsi" w:cstheme="minorHAnsi"/>
          <w:szCs w:val="24"/>
        </w:rPr>
        <w:t>Proposer’s Relevant Experience</w:t>
      </w:r>
    </w:p>
    <w:p w14:paraId="4C775BDC" w14:textId="294B7014" w:rsidR="00080216" w:rsidRPr="00486864" w:rsidRDefault="00080216" w:rsidP="00486864">
      <w:pPr>
        <w:pStyle w:val="BodyText2"/>
        <w:widowControl/>
        <w:numPr>
          <w:ilvl w:val="1"/>
          <w:numId w:val="4"/>
        </w:numPr>
        <w:adjustRightInd/>
        <w:spacing w:line="240" w:lineRule="auto"/>
        <w:jc w:val="left"/>
        <w:textAlignment w:val="auto"/>
        <w:rPr>
          <w:rFonts w:asciiTheme="minorHAnsi" w:hAnsiTheme="minorHAnsi" w:cstheme="minorHAnsi"/>
          <w:szCs w:val="24"/>
        </w:rPr>
      </w:pPr>
      <w:r w:rsidRPr="00C72A2B">
        <w:rPr>
          <w:rFonts w:asciiTheme="minorHAnsi" w:hAnsiTheme="minorHAnsi" w:cstheme="minorHAnsi"/>
          <w:szCs w:val="24"/>
        </w:rPr>
        <w:t>Project Team and Qualifications</w:t>
      </w:r>
    </w:p>
    <w:p w14:paraId="6E3F1EDC" w14:textId="44D9AC67" w:rsidR="005E27C8" w:rsidRPr="00871774" w:rsidRDefault="002B60B9" w:rsidP="00906E43">
      <w:pPr>
        <w:pStyle w:val="Heading4"/>
        <w:rPr>
          <w:rFonts w:asciiTheme="minorHAnsi" w:hAnsiTheme="minorHAnsi" w:cstheme="minorHAnsi"/>
          <w:szCs w:val="24"/>
          <w:highlight w:val="cyan"/>
        </w:rPr>
      </w:pPr>
      <w:r w:rsidRPr="00871774">
        <w:rPr>
          <w:rFonts w:asciiTheme="minorHAnsi" w:hAnsiTheme="minorHAnsi" w:cstheme="minorHAnsi"/>
          <w:szCs w:val="24"/>
        </w:rPr>
        <w:t>3</w:t>
      </w:r>
      <w:r w:rsidR="001022A0" w:rsidRPr="00871774">
        <w:rPr>
          <w:rFonts w:asciiTheme="minorHAnsi" w:hAnsiTheme="minorHAnsi" w:cstheme="minorHAnsi"/>
          <w:szCs w:val="24"/>
        </w:rPr>
        <w:t>.1.3</w:t>
      </w:r>
      <w:r w:rsidR="001022A0" w:rsidRPr="00871774">
        <w:rPr>
          <w:rFonts w:asciiTheme="minorHAnsi" w:hAnsiTheme="minorHAnsi" w:cstheme="minorHAnsi"/>
          <w:szCs w:val="24"/>
        </w:rPr>
        <w:tab/>
      </w:r>
      <w:r w:rsidR="00486864">
        <w:rPr>
          <w:rFonts w:asciiTheme="minorHAnsi" w:hAnsiTheme="minorHAnsi" w:cstheme="minorHAnsi"/>
          <w:szCs w:val="24"/>
        </w:rPr>
        <w:t>RESERVED</w:t>
      </w:r>
      <w:r w:rsidR="00486864" w:rsidRPr="00871774">
        <w:rPr>
          <w:rFonts w:asciiTheme="minorHAnsi" w:hAnsiTheme="minorHAnsi" w:cstheme="minorHAnsi"/>
          <w:szCs w:val="24"/>
        </w:rPr>
        <w:t xml:space="preserve"> </w:t>
      </w:r>
    </w:p>
    <w:p w14:paraId="068FC793" w14:textId="77777777" w:rsidR="00562515" w:rsidRPr="00871774" w:rsidRDefault="00562515" w:rsidP="000217A1">
      <w:pPr>
        <w:pStyle w:val="BodyText2"/>
        <w:spacing w:line="240" w:lineRule="auto"/>
        <w:jc w:val="left"/>
        <w:rPr>
          <w:rFonts w:asciiTheme="minorHAnsi" w:hAnsiTheme="minorHAnsi" w:cstheme="minorHAnsi"/>
          <w:szCs w:val="24"/>
          <w:highlight w:val="cyan"/>
        </w:rPr>
      </w:pPr>
    </w:p>
    <w:p w14:paraId="64E2D2A6" w14:textId="22A57B10" w:rsidR="001022A0" w:rsidRPr="00871774" w:rsidRDefault="002B60B9" w:rsidP="00D56F74">
      <w:pPr>
        <w:rPr>
          <w:rFonts w:asciiTheme="minorHAnsi" w:hAnsiTheme="minorHAnsi" w:cstheme="minorHAnsi"/>
          <w:b/>
          <w:bCs/>
        </w:rPr>
      </w:pPr>
      <w:r w:rsidRPr="00871774">
        <w:rPr>
          <w:rFonts w:asciiTheme="minorHAnsi" w:hAnsiTheme="minorHAnsi" w:cstheme="minorHAnsi"/>
          <w:b/>
          <w:bCs/>
        </w:rPr>
        <w:t>3</w:t>
      </w:r>
      <w:r w:rsidR="001022A0" w:rsidRPr="00871774">
        <w:rPr>
          <w:rFonts w:asciiTheme="minorHAnsi" w:hAnsiTheme="minorHAnsi" w:cstheme="minorHAnsi"/>
          <w:b/>
          <w:bCs/>
        </w:rPr>
        <w:t>.1.4</w:t>
      </w:r>
      <w:r w:rsidR="001022A0" w:rsidRPr="00871774">
        <w:rPr>
          <w:rFonts w:asciiTheme="minorHAnsi" w:hAnsiTheme="minorHAnsi" w:cstheme="minorHAnsi"/>
          <w:b/>
          <w:bCs/>
        </w:rPr>
        <w:tab/>
        <w:t xml:space="preserve">AGENCY </w:t>
      </w:r>
      <w:r w:rsidR="0083115A">
        <w:rPr>
          <w:rFonts w:asciiTheme="minorHAnsi" w:hAnsiTheme="minorHAnsi" w:cstheme="minorHAnsi"/>
          <w:b/>
          <w:bCs/>
        </w:rPr>
        <w:t>CLARIFICATIONS</w:t>
      </w:r>
    </w:p>
    <w:p w14:paraId="6CB818F9" w14:textId="32921AA9" w:rsidR="001022A0" w:rsidRPr="00871774" w:rsidRDefault="001022A0" w:rsidP="000217A1">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 xml:space="preserve">Agency may require any clarification it needs to understand the Proposer’s Proposal. Any necessary clarifications which are in the best interest of the </w:t>
      </w:r>
      <w:proofErr w:type="gramStart"/>
      <w:r w:rsidRPr="00871774">
        <w:rPr>
          <w:rFonts w:asciiTheme="minorHAnsi" w:hAnsiTheme="minorHAnsi" w:cstheme="minorHAnsi"/>
          <w:szCs w:val="24"/>
        </w:rPr>
        <w:t>Agency</w:t>
      </w:r>
      <w:r w:rsidR="0083115A">
        <w:rPr>
          <w:rFonts w:asciiTheme="minorHAnsi" w:hAnsiTheme="minorHAnsi" w:cstheme="minorHAnsi"/>
          <w:szCs w:val="24"/>
        </w:rPr>
        <w:t>,</w:t>
      </w:r>
      <w:proofErr w:type="gramEnd"/>
      <w:r w:rsidRPr="00871774">
        <w:rPr>
          <w:rFonts w:asciiTheme="minorHAnsi" w:hAnsiTheme="minorHAnsi" w:cstheme="minorHAnsi"/>
          <w:szCs w:val="24"/>
        </w:rPr>
        <w:t xml:space="preserve"> may be made before the Proposer is awarded a WOC, and some or </w:t>
      </w:r>
      <w:proofErr w:type="gramStart"/>
      <w:r w:rsidRPr="00871774">
        <w:rPr>
          <w:rFonts w:asciiTheme="minorHAnsi" w:hAnsiTheme="minorHAnsi" w:cstheme="minorHAnsi"/>
          <w:szCs w:val="24"/>
        </w:rPr>
        <w:t>all of</w:t>
      </w:r>
      <w:proofErr w:type="gramEnd"/>
      <w:r w:rsidRPr="00871774">
        <w:rPr>
          <w:rFonts w:asciiTheme="minorHAnsi" w:hAnsiTheme="minorHAnsi" w:cstheme="minorHAnsi"/>
          <w:szCs w:val="24"/>
        </w:rPr>
        <w:t xml:space="preserve"> the clarifications</w:t>
      </w:r>
      <w:r w:rsidR="0083115A">
        <w:rPr>
          <w:rFonts w:asciiTheme="minorHAnsi" w:hAnsiTheme="minorHAnsi" w:cstheme="minorHAnsi"/>
          <w:szCs w:val="24"/>
        </w:rPr>
        <w:t>, and any resulting</w:t>
      </w:r>
      <w:r w:rsidRPr="00871774">
        <w:rPr>
          <w:rFonts w:asciiTheme="minorHAnsi" w:hAnsiTheme="minorHAnsi" w:cstheme="minorHAnsi"/>
          <w:szCs w:val="24"/>
        </w:rPr>
        <w:t xml:space="preserve"> modifications</w:t>
      </w:r>
      <w:r w:rsidR="0083115A">
        <w:rPr>
          <w:rFonts w:asciiTheme="minorHAnsi" w:hAnsiTheme="minorHAnsi" w:cstheme="minorHAnsi"/>
          <w:szCs w:val="24"/>
        </w:rPr>
        <w:t xml:space="preserve">, </w:t>
      </w:r>
      <w:r w:rsidRPr="00871774">
        <w:rPr>
          <w:rFonts w:asciiTheme="minorHAnsi" w:hAnsiTheme="minorHAnsi" w:cstheme="minorHAnsi"/>
          <w:szCs w:val="24"/>
        </w:rPr>
        <w:t>may become part of the final WOC.</w:t>
      </w:r>
    </w:p>
    <w:p w14:paraId="05CBCDCD" w14:textId="77777777" w:rsidR="001022A0" w:rsidRPr="00871774" w:rsidRDefault="001022A0" w:rsidP="000217A1">
      <w:pPr>
        <w:rPr>
          <w:rFonts w:asciiTheme="minorHAnsi" w:hAnsiTheme="minorHAnsi" w:cstheme="minorHAnsi"/>
          <w:highlight w:val="cyan"/>
        </w:rPr>
      </w:pPr>
    </w:p>
    <w:p w14:paraId="64FC1001" w14:textId="1461F16F" w:rsidR="001022A0" w:rsidRPr="00871774" w:rsidRDefault="002B60B9" w:rsidP="00FC3A77">
      <w:pPr>
        <w:pStyle w:val="Heading3"/>
        <w:rPr>
          <w:rFonts w:asciiTheme="minorHAnsi" w:hAnsiTheme="minorHAnsi" w:cstheme="minorHAnsi"/>
          <w:i/>
          <w:szCs w:val="24"/>
        </w:rPr>
      </w:pPr>
      <w:r w:rsidRPr="00871774">
        <w:rPr>
          <w:rFonts w:asciiTheme="minorHAnsi" w:hAnsiTheme="minorHAnsi" w:cstheme="minorHAnsi"/>
          <w:szCs w:val="24"/>
        </w:rPr>
        <w:t>3</w:t>
      </w:r>
      <w:r w:rsidR="00E75C51" w:rsidRPr="00871774">
        <w:rPr>
          <w:rFonts w:asciiTheme="minorHAnsi" w:hAnsiTheme="minorHAnsi" w:cstheme="minorHAnsi"/>
          <w:szCs w:val="24"/>
        </w:rPr>
        <w:t>.2</w:t>
      </w:r>
      <w:r w:rsidR="00E75C51" w:rsidRPr="00871774">
        <w:rPr>
          <w:rFonts w:asciiTheme="minorHAnsi" w:hAnsiTheme="minorHAnsi" w:cstheme="minorHAnsi"/>
          <w:szCs w:val="24"/>
        </w:rPr>
        <w:tab/>
      </w:r>
      <w:r w:rsidR="001022A0" w:rsidRPr="00871774">
        <w:rPr>
          <w:rFonts w:asciiTheme="minorHAnsi" w:hAnsiTheme="minorHAnsi" w:cstheme="minorHAnsi"/>
          <w:szCs w:val="24"/>
        </w:rPr>
        <w:t>SCORING CRITERIA</w:t>
      </w:r>
    </w:p>
    <w:p w14:paraId="34FEE1BD" w14:textId="77777777" w:rsidR="001022A0" w:rsidRPr="00871774" w:rsidRDefault="00EF78A0" w:rsidP="000217A1">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Proposal s</w:t>
      </w:r>
      <w:r w:rsidR="001022A0" w:rsidRPr="00871774">
        <w:rPr>
          <w:rFonts w:asciiTheme="minorHAnsi" w:hAnsiTheme="minorHAnsi" w:cstheme="minorHAnsi"/>
          <w:szCs w:val="24"/>
        </w:rPr>
        <w:t xml:space="preserve">coring will be based on the </w:t>
      </w:r>
      <w:r w:rsidRPr="00871774">
        <w:rPr>
          <w:rFonts w:asciiTheme="minorHAnsi" w:hAnsiTheme="minorHAnsi" w:cstheme="minorHAnsi"/>
          <w:szCs w:val="24"/>
        </w:rPr>
        <w:t>criteria stated in the subsections</w:t>
      </w:r>
      <w:r w:rsidR="001022A0" w:rsidRPr="00871774">
        <w:rPr>
          <w:rFonts w:asciiTheme="minorHAnsi" w:hAnsiTheme="minorHAnsi" w:cstheme="minorHAnsi"/>
          <w:szCs w:val="24"/>
        </w:rPr>
        <w:t xml:space="preserve"> below. </w:t>
      </w:r>
    </w:p>
    <w:p w14:paraId="1ADFC246" w14:textId="1C3E6889" w:rsidR="00234A4B" w:rsidRDefault="002B60B9" w:rsidP="00234A4B">
      <w:pPr>
        <w:pStyle w:val="Heading4"/>
        <w:rPr>
          <w:rFonts w:asciiTheme="minorHAnsi" w:hAnsiTheme="minorHAnsi" w:cstheme="minorHAnsi"/>
          <w:color w:val="00B0F0"/>
          <w:szCs w:val="24"/>
        </w:rPr>
      </w:pPr>
      <w:bookmarkStart w:id="1" w:name="_Toc99853291"/>
      <w:bookmarkStart w:id="2" w:name="_Toc142274737"/>
      <w:r w:rsidRPr="00871774">
        <w:rPr>
          <w:rFonts w:asciiTheme="minorHAnsi" w:hAnsiTheme="minorHAnsi" w:cstheme="minorHAnsi"/>
          <w:szCs w:val="24"/>
        </w:rPr>
        <w:t>3</w:t>
      </w:r>
      <w:r w:rsidR="00234A4B" w:rsidRPr="00871774">
        <w:rPr>
          <w:rFonts w:asciiTheme="minorHAnsi" w:hAnsiTheme="minorHAnsi" w:cstheme="minorHAnsi"/>
          <w:szCs w:val="24"/>
        </w:rPr>
        <w:t>.2.1</w:t>
      </w:r>
      <w:r w:rsidR="00234A4B" w:rsidRPr="00871774">
        <w:rPr>
          <w:rFonts w:asciiTheme="minorHAnsi" w:hAnsiTheme="minorHAnsi" w:cstheme="minorHAnsi"/>
          <w:szCs w:val="24"/>
        </w:rPr>
        <w:tab/>
        <w:t xml:space="preserve">EVALUATION ITEM 1 – </w:t>
      </w:r>
      <w:r w:rsidR="004843FE">
        <w:rPr>
          <w:rFonts w:asciiTheme="minorHAnsi" w:hAnsiTheme="minorHAnsi" w:cstheme="minorHAnsi"/>
          <w:szCs w:val="24"/>
        </w:rPr>
        <w:t>Specific Experience of Key Staff</w:t>
      </w:r>
      <w:r w:rsidR="00234A4B" w:rsidRPr="00871774">
        <w:rPr>
          <w:rFonts w:asciiTheme="minorHAnsi" w:hAnsiTheme="minorHAnsi" w:cstheme="minorHAnsi"/>
          <w:szCs w:val="24"/>
        </w:rPr>
        <w:tab/>
      </w:r>
      <w:r w:rsidR="00234A4B" w:rsidRPr="00871774">
        <w:rPr>
          <w:rFonts w:asciiTheme="minorHAnsi" w:hAnsiTheme="minorHAnsi" w:cstheme="minorHAnsi"/>
          <w:szCs w:val="24"/>
        </w:rPr>
        <w:tab/>
        <w:t xml:space="preserve">MAX POINTS: </w:t>
      </w:r>
      <w:r w:rsidR="004843FE">
        <w:rPr>
          <w:rFonts w:asciiTheme="minorHAnsi" w:hAnsiTheme="minorHAnsi" w:cstheme="minorHAnsi"/>
          <w:color w:val="00B0F0"/>
          <w:szCs w:val="24"/>
        </w:rPr>
        <w:t>25</w:t>
      </w:r>
    </w:p>
    <w:p w14:paraId="34BDC4D0" w14:textId="77777777" w:rsidR="00C72A2B" w:rsidRPr="00245E87" w:rsidRDefault="00C72A2B" w:rsidP="004843FE">
      <w:pPr>
        <w:rPr>
          <w:rFonts w:asciiTheme="minorHAnsi" w:hAnsiTheme="minorHAnsi" w:cstheme="minorHAnsi"/>
        </w:rPr>
      </w:pPr>
      <w:r w:rsidRPr="00C72A2B">
        <w:rPr>
          <w:b/>
          <w:bCs/>
        </w:rPr>
        <w:t>The Key Staff Resumes must be submitted u</w:t>
      </w:r>
      <w:r w:rsidR="00DB29D6" w:rsidRPr="00C72A2B">
        <w:rPr>
          <w:b/>
          <w:bCs/>
        </w:rPr>
        <w:t>sing</w:t>
      </w:r>
      <w:r w:rsidR="00DB29D6" w:rsidRPr="00DF36AF">
        <w:rPr>
          <w:b/>
          <w:bCs/>
        </w:rPr>
        <w:t xml:space="preserve"> Attachment B</w:t>
      </w:r>
      <w:r>
        <w:t xml:space="preserve"> -</w:t>
      </w:r>
      <w:r w:rsidR="00DB29D6">
        <w:t xml:space="preserve"> provide </w:t>
      </w:r>
      <w:r w:rsidR="004843FE">
        <w:t xml:space="preserve">information to describe the proposed Project Team qualifications, including specific information for the proposed Project </w:t>
      </w:r>
      <w:r w:rsidR="004843FE" w:rsidRPr="00245E87">
        <w:rPr>
          <w:rFonts w:asciiTheme="minorHAnsi" w:hAnsiTheme="minorHAnsi" w:cstheme="minorHAnsi"/>
        </w:rPr>
        <w:t>Manager and proposed Key Staff</w:t>
      </w:r>
      <w:r w:rsidRPr="00245E87">
        <w:rPr>
          <w:rFonts w:asciiTheme="minorHAnsi" w:hAnsiTheme="minorHAnsi" w:cstheme="minorHAnsi"/>
        </w:rPr>
        <w:t xml:space="preserve"> for the following disciplines:</w:t>
      </w:r>
    </w:p>
    <w:p w14:paraId="3EB4D699" w14:textId="6CDB36BC" w:rsidR="00245E87" w:rsidRPr="00245E87" w:rsidRDefault="00245E87" w:rsidP="00245E87">
      <w:pPr>
        <w:pStyle w:val="ListParagraph"/>
        <w:numPr>
          <w:ilvl w:val="0"/>
          <w:numId w:val="41"/>
        </w:numPr>
        <w:spacing w:before="120" w:after="120"/>
        <w:contextualSpacing w:val="0"/>
      </w:pPr>
      <w:r w:rsidRPr="00245E87">
        <w:t>Planning for Transit Oriented Development (“TOD”) and neighborhood plans, small area plans, or corridor plans (10 points)</w:t>
      </w:r>
    </w:p>
    <w:p w14:paraId="3A998FD6" w14:textId="77777777" w:rsidR="00245E87" w:rsidRPr="00245E87" w:rsidRDefault="00245E87" w:rsidP="00245E87">
      <w:pPr>
        <w:pStyle w:val="ListParagraph"/>
        <w:numPr>
          <w:ilvl w:val="0"/>
          <w:numId w:val="41"/>
        </w:numPr>
        <w:spacing w:before="120" w:after="120"/>
        <w:contextualSpacing w:val="0"/>
      </w:pPr>
      <w:r w:rsidRPr="00245E87">
        <w:t>Planning for local zoning, development code, or equitable development guidelines (5 points)</w:t>
      </w:r>
    </w:p>
    <w:p w14:paraId="7546D1E4" w14:textId="77777777" w:rsidR="00245E87" w:rsidRPr="00245E87" w:rsidRDefault="00245E87" w:rsidP="00245E87">
      <w:pPr>
        <w:pStyle w:val="ListParagraph"/>
        <w:numPr>
          <w:ilvl w:val="0"/>
          <w:numId w:val="41"/>
        </w:numPr>
        <w:spacing w:before="120" w:after="120"/>
        <w:contextualSpacing w:val="0"/>
      </w:pPr>
      <w:r w:rsidRPr="00245E87">
        <w:t>Market analysis, infrastructure analysis, and redevelopment opportunities (5 points)</w:t>
      </w:r>
    </w:p>
    <w:p w14:paraId="5D40012B" w14:textId="1D3AD695" w:rsidR="00245E87" w:rsidRPr="00245E87" w:rsidRDefault="00245E87" w:rsidP="00245E87">
      <w:pPr>
        <w:pStyle w:val="ListParagraph"/>
        <w:numPr>
          <w:ilvl w:val="0"/>
          <w:numId w:val="41"/>
        </w:numPr>
        <w:spacing w:before="120" w:after="120"/>
        <w:contextualSpacing w:val="0"/>
      </w:pPr>
      <w:r w:rsidRPr="00245E87">
        <w:t>Facilitation of public engagement activities (5 points)</w:t>
      </w:r>
    </w:p>
    <w:p w14:paraId="389F5EB5" w14:textId="28D7E5DF" w:rsidR="004843FE" w:rsidRDefault="004843FE" w:rsidP="004843FE">
      <w:r>
        <w:t>The Key Staff put forward for work on this Project must have availability to do the work. No substitutes will be allowed without prior authorization by Agency and C</w:t>
      </w:r>
      <w:r w:rsidR="00893A56">
        <w:t>i</w:t>
      </w:r>
      <w:r>
        <w:t>ty.</w:t>
      </w:r>
    </w:p>
    <w:p w14:paraId="55012536" w14:textId="77777777" w:rsidR="004843FE" w:rsidRDefault="004843FE" w:rsidP="004843FE"/>
    <w:p w14:paraId="27FD7231" w14:textId="4996089C" w:rsidR="004843FE" w:rsidRDefault="00B62927" w:rsidP="004843FE">
      <w:r w:rsidRPr="00B62927">
        <w:t>Evaluation scor</w:t>
      </w:r>
      <w:r w:rsidR="004843FE" w:rsidRPr="00B62927">
        <w:t>ing</w:t>
      </w:r>
      <w:r w:rsidR="004843FE">
        <w:t xml:space="preserve"> will be based on the relevance of the experience, qualifications, and technical competence of Project Manager and Key Staff proposed for use on this specific Project. </w:t>
      </w:r>
    </w:p>
    <w:p w14:paraId="41129904" w14:textId="77777777" w:rsidR="004843FE" w:rsidRDefault="004843FE" w:rsidP="004843FE"/>
    <w:p w14:paraId="58D91258" w14:textId="51D5C340" w:rsidR="004843FE" w:rsidRPr="004843FE" w:rsidRDefault="004843FE" w:rsidP="004843FE">
      <w:r>
        <w:t xml:space="preserve">Key Staff Resumes are </w:t>
      </w:r>
      <w:r w:rsidRPr="007B791F">
        <w:rPr>
          <w:b/>
          <w:bCs/>
        </w:rPr>
        <w:t>not</w:t>
      </w:r>
      <w:r>
        <w:t xml:space="preserve"> included in the Proposal page limit set forth in Section 2.4.4; however, </w:t>
      </w:r>
      <w:r w:rsidRPr="007B791F">
        <w:rPr>
          <w:b/>
          <w:bCs/>
        </w:rPr>
        <w:t xml:space="preserve">a maximum of </w:t>
      </w:r>
      <w:r w:rsidR="00C72A2B">
        <w:rPr>
          <w:b/>
          <w:bCs/>
        </w:rPr>
        <w:t>8</w:t>
      </w:r>
      <w:r w:rsidR="00C72A2B" w:rsidRPr="007B791F">
        <w:rPr>
          <w:b/>
          <w:bCs/>
        </w:rPr>
        <w:t xml:space="preserve"> </w:t>
      </w:r>
      <w:r w:rsidRPr="007B791F">
        <w:rPr>
          <w:b/>
          <w:bCs/>
        </w:rPr>
        <w:t>Key Staff Resumes</w:t>
      </w:r>
      <w:r>
        <w:t xml:space="preserve"> may be submitted (a Project Manager is deemed Key Staff and is therefore among one of the </w:t>
      </w:r>
      <w:r w:rsidR="00C72A2B">
        <w:t xml:space="preserve">8 </w:t>
      </w:r>
      <w:r>
        <w:t>Key Staff Resumes that must be submitted) for this criterion. Any resumes submitted beyond this limit will be discarded by Agency and will not be included in the evaluation. The submitted Key Staff Resumes must not exceed 1 page per resume and must use a minimum of 11-point font for substantive text.</w:t>
      </w:r>
    </w:p>
    <w:p w14:paraId="152CB6BF" w14:textId="1B30A891" w:rsidR="00234A4B" w:rsidRDefault="002B60B9" w:rsidP="004843FE">
      <w:pPr>
        <w:pStyle w:val="Heading4"/>
        <w:rPr>
          <w:rFonts w:asciiTheme="minorHAnsi" w:hAnsiTheme="minorHAnsi" w:cstheme="minorHAnsi"/>
          <w:color w:val="00B0F0"/>
          <w:szCs w:val="24"/>
        </w:rPr>
      </w:pPr>
      <w:r w:rsidRPr="00871774">
        <w:rPr>
          <w:rFonts w:asciiTheme="minorHAnsi" w:hAnsiTheme="minorHAnsi" w:cstheme="minorHAnsi"/>
          <w:szCs w:val="24"/>
        </w:rPr>
        <w:t>3</w:t>
      </w:r>
      <w:r w:rsidR="00234A4B" w:rsidRPr="00871774">
        <w:rPr>
          <w:rFonts w:asciiTheme="minorHAnsi" w:hAnsiTheme="minorHAnsi" w:cstheme="minorHAnsi"/>
          <w:szCs w:val="24"/>
        </w:rPr>
        <w:t>.2.2</w:t>
      </w:r>
      <w:r w:rsidR="00234A4B" w:rsidRPr="00871774">
        <w:rPr>
          <w:rFonts w:asciiTheme="minorHAnsi" w:hAnsiTheme="minorHAnsi" w:cstheme="minorHAnsi"/>
          <w:szCs w:val="24"/>
        </w:rPr>
        <w:tab/>
        <w:t xml:space="preserve">EVALUATION ITEM 2 – </w:t>
      </w:r>
      <w:r w:rsidR="004843FE">
        <w:rPr>
          <w:rFonts w:asciiTheme="minorHAnsi" w:hAnsiTheme="minorHAnsi" w:cstheme="minorHAnsi"/>
          <w:szCs w:val="24"/>
        </w:rPr>
        <w:t>Project Approach</w:t>
      </w:r>
      <w:r w:rsidR="00234A4B" w:rsidRPr="00871774">
        <w:rPr>
          <w:rFonts w:asciiTheme="minorHAnsi" w:hAnsiTheme="minorHAnsi" w:cstheme="minorHAnsi"/>
          <w:szCs w:val="24"/>
        </w:rPr>
        <w:tab/>
      </w:r>
      <w:r w:rsidR="00234A4B" w:rsidRPr="00871774">
        <w:rPr>
          <w:rFonts w:asciiTheme="minorHAnsi" w:hAnsiTheme="minorHAnsi" w:cstheme="minorHAnsi"/>
          <w:szCs w:val="24"/>
        </w:rPr>
        <w:tab/>
      </w:r>
      <w:r w:rsidR="00234A4B" w:rsidRPr="00871774">
        <w:rPr>
          <w:rFonts w:asciiTheme="minorHAnsi" w:hAnsiTheme="minorHAnsi" w:cstheme="minorHAnsi"/>
          <w:szCs w:val="24"/>
        </w:rPr>
        <w:tab/>
      </w:r>
      <w:r w:rsidR="00234A4B" w:rsidRPr="00871774">
        <w:rPr>
          <w:rFonts w:asciiTheme="minorHAnsi" w:hAnsiTheme="minorHAnsi" w:cstheme="minorHAnsi"/>
          <w:szCs w:val="24"/>
        </w:rPr>
        <w:tab/>
        <w:t xml:space="preserve">MAX POINTS: </w:t>
      </w:r>
      <w:r w:rsidR="004843FE">
        <w:rPr>
          <w:rFonts w:asciiTheme="minorHAnsi" w:hAnsiTheme="minorHAnsi" w:cstheme="minorHAnsi"/>
          <w:color w:val="00B0F0"/>
          <w:szCs w:val="24"/>
        </w:rPr>
        <w:t>4</w:t>
      </w:r>
      <w:r w:rsidR="00245E87">
        <w:rPr>
          <w:rFonts w:asciiTheme="minorHAnsi" w:hAnsiTheme="minorHAnsi" w:cstheme="minorHAnsi"/>
          <w:color w:val="00B0F0"/>
          <w:szCs w:val="24"/>
        </w:rPr>
        <w:t>0</w:t>
      </w:r>
    </w:p>
    <w:p w14:paraId="4F910BB0" w14:textId="1A54EC51" w:rsidR="00DB29D6" w:rsidRDefault="00DB29D6" w:rsidP="00DB29D6">
      <w:r w:rsidRPr="00D5600F">
        <w:t xml:space="preserve">Given the information provided with this Mini-RFP, describe </w:t>
      </w:r>
      <w:r w:rsidR="00245E87" w:rsidRPr="00245E87">
        <w:t xml:space="preserve">your firm’s approach </w:t>
      </w:r>
      <w:proofErr w:type="gramStart"/>
      <w:r w:rsidR="00245E87" w:rsidRPr="00245E87">
        <w:t>for</w:t>
      </w:r>
      <w:proofErr w:type="gramEnd"/>
      <w:r w:rsidR="00245E87" w:rsidRPr="00245E87">
        <w:t xml:space="preserve"> the project work to effectively meet ODOT and Hillsboro’s deliverables and objectives</w:t>
      </w:r>
      <w:r>
        <w:t>:</w:t>
      </w:r>
    </w:p>
    <w:p w14:paraId="00266D1B" w14:textId="77777777" w:rsidR="00245E87" w:rsidRDefault="00245E87" w:rsidP="00245E87">
      <w:pPr>
        <w:pStyle w:val="ListParagraph"/>
        <w:numPr>
          <w:ilvl w:val="0"/>
          <w:numId w:val="43"/>
        </w:numPr>
        <w:spacing w:before="120" w:after="120"/>
        <w:contextualSpacing w:val="0"/>
      </w:pPr>
      <w:r>
        <w:t>Recommend a set of analysis or design tools that your firm would deploy (15 points)</w:t>
      </w:r>
    </w:p>
    <w:p w14:paraId="5D34622C" w14:textId="77777777" w:rsidR="00245E87" w:rsidRDefault="00245E87" w:rsidP="00245E87">
      <w:pPr>
        <w:pStyle w:val="ListParagraph"/>
        <w:numPr>
          <w:ilvl w:val="0"/>
          <w:numId w:val="43"/>
        </w:numPr>
        <w:spacing w:before="120" w:after="120"/>
        <w:contextualSpacing w:val="0"/>
      </w:pPr>
      <w:r>
        <w:t xml:space="preserve">Recommend strategies to solicit input from Title VI communities or demographics that are traditionally less </w:t>
      </w:r>
      <w:proofErr w:type="gramStart"/>
      <w:r>
        <w:t>engaged with</w:t>
      </w:r>
      <w:proofErr w:type="gramEnd"/>
      <w:r>
        <w:t xml:space="preserve"> in local planning projects (15 points)</w:t>
      </w:r>
    </w:p>
    <w:p w14:paraId="3FA40357" w14:textId="3DA7291F" w:rsidR="00DB29D6" w:rsidRPr="00DB29D6" w:rsidRDefault="00245E87" w:rsidP="00245E87">
      <w:pPr>
        <w:pStyle w:val="ListParagraph"/>
        <w:numPr>
          <w:ilvl w:val="0"/>
          <w:numId w:val="43"/>
        </w:numPr>
        <w:spacing w:before="120" w:after="120"/>
        <w:contextualSpacing w:val="0"/>
      </w:pPr>
      <w:r>
        <w:t>Recommend strategies for managing and facilitating conversations that lead to actionable decisions between multi-jurisdictional partners, agencies, and decision makers (10 points)</w:t>
      </w:r>
    </w:p>
    <w:p w14:paraId="6F6B8384" w14:textId="0B343678" w:rsidR="00234A4B" w:rsidRDefault="002B60B9" w:rsidP="004843FE">
      <w:pPr>
        <w:pStyle w:val="Heading4"/>
        <w:rPr>
          <w:rFonts w:asciiTheme="minorHAnsi" w:hAnsiTheme="minorHAnsi" w:cstheme="minorHAnsi"/>
          <w:color w:val="00B0F0"/>
          <w:szCs w:val="24"/>
        </w:rPr>
      </w:pPr>
      <w:r w:rsidRPr="00871774">
        <w:rPr>
          <w:rFonts w:asciiTheme="minorHAnsi" w:hAnsiTheme="minorHAnsi" w:cstheme="minorHAnsi"/>
          <w:szCs w:val="24"/>
        </w:rPr>
        <w:t>3</w:t>
      </w:r>
      <w:r w:rsidR="00234A4B" w:rsidRPr="00871774">
        <w:rPr>
          <w:rFonts w:asciiTheme="minorHAnsi" w:hAnsiTheme="minorHAnsi" w:cstheme="minorHAnsi"/>
          <w:szCs w:val="24"/>
        </w:rPr>
        <w:t>.2.3</w:t>
      </w:r>
      <w:r w:rsidR="00234A4B" w:rsidRPr="00871774">
        <w:rPr>
          <w:rFonts w:asciiTheme="minorHAnsi" w:hAnsiTheme="minorHAnsi" w:cstheme="minorHAnsi"/>
          <w:szCs w:val="24"/>
        </w:rPr>
        <w:tab/>
        <w:t>EVALUATION ITEM 3 –</w:t>
      </w:r>
      <w:r w:rsidR="004843FE">
        <w:rPr>
          <w:rFonts w:asciiTheme="minorHAnsi" w:hAnsiTheme="minorHAnsi" w:cstheme="minorHAnsi"/>
          <w:szCs w:val="24"/>
        </w:rPr>
        <w:t xml:space="preserve"> Work Samples</w:t>
      </w:r>
      <w:r w:rsidR="00234A4B" w:rsidRPr="00871774">
        <w:rPr>
          <w:rFonts w:asciiTheme="minorHAnsi" w:hAnsiTheme="minorHAnsi" w:cstheme="minorHAnsi"/>
          <w:szCs w:val="24"/>
        </w:rPr>
        <w:tab/>
      </w:r>
      <w:r w:rsidR="00234A4B" w:rsidRPr="00871774">
        <w:rPr>
          <w:rFonts w:asciiTheme="minorHAnsi" w:hAnsiTheme="minorHAnsi" w:cstheme="minorHAnsi"/>
          <w:szCs w:val="24"/>
        </w:rPr>
        <w:tab/>
      </w:r>
      <w:r w:rsidR="00234A4B" w:rsidRPr="00871774">
        <w:rPr>
          <w:rFonts w:asciiTheme="minorHAnsi" w:hAnsiTheme="minorHAnsi" w:cstheme="minorHAnsi"/>
          <w:szCs w:val="24"/>
        </w:rPr>
        <w:tab/>
      </w:r>
      <w:r w:rsidR="004843FE">
        <w:rPr>
          <w:rFonts w:asciiTheme="minorHAnsi" w:hAnsiTheme="minorHAnsi" w:cstheme="minorHAnsi"/>
          <w:szCs w:val="24"/>
        </w:rPr>
        <w:tab/>
      </w:r>
      <w:r w:rsidR="00234A4B" w:rsidRPr="00871774">
        <w:rPr>
          <w:rFonts w:asciiTheme="minorHAnsi" w:hAnsiTheme="minorHAnsi" w:cstheme="minorHAnsi"/>
          <w:szCs w:val="24"/>
        </w:rPr>
        <w:t xml:space="preserve">MAX POINTS: </w:t>
      </w:r>
      <w:r w:rsidR="004843FE">
        <w:rPr>
          <w:rFonts w:asciiTheme="minorHAnsi" w:hAnsiTheme="minorHAnsi" w:cstheme="minorHAnsi"/>
          <w:color w:val="00B0F0"/>
          <w:szCs w:val="24"/>
        </w:rPr>
        <w:t>2</w:t>
      </w:r>
      <w:r w:rsidR="00B62927">
        <w:rPr>
          <w:rFonts w:asciiTheme="minorHAnsi" w:hAnsiTheme="minorHAnsi" w:cstheme="minorHAnsi"/>
          <w:color w:val="00B0F0"/>
          <w:szCs w:val="24"/>
        </w:rPr>
        <w:t>5</w:t>
      </w:r>
    </w:p>
    <w:p w14:paraId="4ABB0D17" w14:textId="0703A8B5" w:rsidR="00893A56" w:rsidRDefault="00893A56" w:rsidP="00893A56">
      <w:r w:rsidRPr="00D82D64">
        <w:t xml:space="preserve">Provide up to </w:t>
      </w:r>
      <w:r w:rsidR="00B62927">
        <w:t>5</w:t>
      </w:r>
      <w:r w:rsidRPr="00D82D64">
        <w:t xml:space="preserve"> Work Samples. A Work Sample is 1</w:t>
      </w:r>
      <w:r w:rsidR="00B62927">
        <w:t>-2</w:t>
      </w:r>
      <w:r w:rsidRPr="00D82D64">
        <w:t xml:space="preserve"> actual page</w:t>
      </w:r>
      <w:r w:rsidR="00B62927">
        <w:t>s</w:t>
      </w:r>
      <w:r w:rsidRPr="00D82D64">
        <w:t xml:space="preserve"> from a document </w:t>
      </w:r>
      <w:r>
        <w:t xml:space="preserve">demonstrating the Proposer’s ability to communicate key information and inform decisions from </w:t>
      </w:r>
      <w:r w:rsidR="00FB10F6">
        <w:t xml:space="preserve">1 </w:t>
      </w:r>
      <w:r>
        <w:t xml:space="preserve">or more projects of similar scope and magnitude </w:t>
      </w:r>
      <w:r w:rsidRPr="00AD5EA6">
        <w:t>to the Project described in this Mini-RFP</w:t>
      </w:r>
      <w:r>
        <w:t xml:space="preserve">. The projects must be those performed by </w:t>
      </w:r>
      <w:r w:rsidRPr="00AD5EA6">
        <w:t xml:space="preserve">at least </w:t>
      </w:r>
      <w:r w:rsidR="00FB10F6">
        <w:t>1</w:t>
      </w:r>
      <w:r w:rsidR="00FB10F6" w:rsidRPr="00AD5EA6">
        <w:t xml:space="preserve"> </w:t>
      </w:r>
      <w:r w:rsidRPr="00AD5EA6">
        <w:t xml:space="preserve">of the proposed </w:t>
      </w:r>
      <w:r>
        <w:t xml:space="preserve">team’s Project Manager and Key Staff, in the same or similar roles. </w:t>
      </w:r>
    </w:p>
    <w:p w14:paraId="04F20FD7" w14:textId="77777777" w:rsidR="00893A56" w:rsidRDefault="00893A56" w:rsidP="00893A56"/>
    <w:p w14:paraId="55564E78" w14:textId="67F27CC9" w:rsidR="00893A56" w:rsidRDefault="00893A56" w:rsidP="00893A56">
      <w:pPr>
        <w:rPr>
          <w:rFonts w:cs="Calibri"/>
        </w:rPr>
      </w:pPr>
      <w:r w:rsidRPr="00AD5EA6">
        <w:t>Provided Work Samples must address how the work relates to the other scoring criteria and must list Key Staff involved with each Work Sample and what role they played.</w:t>
      </w:r>
      <w:r w:rsidR="00B62927">
        <w:t xml:space="preserve"> </w:t>
      </w:r>
      <w:r w:rsidR="00B62927" w:rsidRPr="00B62927">
        <w:rPr>
          <w:rFonts w:cs="Calibri"/>
        </w:rPr>
        <w:t>Please provide work samples that demonstrate the following:</w:t>
      </w:r>
    </w:p>
    <w:p w14:paraId="14DC2C71" w14:textId="77777777" w:rsidR="00B62927" w:rsidRPr="00B62927" w:rsidRDefault="00B62927" w:rsidP="00B62927">
      <w:pPr>
        <w:pStyle w:val="ListParagraph"/>
        <w:numPr>
          <w:ilvl w:val="0"/>
          <w:numId w:val="44"/>
        </w:numPr>
        <w:spacing w:before="120" w:after="120"/>
        <w:contextualSpacing w:val="0"/>
      </w:pPr>
      <w:r w:rsidRPr="00B62927">
        <w:t>Mixed-use, TOD plan views, graphics or sample policies</w:t>
      </w:r>
    </w:p>
    <w:p w14:paraId="5BCCDA24" w14:textId="77777777" w:rsidR="00B62927" w:rsidRPr="00B62927" w:rsidRDefault="00B62927" w:rsidP="00B62927">
      <w:pPr>
        <w:pStyle w:val="ListParagraph"/>
        <w:numPr>
          <w:ilvl w:val="0"/>
          <w:numId w:val="44"/>
        </w:numPr>
        <w:spacing w:before="120" w:after="120"/>
        <w:contextualSpacing w:val="0"/>
      </w:pPr>
      <w:r w:rsidRPr="00B62927">
        <w:t>Presentation and communication of complex urban planning data through infographics or maps</w:t>
      </w:r>
    </w:p>
    <w:p w14:paraId="2501AC6E" w14:textId="68A6A31F" w:rsidR="00B62927" w:rsidRPr="00B62927" w:rsidRDefault="00B62927" w:rsidP="00B62927">
      <w:pPr>
        <w:pStyle w:val="ListParagraph"/>
        <w:numPr>
          <w:ilvl w:val="0"/>
          <w:numId w:val="44"/>
        </w:numPr>
      </w:pPr>
      <w:r w:rsidRPr="00B62927">
        <w:t>Neighborhood master plans, small area plans or corridor plans</w:t>
      </w:r>
    </w:p>
    <w:p w14:paraId="6B0D479A" w14:textId="77777777" w:rsidR="00893A56" w:rsidRDefault="00893A56" w:rsidP="00B62927">
      <w:pPr>
        <w:contextualSpacing/>
      </w:pPr>
    </w:p>
    <w:p w14:paraId="7780E25E" w14:textId="77777777" w:rsidR="00893A56" w:rsidRDefault="00893A56" w:rsidP="00B62927">
      <w:pPr>
        <w:contextualSpacing/>
      </w:pPr>
      <w:r>
        <w:t xml:space="preserve">Each actual page should be marked only to call out a specific section (circle or highlight a particular area of a page); any </w:t>
      </w:r>
      <w:r w:rsidRPr="00D82D64">
        <w:t xml:space="preserve">supplemental explanation must be included within the Proposal page limit set forth in Section </w:t>
      </w:r>
      <w:r>
        <w:t xml:space="preserve">2.4.4. The Proposal should identify the team </w:t>
      </w:r>
      <w:proofErr w:type="gramStart"/>
      <w:r>
        <w:t>member</w:t>
      </w:r>
      <w:proofErr w:type="gramEnd"/>
      <w:r>
        <w:t>(s) who were involved in the project for which the Work Sample(s) were produced.</w:t>
      </w:r>
    </w:p>
    <w:p w14:paraId="26792111" w14:textId="77777777" w:rsidR="00893A56" w:rsidRDefault="00893A56" w:rsidP="00893A56"/>
    <w:p w14:paraId="0FF658D4" w14:textId="62A18AEB" w:rsidR="00893A56" w:rsidRDefault="00893A56" w:rsidP="00893A56">
      <w:r>
        <w:t xml:space="preserve">The Work Samples will be </w:t>
      </w:r>
      <w:r w:rsidR="00B62927">
        <w:t>score</w:t>
      </w:r>
      <w:r>
        <w:t>d by evaluators</w:t>
      </w:r>
      <w:r w:rsidRPr="00AD5EA6">
        <w:t xml:space="preserve">, up to a total of </w:t>
      </w:r>
      <w:r>
        <w:t>2</w:t>
      </w:r>
      <w:r w:rsidR="00B62927">
        <w:t>5</w:t>
      </w:r>
      <w:r w:rsidRPr="00AD5EA6">
        <w:t xml:space="preserve"> points max</w:t>
      </w:r>
      <w:r>
        <w:t>imum</w:t>
      </w:r>
      <w:r w:rsidRPr="00AD5EA6">
        <w:t xml:space="preserve"> for all samples provided, </w:t>
      </w:r>
      <w:r w:rsidRPr="00AD5EA6">
        <w:rPr>
          <w:rFonts w:cs="Calibri"/>
          <w:szCs w:val="20"/>
        </w:rPr>
        <w:t>based</w:t>
      </w:r>
      <w:r>
        <w:t xml:space="preserve"> on applicability to Project as well as format including appropriate use of tables and graphics; clear, concise text; and errors, including misspellings, grammatical, and typographic.</w:t>
      </w:r>
    </w:p>
    <w:p w14:paraId="78BA73B6" w14:textId="77777777" w:rsidR="00893A56" w:rsidRDefault="00893A56" w:rsidP="00893A56"/>
    <w:p w14:paraId="49D7376F" w14:textId="14195DE6" w:rsidR="00893A56" w:rsidRPr="00893A56" w:rsidRDefault="00893A56" w:rsidP="00893A56">
      <w:r>
        <w:lastRenderedPageBreak/>
        <w:t xml:space="preserve">Work Samples are </w:t>
      </w:r>
      <w:r w:rsidRPr="00D82D64">
        <w:rPr>
          <w:b/>
          <w:bCs/>
        </w:rPr>
        <w:t>not</w:t>
      </w:r>
      <w:r>
        <w:t xml:space="preserve"> included in the Proposal page limit identified for this solicitation; however, </w:t>
      </w:r>
      <w:r w:rsidRPr="00D82D64">
        <w:rPr>
          <w:b/>
          <w:bCs/>
        </w:rPr>
        <w:t xml:space="preserve">a maximum of </w:t>
      </w:r>
      <w:r w:rsidR="00FB10F6">
        <w:rPr>
          <w:b/>
          <w:bCs/>
        </w:rPr>
        <w:t xml:space="preserve">up to </w:t>
      </w:r>
      <w:r w:rsidR="00B62927">
        <w:rPr>
          <w:b/>
          <w:bCs/>
        </w:rPr>
        <w:t>2 pages per Work Sample (10</w:t>
      </w:r>
      <w:r w:rsidRPr="00D82D64">
        <w:rPr>
          <w:b/>
          <w:bCs/>
        </w:rPr>
        <w:t xml:space="preserve"> pages</w:t>
      </w:r>
      <w:r w:rsidR="00B62927">
        <w:rPr>
          <w:b/>
          <w:bCs/>
        </w:rPr>
        <w:t xml:space="preserve"> total)</w:t>
      </w:r>
      <w:r>
        <w:t xml:space="preserve"> may be submitted for this criterion.</w:t>
      </w:r>
    </w:p>
    <w:p w14:paraId="32906535" w14:textId="77777777" w:rsidR="004843FE" w:rsidRDefault="002B60B9" w:rsidP="004843FE">
      <w:pPr>
        <w:pStyle w:val="Heading4"/>
        <w:rPr>
          <w:rFonts w:asciiTheme="minorHAnsi" w:hAnsiTheme="minorHAnsi" w:cstheme="minorHAnsi"/>
          <w:szCs w:val="24"/>
        </w:rPr>
      </w:pPr>
      <w:r w:rsidRPr="00871774">
        <w:rPr>
          <w:rFonts w:asciiTheme="minorHAnsi" w:hAnsiTheme="minorHAnsi" w:cstheme="minorHAnsi"/>
          <w:szCs w:val="24"/>
        </w:rPr>
        <w:t>3</w:t>
      </w:r>
      <w:r w:rsidR="00234A4B" w:rsidRPr="00871774">
        <w:rPr>
          <w:rFonts w:asciiTheme="minorHAnsi" w:hAnsiTheme="minorHAnsi" w:cstheme="minorHAnsi"/>
          <w:szCs w:val="24"/>
        </w:rPr>
        <w:t>.2.4</w:t>
      </w:r>
      <w:r w:rsidR="00234A4B" w:rsidRPr="00871774">
        <w:rPr>
          <w:rFonts w:asciiTheme="minorHAnsi" w:hAnsiTheme="minorHAnsi" w:cstheme="minorHAnsi"/>
          <w:szCs w:val="24"/>
        </w:rPr>
        <w:tab/>
        <w:t>EVALUATION ITEM 4 –</w:t>
      </w:r>
      <w:r w:rsidR="004843FE">
        <w:rPr>
          <w:rFonts w:asciiTheme="minorHAnsi" w:hAnsiTheme="minorHAnsi" w:cstheme="minorHAnsi"/>
          <w:szCs w:val="24"/>
        </w:rPr>
        <w:t xml:space="preserve"> </w:t>
      </w:r>
    </w:p>
    <w:p w14:paraId="0AA15FC2" w14:textId="60C1BEE5" w:rsidR="00234A4B" w:rsidRDefault="004843FE" w:rsidP="004843FE">
      <w:pPr>
        <w:pStyle w:val="Heading4"/>
        <w:spacing w:before="0" w:after="0"/>
        <w:ind w:firstLine="720"/>
        <w:rPr>
          <w:rFonts w:asciiTheme="minorHAnsi" w:hAnsiTheme="minorHAnsi" w:cstheme="minorHAnsi"/>
          <w:color w:val="00B0F0"/>
          <w:szCs w:val="24"/>
        </w:rPr>
      </w:pPr>
      <w:r>
        <w:rPr>
          <w:rFonts w:asciiTheme="minorHAnsi" w:hAnsiTheme="minorHAnsi" w:cstheme="minorHAnsi"/>
          <w:szCs w:val="24"/>
        </w:rPr>
        <w:t>Clarity of Proposal and Conformity with Requirements</w:t>
      </w:r>
      <w:r w:rsidR="00234A4B" w:rsidRPr="00871774">
        <w:rPr>
          <w:rFonts w:asciiTheme="minorHAnsi" w:hAnsiTheme="minorHAnsi" w:cstheme="minorHAnsi"/>
          <w:szCs w:val="24"/>
        </w:rPr>
        <w:tab/>
      </w:r>
      <w:r w:rsidR="00234A4B" w:rsidRPr="00871774">
        <w:rPr>
          <w:rFonts w:asciiTheme="minorHAnsi" w:hAnsiTheme="minorHAnsi" w:cstheme="minorHAnsi"/>
          <w:szCs w:val="24"/>
        </w:rPr>
        <w:tab/>
        <w:t xml:space="preserve">MAX POINTS: </w:t>
      </w:r>
      <w:r>
        <w:rPr>
          <w:rFonts w:asciiTheme="minorHAnsi" w:hAnsiTheme="minorHAnsi" w:cstheme="minorHAnsi"/>
          <w:color w:val="00B0F0"/>
          <w:szCs w:val="24"/>
        </w:rPr>
        <w:t>10</w:t>
      </w:r>
    </w:p>
    <w:p w14:paraId="35A222F7" w14:textId="77777777" w:rsidR="00893A56" w:rsidRPr="00893A56" w:rsidRDefault="00893A56" w:rsidP="00893A56">
      <w:pPr>
        <w:rPr>
          <w:rFonts w:cstheme="minorHAnsi"/>
          <w:b/>
          <w:u w:val="single"/>
        </w:rPr>
      </w:pPr>
      <w:r w:rsidRPr="00893A56">
        <w:rPr>
          <w:rFonts w:cstheme="minorHAnsi"/>
          <w:u w:val="single"/>
        </w:rPr>
        <w:t>Proposers should not provide a written response to the criterion.</w:t>
      </w:r>
    </w:p>
    <w:p w14:paraId="1F40E8F5" w14:textId="77777777" w:rsidR="00893A56" w:rsidRDefault="00893A56" w:rsidP="00893A56">
      <w:pPr>
        <w:rPr>
          <w:rFonts w:cstheme="minorHAnsi"/>
        </w:rPr>
      </w:pPr>
    </w:p>
    <w:p w14:paraId="4A9B2CB5" w14:textId="066BAAAB" w:rsidR="00893A56" w:rsidRPr="00893A56" w:rsidRDefault="00893A56" w:rsidP="00893A56">
      <w:r w:rsidRPr="003419A7">
        <w:rPr>
          <w:rFonts w:cstheme="minorHAnsi"/>
        </w:rPr>
        <w:t xml:space="preserve">The </w:t>
      </w:r>
      <w:r>
        <w:rPr>
          <w:rFonts w:cstheme="minorHAnsi"/>
        </w:rPr>
        <w:t>Proposal</w:t>
      </w:r>
      <w:r w:rsidRPr="003419A7">
        <w:rPr>
          <w:rFonts w:cstheme="minorHAnsi"/>
        </w:rPr>
        <w:t xml:space="preserve"> will be </w:t>
      </w:r>
      <w:r w:rsidR="00B62927">
        <w:rPr>
          <w:rFonts w:cstheme="minorHAnsi"/>
        </w:rPr>
        <w:t>scor</w:t>
      </w:r>
      <w:r w:rsidRPr="003419A7">
        <w:rPr>
          <w:rFonts w:cstheme="minorHAnsi"/>
        </w:rPr>
        <w:t>ed by evaluators on format including appropriate use of tables and graphics; ease of finding clear, concise responses that correlate with the order of evaluation criteria in the Mini-RFP; errors, including misspellings, grammatical, and typographic; and Proposers’ ability to follow instructions.</w:t>
      </w:r>
    </w:p>
    <w:p w14:paraId="6BE3523E" w14:textId="5BBFE339" w:rsidR="00234A4B" w:rsidRPr="00871774" w:rsidRDefault="002B60B9" w:rsidP="00234A4B">
      <w:pPr>
        <w:pStyle w:val="Heading4"/>
        <w:rPr>
          <w:rFonts w:asciiTheme="minorHAnsi" w:hAnsiTheme="minorHAnsi" w:cstheme="minorHAnsi"/>
          <w:szCs w:val="24"/>
        </w:rPr>
      </w:pPr>
      <w:r w:rsidRPr="00871774">
        <w:rPr>
          <w:rFonts w:asciiTheme="minorHAnsi" w:hAnsiTheme="minorHAnsi" w:cstheme="minorHAnsi"/>
          <w:szCs w:val="24"/>
        </w:rPr>
        <w:t>3</w:t>
      </w:r>
      <w:r w:rsidR="00234A4B" w:rsidRPr="00871774">
        <w:rPr>
          <w:rFonts w:asciiTheme="minorHAnsi" w:hAnsiTheme="minorHAnsi" w:cstheme="minorHAnsi"/>
          <w:szCs w:val="24"/>
        </w:rPr>
        <w:t>.2.5</w:t>
      </w:r>
      <w:r w:rsidR="00234A4B" w:rsidRPr="00871774">
        <w:rPr>
          <w:rFonts w:asciiTheme="minorHAnsi" w:hAnsiTheme="minorHAnsi" w:cstheme="minorHAnsi"/>
          <w:szCs w:val="24"/>
        </w:rPr>
        <w:tab/>
        <w:t>PROPOSAL SCORE SUMMARY</w:t>
      </w:r>
    </w:p>
    <w:p w14:paraId="0AD6FA48" w14:textId="5F5AF101" w:rsidR="00234A4B" w:rsidRPr="00871774" w:rsidRDefault="00234A4B" w:rsidP="00234A4B">
      <w:pPr>
        <w:rPr>
          <w:rFonts w:asciiTheme="minorHAnsi" w:hAnsiTheme="minorHAnsi" w:cstheme="minorHAnsi"/>
        </w:rPr>
      </w:pPr>
      <w:r w:rsidRPr="00871774">
        <w:rPr>
          <w:rFonts w:asciiTheme="minorHAnsi" w:hAnsiTheme="minorHAnsi" w:cstheme="minorHAnsi"/>
        </w:rPr>
        <w:tab/>
        <w:t>Maximum Points for Proposal</w:t>
      </w:r>
      <w:r w:rsidRPr="00871774">
        <w:rPr>
          <w:rFonts w:asciiTheme="minorHAnsi" w:hAnsiTheme="minorHAnsi" w:cstheme="minorHAnsi"/>
        </w:rPr>
        <w:tab/>
      </w:r>
      <w:r w:rsidRPr="00871774">
        <w:rPr>
          <w:rFonts w:asciiTheme="minorHAnsi" w:hAnsiTheme="minorHAnsi" w:cstheme="minorHAnsi"/>
        </w:rPr>
        <w:tab/>
      </w:r>
      <w:r w:rsidRPr="00871774">
        <w:rPr>
          <w:rFonts w:asciiTheme="minorHAnsi" w:hAnsiTheme="minorHAnsi" w:cstheme="minorHAnsi"/>
        </w:rPr>
        <w:tab/>
      </w:r>
      <w:r w:rsidRPr="00871774">
        <w:rPr>
          <w:rFonts w:asciiTheme="minorHAnsi" w:hAnsiTheme="minorHAnsi" w:cstheme="minorHAnsi"/>
        </w:rPr>
        <w:tab/>
      </w:r>
      <w:r w:rsidRPr="00871774">
        <w:rPr>
          <w:rFonts w:asciiTheme="minorHAnsi" w:hAnsiTheme="minorHAnsi" w:cstheme="minorHAnsi"/>
        </w:rPr>
        <w:tab/>
      </w:r>
      <w:r w:rsidRPr="00871774">
        <w:rPr>
          <w:rFonts w:asciiTheme="minorHAnsi" w:hAnsiTheme="minorHAnsi" w:cstheme="minorHAnsi"/>
        </w:rPr>
        <w:tab/>
      </w:r>
      <w:r w:rsidRPr="00871774">
        <w:rPr>
          <w:rFonts w:asciiTheme="minorHAnsi" w:hAnsiTheme="minorHAnsi" w:cstheme="minorHAnsi"/>
        </w:rPr>
        <w:tab/>
      </w:r>
      <w:r w:rsidR="00A52CCA">
        <w:rPr>
          <w:rFonts w:asciiTheme="minorHAnsi" w:hAnsiTheme="minorHAnsi" w:cstheme="minorHAnsi"/>
        </w:rPr>
        <w:t>100</w:t>
      </w:r>
    </w:p>
    <w:p w14:paraId="744C430B" w14:textId="39431184" w:rsidR="00234A4B" w:rsidRPr="004843FE" w:rsidRDefault="00234A4B" w:rsidP="00234A4B">
      <w:pPr>
        <w:rPr>
          <w:rFonts w:asciiTheme="minorHAnsi" w:hAnsiTheme="minorHAnsi" w:cstheme="minorHAnsi"/>
        </w:rPr>
      </w:pPr>
      <w:r w:rsidRPr="00871774">
        <w:rPr>
          <w:rFonts w:asciiTheme="minorHAnsi" w:hAnsiTheme="minorHAnsi" w:cstheme="minorHAnsi"/>
        </w:rPr>
        <w:tab/>
      </w:r>
      <w:r w:rsidRPr="004843FE">
        <w:rPr>
          <w:rFonts w:asciiTheme="minorHAnsi" w:hAnsiTheme="minorHAnsi" w:cstheme="minorHAnsi"/>
        </w:rPr>
        <w:t>Maximum Points for Interviews/Follow-up Questions (if conducted</w:t>
      </w:r>
      <w:proofErr w:type="gramStart"/>
      <w:r w:rsidRPr="004843FE">
        <w:rPr>
          <w:rFonts w:asciiTheme="minorHAnsi" w:hAnsiTheme="minorHAnsi" w:cstheme="minorHAnsi"/>
        </w:rPr>
        <w:t>)</w:t>
      </w:r>
      <w:r w:rsidRPr="004843FE">
        <w:rPr>
          <w:rFonts w:asciiTheme="minorHAnsi" w:hAnsiTheme="minorHAnsi" w:cstheme="minorHAnsi"/>
        </w:rPr>
        <w:tab/>
      </w:r>
      <w:r w:rsidRPr="004843FE">
        <w:rPr>
          <w:rFonts w:asciiTheme="minorHAnsi" w:hAnsiTheme="minorHAnsi" w:cstheme="minorHAnsi"/>
        </w:rPr>
        <w:tab/>
      </w:r>
      <w:r w:rsidR="00B62927">
        <w:rPr>
          <w:rFonts w:asciiTheme="minorHAnsi" w:hAnsiTheme="minorHAnsi" w:cstheme="minorHAnsi"/>
        </w:rPr>
        <w:t>2</w:t>
      </w:r>
      <w:r w:rsidR="00A52CCA" w:rsidRPr="004843FE">
        <w:rPr>
          <w:rFonts w:asciiTheme="minorHAnsi" w:hAnsiTheme="minorHAnsi" w:cstheme="minorHAnsi"/>
        </w:rPr>
        <w:t>0</w:t>
      </w:r>
      <w:proofErr w:type="gramEnd"/>
    </w:p>
    <w:p w14:paraId="2CB4E140" w14:textId="4A10507B" w:rsidR="00234A4B" w:rsidRPr="00871774" w:rsidRDefault="00F765EB" w:rsidP="00234A4B">
      <w:pPr>
        <w:rPr>
          <w:rFonts w:asciiTheme="minorHAnsi" w:hAnsiTheme="minorHAnsi" w:cstheme="minorHAnsi"/>
          <w:b/>
        </w:rPr>
      </w:pPr>
      <w:r w:rsidRPr="004843FE">
        <w:rPr>
          <w:rFonts w:asciiTheme="minorHAnsi" w:hAnsiTheme="minorHAnsi" w:cstheme="minorHAnsi"/>
        </w:rPr>
        <w:tab/>
      </w:r>
      <w:r w:rsidR="00234A4B" w:rsidRPr="00871774">
        <w:rPr>
          <w:rFonts w:asciiTheme="minorHAnsi" w:hAnsiTheme="minorHAnsi" w:cstheme="minorHAnsi"/>
          <w:b/>
        </w:rPr>
        <w:t>Maximum Possible Total Score</w:t>
      </w:r>
      <w:r w:rsidR="00234A4B" w:rsidRPr="00871774">
        <w:rPr>
          <w:rFonts w:asciiTheme="minorHAnsi" w:hAnsiTheme="minorHAnsi" w:cstheme="minorHAnsi"/>
          <w:b/>
        </w:rPr>
        <w:tab/>
      </w:r>
      <w:r w:rsidR="00234A4B" w:rsidRPr="00871774">
        <w:rPr>
          <w:rFonts w:asciiTheme="minorHAnsi" w:hAnsiTheme="minorHAnsi" w:cstheme="minorHAnsi"/>
          <w:b/>
        </w:rPr>
        <w:tab/>
      </w:r>
      <w:r w:rsidR="00234A4B" w:rsidRPr="00871774">
        <w:rPr>
          <w:rFonts w:asciiTheme="minorHAnsi" w:hAnsiTheme="minorHAnsi" w:cstheme="minorHAnsi"/>
          <w:b/>
        </w:rPr>
        <w:tab/>
      </w:r>
      <w:r w:rsidR="00234A4B" w:rsidRPr="00871774">
        <w:rPr>
          <w:rFonts w:asciiTheme="minorHAnsi" w:hAnsiTheme="minorHAnsi" w:cstheme="minorHAnsi"/>
          <w:b/>
        </w:rPr>
        <w:tab/>
      </w:r>
      <w:r w:rsidR="00234A4B" w:rsidRPr="00871774">
        <w:rPr>
          <w:rFonts w:asciiTheme="minorHAnsi" w:hAnsiTheme="minorHAnsi" w:cstheme="minorHAnsi"/>
          <w:b/>
        </w:rPr>
        <w:tab/>
      </w:r>
      <w:r w:rsidR="00234A4B" w:rsidRPr="00871774">
        <w:rPr>
          <w:rFonts w:asciiTheme="minorHAnsi" w:hAnsiTheme="minorHAnsi" w:cstheme="minorHAnsi"/>
          <w:b/>
        </w:rPr>
        <w:tab/>
      </w:r>
      <w:r w:rsidR="00234A4B" w:rsidRPr="00871774">
        <w:rPr>
          <w:rFonts w:asciiTheme="minorHAnsi" w:hAnsiTheme="minorHAnsi" w:cstheme="minorHAnsi"/>
          <w:b/>
        </w:rPr>
        <w:tab/>
      </w:r>
      <w:r w:rsidR="00A52CCA">
        <w:rPr>
          <w:rFonts w:asciiTheme="minorHAnsi" w:hAnsiTheme="minorHAnsi" w:cstheme="minorHAnsi"/>
          <w:b/>
        </w:rPr>
        <w:t>1</w:t>
      </w:r>
      <w:r w:rsidR="00B62927">
        <w:rPr>
          <w:rFonts w:asciiTheme="minorHAnsi" w:hAnsiTheme="minorHAnsi" w:cstheme="minorHAnsi"/>
          <w:b/>
        </w:rPr>
        <w:t>2</w:t>
      </w:r>
      <w:r w:rsidR="00A52CCA">
        <w:rPr>
          <w:rFonts w:asciiTheme="minorHAnsi" w:hAnsiTheme="minorHAnsi" w:cstheme="minorHAnsi"/>
          <w:b/>
        </w:rPr>
        <w:t>0</w:t>
      </w:r>
    </w:p>
    <w:p w14:paraId="50611432" w14:textId="717A8F8D" w:rsidR="00534EFD" w:rsidRPr="00871774" w:rsidRDefault="00534EFD" w:rsidP="00534EFD">
      <w:pPr>
        <w:pStyle w:val="Heading4"/>
        <w:rPr>
          <w:rFonts w:asciiTheme="minorHAnsi" w:hAnsiTheme="minorHAnsi" w:cstheme="minorHAnsi"/>
          <w:szCs w:val="24"/>
        </w:rPr>
      </w:pPr>
      <w:r w:rsidRPr="00871774">
        <w:rPr>
          <w:rFonts w:asciiTheme="minorHAnsi" w:hAnsiTheme="minorHAnsi" w:cstheme="minorHAnsi"/>
          <w:szCs w:val="24"/>
        </w:rPr>
        <w:t>3.</w:t>
      </w:r>
      <w:r w:rsidR="00FD4AFE">
        <w:rPr>
          <w:rFonts w:asciiTheme="minorHAnsi" w:hAnsiTheme="minorHAnsi" w:cstheme="minorHAnsi"/>
          <w:szCs w:val="24"/>
        </w:rPr>
        <w:t>3</w:t>
      </w:r>
      <w:r w:rsidRPr="00871774">
        <w:rPr>
          <w:rFonts w:asciiTheme="minorHAnsi" w:hAnsiTheme="minorHAnsi" w:cstheme="minorHAnsi"/>
          <w:szCs w:val="24"/>
        </w:rPr>
        <w:tab/>
        <w:t xml:space="preserve">METHOD OF AWARD </w:t>
      </w:r>
    </w:p>
    <w:p w14:paraId="2A4146C1" w14:textId="3E73E496" w:rsidR="00534EFD" w:rsidRPr="00B62927" w:rsidRDefault="00534EFD" w:rsidP="00FB10F6">
      <w:pPr>
        <w:pStyle w:val="BodyText2"/>
        <w:spacing w:line="240" w:lineRule="auto"/>
        <w:jc w:val="left"/>
        <w:rPr>
          <w:rFonts w:asciiTheme="minorHAnsi" w:hAnsiTheme="minorHAnsi" w:cstheme="minorHAnsi"/>
        </w:rPr>
      </w:pPr>
      <w:r w:rsidRPr="00FB10F6">
        <w:rPr>
          <w:rFonts w:asciiTheme="minorHAnsi" w:hAnsiTheme="minorHAnsi" w:cstheme="minorHAnsi"/>
        </w:rPr>
        <w:t xml:space="preserve">The total scores and selection for </w:t>
      </w:r>
      <w:r w:rsidRPr="00B62927">
        <w:rPr>
          <w:rFonts w:asciiTheme="minorHAnsi" w:hAnsiTheme="minorHAnsi" w:cstheme="minorHAnsi"/>
        </w:rPr>
        <w:t xml:space="preserve">tentative WOC </w:t>
      </w:r>
      <w:proofErr w:type="gramStart"/>
      <w:r w:rsidRPr="00B62927">
        <w:rPr>
          <w:rFonts w:asciiTheme="minorHAnsi" w:hAnsiTheme="minorHAnsi" w:cstheme="minorHAnsi"/>
        </w:rPr>
        <w:t>assignment</w:t>
      </w:r>
      <w:proofErr w:type="gramEnd"/>
      <w:r w:rsidRPr="00B62927">
        <w:rPr>
          <w:rFonts w:asciiTheme="minorHAnsi" w:hAnsiTheme="minorHAnsi" w:cstheme="minorHAnsi"/>
        </w:rPr>
        <w:t xml:space="preserve"> will be determined as follows:</w:t>
      </w:r>
    </w:p>
    <w:p w14:paraId="254416F5" w14:textId="45BF816F" w:rsidR="00534EFD" w:rsidRPr="00B62927" w:rsidRDefault="00534EFD" w:rsidP="00534EFD">
      <w:pPr>
        <w:widowControl w:val="0"/>
        <w:numPr>
          <w:ilvl w:val="0"/>
          <w:numId w:val="6"/>
        </w:numPr>
        <w:adjustRightInd w:val="0"/>
        <w:textAlignment w:val="baseline"/>
        <w:rPr>
          <w:rFonts w:asciiTheme="minorHAnsi" w:hAnsiTheme="minorHAnsi" w:cstheme="minorHAnsi"/>
        </w:rPr>
      </w:pPr>
      <w:r w:rsidRPr="00B62927">
        <w:rPr>
          <w:rFonts w:asciiTheme="minorHAnsi" w:hAnsiTheme="minorHAnsi" w:cstheme="minorHAnsi"/>
          <w:b/>
          <w:bCs/>
        </w:rPr>
        <w:t>Total Proposal Score =</w:t>
      </w:r>
      <w:r w:rsidRPr="00B62927">
        <w:rPr>
          <w:rFonts w:asciiTheme="minorHAnsi" w:hAnsiTheme="minorHAnsi" w:cstheme="minorHAnsi"/>
        </w:rPr>
        <w:t xml:space="preserve"> Total of all evaluator scores for a given Proposal, divided by the number of evaluators, minus any </w:t>
      </w:r>
      <w:r w:rsidRPr="00B62927">
        <w:rPr>
          <w:rFonts w:asciiTheme="minorHAnsi" w:hAnsiTheme="minorHAnsi" w:cstheme="minorHAnsi"/>
          <w:b/>
        </w:rPr>
        <w:t>SCORING DEDUCTIONS</w:t>
      </w:r>
      <w:r w:rsidRPr="00B62927">
        <w:rPr>
          <w:rFonts w:asciiTheme="minorHAnsi" w:hAnsiTheme="minorHAnsi" w:cstheme="minorHAnsi"/>
        </w:rPr>
        <w:t xml:space="preserve"> received per section 2.2.</w:t>
      </w:r>
    </w:p>
    <w:p w14:paraId="71CEF6B9" w14:textId="77777777" w:rsidR="00B62927" w:rsidRDefault="00534EFD" w:rsidP="0067247E">
      <w:pPr>
        <w:widowControl w:val="0"/>
        <w:numPr>
          <w:ilvl w:val="0"/>
          <w:numId w:val="6"/>
        </w:numPr>
        <w:adjustRightInd w:val="0"/>
        <w:textAlignment w:val="baseline"/>
        <w:rPr>
          <w:rFonts w:asciiTheme="minorHAnsi" w:hAnsiTheme="minorHAnsi" w:cstheme="minorHAnsi"/>
        </w:rPr>
      </w:pPr>
      <w:r w:rsidRPr="00B62927">
        <w:rPr>
          <w:rFonts w:asciiTheme="minorHAnsi" w:hAnsiTheme="minorHAnsi" w:cstheme="minorHAnsi"/>
          <w:b/>
          <w:bCs/>
        </w:rPr>
        <w:t>Total Interview</w:t>
      </w:r>
      <w:r w:rsidR="00BB4678" w:rsidRPr="00B62927">
        <w:rPr>
          <w:rFonts w:asciiTheme="minorHAnsi" w:hAnsiTheme="minorHAnsi" w:cstheme="minorHAnsi"/>
          <w:b/>
          <w:bCs/>
        </w:rPr>
        <w:t>/Follow-up Questions</w:t>
      </w:r>
      <w:r w:rsidRPr="00B62927">
        <w:rPr>
          <w:rFonts w:asciiTheme="minorHAnsi" w:hAnsiTheme="minorHAnsi" w:cstheme="minorHAnsi"/>
          <w:b/>
          <w:bCs/>
        </w:rPr>
        <w:t xml:space="preserve"> Score (if conducted) =</w:t>
      </w:r>
      <w:r w:rsidRPr="00B62927">
        <w:rPr>
          <w:rFonts w:asciiTheme="minorHAnsi" w:hAnsiTheme="minorHAnsi" w:cstheme="minorHAnsi"/>
        </w:rPr>
        <w:t xml:space="preserve"> Total of all evaluator scores for a given interviewee, divided by the number of evaluators.</w:t>
      </w:r>
    </w:p>
    <w:p w14:paraId="035D6C1B" w14:textId="56D310EE" w:rsidR="00534EFD" w:rsidRPr="00B62927" w:rsidRDefault="00FB10F6" w:rsidP="0067247E">
      <w:pPr>
        <w:widowControl w:val="0"/>
        <w:numPr>
          <w:ilvl w:val="0"/>
          <w:numId w:val="6"/>
        </w:numPr>
        <w:adjustRightInd w:val="0"/>
        <w:textAlignment w:val="baseline"/>
        <w:rPr>
          <w:rFonts w:asciiTheme="minorHAnsi" w:hAnsiTheme="minorHAnsi" w:cstheme="minorHAnsi"/>
        </w:rPr>
      </w:pPr>
      <w:r w:rsidRPr="00B62927">
        <w:rPr>
          <w:rFonts w:asciiTheme="minorHAnsi" w:hAnsiTheme="minorHAnsi" w:cstheme="minorHAnsi"/>
          <w:b/>
        </w:rPr>
        <w:t xml:space="preserve">FINAL SCORE </w:t>
      </w:r>
      <w:r w:rsidR="00534EFD" w:rsidRPr="00B62927">
        <w:rPr>
          <w:rFonts w:asciiTheme="minorHAnsi" w:hAnsiTheme="minorHAnsi" w:cstheme="minorHAnsi"/>
        </w:rPr>
        <w:t xml:space="preserve">= Total Proposal Score </w:t>
      </w:r>
      <w:proofErr w:type="gramStart"/>
      <w:r w:rsidR="00534EFD" w:rsidRPr="00B62927">
        <w:rPr>
          <w:rFonts w:asciiTheme="minorHAnsi" w:hAnsiTheme="minorHAnsi" w:cstheme="minorHAnsi"/>
        </w:rPr>
        <w:t>plus</w:t>
      </w:r>
      <w:proofErr w:type="gramEnd"/>
      <w:r w:rsidR="00534EFD" w:rsidRPr="00B62927">
        <w:rPr>
          <w:rFonts w:asciiTheme="minorHAnsi" w:hAnsiTheme="minorHAnsi" w:cstheme="minorHAnsi"/>
        </w:rPr>
        <w:t xml:space="preserve"> Total Interview</w:t>
      </w:r>
      <w:r w:rsidR="00BB4678" w:rsidRPr="00B62927">
        <w:rPr>
          <w:rFonts w:asciiTheme="minorHAnsi" w:hAnsiTheme="minorHAnsi" w:cstheme="minorHAnsi"/>
        </w:rPr>
        <w:t>/Follow-up Questions</w:t>
      </w:r>
      <w:r w:rsidR="00534EFD" w:rsidRPr="00B62927">
        <w:rPr>
          <w:rFonts w:asciiTheme="minorHAnsi" w:hAnsiTheme="minorHAnsi" w:cstheme="minorHAnsi"/>
        </w:rPr>
        <w:t xml:space="preserve"> Score (if conducted). </w:t>
      </w:r>
    </w:p>
    <w:p w14:paraId="1196A284" w14:textId="77777777" w:rsidR="0067247E" w:rsidRPr="00457551" w:rsidRDefault="0067247E" w:rsidP="00457551">
      <w:pPr>
        <w:pStyle w:val="BodyText2"/>
        <w:spacing w:line="240" w:lineRule="auto"/>
        <w:jc w:val="left"/>
        <w:rPr>
          <w:rFonts w:asciiTheme="minorHAnsi" w:hAnsiTheme="minorHAnsi" w:cstheme="minorHAnsi"/>
          <w:szCs w:val="24"/>
          <w:highlight w:val="cyan"/>
        </w:rPr>
      </w:pPr>
    </w:p>
    <w:p w14:paraId="5B975F4F" w14:textId="338A0078" w:rsidR="00534EFD" w:rsidRDefault="00534EFD" w:rsidP="00534EFD">
      <w:pPr>
        <w:pStyle w:val="BodyText2"/>
        <w:spacing w:line="240" w:lineRule="auto"/>
        <w:jc w:val="left"/>
        <w:rPr>
          <w:rFonts w:asciiTheme="minorHAnsi" w:hAnsiTheme="minorHAnsi" w:cstheme="minorHAnsi"/>
          <w:szCs w:val="24"/>
        </w:rPr>
      </w:pPr>
      <w:r>
        <w:rPr>
          <w:rFonts w:asciiTheme="minorHAnsi" w:hAnsiTheme="minorHAnsi" w:cstheme="minorHAnsi"/>
          <w:szCs w:val="24"/>
        </w:rPr>
        <w:t xml:space="preserve">Based on Final Scores, </w:t>
      </w:r>
      <w:r w:rsidRPr="00871774">
        <w:rPr>
          <w:rFonts w:asciiTheme="minorHAnsi" w:hAnsiTheme="minorHAnsi" w:cstheme="minorHAnsi"/>
          <w:szCs w:val="24"/>
        </w:rPr>
        <w:t>Agency will</w:t>
      </w:r>
      <w:r>
        <w:rPr>
          <w:rFonts w:asciiTheme="minorHAnsi" w:hAnsiTheme="minorHAnsi" w:cstheme="minorHAnsi"/>
          <w:szCs w:val="24"/>
        </w:rPr>
        <w:t xml:space="preserve"> issue an intent to award notice in OregonBuys and will </w:t>
      </w:r>
      <w:r w:rsidRPr="00871774">
        <w:rPr>
          <w:rFonts w:asciiTheme="minorHAnsi" w:hAnsiTheme="minorHAnsi" w:cstheme="minorHAnsi"/>
          <w:szCs w:val="24"/>
        </w:rPr>
        <w:t>negotiate the SOW, payment amount and methodology with the top ranked Proposer</w:t>
      </w:r>
      <w:r>
        <w:rPr>
          <w:rFonts w:asciiTheme="minorHAnsi" w:hAnsiTheme="minorHAnsi" w:cstheme="minorHAnsi"/>
          <w:szCs w:val="24"/>
        </w:rPr>
        <w:t>.</w:t>
      </w:r>
      <w:r w:rsidR="00BB4678">
        <w:rPr>
          <w:rFonts w:asciiTheme="minorHAnsi" w:hAnsiTheme="minorHAnsi" w:cstheme="minorHAnsi"/>
          <w:szCs w:val="24"/>
        </w:rPr>
        <w:t xml:space="preserve"> </w:t>
      </w:r>
      <w:r w:rsidRPr="00871774">
        <w:rPr>
          <w:rFonts w:asciiTheme="minorHAnsi" w:hAnsiTheme="minorHAnsi" w:cstheme="minorHAnsi"/>
          <w:szCs w:val="24"/>
        </w:rPr>
        <w:t>If negotiations are not successful, Agency may terminate negotiations with the top ranked Proposer and may begin negotiations with the next highest ranked Proposer and so on, until successful negotiations are completed or Agency determines that cancellation of this Mini-RFP is in the best interest of the State.</w:t>
      </w:r>
    </w:p>
    <w:p w14:paraId="3EEAFDBF" w14:textId="4B987DF8" w:rsidR="001022A0" w:rsidRPr="00871774" w:rsidRDefault="002B60B9" w:rsidP="00FC3A77">
      <w:pPr>
        <w:pStyle w:val="Heading3"/>
        <w:rPr>
          <w:rFonts w:asciiTheme="minorHAnsi" w:hAnsiTheme="minorHAnsi" w:cstheme="minorHAnsi"/>
          <w:i/>
          <w:szCs w:val="24"/>
        </w:rPr>
      </w:pPr>
      <w:r w:rsidRPr="00871774">
        <w:rPr>
          <w:rFonts w:asciiTheme="minorHAnsi" w:hAnsiTheme="minorHAnsi" w:cstheme="minorHAnsi"/>
          <w:szCs w:val="24"/>
        </w:rPr>
        <w:t>3</w:t>
      </w:r>
      <w:r w:rsidR="00E75C51" w:rsidRPr="00871774">
        <w:rPr>
          <w:rFonts w:asciiTheme="minorHAnsi" w:hAnsiTheme="minorHAnsi" w:cstheme="minorHAnsi"/>
          <w:szCs w:val="24"/>
        </w:rPr>
        <w:t>.</w:t>
      </w:r>
      <w:r w:rsidR="00FD4AFE">
        <w:rPr>
          <w:rFonts w:asciiTheme="minorHAnsi" w:hAnsiTheme="minorHAnsi" w:cstheme="minorHAnsi"/>
          <w:szCs w:val="24"/>
        </w:rPr>
        <w:t>4</w:t>
      </w:r>
      <w:r w:rsidR="00E75C51" w:rsidRPr="00871774">
        <w:rPr>
          <w:rFonts w:asciiTheme="minorHAnsi" w:hAnsiTheme="minorHAnsi" w:cstheme="minorHAnsi"/>
          <w:szCs w:val="24"/>
        </w:rPr>
        <w:tab/>
      </w:r>
      <w:r w:rsidR="001022A0" w:rsidRPr="00871774">
        <w:rPr>
          <w:rFonts w:asciiTheme="minorHAnsi" w:hAnsiTheme="minorHAnsi" w:cstheme="minorHAnsi"/>
          <w:szCs w:val="24"/>
        </w:rPr>
        <w:t>AWARD</w:t>
      </w:r>
      <w:r w:rsidR="00476F26" w:rsidRPr="00871774">
        <w:rPr>
          <w:rFonts w:asciiTheme="minorHAnsi" w:hAnsiTheme="minorHAnsi" w:cstheme="minorHAnsi"/>
          <w:szCs w:val="24"/>
        </w:rPr>
        <w:t xml:space="preserve"> </w:t>
      </w:r>
      <w:r w:rsidR="001022A0" w:rsidRPr="00871774">
        <w:rPr>
          <w:rFonts w:asciiTheme="minorHAnsi" w:hAnsiTheme="minorHAnsi" w:cstheme="minorHAnsi"/>
          <w:szCs w:val="24"/>
        </w:rPr>
        <w:t>REQUIREMENTS</w:t>
      </w:r>
    </w:p>
    <w:p w14:paraId="606A0F34" w14:textId="1E6215C7" w:rsidR="00B1065B" w:rsidRPr="00871774" w:rsidRDefault="008D4874" w:rsidP="00B1065B">
      <w:pPr>
        <w:rPr>
          <w:rFonts w:asciiTheme="minorHAnsi" w:hAnsiTheme="minorHAnsi" w:cstheme="minorHAnsi"/>
        </w:rPr>
      </w:pPr>
      <w:r w:rsidRPr="00871774">
        <w:rPr>
          <w:rFonts w:asciiTheme="minorHAnsi" w:hAnsiTheme="minorHAnsi" w:cstheme="minorHAnsi"/>
        </w:rPr>
        <w:t>Agency</w:t>
      </w:r>
      <w:r w:rsidR="00B1065B" w:rsidRPr="00871774">
        <w:rPr>
          <w:rFonts w:asciiTheme="minorHAnsi" w:hAnsiTheme="minorHAnsi" w:cstheme="minorHAnsi"/>
        </w:rPr>
        <w:t xml:space="preserve"> may reject a Proposal, rescind the</w:t>
      </w:r>
      <w:r w:rsidR="0070495D" w:rsidRPr="00871774">
        <w:rPr>
          <w:rFonts w:asciiTheme="minorHAnsi" w:hAnsiTheme="minorHAnsi" w:cstheme="minorHAnsi"/>
        </w:rPr>
        <w:t xml:space="preserve"> </w:t>
      </w:r>
      <w:r w:rsidR="00450A67">
        <w:rPr>
          <w:rFonts w:asciiTheme="minorHAnsi" w:hAnsiTheme="minorHAnsi" w:cstheme="minorHAnsi"/>
        </w:rPr>
        <w:t xml:space="preserve">intent to </w:t>
      </w:r>
      <w:r w:rsidR="00C8690B">
        <w:rPr>
          <w:rFonts w:asciiTheme="minorHAnsi" w:hAnsiTheme="minorHAnsi" w:cstheme="minorHAnsi"/>
        </w:rPr>
        <w:t>award n</w:t>
      </w:r>
      <w:r w:rsidR="0070495D" w:rsidRPr="00871774">
        <w:rPr>
          <w:rFonts w:asciiTheme="minorHAnsi" w:hAnsiTheme="minorHAnsi" w:cstheme="minorHAnsi"/>
        </w:rPr>
        <w:t>otice</w:t>
      </w:r>
      <w:r w:rsidR="00B1065B" w:rsidRPr="00871774">
        <w:rPr>
          <w:rFonts w:asciiTheme="minorHAnsi" w:hAnsiTheme="minorHAnsi" w:cstheme="minorHAnsi"/>
        </w:rPr>
        <w:t xml:space="preserve">, and select the next highest ranked firm for award if the apparent successful Proposer fails to provide the following required items within 7 calendar days </w:t>
      </w:r>
      <w:r w:rsidR="00C8690B">
        <w:rPr>
          <w:rFonts w:asciiTheme="minorHAnsi" w:hAnsiTheme="minorHAnsi" w:cstheme="minorHAnsi"/>
        </w:rPr>
        <w:t xml:space="preserve">of </w:t>
      </w:r>
      <w:r w:rsidR="00A61232" w:rsidRPr="00871774">
        <w:rPr>
          <w:rFonts w:asciiTheme="minorHAnsi" w:hAnsiTheme="minorHAnsi" w:cstheme="minorHAnsi"/>
        </w:rPr>
        <w:t>issuance</w:t>
      </w:r>
      <w:r w:rsidR="00C8690B">
        <w:rPr>
          <w:rFonts w:asciiTheme="minorHAnsi" w:hAnsiTheme="minorHAnsi" w:cstheme="minorHAnsi"/>
        </w:rPr>
        <w:t xml:space="preserve"> of the </w:t>
      </w:r>
      <w:r w:rsidR="00450A67">
        <w:rPr>
          <w:rFonts w:asciiTheme="minorHAnsi" w:hAnsiTheme="minorHAnsi" w:cstheme="minorHAnsi"/>
        </w:rPr>
        <w:t xml:space="preserve">intent to </w:t>
      </w:r>
      <w:r w:rsidR="00C8690B">
        <w:rPr>
          <w:rFonts w:asciiTheme="minorHAnsi" w:hAnsiTheme="minorHAnsi" w:cstheme="minorHAnsi"/>
        </w:rPr>
        <w:t>award notice</w:t>
      </w:r>
      <w:r w:rsidR="00B1065B" w:rsidRPr="00871774">
        <w:rPr>
          <w:rFonts w:asciiTheme="minorHAnsi" w:hAnsiTheme="minorHAnsi" w:cstheme="minorHAnsi"/>
        </w:rPr>
        <w:t>, unless another date is specified in the</w:t>
      </w:r>
      <w:r w:rsidR="00C8690B">
        <w:rPr>
          <w:rFonts w:asciiTheme="minorHAnsi" w:hAnsiTheme="minorHAnsi" w:cstheme="minorHAnsi"/>
        </w:rPr>
        <w:t xml:space="preserve"> </w:t>
      </w:r>
      <w:r w:rsidR="00450A67">
        <w:rPr>
          <w:rFonts w:asciiTheme="minorHAnsi" w:hAnsiTheme="minorHAnsi" w:cstheme="minorHAnsi"/>
        </w:rPr>
        <w:t xml:space="preserve">intent to </w:t>
      </w:r>
      <w:r w:rsidR="00C8690B">
        <w:rPr>
          <w:rFonts w:asciiTheme="minorHAnsi" w:hAnsiTheme="minorHAnsi" w:cstheme="minorHAnsi"/>
        </w:rPr>
        <w:t>award notice</w:t>
      </w:r>
      <w:r w:rsidR="00F765EB" w:rsidRPr="00871774">
        <w:rPr>
          <w:rFonts w:asciiTheme="minorHAnsi" w:hAnsiTheme="minorHAnsi" w:cstheme="minorHAnsi"/>
        </w:rPr>
        <w:t>.</w:t>
      </w:r>
      <w:r w:rsidR="00B1065B" w:rsidRPr="00871774">
        <w:rPr>
          <w:rFonts w:asciiTheme="minorHAnsi" w:hAnsiTheme="minorHAnsi" w:cstheme="minorHAnsi"/>
        </w:rPr>
        <w:t xml:space="preserve"> </w:t>
      </w:r>
    </w:p>
    <w:p w14:paraId="0248BE6E" w14:textId="18BD166D" w:rsidR="001022A0" w:rsidRPr="00871774" w:rsidRDefault="002B60B9" w:rsidP="00FC3A77">
      <w:pPr>
        <w:pStyle w:val="Heading4"/>
        <w:rPr>
          <w:rFonts w:asciiTheme="minorHAnsi" w:hAnsiTheme="minorHAnsi" w:cstheme="minorHAnsi"/>
          <w:szCs w:val="24"/>
        </w:rPr>
      </w:pPr>
      <w:r w:rsidRPr="00871774">
        <w:rPr>
          <w:rFonts w:asciiTheme="minorHAnsi" w:hAnsiTheme="minorHAnsi" w:cstheme="minorHAnsi"/>
          <w:szCs w:val="24"/>
        </w:rPr>
        <w:t>3</w:t>
      </w:r>
      <w:r w:rsidR="00D7036D" w:rsidRPr="00871774">
        <w:rPr>
          <w:rFonts w:asciiTheme="minorHAnsi" w:hAnsiTheme="minorHAnsi" w:cstheme="minorHAnsi"/>
          <w:szCs w:val="24"/>
        </w:rPr>
        <w:t>.</w:t>
      </w:r>
      <w:r w:rsidR="00FD4AFE">
        <w:rPr>
          <w:rFonts w:asciiTheme="minorHAnsi" w:hAnsiTheme="minorHAnsi" w:cstheme="minorHAnsi"/>
          <w:szCs w:val="24"/>
        </w:rPr>
        <w:t>4</w:t>
      </w:r>
      <w:r w:rsidR="00D7036D" w:rsidRPr="00871774">
        <w:rPr>
          <w:rFonts w:asciiTheme="minorHAnsi" w:hAnsiTheme="minorHAnsi" w:cstheme="minorHAnsi"/>
          <w:szCs w:val="24"/>
        </w:rPr>
        <w:t>.1</w:t>
      </w:r>
      <w:r w:rsidR="00193667" w:rsidRPr="00871774">
        <w:rPr>
          <w:rFonts w:asciiTheme="minorHAnsi" w:hAnsiTheme="minorHAnsi" w:cstheme="minorHAnsi"/>
          <w:szCs w:val="24"/>
        </w:rPr>
        <w:tab/>
      </w:r>
      <w:r w:rsidR="001022A0" w:rsidRPr="00871774">
        <w:rPr>
          <w:rFonts w:asciiTheme="minorHAnsi" w:hAnsiTheme="minorHAnsi" w:cstheme="minorHAnsi"/>
          <w:szCs w:val="24"/>
        </w:rPr>
        <w:t xml:space="preserve">COST DATA </w:t>
      </w:r>
    </w:p>
    <w:p w14:paraId="3BBE3B95" w14:textId="75E453E1" w:rsidR="001022A0" w:rsidRPr="00871774" w:rsidRDefault="001022A0" w:rsidP="000217A1">
      <w:pPr>
        <w:rPr>
          <w:rFonts w:asciiTheme="minorHAnsi" w:hAnsiTheme="minorHAnsi" w:cstheme="minorHAnsi"/>
        </w:rPr>
      </w:pPr>
      <w:r w:rsidRPr="00871774">
        <w:rPr>
          <w:rFonts w:asciiTheme="minorHAnsi" w:hAnsiTheme="minorHAnsi" w:cstheme="minorHAnsi"/>
        </w:rPr>
        <w:t xml:space="preserve">Following development of the </w:t>
      </w:r>
      <w:r w:rsidR="003C36C4" w:rsidRPr="00871774">
        <w:rPr>
          <w:rFonts w:asciiTheme="minorHAnsi" w:hAnsiTheme="minorHAnsi" w:cstheme="minorHAnsi"/>
        </w:rPr>
        <w:t>SOW</w:t>
      </w:r>
      <w:r w:rsidRPr="00871774">
        <w:rPr>
          <w:rFonts w:asciiTheme="minorHAnsi" w:hAnsiTheme="minorHAnsi" w:cstheme="minorHAnsi"/>
        </w:rPr>
        <w:t>, the selected Proposer shall submit a detailed Breakdown of Costs (</w:t>
      </w:r>
      <w:r w:rsidR="001F646C">
        <w:rPr>
          <w:rFonts w:asciiTheme="minorHAnsi" w:hAnsiTheme="minorHAnsi" w:cstheme="minorHAnsi"/>
        </w:rPr>
        <w:t>“</w:t>
      </w:r>
      <w:r w:rsidR="00AC1D04" w:rsidRPr="00871774">
        <w:rPr>
          <w:rFonts w:asciiTheme="minorHAnsi" w:hAnsiTheme="minorHAnsi" w:cstheme="minorHAnsi"/>
        </w:rPr>
        <w:t>BOC</w:t>
      </w:r>
      <w:r w:rsidR="001F646C">
        <w:rPr>
          <w:rFonts w:asciiTheme="minorHAnsi" w:hAnsiTheme="minorHAnsi" w:cstheme="minorHAnsi"/>
        </w:rPr>
        <w:t>”)</w:t>
      </w:r>
      <w:r w:rsidR="00A52CCA">
        <w:rPr>
          <w:rFonts w:asciiTheme="minorHAnsi" w:hAnsiTheme="minorHAnsi" w:cstheme="minorHAnsi"/>
        </w:rPr>
        <w:t xml:space="preserve"> and </w:t>
      </w:r>
      <w:r w:rsidR="00AC1D04" w:rsidRPr="00871774">
        <w:rPr>
          <w:rFonts w:asciiTheme="minorHAnsi" w:hAnsiTheme="minorHAnsi" w:cstheme="minorHAnsi"/>
        </w:rPr>
        <w:t>BOC</w:t>
      </w:r>
      <w:r w:rsidR="00AC1D04" w:rsidRPr="00871774">
        <w:rPr>
          <w:rFonts w:asciiTheme="minorHAnsi" w:hAnsiTheme="minorHAnsi" w:cstheme="minorHAnsi"/>
        </w:rPr>
        <w:t>-N</w:t>
      </w:r>
      <w:r w:rsidR="001F646C">
        <w:rPr>
          <w:rFonts w:asciiTheme="minorHAnsi" w:hAnsiTheme="minorHAnsi" w:cstheme="minorHAnsi"/>
        </w:rPr>
        <w:t xml:space="preserve">egotiated </w:t>
      </w:r>
      <w:r w:rsidR="00AC1D04" w:rsidRPr="00871774">
        <w:rPr>
          <w:rFonts w:asciiTheme="minorHAnsi" w:hAnsiTheme="minorHAnsi" w:cstheme="minorHAnsi"/>
        </w:rPr>
        <w:t>B</w:t>
      </w:r>
      <w:r w:rsidR="001F646C">
        <w:rPr>
          <w:rFonts w:asciiTheme="minorHAnsi" w:hAnsiTheme="minorHAnsi" w:cstheme="minorHAnsi"/>
        </w:rPr>
        <w:t xml:space="preserve">illing </w:t>
      </w:r>
      <w:r w:rsidR="00AC1D04" w:rsidRPr="00871774">
        <w:rPr>
          <w:rFonts w:asciiTheme="minorHAnsi" w:hAnsiTheme="minorHAnsi" w:cstheme="minorHAnsi"/>
        </w:rPr>
        <w:t>R</w:t>
      </w:r>
      <w:r w:rsidR="001F646C">
        <w:rPr>
          <w:rFonts w:asciiTheme="minorHAnsi" w:hAnsiTheme="minorHAnsi" w:cstheme="minorHAnsi"/>
        </w:rPr>
        <w:t>ate (“BOC-NBR”)</w:t>
      </w:r>
      <w:r w:rsidR="001C4C75" w:rsidRPr="00871774">
        <w:rPr>
          <w:rFonts w:asciiTheme="minorHAnsi" w:hAnsiTheme="minorHAnsi" w:cstheme="minorHAnsi"/>
        </w:rPr>
        <w:t xml:space="preserve"> templates</w:t>
      </w:r>
      <w:r w:rsidR="00AC1D04" w:rsidRPr="00871774">
        <w:rPr>
          <w:rFonts w:asciiTheme="minorHAnsi" w:hAnsiTheme="minorHAnsi" w:cstheme="minorHAnsi"/>
        </w:rPr>
        <w:t xml:space="preserve">, as applicable, </w:t>
      </w:r>
      <w:r w:rsidR="001C4C75" w:rsidRPr="00871774">
        <w:rPr>
          <w:rFonts w:asciiTheme="minorHAnsi" w:hAnsiTheme="minorHAnsi" w:cstheme="minorHAnsi"/>
        </w:rPr>
        <w:t xml:space="preserve">are </w:t>
      </w:r>
      <w:r w:rsidR="00AC1D04" w:rsidRPr="00871774">
        <w:rPr>
          <w:rFonts w:asciiTheme="minorHAnsi" w:hAnsiTheme="minorHAnsi" w:cstheme="minorHAnsi"/>
        </w:rPr>
        <w:t xml:space="preserve">available at </w:t>
      </w:r>
      <w:r w:rsidR="00AC1D04" w:rsidRPr="00871774">
        <w:rPr>
          <w:rStyle w:val="Hyperlink"/>
          <w:rFonts w:asciiTheme="minorHAnsi" w:hAnsiTheme="minorHAnsi" w:cstheme="minorHAnsi"/>
        </w:rPr>
        <w:t>https://www.oregon.gov/ODOT/Business/Procurement/Pages/PSK.aspx</w:t>
      </w:r>
      <w:r w:rsidRPr="00871774">
        <w:rPr>
          <w:rFonts w:asciiTheme="minorHAnsi" w:hAnsiTheme="minorHAnsi" w:cstheme="minorHAnsi"/>
        </w:rPr>
        <w:t xml:space="preserve">) with cost information as required in the WOC Assignment and Requirements Exhibit of the PA. </w:t>
      </w:r>
    </w:p>
    <w:p w14:paraId="6F891321" w14:textId="272BA024" w:rsidR="00EC6993" w:rsidRPr="00871774" w:rsidRDefault="002B60B9" w:rsidP="00906E43">
      <w:pPr>
        <w:pStyle w:val="Heading4"/>
        <w:rPr>
          <w:rFonts w:asciiTheme="minorHAnsi" w:hAnsiTheme="minorHAnsi" w:cstheme="minorHAnsi"/>
        </w:rPr>
      </w:pPr>
      <w:r w:rsidRPr="00871774">
        <w:rPr>
          <w:rFonts w:asciiTheme="minorHAnsi" w:hAnsiTheme="minorHAnsi" w:cstheme="minorHAnsi"/>
          <w:szCs w:val="24"/>
        </w:rPr>
        <w:lastRenderedPageBreak/>
        <w:t>3</w:t>
      </w:r>
      <w:r w:rsidR="00B10577" w:rsidRPr="00871774">
        <w:rPr>
          <w:rFonts w:asciiTheme="minorHAnsi" w:hAnsiTheme="minorHAnsi" w:cstheme="minorHAnsi"/>
          <w:szCs w:val="24"/>
        </w:rPr>
        <w:t>.</w:t>
      </w:r>
      <w:r w:rsidR="00FD4AFE">
        <w:rPr>
          <w:rFonts w:asciiTheme="minorHAnsi" w:hAnsiTheme="minorHAnsi" w:cstheme="minorHAnsi"/>
          <w:szCs w:val="24"/>
        </w:rPr>
        <w:t>4</w:t>
      </w:r>
      <w:r w:rsidR="00B10577" w:rsidRPr="00871774">
        <w:rPr>
          <w:rFonts w:asciiTheme="minorHAnsi" w:hAnsiTheme="minorHAnsi" w:cstheme="minorHAnsi"/>
          <w:szCs w:val="24"/>
        </w:rPr>
        <w:t>.2</w:t>
      </w:r>
      <w:r w:rsidR="00B10577" w:rsidRPr="00871774">
        <w:rPr>
          <w:rFonts w:asciiTheme="minorHAnsi" w:hAnsiTheme="minorHAnsi" w:cstheme="minorHAnsi"/>
          <w:szCs w:val="24"/>
        </w:rPr>
        <w:tab/>
      </w:r>
      <w:r w:rsidR="00486864">
        <w:rPr>
          <w:rFonts w:asciiTheme="minorHAnsi" w:hAnsiTheme="minorHAnsi" w:cstheme="minorHAnsi"/>
          <w:szCs w:val="24"/>
        </w:rPr>
        <w:t>RESERVED</w:t>
      </w:r>
      <w:r w:rsidR="00DD5986" w:rsidRPr="00871774">
        <w:rPr>
          <w:rFonts w:asciiTheme="minorHAnsi" w:hAnsiTheme="minorHAnsi" w:cstheme="minorHAnsi"/>
          <w:szCs w:val="24"/>
        </w:rPr>
        <w:t xml:space="preserve"> </w:t>
      </w:r>
    </w:p>
    <w:p w14:paraId="78AFBF90" w14:textId="078CF894" w:rsidR="00B07375" w:rsidRPr="00871774" w:rsidRDefault="002B60B9" w:rsidP="00FC3A77">
      <w:pPr>
        <w:pStyle w:val="Heading4"/>
        <w:rPr>
          <w:rFonts w:asciiTheme="minorHAnsi" w:hAnsiTheme="minorHAnsi" w:cstheme="minorHAnsi"/>
          <w:szCs w:val="24"/>
        </w:rPr>
      </w:pPr>
      <w:r w:rsidRPr="00871774">
        <w:rPr>
          <w:rFonts w:asciiTheme="minorHAnsi" w:hAnsiTheme="minorHAnsi" w:cstheme="minorHAnsi"/>
          <w:szCs w:val="24"/>
        </w:rPr>
        <w:t>3</w:t>
      </w:r>
      <w:r w:rsidR="00B07375" w:rsidRPr="00871774">
        <w:rPr>
          <w:rFonts w:asciiTheme="minorHAnsi" w:hAnsiTheme="minorHAnsi" w:cstheme="minorHAnsi"/>
          <w:szCs w:val="24"/>
        </w:rPr>
        <w:t>.</w:t>
      </w:r>
      <w:r w:rsidR="00FD4AFE">
        <w:rPr>
          <w:rFonts w:asciiTheme="minorHAnsi" w:hAnsiTheme="minorHAnsi" w:cstheme="minorHAnsi"/>
          <w:szCs w:val="24"/>
        </w:rPr>
        <w:t>4</w:t>
      </w:r>
      <w:r w:rsidR="00B07375" w:rsidRPr="00871774">
        <w:rPr>
          <w:rFonts w:asciiTheme="minorHAnsi" w:hAnsiTheme="minorHAnsi" w:cstheme="minorHAnsi"/>
          <w:szCs w:val="24"/>
        </w:rPr>
        <w:t>.3</w:t>
      </w:r>
      <w:r w:rsidR="00B07375" w:rsidRPr="00871774">
        <w:rPr>
          <w:rFonts w:asciiTheme="minorHAnsi" w:hAnsiTheme="minorHAnsi" w:cstheme="minorHAnsi"/>
          <w:szCs w:val="24"/>
        </w:rPr>
        <w:tab/>
        <w:t>PROPOSER RESPONSIBILITY, DEBT OWED to STATE</w:t>
      </w:r>
    </w:p>
    <w:p w14:paraId="0954EAC8" w14:textId="2C8DB0C9" w:rsidR="00B07375" w:rsidRPr="00871774" w:rsidRDefault="00B07375" w:rsidP="000217A1">
      <w:pPr>
        <w:pStyle w:val="BodyText2"/>
        <w:spacing w:line="240" w:lineRule="auto"/>
        <w:jc w:val="left"/>
        <w:rPr>
          <w:rFonts w:asciiTheme="minorHAnsi" w:hAnsiTheme="minorHAnsi" w:cstheme="minorHAnsi"/>
          <w:szCs w:val="24"/>
        </w:rPr>
      </w:pPr>
      <w:r w:rsidRPr="00871774">
        <w:rPr>
          <w:rFonts w:asciiTheme="minorHAnsi" w:hAnsiTheme="minorHAnsi" w:cstheme="minorHAnsi"/>
          <w:szCs w:val="24"/>
        </w:rPr>
        <w:t>Agency</w:t>
      </w:r>
      <w:r w:rsidR="0070495D" w:rsidRPr="00871774">
        <w:rPr>
          <w:rFonts w:asciiTheme="minorHAnsi" w:hAnsiTheme="minorHAnsi" w:cstheme="minorHAnsi"/>
          <w:szCs w:val="24"/>
        </w:rPr>
        <w:t xml:space="preserve"> shall</w:t>
      </w:r>
      <w:r w:rsidRPr="00871774">
        <w:rPr>
          <w:rFonts w:asciiTheme="minorHAnsi" w:hAnsiTheme="minorHAnsi" w:cstheme="minorHAnsi"/>
          <w:szCs w:val="24"/>
        </w:rPr>
        <w:t xml:space="preserve"> reject an offer and rescind the </w:t>
      </w:r>
      <w:r w:rsidR="000410F2">
        <w:rPr>
          <w:rFonts w:asciiTheme="minorHAnsi" w:hAnsiTheme="minorHAnsi" w:cstheme="minorHAnsi"/>
          <w:szCs w:val="24"/>
        </w:rPr>
        <w:t>i</w:t>
      </w:r>
      <w:r w:rsidRPr="00871774">
        <w:rPr>
          <w:rFonts w:asciiTheme="minorHAnsi" w:hAnsiTheme="minorHAnsi" w:cstheme="minorHAnsi"/>
          <w:szCs w:val="24"/>
        </w:rPr>
        <w:t xml:space="preserve">ntent to </w:t>
      </w:r>
      <w:r w:rsidR="000410F2">
        <w:rPr>
          <w:rFonts w:asciiTheme="minorHAnsi" w:hAnsiTheme="minorHAnsi" w:cstheme="minorHAnsi"/>
          <w:szCs w:val="24"/>
        </w:rPr>
        <w:t>a</w:t>
      </w:r>
      <w:r w:rsidRPr="00871774">
        <w:rPr>
          <w:rFonts w:asciiTheme="minorHAnsi" w:hAnsiTheme="minorHAnsi" w:cstheme="minorHAnsi"/>
          <w:szCs w:val="24"/>
        </w:rPr>
        <w:t>ward notice if Agency determines Proposer is not responsible or if Proposer has liquidated and delinquent debt owed to the State or any department or agency of the State.</w:t>
      </w:r>
    </w:p>
    <w:p w14:paraId="2E41B6B0" w14:textId="77777777" w:rsidR="00EB24DA" w:rsidRDefault="002B60B9">
      <w:pPr>
        <w:pStyle w:val="Heading4"/>
        <w:rPr>
          <w:rFonts w:asciiTheme="minorHAnsi" w:hAnsiTheme="minorHAnsi" w:cstheme="minorHAnsi"/>
          <w:szCs w:val="24"/>
        </w:rPr>
      </w:pPr>
      <w:r w:rsidRPr="00871774">
        <w:rPr>
          <w:rFonts w:asciiTheme="minorHAnsi" w:hAnsiTheme="minorHAnsi" w:cstheme="minorHAnsi"/>
          <w:szCs w:val="24"/>
        </w:rPr>
        <w:t>3</w:t>
      </w:r>
      <w:r w:rsidR="00764BB3" w:rsidRPr="00871774">
        <w:rPr>
          <w:rFonts w:asciiTheme="minorHAnsi" w:hAnsiTheme="minorHAnsi" w:cstheme="minorHAnsi"/>
          <w:szCs w:val="24"/>
        </w:rPr>
        <w:t>.</w:t>
      </w:r>
      <w:r w:rsidR="00FD4AFE">
        <w:rPr>
          <w:rFonts w:asciiTheme="minorHAnsi" w:hAnsiTheme="minorHAnsi" w:cstheme="minorHAnsi"/>
          <w:szCs w:val="24"/>
        </w:rPr>
        <w:t>4</w:t>
      </w:r>
      <w:r w:rsidR="00764BB3" w:rsidRPr="00871774">
        <w:rPr>
          <w:rFonts w:asciiTheme="minorHAnsi" w:hAnsiTheme="minorHAnsi" w:cstheme="minorHAnsi"/>
          <w:szCs w:val="24"/>
        </w:rPr>
        <w:t>.4</w:t>
      </w:r>
      <w:r w:rsidR="00764BB3" w:rsidRPr="00871774">
        <w:rPr>
          <w:rFonts w:asciiTheme="minorHAnsi" w:hAnsiTheme="minorHAnsi" w:cstheme="minorHAnsi"/>
          <w:szCs w:val="24"/>
        </w:rPr>
        <w:tab/>
      </w:r>
      <w:r w:rsidR="00C74E22" w:rsidRPr="00871774">
        <w:rPr>
          <w:rFonts w:asciiTheme="minorHAnsi" w:hAnsiTheme="minorHAnsi" w:cstheme="minorHAnsi"/>
          <w:szCs w:val="24"/>
        </w:rPr>
        <w:t xml:space="preserve">CONSULTANT </w:t>
      </w:r>
      <w:r w:rsidR="00764BB3" w:rsidRPr="00871774">
        <w:rPr>
          <w:rFonts w:asciiTheme="minorHAnsi" w:hAnsiTheme="minorHAnsi" w:cstheme="minorHAnsi"/>
          <w:szCs w:val="24"/>
        </w:rPr>
        <w:t>QUALITY PLAN</w:t>
      </w:r>
      <w:r w:rsidR="00474D3A" w:rsidRPr="00871774">
        <w:rPr>
          <w:rFonts w:asciiTheme="minorHAnsi" w:hAnsiTheme="minorHAnsi" w:cstheme="minorHAnsi"/>
          <w:szCs w:val="24"/>
        </w:rPr>
        <w:t xml:space="preserve"> </w:t>
      </w:r>
      <w:r w:rsidR="00C74E22" w:rsidRPr="00871774">
        <w:rPr>
          <w:rFonts w:asciiTheme="minorHAnsi" w:hAnsiTheme="minorHAnsi" w:cstheme="minorHAnsi"/>
          <w:szCs w:val="24"/>
        </w:rPr>
        <w:t>(“CQP”)</w:t>
      </w:r>
      <w:r w:rsidR="00EB24DA">
        <w:rPr>
          <w:rFonts w:asciiTheme="minorHAnsi" w:hAnsiTheme="minorHAnsi" w:cstheme="minorHAnsi"/>
          <w:szCs w:val="24"/>
        </w:rPr>
        <w:t xml:space="preserve"> </w:t>
      </w:r>
      <w:r w:rsidR="00486864">
        <w:rPr>
          <w:rFonts w:asciiTheme="minorHAnsi" w:hAnsiTheme="minorHAnsi" w:cstheme="minorHAnsi"/>
          <w:szCs w:val="24"/>
        </w:rPr>
        <w:t>– RESERVED</w:t>
      </w:r>
    </w:p>
    <w:p w14:paraId="028341E9" w14:textId="52AA962C" w:rsidR="00EB24DA" w:rsidRDefault="002B60B9" w:rsidP="00EB24DA">
      <w:pPr>
        <w:pStyle w:val="Heading4"/>
        <w:rPr>
          <w:rFonts w:asciiTheme="minorHAnsi" w:hAnsiTheme="minorHAnsi" w:cstheme="minorHAnsi"/>
          <w:szCs w:val="24"/>
        </w:rPr>
      </w:pPr>
      <w:r w:rsidRPr="00906E43">
        <w:rPr>
          <w:rFonts w:asciiTheme="minorHAnsi" w:hAnsiTheme="minorHAnsi" w:cstheme="minorHAnsi"/>
        </w:rPr>
        <w:t>3</w:t>
      </w:r>
      <w:r w:rsidR="009C4F29" w:rsidRPr="00906E43">
        <w:rPr>
          <w:rFonts w:asciiTheme="minorHAnsi" w:hAnsiTheme="minorHAnsi" w:cstheme="minorHAnsi"/>
        </w:rPr>
        <w:t>.</w:t>
      </w:r>
      <w:r w:rsidR="00FD4AFE" w:rsidRPr="00906E43">
        <w:rPr>
          <w:rFonts w:asciiTheme="minorHAnsi" w:hAnsiTheme="minorHAnsi" w:cstheme="minorHAnsi"/>
        </w:rPr>
        <w:t>4</w:t>
      </w:r>
      <w:r w:rsidR="009C4F29" w:rsidRPr="00906E43">
        <w:rPr>
          <w:rFonts w:asciiTheme="minorHAnsi" w:hAnsiTheme="minorHAnsi" w:cstheme="minorHAnsi"/>
        </w:rPr>
        <w:t>.5</w:t>
      </w:r>
      <w:r w:rsidR="009C4F29" w:rsidRPr="00906E43">
        <w:rPr>
          <w:rFonts w:asciiTheme="minorHAnsi" w:hAnsiTheme="minorHAnsi" w:cstheme="minorHAnsi"/>
        </w:rPr>
        <w:tab/>
        <w:t>ADDITIONAL INSURANCE REQUIREMENTS</w:t>
      </w:r>
      <w:r w:rsidR="00486864" w:rsidRPr="00EB24DA">
        <w:rPr>
          <w:rFonts w:asciiTheme="minorHAnsi" w:hAnsiTheme="minorHAnsi" w:cstheme="minorHAnsi"/>
          <w:szCs w:val="24"/>
        </w:rPr>
        <w:t xml:space="preserve"> – RESERVED</w:t>
      </w:r>
      <w:r w:rsidR="00DD5986" w:rsidRPr="00EB24DA">
        <w:rPr>
          <w:rFonts w:asciiTheme="minorHAnsi" w:hAnsiTheme="minorHAnsi" w:cstheme="minorHAnsi"/>
          <w:szCs w:val="24"/>
        </w:rPr>
        <w:t xml:space="preserve"> </w:t>
      </w:r>
    </w:p>
    <w:p w14:paraId="7D8DBA24" w14:textId="77777777" w:rsidR="00906E43" w:rsidRPr="00906E43" w:rsidRDefault="00906E43" w:rsidP="00906E43"/>
    <w:p w14:paraId="6FEAD6CE" w14:textId="5B69315D" w:rsidR="006F7F88" w:rsidRPr="00871774" w:rsidRDefault="001022A0" w:rsidP="00906E43">
      <w:pPr>
        <w:pStyle w:val="Heading2"/>
        <w:rPr>
          <w:rFonts w:asciiTheme="minorHAnsi" w:hAnsiTheme="minorHAnsi" w:cstheme="minorHAnsi"/>
          <w:highlight w:val="cyan"/>
        </w:rPr>
      </w:pPr>
      <w:r w:rsidRPr="00871774">
        <w:rPr>
          <w:rFonts w:asciiTheme="minorHAnsi" w:hAnsiTheme="minorHAnsi" w:cstheme="minorHAnsi"/>
          <w:szCs w:val="24"/>
        </w:rPr>
        <w:t xml:space="preserve">SECTION </w:t>
      </w:r>
      <w:r w:rsidR="002B60B9" w:rsidRPr="00871774">
        <w:rPr>
          <w:rFonts w:asciiTheme="minorHAnsi" w:hAnsiTheme="minorHAnsi" w:cstheme="minorHAnsi"/>
          <w:szCs w:val="24"/>
        </w:rPr>
        <w:t>4</w:t>
      </w:r>
      <w:r w:rsidRPr="00871774">
        <w:rPr>
          <w:rFonts w:asciiTheme="minorHAnsi" w:hAnsiTheme="minorHAnsi" w:cstheme="minorHAnsi"/>
          <w:szCs w:val="24"/>
        </w:rPr>
        <w:t>.0</w:t>
      </w:r>
      <w:bookmarkEnd w:id="1"/>
      <w:bookmarkEnd w:id="2"/>
      <w:r w:rsidRPr="00871774">
        <w:rPr>
          <w:rFonts w:asciiTheme="minorHAnsi" w:hAnsiTheme="minorHAnsi" w:cstheme="minorHAnsi"/>
          <w:szCs w:val="24"/>
        </w:rPr>
        <w:tab/>
      </w:r>
      <w:r w:rsidRPr="00906E43">
        <w:rPr>
          <w:rFonts w:asciiTheme="minorHAnsi" w:hAnsiTheme="minorHAnsi" w:cstheme="minorHAnsi"/>
          <w:iCs w:val="0"/>
        </w:rPr>
        <w:t>STATEMENT OF WORK</w:t>
      </w:r>
      <w:r w:rsidRPr="00871774">
        <w:rPr>
          <w:rFonts w:asciiTheme="minorHAnsi" w:hAnsiTheme="minorHAnsi" w:cstheme="minorHAnsi"/>
          <w:szCs w:val="24"/>
        </w:rPr>
        <w:t xml:space="preserve"> </w:t>
      </w:r>
      <w:r w:rsidR="00BC13C6" w:rsidRPr="00871774">
        <w:rPr>
          <w:rFonts w:asciiTheme="minorHAnsi" w:hAnsiTheme="minorHAnsi" w:cstheme="minorHAnsi"/>
          <w:szCs w:val="24"/>
        </w:rPr>
        <w:t xml:space="preserve"> </w:t>
      </w:r>
    </w:p>
    <w:p w14:paraId="3F7C7932" w14:textId="77777777" w:rsidR="00906E43" w:rsidRDefault="00906E43" w:rsidP="00486864">
      <w:pPr>
        <w:rPr>
          <w:rFonts w:asciiTheme="minorHAnsi" w:hAnsiTheme="minorHAnsi" w:cstheme="minorHAnsi"/>
        </w:rPr>
      </w:pPr>
    </w:p>
    <w:p w14:paraId="30AC8A85" w14:textId="143B3C14" w:rsidR="00486864" w:rsidRDefault="00486864" w:rsidP="00486864">
      <w:pPr>
        <w:rPr>
          <w:rFonts w:asciiTheme="minorHAnsi" w:hAnsiTheme="minorHAnsi" w:cstheme="minorHAnsi"/>
        </w:rPr>
      </w:pPr>
      <w:r w:rsidRPr="00770B17">
        <w:rPr>
          <w:rFonts w:asciiTheme="minorHAnsi" w:hAnsiTheme="minorHAnsi" w:cstheme="minorHAnsi"/>
        </w:rPr>
        <w:t>Agency will negotiate the final Statement of Work with the successful Proposer.</w:t>
      </w:r>
      <w:r w:rsidRPr="00871774">
        <w:rPr>
          <w:rFonts w:asciiTheme="minorHAnsi" w:hAnsiTheme="minorHAnsi" w:cstheme="minorHAnsi"/>
        </w:rPr>
        <w:t xml:space="preserve"> </w:t>
      </w:r>
    </w:p>
    <w:p w14:paraId="664ADE2A" w14:textId="77777777" w:rsidR="00486864" w:rsidRDefault="00486864" w:rsidP="00486864">
      <w:pPr>
        <w:rPr>
          <w:rFonts w:asciiTheme="minorHAnsi" w:hAnsiTheme="minorHAnsi" w:cstheme="minorHAnsi"/>
        </w:rPr>
      </w:pPr>
    </w:p>
    <w:p w14:paraId="10A6B296" w14:textId="581973DB" w:rsidR="0093041D" w:rsidRPr="00871774" w:rsidRDefault="00486864" w:rsidP="00486864">
      <w:pPr>
        <w:rPr>
          <w:rFonts w:asciiTheme="minorHAnsi" w:hAnsiTheme="minorHAnsi" w:cstheme="minorHAnsi"/>
        </w:rPr>
      </w:pPr>
      <w:r w:rsidRPr="0005135A">
        <w:rPr>
          <w:rFonts w:asciiTheme="minorHAnsi" w:hAnsiTheme="minorHAnsi" w:cstheme="minorHAnsi"/>
        </w:rPr>
        <w:t>See</w:t>
      </w:r>
      <w:r w:rsidR="00EB24DA">
        <w:rPr>
          <w:rFonts w:asciiTheme="minorHAnsi" w:hAnsiTheme="minorHAnsi" w:cstheme="minorHAnsi"/>
        </w:rPr>
        <w:t xml:space="preserve"> the</w:t>
      </w:r>
      <w:r w:rsidRPr="0005135A">
        <w:rPr>
          <w:rFonts w:asciiTheme="minorHAnsi" w:hAnsiTheme="minorHAnsi" w:cstheme="minorHAnsi"/>
        </w:rPr>
        <w:t xml:space="preserve"> Sample WOC </w:t>
      </w:r>
      <w:r w:rsidR="00EB24DA">
        <w:rPr>
          <w:rFonts w:asciiTheme="minorHAnsi" w:hAnsiTheme="minorHAnsi" w:cstheme="minorHAnsi"/>
        </w:rPr>
        <w:t>A</w:t>
      </w:r>
      <w:r w:rsidRPr="0005135A">
        <w:rPr>
          <w:rFonts w:asciiTheme="minorHAnsi" w:hAnsiTheme="minorHAnsi" w:cstheme="minorHAnsi"/>
        </w:rPr>
        <w:t>ttachment</w:t>
      </w:r>
      <w:r w:rsidR="00EB24DA">
        <w:rPr>
          <w:rFonts w:asciiTheme="minorHAnsi" w:hAnsiTheme="minorHAnsi" w:cstheme="minorHAnsi"/>
        </w:rPr>
        <w:t xml:space="preserve"> </w:t>
      </w:r>
      <w:r w:rsidR="00EB24DA" w:rsidRPr="00871774">
        <w:rPr>
          <w:rFonts w:asciiTheme="minorHAnsi" w:hAnsiTheme="minorHAnsi" w:cstheme="minorHAnsi"/>
        </w:rPr>
        <w:t>(located on the Bid Solicitation Attachments section in OregonBuys)</w:t>
      </w:r>
      <w:r w:rsidRPr="0005135A">
        <w:rPr>
          <w:rFonts w:asciiTheme="minorHAnsi" w:hAnsiTheme="minorHAnsi" w:cstheme="minorHAnsi"/>
        </w:rPr>
        <w:t>.</w:t>
      </w:r>
      <w:r w:rsidR="0093041D" w:rsidRPr="00871774">
        <w:rPr>
          <w:rFonts w:asciiTheme="minorHAnsi" w:hAnsiTheme="minorHAnsi" w:cstheme="minorHAnsi"/>
        </w:rPr>
        <w:t xml:space="preserve"> </w:t>
      </w:r>
    </w:p>
    <w:p w14:paraId="7E782839" w14:textId="77777777" w:rsidR="00AF0B43" w:rsidRPr="00871774" w:rsidRDefault="00AF0B43" w:rsidP="00AF0B43">
      <w:pPr>
        <w:rPr>
          <w:rFonts w:asciiTheme="minorHAnsi" w:hAnsiTheme="minorHAnsi" w:cstheme="minorHAnsi"/>
        </w:rPr>
      </w:pPr>
    </w:p>
    <w:p w14:paraId="42D5B514" w14:textId="221A3833" w:rsidR="001022A0" w:rsidRPr="00871774" w:rsidRDefault="001022A0" w:rsidP="00AF0B43">
      <w:pPr>
        <w:tabs>
          <w:tab w:val="left" w:pos="3882"/>
        </w:tabs>
        <w:rPr>
          <w:rFonts w:asciiTheme="minorHAnsi" w:hAnsiTheme="minorHAnsi" w:cstheme="minorHAnsi"/>
        </w:rPr>
      </w:pPr>
    </w:p>
    <w:sectPr w:rsidR="001022A0" w:rsidRPr="00871774" w:rsidSect="002D7F8B">
      <w:footerReference w:type="even" r:id="rId17"/>
      <w:footerReference w:type="default" r:id="rId18"/>
      <w:type w:val="continuous"/>
      <w:pgSz w:w="12240" w:h="15840"/>
      <w:pgMar w:top="864" w:right="1152" w:bottom="864"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62570" w14:textId="77777777" w:rsidR="00CB302B" w:rsidRDefault="00CB302B">
      <w:r>
        <w:separator/>
      </w:r>
    </w:p>
  </w:endnote>
  <w:endnote w:type="continuationSeparator" w:id="0">
    <w:p w14:paraId="62376382" w14:textId="77777777" w:rsidR="00CB302B" w:rsidRDefault="00CB3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B409E" w14:textId="022C2F99" w:rsidR="00187AAB" w:rsidRDefault="00187AAB" w:rsidP="0081705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BEA9F74" w14:textId="77777777" w:rsidR="00187AAB" w:rsidRDefault="00187A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860D4" w14:textId="6BD915F4" w:rsidR="00187AAB" w:rsidRPr="005B1EF3" w:rsidRDefault="00187AAB" w:rsidP="0081705D">
    <w:pPr>
      <w:pStyle w:val="Footer"/>
      <w:framePr w:wrap="around" w:vAnchor="text" w:hAnchor="margin" w:xAlign="center" w:y="1"/>
      <w:rPr>
        <w:rStyle w:val="PageNumber"/>
        <w:rFonts w:asciiTheme="minorHAnsi" w:hAnsiTheme="minorHAnsi" w:cstheme="minorHAnsi"/>
      </w:rPr>
    </w:pPr>
    <w:r w:rsidRPr="005B1EF3">
      <w:rPr>
        <w:rStyle w:val="PageNumber"/>
        <w:rFonts w:asciiTheme="minorHAnsi" w:hAnsiTheme="minorHAnsi" w:cstheme="minorHAnsi"/>
      </w:rPr>
      <w:fldChar w:fldCharType="begin"/>
    </w:r>
    <w:r w:rsidRPr="005B1EF3">
      <w:rPr>
        <w:rStyle w:val="PageNumber"/>
        <w:rFonts w:asciiTheme="minorHAnsi" w:hAnsiTheme="minorHAnsi" w:cstheme="minorHAnsi"/>
      </w:rPr>
      <w:instrText xml:space="preserve">PAGE  </w:instrText>
    </w:r>
    <w:r w:rsidRPr="005B1EF3">
      <w:rPr>
        <w:rStyle w:val="PageNumber"/>
        <w:rFonts w:asciiTheme="minorHAnsi" w:hAnsiTheme="minorHAnsi" w:cstheme="minorHAnsi"/>
      </w:rPr>
      <w:fldChar w:fldCharType="separate"/>
    </w:r>
    <w:r w:rsidR="00EB7AEE">
      <w:rPr>
        <w:rStyle w:val="PageNumber"/>
        <w:rFonts w:asciiTheme="minorHAnsi" w:hAnsiTheme="minorHAnsi" w:cstheme="minorHAnsi"/>
        <w:noProof/>
      </w:rPr>
      <w:t>15</w:t>
    </w:r>
    <w:r w:rsidRPr="005B1EF3">
      <w:rPr>
        <w:rStyle w:val="PageNumber"/>
        <w:rFonts w:asciiTheme="minorHAnsi" w:hAnsiTheme="minorHAnsi" w:cstheme="minorHAnsi"/>
      </w:rPr>
      <w:fldChar w:fldCharType="end"/>
    </w:r>
  </w:p>
  <w:p w14:paraId="09676C20" w14:textId="1D9D1FAB" w:rsidR="00187AAB" w:rsidRPr="005B1EF3" w:rsidRDefault="00187AAB" w:rsidP="00CD5C0E">
    <w:pPr>
      <w:pStyle w:val="Footer"/>
      <w:tabs>
        <w:tab w:val="clear" w:pos="4320"/>
        <w:tab w:val="clear" w:pos="8640"/>
        <w:tab w:val="left" w:pos="3360"/>
      </w:tabs>
      <w:rPr>
        <w:rFonts w:asciiTheme="minorHAnsi" w:hAnsiTheme="minorHAnsi" w:cstheme="minorHAnsi"/>
      </w:rPr>
    </w:pPr>
    <w:r w:rsidRPr="005B1EF3">
      <w:rPr>
        <w:rFonts w:asciiTheme="minorHAnsi" w:hAnsiTheme="minorHAnsi" w:cstheme="minorHAnsi"/>
      </w:rPr>
      <w:t xml:space="preserve">Mini-RFP Template </w:t>
    </w:r>
    <w:r w:rsidR="00A9083E">
      <w:rPr>
        <w:rFonts w:asciiTheme="minorHAnsi" w:hAnsiTheme="minorHAnsi" w:cstheme="minorHAnsi"/>
      </w:rPr>
      <w:t xml:space="preserve">– DOJ Approved </w:t>
    </w:r>
    <w:r w:rsidRPr="005B1EF3">
      <w:rPr>
        <w:rFonts w:asciiTheme="minorHAnsi" w:hAnsiTheme="minorHAnsi" w:cstheme="minorHAnsi"/>
      </w:rPr>
      <w:t>(</w:t>
    </w:r>
    <w:r w:rsidR="00265DF2">
      <w:rPr>
        <w:rFonts w:asciiTheme="minorHAnsi" w:hAnsiTheme="minorHAnsi" w:cstheme="minorHAnsi"/>
      </w:rPr>
      <w:t>0</w:t>
    </w:r>
    <w:r w:rsidR="000215B7">
      <w:rPr>
        <w:rFonts w:asciiTheme="minorHAnsi" w:hAnsiTheme="minorHAnsi" w:cstheme="minorHAnsi"/>
      </w:rPr>
      <w:t>6</w:t>
    </w:r>
    <w:r w:rsidR="00265DF2">
      <w:rPr>
        <w:rFonts w:asciiTheme="minorHAnsi" w:hAnsiTheme="minorHAnsi" w:cstheme="minorHAnsi"/>
      </w:rPr>
      <w:t>/</w:t>
    </w:r>
    <w:r w:rsidR="000215B7">
      <w:rPr>
        <w:rFonts w:asciiTheme="minorHAnsi" w:hAnsiTheme="minorHAnsi" w:cstheme="minorHAnsi"/>
      </w:rPr>
      <w:t>19</w:t>
    </w:r>
    <w:r w:rsidR="00265DF2">
      <w:rPr>
        <w:rFonts w:asciiTheme="minorHAnsi" w:hAnsiTheme="minorHAnsi" w:cstheme="minorHAnsi"/>
      </w:rPr>
      <w:t>/202</w:t>
    </w:r>
    <w:r w:rsidR="006702AF">
      <w:rPr>
        <w:rFonts w:asciiTheme="minorHAnsi" w:hAnsiTheme="minorHAnsi" w:cstheme="minorHAnsi"/>
      </w:rPr>
      <w:t>5</w:t>
    </w:r>
    <w:r w:rsidRPr="005B1EF3">
      <w:rPr>
        <w:rFonts w:asciiTheme="minorHAnsi" w:hAnsiTheme="minorHAnsi" w:cstheme="minorHAnsi"/>
      </w:rPr>
      <w:t>)</w:t>
    </w:r>
    <w:r>
      <w:rPr>
        <w:rFonts w:asciiTheme="minorHAnsi" w:hAnsiTheme="minorHAnsi" w:cstheme="minorHAns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81AAC" w14:textId="77777777" w:rsidR="00CB302B" w:rsidRDefault="00CB302B">
      <w:r>
        <w:separator/>
      </w:r>
    </w:p>
  </w:footnote>
  <w:footnote w:type="continuationSeparator" w:id="0">
    <w:p w14:paraId="7D1C90AE" w14:textId="77777777" w:rsidR="00CB302B" w:rsidRDefault="00CB30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7C74B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08ABC0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F50648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BFE2AD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BA61CB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720FF4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A1A596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1A2D55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91646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094413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F5ACA"/>
    <w:multiLevelType w:val="hybridMultilevel"/>
    <w:tmpl w:val="9CF262B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08FF4AA6"/>
    <w:multiLevelType w:val="hybridMultilevel"/>
    <w:tmpl w:val="D1F0A3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94C5D7C"/>
    <w:multiLevelType w:val="hybridMultilevel"/>
    <w:tmpl w:val="42284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6049CE"/>
    <w:multiLevelType w:val="hybridMultilevel"/>
    <w:tmpl w:val="5DB08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5158CB"/>
    <w:multiLevelType w:val="hybridMultilevel"/>
    <w:tmpl w:val="25EC46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89124F3"/>
    <w:multiLevelType w:val="hybridMultilevel"/>
    <w:tmpl w:val="8C5651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D76EBD"/>
    <w:multiLevelType w:val="hybridMultilevel"/>
    <w:tmpl w:val="C5CE0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80492A"/>
    <w:multiLevelType w:val="hybridMultilevel"/>
    <w:tmpl w:val="0F0A5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8823FB"/>
    <w:multiLevelType w:val="hybridMultilevel"/>
    <w:tmpl w:val="58F402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B57582C"/>
    <w:multiLevelType w:val="hybridMultilevel"/>
    <w:tmpl w:val="A3489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B976C3"/>
    <w:multiLevelType w:val="hybridMultilevel"/>
    <w:tmpl w:val="EAB6E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0282EAA"/>
    <w:multiLevelType w:val="multilevel"/>
    <w:tmpl w:val="DE225CA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0ED2848"/>
    <w:multiLevelType w:val="hybridMultilevel"/>
    <w:tmpl w:val="1E7A968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DD2DE9"/>
    <w:multiLevelType w:val="hybridMultilevel"/>
    <w:tmpl w:val="056AF5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987DFD"/>
    <w:multiLevelType w:val="hybridMultilevel"/>
    <w:tmpl w:val="4BE857C0"/>
    <w:lvl w:ilvl="0" w:tplc="7F3A339C">
      <w:start w:val="1"/>
      <w:numFmt w:val="decimal"/>
      <w:lvlText w:val="%1."/>
      <w:lvlJc w:val="left"/>
      <w:pPr>
        <w:ind w:left="720" w:hanging="360"/>
      </w:pPr>
      <w:rPr>
        <w:rFonts w:ascii="Calibri" w:hAnsi="Calibri" w:cs="Calibr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CA1C90"/>
    <w:multiLevelType w:val="hybridMultilevel"/>
    <w:tmpl w:val="FD1CC7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2E639FB"/>
    <w:multiLevelType w:val="hybridMultilevel"/>
    <w:tmpl w:val="16004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7D1D6F"/>
    <w:multiLevelType w:val="hybridMultilevel"/>
    <w:tmpl w:val="678E0E1A"/>
    <w:lvl w:ilvl="0" w:tplc="7B32B7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31D4EE8"/>
    <w:multiLevelType w:val="hybridMultilevel"/>
    <w:tmpl w:val="9FC25D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D7BB5"/>
    <w:multiLevelType w:val="hybridMultilevel"/>
    <w:tmpl w:val="F132BC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C1259C8"/>
    <w:multiLevelType w:val="hybridMultilevel"/>
    <w:tmpl w:val="19DC7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041EDF"/>
    <w:multiLevelType w:val="hybridMultilevel"/>
    <w:tmpl w:val="0F7C8D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E831335"/>
    <w:multiLevelType w:val="hybridMultilevel"/>
    <w:tmpl w:val="398C38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F6572A"/>
    <w:multiLevelType w:val="hybridMultilevel"/>
    <w:tmpl w:val="B9C696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4" w15:restartNumberingAfterBreak="0">
    <w:nsid w:val="6BC77072"/>
    <w:multiLevelType w:val="hybridMultilevel"/>
    <w:tmpl w:val="3A4A8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EB2659"/>
    <w:multiLevelType w:val="hybridMultilevel"/>
    <w:tmpl w:val="C4FC7B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024349"/>
    <w:multiLevelType w:val="hybridMultilevel"/>
    <w:tmpl w:val="2408BD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6AF677F"/>
    <w:multiLevelType w:val="hybridMultilevel"/>
    <w:tmpl w:val="45C4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066252"/>
    <w:multiLevelType w:val="hybridMultilevel"/>
    <w:tmpl w:val="58F402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472D0F"/>
    <w:multiLevelType w:val="hybridMultilevel"/>
    <w:tmpl w:val="58F402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C384F6E"/>
    <w:multiLevelType w:val="hybridMultilevel"/>
    <w:tmpl w:val="A244BA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40333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8993178">
    <w:abstractNumId w:val="15"/>
  </w:num>
  <w:num w:numId="3" w16cid:durableId="1330015310">
    <w:abstractNumId w:val="33"/>
  </w:num>
  <w:num w:numId="4" w16cid:durableId="472914881">
    <w:abstractNumId w:val="36"/>
  </w:num>
  <w:num w:numId="5" w16cid:durableId="518080160">
    <w:abstractNumId w:val="14"/>
  </w:num>
  <w:num w:numId="6" w16cid:durableId="999387295">
    <w:abstractNumId w:val="11"/>
  </w:num>
  <w:num w:numId="7" w16cid:durableId="527987040">
    <w:abstractNumId w:val="25"/>
  </w:num>
  <w:num w:numId="8" w16cid:durableId="652023480">
    <w:abstractNumId w:val="35"/>
  </w:num>
  <w:num w:numId="9" w16cid:durableId="998532898">
    <w:abstractNumId w:val="28"/>
  </w:num>
  <w:num w:numId="10" w16cid:durableId="588777914">
    <w:abstractNumId w:val="29"/>
  </w:num>
  <w:num w:numId="11" w16cid:durableId="1542397138">
    <w:abstractNumId w:val="31"/>
  </w:num>
  <w:num w:numId="12" w16cid:durableId="656808448">
    <w:abstractNumId w:val="23"/>
  </w:num>
  <w:num w:numId="13" w16cid:durableId="1349865897">
    <w:abstractNumId w:val="32"/>
  </w:num>
  <w:num w:numId="14" w16cid:durableId="1348940732">
    <w:abstractNumId w:val="20"/>
  </w:num>
  <w:num w:numId="15" w16cid:durableId="1826507760">
    <w:abstractNumId w:val="30"/>
  </w:num>
  <w:num w:numId="16" w16cid:durableId="1740515830">
    <w:abstractNumId w:val="34"/>
  </w:num>
  <w:num w:numId="17" w16cid:durableId="1144008403">
    <w:abstractNumId w:val="37"/>
  </w:num>
  <w:num w:numId="18" w16cid:durableId="123349490">
    <w:abstractNumId w:val="13"/>
  </w:num>
  <w:num w:numId="19" w16cid:durableId="1419594417">
    <w:abstractNumId w:val="12"/>
  </w:num>
  <w:num w:numId="20" w16cid:durableId="1159882573">
    <w:abstractNumId w:val="40"/>
  </w:num>
  <w:num w:numId="21" w16cid:durableId="249387394">
    <w:abstractNumId w:val="22"/>
  </w:num>
  <w:num w:numId="22" w16cid:durableId="1730152573">
    <w:abstractNumId w:val="17"/>
  </w:num>
  <w:num w:numId="23" w16cid:durableId="1495954794">
    <w:abstractNumId w:val="9"/>
  </w:num>
  <w:num w:numId="24" w16cid:durableId="806556397">
    <w:abstractNumId w:val="7"/>
  </w:num>
  <w:num w:numId="25" w16cid:durableId="16925980">
    <w:abstractNumId w:val="6"/>
  </w:num>
  <w:num w:numId="26" w16cid:durableId="1275789606">
    <w:abstractNumId w:val="5"/>
  </w:num>
  <w:num w:numId="27" w16cid:durableId="775759381">
    <w:abstractNumId w:val="4"/>
  </w:num>
  <w:num w:numId="28" w16cid:durableId="792014929">
    <w:abstractNumId w:val="8"/>
  </w:num>
  <w:num w:numId="29" w16cid:durableId="1204445671">
    <w:abstractNumId w:val="3"/>
  </w:num>
  <w:num w:numId="30" w16cid:durableId="1613173201">
    <w:abstractNumId w:val="2"/>
  </w:num>
  <w:num w:numId="31" w16cid:durableId="78716678">
    <w:abstractNumId w:val="1"/>
  </w:num>
  <w:num w:numId="32" w16cid:durableId="71435403">
    <w:abstractNumId w:val="0"/>
  </w:num>
  <w:num w:numId="33" w16cid:durableId="96678052">
    <w:abstractNumId w:val="19"/>
  </w:num>
  <w:num w:numId="34" w16cid:durableId="888882754">
    <w:abstractNumId w:val="26"/>
  </w:num>
  <w:num w:numId="35" w16cid:durableId="783620479">
    <w:abstractNumId w:val="37"/>
  </w:num>
  <w:num w:numId="36" w16cid:durableId="1890533921">
    <w:abstractNumId w:val="23"/>
  </w:num>
  <w:num w:numId="37" w16cid:durableId="99958042">
    <w:abstractNumId w:val="21"/>
  </w:num>
  <w:num w:numId="38" w16cid:durableId="1213080425">
    <w:abstractNumId w:val="27"/>
  </w:num>
  <w:num w:numId="39" w16cid:durableId="436873574">
    <w:abstractNumId w:val="16"/>
  </w:num>
  <w:num w:numId="40" w16cid:durableId="499732896">
    <w:abstractNumId w:val="24"/>
  </w:num>
  <w:num w:numId="41" w16cid:durableId="1982492392">
    <w:abstractNumId w:val="38"/>
  </w:num>
  <w:num w:numId="42" w16cid:durableId="10225860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62723009">
    <w:abstractNumId w:val="39"/>
  </w:num>
  <w:num w:numId="44" w16cid:durableId="293027942">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5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D0B"/>
    <w:rsid w:val="00002D9E"/>
    <w:rsid w:val="000036B0"/>
    <w:rsid w:val="00003AB3"/>
    <w:rsid w:val="00005092"/>
    <w:rsid w:val="00006E2F"/>
    <w:rsid w:val="00007AA0"/>
    <w:rsid w:val="00011C06"/>
    <w:rsid w:val="00013169"/>
    <w:rsid w:val="0001352C"/>
    <w:rsid w:val="000136A9"/>
    <w:rsid w:val="00013727"/>
    <w:rsid w:val="00014A03"/>
    <w:rsid w:val="00015730"/>
    <w:rsid w:val="00015AC5"/>
    <w:rsid w:val="000201A1"/>
    <w:rsid w:val="000215B7"/>
    <w:rsid w:val="000217A1"/>
    <w:rsid w:val="000220FC"/>
    <w:rsid w:val="000229D0"/>
    <w:rsid w:val="00023430"/>
    <w:rsid w:val="00024318"/>
    <w:rsid w:val="000277A2"/>
    <w:rsid w:val="00031F5C"/>
    <w:rsid w:val="00032FBF"/>
    <w:rsid w:val="0003309C"/>
    <w:rsid w:val="00034123"/>
    <w:rsid w:val="00034B25"/>
    <w:rsid w:val="00034C40"/>
    <w:rsid w:val="00035C11"/>
    <w:rsid w:val="00036256"/>
    <w:rsid w:val="000410F2"/>
    <w:rsid w:val="00041758"/>
    <w:rsid w:val="0004271C"/>
    <w:rsid w:val="0004340D"/>
    <w:rsid w:val="00046BB5"/>
    <w:rsid w:val="00046F50"/>
    <w:rsid w:val="00046FF6"/>
    <w:rsid w:val="00047883"/>
    <w:rsid w:val="000501F2"/>
    <w:rsid w:val="0005219D"/>
    <w:rsid w:val="00052386"/>
    <w:rsid w:val="0005287A"/>
    <w:rsid w:val="00055723"/>
    <w:rsid w:val="00055FCA"/>
    <w:rsid w:val="0006018A"/>
    <w:rsid w:val="00061431"/>
    <w:rsid w:val="00064D93"/>
    <w:rsid w:val="00065A08"/>
    <w:rsid w:val="00066745"/>
    <w:rsid w:val="00066AFC"/>
    <w:rsid w:val="00070794"/>
    <w:rsid w:val="00071836"/>
    <w:rsid w:val="000733B1"/>
    <w:rsid w:val="000734EC"/>
    <w:rsid w:val="00073997"/>
    <w:rsid w:val="00076435"/>
    <w:rsid w:val="00077319"/>
    <w:rsid w:val="00077907"/>
    <w:rsid w:val="00080216"/>
    <w:rsid w:val="000803AE"/>
    <w:rsid w:val="00080AF6"/>
    <w:rsid w:val="000810EB"/>
    <w:rsid w:val="00081AFB"/>
    <w:rsid w:val="0008245B"/>
    <w:rsid w:val="00082835"/>
    <w:rsid w:val="00082934"/>
    <w:rsid w:val="000844C8"/>
    <w:rsid w:val="0008513A"/>
    <w:rsid w:val="000852A3"/>
    <w:rsid w:val="00085F65"/>
    <w:rsid w:val="00091530"/>
    <w:rsid w:val="00093C62"/>
    <w:rsid w:val="00093DB9"/>
    <w:rsid w:val="00094080"/>
    <w:rsid w:val="00094AED"/>
    <w:rsid w:val="00095033"/>
    <w:rsid w:val="00097DD7"/>
    <w:rsid w:val="000A1A01"/>
    <w:rsid w:val="000A31ED"/>
    <w:rsid w:val="000A3AEF"/>
    <w:rsid w:val="000B0C56"/>
    <w:rsid w:val="000B1493"/>
    <w:rsid w:val="000B16CC"/>
    <w:rsid w:val="000B2231"/>
    <w:rsid w:val="000B22DE"/>
    <w:rsid w:val="000B283B"/>
    <w:rsid w:val="000B3158"/>
    <w:rsid w:val="000B32C0"/>
    <w:rsid w:val="000B3928"/>
    <w:rsid w:val="000B4695"/>
    <w:rsid w:val="000B469F"/>
    <w:rsid w:val="000B530B"/>
    <w:rsid w:val="000C1E52"/>
    <w:rsid w:val="000C3D26"/>
    <w:rsid w:val="000C3D9B"/>
    <w:rsid w:val="000C49DC"/>
    <w:rsid w:val="000C524F"/>
    <w:rsid w:val="000C62F1"/>
    <w:rsid w:val="000C6C4B"/>
    <w:rsid w:val="000C6DC0"/>
    <w:rsid w:val="000C71EE"/>
    <w:rsid w:val="000D13A2"/>
    <w:rsid w:val="000D1992"/>
    <w:rsid w:val="000D1C2F"/>
    <w:rsid w:val="000D2417"/>
    <w:rsid w:val="000D31E6"/>
    <w:rsid w:val="000D490C"/>
    <w:rsid w:val="000E0CF6"/>
    <w:rsid w:val="000E13DB"/>
    <w:rsid w:val="000E1FEB"/>
    <w:rsid w:val="000E2484"/>
    <w:rsid w:val="000E45B3"/>
    <w:rsid w:val="000E704E"/>
    <w:rsid w:val="000F2AF7"/>
    <w:rsid w:val="000F3A07"/>
    <w:rsid w:val="000F3F98"/>
    <w:rsid w:val="000F4879"/>
    <w:rsid w:val="000F4B43"/>
    <w:rsid w:val="000F6253"/>
    <w:rsid w:val="000F6918"/>
    <w:rsid w:val="000F7145"/>
    <w:rsid w:val="000F7F73"/>
    <w:rsid w:val="001022A0"/>
    <w:rsid w:val="00102E2A"/>
    <w:rsid w:val="001031FC"/>
    <w:rsid w:val="001033A5"/>
    <w:rsid w:val="001062E1"/>
    <w:rsid w:val="001067E7"/>
    <w:rsid w:val="00107894"/>
    <w:rsid w:val="0011118D"/>
    <w:rsid w:val="001127A0"/>
    <w:rsid w:val="001138A1"/>
    <w:rsid w:val="001172C3"/>
    <w:rsid w:val="001203AC"/>
    <w:rsid w:val="00121CCF"/>
    <w:rsid w:val="00122F70"/>
    <w:rsid w:val="001250D3"/>
    <w:rsid w:val="00125E70"/>
    <w:rsid w:val="00126140"/>
    <w:rsid w:val="00130166"/>
    <w:rsid w:val="00131522"/>
    <w:rsid w:val="00131756"/>
    <w:rsid w:val="00134876"/>
    <w:rsid w:val="001351D3"/>
    <w:rsid w:val="00136967"/>
    <w:rsid w:val="001374EE"/>
    <w:rsid w:val="00140B49"/>
    <w:rsid w:val="00141F02"/>
    <w:rsid w:val="0014236F"/>
    <w:rsid w:val="00142B6F"/>
    <w:rsid w:val="00142DDB"/>
    <w:rsid w:val="001434FF"/>
    <w:rsid w:val="00146EF7"/>
    <w:rsid w:val="001475A2"/>
    <w:rsid w:val="00150A32"/>
    <w:rsid w:val="00151E10"/>
    <w:rsid w:val="001532CF"/>
    <w:rsid w:val="00157024"/>
    <w:rsid w:val="00157AE3"/>
    <w:rsid w:val="00161D1E"/>
    <w:rsid w:val="00162F60"/>
    <w:rsid w:val="00164E20"/>
    <w:rsid w:val="0016617A"/>
    <w:rsid w:val="00170EED"/>
    <w:rsid w:val="00171775"/>
    <w:rsid w:val="00173F67"/>
    <w:rsid w:val="001741B8"/>
    <w:rsid w:val="001741F6"/>
    <w:rsid w:val="0017476B"/>
    <w:rsid w:val="00174D48"/>
    <w:rsid w:val="00175356"/>
    <w:rsid w:val="00175B5D"/>
    <w:rsid w:val="00175CFE"/>
    <w:rsid w:val="00175FCB"/>
    <w:rsid w:val="00177AEE"/>
    <w:rsid w:val="00180CCC"/>
    <w:rsid w:val="00180CCD"/>
    <w:rsid w:val="00180E73"/>
    <w:rsid w:val="001814B9"/>
    <w:rsid w:val="001833F3"/>
    <w:rsid w:val="00183D6D"/>
    <w:rsid w:val="001841B4"/>
    <w:rsid w:val="00184E16"/>
    <w:rsid w:val="0018595A"/>
    <w:rsid w:val="001869A4"/>
    <w:rsid w:val="00186FAC"/>
    <w:rsid w:val="00187AAB"/>
    <w:rsid w:val="00192FC1"/>
    <w:rsid w:val="00193667"/>
    <w:rsid w:val="00194590"/>
    <w:rsid w:val="001949A9"/>
    <w:rsid w:val="001961B3"/>
    <w:rsid w:val="001A0519"/>
    <w:rsid w:val="001A0DE1"/>
    <w:rsid w:val="001A16D8"/>
    <w:rsid w:val="001A1ECE"/>
    <w:rsid w:val="001A4DA0"/>
    <w:rsid w:val="001A503B"/>
    <w:rsid w:val="001A564A"/>
    <w:rsid w:val="001A5AAA"/>
    <w:rsid w:val="001A69AA"/>
    <w:rsid w:val="001B071D"/>
    <w:rsid w:val="001B366B"/>
    <w:rsid w:val="001B3670"/>
    <w:rsid w:val="001B651F"/>
    <w:rsid w:val="001B7860"/>
    <w:rsid w:val="001C1A44"/>
    <w:rsid w:val="001C3051"/>
    <w:rsid w:val="001C499A"/>
    <w:rsid w:val="001C4C75"/>
    <w:rsid w:val="001C59A3"/>
    <w:rsid w:val="001C5B25"/>
    <w:rsid w:val="001C67DA"/>
    <w:rsid w:val="001C683D"/>
    <w:rsid w:val="001C7779"/>
    <w:rsid w:val="001C7A4D"/>
    <w:rsid w:val="001D0909"/>
    <w:rsid w:val="001D2045"/>
    <w:rsid w:val="001D5F36"/>
    <w:rsid w:val="001D68B1"/>
    <w:rsid w:val="001D7656"/>
    <w:rsid w:val="001E253E"/>
    <w:rsid w:val="001E28B2"/>
    <w:rsid w:val="001F0293"/>
    <w:rsid w:val="001F04EE"/>
    <w:rsid w:val="001F0A7F"/>
    <w:rsid w:val="001F3669"/>
    <w:rsid w:val="001F3CC4"/>
    <w:rsid w:val="001F3D02"/>
    <w:rsid w:val="001F56A4"/>
    <w:rsid w:val="001F646C"/>
    <w:rsid w:val="001F70E8"/>
    <w:rsid w:val="002015AC"/>
    <w:rsid w:val="0020290D"/>
    <w:rsid w:val="00207233"/>
    <w:rsid w:val="00210769"/>
    <w:rsid w:val="002115AE"/>
    <w:rsid w:val="00214BA4"/>
    <w:rsid w:val="00215E7B"/>
    <w:rsid w:val="0021642E"/>
    <w:rsid w:val="00217D0F"/>
    <w:rsid w:val="0022005A"/>
    <w:rsid w:val="00220370"/>
    <w:rsid w:val="00221D00"/>
    <w:rsid w:val="00222016"/>
    <w:rsid w:val="002224C9"/>
    <w:rsid w:val="0022431E"/>
    <w:rsid w:val="0022578A"/>
    <w:rsid w:val="00226783"/>
    <w:rsid w:val="00226B21"/>
    <w:rsid w:val="00231B77"/>
    <w:rsid w:val="00233799"/>
    <w:rsid w:val="00233E74"/>
    <w:rsid w:val="00234A4B"/>
    <w:rsid w:val="00236EF0"/>
    <w:rsid w:val="00240820"/>
    <w:rsid w:val="002442FB"/>
    <w:rsid w:val="00245E87"/>
    <w:rsid w:val="002475F9"/>
    <w:rsid w:val="002502F2"/>
    <w:rsid w:val="00250466"/>
    <w:rsid w:val="00251747"/>
    <w:rsid w:val="0025237E"/>
    <w:rsid w:val="0025328C"/>
    <w:rsid w:val="002533F0"/>
    <w:rsid w:val="00253857"/>
    <w:rsid w:val="00254D58"/>
    <w:rsid w:val="002551F9"/>
    <w:rsid w:val="0025727E"/>
    <w:rsid w:val="00260853"/>
    <w:rsid w:val="00262C2F"/>
    <w:rsid w:val="00264883"/>
    <w:rsid w:val="00265DF2"/>
    <w:rsid w:val="00265F24"/>
    <w:rsid w:val="002705BE"/>
    <w:rsid w:val="002708BC"/>
    <w:rsid w:val="00272063"/>
    <w:rsid w:val="00276266"/>
    <w:rsid w:val="002766C8"/>
    <w:rsid w:val="002774E9"/>
    <w:rsid w:val="002776B9"/>
    <w:rsid w:val="00280845"/>
    <w:rsid w:val="00280AAB"/>
    <w:rsid w:val="00280D06"/>
    <w:rsid w:val="00281BB9"/>
    <w:rsid w:val="00282AA1"/>
    <w:rsid w:val="002832A2"/>
    <w:rsid w:val="00284290"/>
    <w:rsid w:val="0028572B"/>
    <w:rsid w:val="002911DC"/>
    <w:rsid w:val="002937D2"/>
    <w:rsid w:val="00294853"/>
    <w:rsid w:val="00294E39"/>
    <w:rsid w:val="002A203C"/>
    <w:rsid w:val="002A2AE6"/>
    <w:rsid w:val="002A3B59"/>
    <w:rsid w:val="002A3F7A"/>
    <w:rsid w:val="002A404F"/>
    <w:rsid w:val="002A4C6B"/>
    <w:rsid w:val="002A76C3"/>
    <w:rsid w:val="002B0B72"/>
    <w:rsid w:val="002B0BCD"/>
    <w:rsid w:val="002B1F53"/>
    <w:rsid w:val="002B2400"/>
    <w:rsid w:val="002B3F9E"/>
    <w:rsid w:val="002B60B9"/>
    <w:rsid w:val="002C2048"/>
    <w:rsid w:val="002C5418"/>
    <w:rsid w:val="002C5D94"/>
    <w:rsid w:val="002C62B6"/>
    <w:rsid w:val="002C655E"/>
    <w:rsid w:val="002C6958"/>
    <w:rsid w:val="002C79A2"/>
    <w:rsid w:val="002D38AC"/>
    <w:rsid w:val="002D3A25"/>
    <w:rsid w:val="002D6265"/>
    <w:rsid w:val="002D6298"/>
    <w:rsid w:val="002D7F8B"/>
    <w:rsid w:val="002E2E63"/>
    <w:rsid w:val="002E35AE"/>
    <w:rsid w:val="002E4409"/>
    <w:rsid w:val="002E4A57"/>
    <w:rsid w:val="002E4C82"/>
    <w:rsid w:val="002E4F07"/>
    <w:rsid w:val="002E6AC1"/>
    <w:rsid w:val="002E77DA"/>
    <w:rsid w:val="002F0A5F"/>
    <w:rsid w:val="002F0BE3"/>
    <w:rsid w:val="002F27BC"/>
    <w:rsid w:val="002F36F0"/>
    <w:rsid w:val="002F40A9"/>
    <w:rsid w:val="002F48BD"/>
    <w:rsid w:val="002F6EF3"/>
    <w:rsid w:val="00300C95"/>
    <w:rsid w:val="0030125B"/>
    <w:rsid w:val="00303A65"/>
    <w:rsid w:val="00306D53"/>
    <w:rsid w:val="00311ED0"/>
    <w:rsid w:val="00312EF0"/>
    <w:rsid w:val="00315BD0"/>
    <w:rsid w:val="003170ED"/>
    <w:rsid w:val="00320F08"/>
    <w:rsid w:val="00321449"/>
    <w:rsid w:val="00322C96"/>
    <w:rsid w:val="003233FF"/>
    <w:rsid w:val="00324830"/>
    <w:rsid w:val="00324ED9"/>
    <w:rsid w:val="00324F00"/>
    <w:rsid w:val="003252CB"/>
    <w:rsid w:val="0033045D"/>
    <w:rsid w:val="00330C17"/>
    <w:rsid w:val="00330CDF"/>
    <w:rsid w:val="00332708"/>
    <w:rsid w:val="00332767"/>
    <w:rsid w:val="0033279E"/>
    <w:rsid w:val="0033329D"/>
    <w:rsid w:val="00333B6D"/>
    <w:rsid w:val="00333F4B"/>
    <w:rsid w:val="00340237"/>
    <w:rsid w:val="00340A64"/>
    <w:rsid w:val="00341ACD"/>
    <w:rsid w:val="0034399B"/>
    <w:rsid w:val="003445DE"/>
    <w:rsid w:val="00346A28"/>
    <w:rsid w:val="00346A75"/>
    <w:rsid w:val="003504A7"/>
    <w:rsid w:val="00351FC1"/>
    <w:rsid w:val="003528D5"/>
    <w:rsid w:val="00352FCF"/>
    <w:rsid w:val="00353241"/>
    <w:rsid w:val="00353747"/>
    <w:rsid w:val="003559AF"/>
    <w:rsid w:val="00355E7D"/>
    <w:rsid w:val="00356275"/>
    <w:rsid w:val="00357690"/>
    <w:rsid w:val="00360C84"/>
    <w:rsid w:val="003617AF"/>
    <w:rsid w:val="00362421"/>
    <w:rsid w:val="0036270D"/>
    <w:rsid w:val="003648D3"/>
    <w:rsid w:val="00365062"/>
    <w:rsid w:val="00367DC4"/>
    <w:rsid w:val="00374CD5"/>
    <w:rsid w:val="0037659A"/>
    <w:rsid w:val="0038270E"/>
    <w:rsid w:val="00383B71"/>
    <w:rsid w:val="0038421F"/>
    <w:rsid w:val="003850E3"/>
    <w:rsid w:val="00387176"/>
    <w:rsid w:val="003911A8"/>
    <w:rsid w:val="0039144B"/>
    <w:rsid w:val="00393DC4"/>
    <w:rsid w:val="00394EC8"/>
    <w:rsid w:val="003961D9"/>
    <w:rsid w:val="00396D53"/>
    <w:rsid w:val="003A3118"/>
    <w:rsid w:val="003A4681"/>
    <w:rsid w:val="003A4C96"/>
    <w:rsid w:val="003A5E47"/>
    <w:rsid w:val="003A6A30"/>
    <w:rsid w:val="003A7C20"/>
    <w:rsid w:val="003B0383"/>
    <w:rsid w:val="003B44D5"/>
    <w:rsid w:val="003B487D"/>
    <w:rsid w:val="003B4AC3"/>
    <w:rsid w:val="003C0F7E"/>
    <w:rsid w:val="003C2873"/>
    <w:rsid w:val="003C2BCF"/>
    <w:rsid w:val="003C36C4"/>
    <w:rsid w:val="003C393B"/>
    <w:rsid w:val="003C4F6E"/>
    <w:rsid w:val="003C7F88"/>
    <w:rsid w:val="003D145B"/>
    <w:rsid w:val="003D3654"/>
    <w:rsid w:val="003D4827"/>
    <w:rsid w:val="003D4C89"/>
    <w:rsid w:val="003D4CF4"/>
    <w:rsid w:val="003D52F0"/>
    <w:rsid w:val="003D58D3"/>
    <w:rsid w:val="003E2193"/>
    <w:rsid w:val="003E4958"/>
    <w:rsid w:val="003F0AEC"/>
    <w:rsid w:val="003F0FC1"/>
    <w:rsid w:val="003F112B"/>
    <w:rsid w:val="003F1EAF"/>
    <w:rsid w:val="003F6EB6"/>
    <w:rsid w:val="00400D3B"/>
    <w:rsid w:val="004038FF"/>
    <w:rsid w:val="0040507C"/>
    <w:rsid w:val="004054CE"/>
    <w:rsid w:val="004060F9"/>
    <w:rsid w:val="004061BC"/>
    <w:rsid w:val="004103BD"/>
    <w:rsid w:val="00410E98"/>
    <w:rsid w:val="00410F36"/>
    <w:rsid w:val="004124C8"/>
    <w:rsid w:val="00412613"/>
    <w:rsid w:val="00412920"/>
    <w:rsid w:val="00413C1C"/>
    <w:rsid w:val="00413FE8"/>
    <w:rsid w:val="00415768"/>
    <w:rsid w:val="004218C7"/>
    <w:rsid w:val="00424A75"/>
    <w:rsid w:val="0042679C"/>
    <w:rsid w:val="00426E0C"/>
    <w:rsid w:val="0043232C"/>
    <w:rsid w:val="00432D11"/>
    <w:rsid w:val="00434AD6"/>
    <w:rsid w:val="00435E28"/>
    <w:rsid w:val="00437D3B"/>
    <w:rsid w:val="0044040D"/>
    <w:rsid w:val="00440A17"/>
    <w:rsid w:val="00441438"/>
    <w:rsid w:val="00442225"/>
    <w:rsid w:val="00443898"/>
    <w:rsid w:val="00443CB9"/>
    <w:rsid w:val="0044583D"/>
    <w:rsid w:val="00446123"/>
    <w:rsid w:val="00447C13"/>
    <w:rsid w:val="00450A67"/>
    <w:rsid w:val="00451C46"/>
    <w:rsid w:val="00452087"/>
    <w:rsid w:val="00454684"/>
    <w:rsid w:val="0045531A"/>
    <w:rsid w:val="00457551"/>
    <w:rsid w:val="00457DE6"/>
    <w:rsid w:val="00457F38"/>
    <w:rsid w:val="004605B0"/>
    <w:rsid w:val="00460755"/>
    <w:rsid w:val="00461A85"/>
    <w:rsid w:val="00461B27"/>
    <w:rsid w:val="00461C64"/>
    <w:rsid w:val="004631F8"/>
    <w:rsid w:val="004634A5"/>
    <w:rsid w:val="004653E7"/>
    <w:rsid w:val="00466E05"/>
    <w:rsid w:val="00467469"/>
    <w:rsid w:val="00470118"/>
    <w:rsid w:val="0047011E"/>
    <w:rsid w:val="00470C58"/>
    <w:rsid w:val="00471DD5"/>
    <w:rsid w:val="0047361D"/>
    <w:rsid w:val="00474D3A"/>
    <w:rsid w:val="004753ED"/>
    <w:rsid w:val="00475592"/>
    <w:rsid w:val="004755D9"/>
    <w:rsid w:val="004764E9"/>
    <w:rsid w:val="00476F26"/>
    <w:rsid w:val="004805BA"/>
    <w:rsid w:val="00480D02"/>
    <w:rsid w:val="004817D6"/>
    <w:rsid w:val="00481E73"/>
    <w:rsid w:val="004843FE"/>
    <w:rsid w:val="00486864"/>
    <w:rsid w:val="00490FA1"/>
    <w:rsid w:val="00491B99"/>
    <w:rsid w:val="00493C3C"/>
    <w:rsid w:val="00493E83"/>
    <w:rsid w:val="00494E99"/>
    <w:rsid w:val="0049605C"/>
    <w:rsid w:val="0049632E"/>
    <w:rsid w:val="00497518"/>
    <w:rsid w:val="004A086E"/>
    <w:rsid w:val="004A2E24"/>
    <w:rsid w:val="004A2EA9"/>
    <w:rsid w:val="004A3391"/>
    <w:rsid w:val="004A6523"/>
    <w:rsid w:val="004B2CD0"/>
    <w:rsid w:val="004B73F3"/>
    <w:rsid w:val="004C0BD7"/>
    <w:rsid w:val="004C18CC"/>
    <w:rsid w:val="004C2202"/>
    <w:rsid w:val="004C2F4B"/>
    <w:rsid w:val="004C474A"/>
    <w:rsid w:val="004C5319"/>
    <w:rsid w:val="004C7FAC"/>
    <w:rsid w:val="004D0A97"/>
    <w:rsid w:val="004D0FA3"/>
    <w:rsid w:val="004D3077"/>
    <w:rsid w:val="004D3690"/>
    <w:rsid w:val="004D57CA"/>
    <w:rsid w:val="004D588C"/>
    <w:rsid w:val="004D5CFD"/>
    <w:rsid w:val="004D69E5"/>
    <w:rsid w:val="004E009B"/>
    <w:rsid w:val="004E01E0"/>
    <w:rsid w:val="004E1B4E"/>
    <w:rsid w:val="004E1CBD"/>
    <w:rsid w:val="004E3922"/>
    <w:rsid w:val="004E454E"/>
    <w:rsid w:val="004E4E74"/>
    <w:rsid w:val="004E5572"/>
    <w:rsid w:val="004E5E89"/>
    <w:rsid w:val="004E67A7"/>
    <w:rsid w:val="004F11AA"/>
    <w:rsid w:val="004F150C"/>
    <w:rsid w:val="004F2126"/>
    <w:rsid w:val="004F24EE"/>
    <w:rsid w:val="004F3773"/>
    <w:rsid w:val="004F43F6"/>
    <w:rsid w:val="004F5609"/>
    <w:rsid w:val="004F5670"/>
    <w:rsid w:val="004F604D"/>
    <w:rsid w:val="004F7B0F"/>
    <w:rsid w:val="004F7DFB"/>
    <w:rsid w:val="00500D0D"/>
    <w:rsid w:val="00500ED0"/>
    <w:rsid w:val="0050158C"/>
    <w:rsid w:val="00501FB2"/>
    <w:rsid w:val="00502933"/>
    <w:rsid w:val="00502B45"/>
    <w:rsid w:val="00502CBC"/>
    <w:rsid w:val="00502DB1"/>
    <w:rsid w:val="0050425C"/>
    <w:rsid w:val="00504EB7"/>
    <w:rsid w:val="0050534F"/>
    <w:rsid w:val="0050545C"/>
    <w:rsid w:val="005056AC"/>
    <w:rsid w:val="00506262"/>
    <w:rsid w:val="005074CD"/>
    <w:rsid w:val="005111EA"/>
    <w:rsid w:val="005136F3"/>
    <w:rsid w:val="00516687"/>
    <w:rsid w:val="005208BB"/>
    <w:rsid w:val="00523F68"/>
    <w:rsid w:val="00526154"/>
    <w:rsid w:val="0052674A"/>
    <w:rsid w:val="0052686F"/>
    <w:rsid w:val="00526B18"/>
    <w:rsid w:val="005278DF"/>
    <w:rsid w:val="00530DE5"/>
    <w:rsid w:val="00531F75"/>
    <w:rsid w:val="00532ECD"/>
    <w:rsid w:val="00534B3B"/>
    <w:rsid w:val="00534EFD"/>
    <w:rsid w:val="00535B24"/>
    <w:rsid w:val="00537088"/>
    <w:rsid w:val="00537FC4"/>
    <w:rsid w:val="00540E8C"/>
    <w:rsid w:val="005411C1"/>
    <w:rsid w:val="0054153D"/>
    <w:rsid w:val="00542740"/>
    <w:rsid w:val="0054318E"/>
    <w:rsid w:val="00543F71"/>
    <w:rsid w:val="005446EC"/>
    <w:rsid w:val="00544974"/>
    <w:rsid w:val="00545B4C"/>
    <w:rsid w:val="00547054"/>
    <w:rsid w:val="0054772D"/>
    <w:rsid w:val="00550C29"/>
    <w:rsid w:val="005536E8"/>
    <w:rsid w:val="00557E33"/>
    <w:rsid w:val="00561A85"/>
    <w:rsid w:val="00562515"/>
    <w:rsid w:val="00564F26"/>
    <w:rsid w:val="00567F04"/>
    <w:rsid w:val="0057139B"/>
    <w:rsid w:val="00571630"/>
    <w:rsid w:val="005718B6"/>
    <w:rsid w:val="00571D3E"/>
    <w:rsid w:val="0057518E"/>
    <w:rsid w:val="00576C40"/>
    <w:rsid w:val="00577069"/>
    <w:rsid w:val="00580C4F"/>
    <w:rsid w:val="00583FAB"/>
    <w:rsid w:val="005840BE"/>
    <w:rsid w:val="0058456B"/>
    <w:rsid w:val="0058643E"/>
    <w:rsid w:val="0058756C"/>
    <w:rsid w:val="005879DE"/>
    <w:rsid w:val="005900A1"/>
    <w:rsid w:val="005903BB"/>
    <w:rsid w:val="0059083B"/>
    <w:rsid w:val="00591002"/>
    <w:rsid w:val="00592A6F"/>
    <w:rsid w:val="00594E4B"/>
    <w:rsid w:val="00595768"/>
    <w:rsid w:val="005975D2"/>
    <w:rsid w:val="00597E9D"/>
    <w:rsid w:val="005A0F94"/>
    <w:rsid w:val="005A14B8"/>
    <w:rsid w:val="005A3284"/>
    <w:rsid w:val="005A3F39"/>
    <w:rsid w:val="005A41ED"/>
    <w:rsid w:val="005A5C5A"/>
    <w:rsid w:val="005A649D"/>
    <w:rsid w:val="005A7779"/>
    <w:rsid w:val="005A7CAC"/>
    <w:rsid w:val="005A7E9C"/>
    <w:rsid w:val="005B0B87"/>
    <w:rsid w:val="005B1EF3"/>
    <w:rsid w:val="005B3F76"/>
    <w:rsid w:val="005B6CCC"/>
    <w:rsid w:val="005B7446"/>
    <w:rsid w:val="005B7A5F"/>
    <w:rsid w:val="005B7AA0"/>
    <w:rsid w:val="005C0DEE"/>
    <w:rsid w:val="005C34C1"/>
    <w:rsid w:val="005C5F70"/>
    <w:rsid w:val="005C6C1E"/>
    <w:rsid w:val="005C7702"/>
    <w:rsid w:val="005D07C4"/>
    <w:rsid w:val="005D0CFF"/>
    <w:rsid w:val="005D11DA"/>
    <w:rsid w:val="005D2212"/>
    <w:rsid w:val="005D74BB"/>
    <w:rsid w:val="005E00E6"/>
    <w:rsid w:val="005E1803"/>
    <w:rsid w:val="005E27C8"/>
    <w:rsid w:val="005E3960"/>
    <w:rsid w:val="005E6584"/>
    <w:rsid w:val="005F096F"/>
    <w:rsid w:val="005F0E79"/>
    <w:rsid w:val="005F1B1D"/>
    <w:rsid w:val="005F512A"/>
    <w:rsid w:val="005F5416"/>
    <w:rsid w:val="005F580E"/>
    <w:rsid w:val="005F5BDB"/>
    <w:rsid w:val="005F5DEB"/>
    <w:rsid w:val="005F7185"/>
    <w:rsid w:val="00600486"/>
    <w:rsid w:val="00601735"/>
    <w:rsid w:val="00601BFD"/>
    <w:rsid w:val="00601EB5"/>
    <w:rsid w:val="006029BD"/>
    <w:rsid w:val="00603065"/>
    <w:rsid w:val="006037F6"/>
    <w:rsid w:val="006042B1"/>
    <w:rsid w:val="006061E2"/>
    <w:rsid w:val="00606C88"/>
    <w:rsid w:val="0060794B"/>
    <w:rsid w:val="00616421"/>
    <w:rsid w:val="00616478"/>
    <w:rsid w:val="0061653C"/>
    <w:rsid w:val="0061748F"/>
    <w:rsid w:val="00620682"/>
    <w:rsid w:val="00621BA8"/>
    <w:rsid w:val="0062253A"/>
    <w:rsid w:val="00622BD8"/>
    <w:rsid w:val="0062314F"/>
    <w:rsid w:val="006231E1"/>
    <w:rsid w:val="00624CB4"/>
    <w:rsid w:val="00626B04"/>
    <w:rsid w:val="006307C2"/>
    <w:rsid w:val="0063300E"/>
    <w:rsid w:val="00634391"/>
    <w:rsid w:val="00634403"/>
    <w:rsid w:val="006360F0"/>
    <w:rsid w:val="00636C47"/>
    <w:rsid w:val="006379C1"/>
    <w:rsid w:val="00640C97"/>
    <w:rsid w:val="00642F13"/>
    <w:rsid w:val="00643755"/>
    <w:rsid w:val="00644063"/>
    <w:rsid w:val="00644CE2"/>
    <w:rsid w:val="00646E09"/>
    <w:rsid w:val="00647154"/>
    <w:rsid w:val="0064788A"/>
    <w:rsid w:val="00650520"/>
    <w:rsid w:val="00651011"/>
    <w:rsid w:val="006517BD"/>
    <w:rsid w:val="006525B5"/>
    <w:rsid w:val="00652969"/>
    <w:rsid w:val="0065480E"/>
    <w:rsid w:val="0066523F"/>
    <w:rsid w:val="00665CBC"/>
    <w:rsid w:val="00665E17"/>
    <w:rsid w:val="0066755E"/>
    <w:rsid w:val="006702AF"/>
    <w:rsid w:val="00670887"/>
    <w:rsid w:val="00670A7A"/>
    <w:rsid w:val="00670AEC"/>
    <w:rsid w:val="0067247E"/>
    <w:rsid w:val="006726A7"/>
    <w:rsid w:val="006727C6"/>
    <w:rsid w:val="00673083"/>
    <w:rsid w:val="00673C63"/>
    <w:rsid w:val="006771C6"/>
    <w:rsid w:val="00680B7A"/>
    <w:rsid w:val="00680BC7"/>
    <w:rsid w:val="0068418D"/>
    <w:rsid w:val="0068517C"/>
    <w:rsid w:val="006852D7"/>
    <w:rsid w:val="00685A4E"/>
    <w:rsid w:val="006863E3"/>
    <w:rsid w:val="006865EC"/>
    <w:rsid w:val="00686968"/>
    <w:rsid w:val="00690806"/>
    <w:rsid w:val="00690C5B"/>
    <w:rsid w:val="00690F83"/>
    <w:rsid w:val="0069250D"/>
    <w:rsid w:val="0069576B"/>
    <w:rsid w:val="006A0243"/>
    <w:rsid w:val="006A0818"/>
    <w:rsid w:val="006A52AA"/>
    <w:rsid w:val="006A656C"/>
    <w:rsid w:val="006A733A"/>
    <w:rsid w:val="006A7CAC"/>
    <w:rsid w:val="006B11A9"/>
    <w:rsid w:val="006B2236"/>
    <w:rsid w:val="006B33CA"/>
    <w:rsid w:val="006B4810"/>
    <w:rsid w:val="006B4C8E"/>
    <w:rsid w:val="006B4F37"/>
    <w:rsid w:val="006B60C6"/>
    <w:rsid w:val="006B6B6D"/>
    <w:rsid w:val="006C05DF"/>
    <w:rsid w:val="006C0C04"/>
    <w:rsid w:val="006C4485"/>
    <w:rsid w:val="006C4780"/>
    <w:rsid w:val="006C4D34"/>
    <w:rsid w:val="006C5400"/>
    <w:rsid w:val="006C5CF1"/>
    <w:rsid w:val="006D10F5"/>
    <w:rsid w:val="006D14AE"/>
    <w:rsid w:val="006D29D1"/>
    <w:rsid w:val="006D3A8F"/>
    <w:rsid w:val="006D6F0C"/>
    <w:rsid w:val="006E02B1"/>
    <w:rsid w:val="006E0D29"/>
    <w:rsid w:val="006E6277"/>
    <w:rsid w:val="006E6507"/>
    <w:rsid w:val="006E650A"/>
    <w:rsid w:val="006E7058"/>
    <w:rsid w:val="006E713F"/>
    <w:rsid w:val="006F01A8"/>
    <w:rsid w:val="006F155F"/>
    <w:rsid w:val="006F1C41"/>
    <w:rsid w:val="006F34E8"/>
    <w:rsid w:val="006F734A"/>
    <w:rsid w:val="006F7F79"/>
    <w:rsid w:val="006F7F88"/>
    <w:rsid w:val="007005BF"/>
    <w:rsid w:val="00700DD7"/>
    <w:rsid w:val="0070209D"/>
    <w:rsid w:val="007026B7"/>
    <w:rsid w:val="007029C3"/>
    <w:rsid w:val="0070495D"/>
    <w:rsid w:val="00704CC7"/>
    <w:rsid w:val="00705480"/>
    <w:rsid w:val="00705A8C"/>
    <w:rsid w:val="00710050"/>
    <w:rsid w:val="00710203"/>
    <w:rsid w:val="0071087F"/>
    <w:rsid w:val="00710A48"/>
    <w:rsid w:val="00710DDE"/>
    <w:rsid w:val="00710E63"/>
    <w:rsid w:val="0071187F"/>
    <w:rsid w:val="00713406"/>
    <w:rsid w:val="00717018"/>
    <w:rsid w:val="00717E0C"/>
    <w:rsid w:val="00721C95"/>
    <w:rsid w:val="007238EB"/>
    <w:rsid w:val="0072631A"/>
    <w:rsid w:val="0072753E"/>
    <w:rsid w:val="007279B5"/>
    <w:rsid w:val="00727CD4"/>
    <w:rsid w:val="00727F1E"/>
    <w:rsid w:val="00730741"/>
    <w:rsid w:val="0073133D"/>
    <w:rsid w:val="00731627"/>
    <w:rsid w:val="00733E91"/>
    <w:rsid w:val="00736359"/>
    <w:rsid w:val="0073642F"/>
    <w:rsid w:val="007364AF"/>
    <w:rsid w:val="00736C57"/>
    <w:rsid w:val="007379E0"/>
    <w:rsid w:val="00737D20"/>
    <w:rsid w:val="0074140B"/>
    <w:rsid w:val="00741674"/>
    <w:rsid w:val="00743141"/>
    <w:rsid w:val="00745FC0"/>
    <w:rsid w:val="00746A47"/>
    <w:rsid w:val="00747C76"/>
    <w:rsid w:val="007526AC"/>
    <w:rsid w:val="00762139"/>
    <w:rsid w:val="00764BB3"/>
    <w:rsid w:val="00764F81"/>
    <w:rsid w:val="007659BC"/>
    <w:rsid w:val="00766ED4"/>
    <w:rsid w:val="00767F74"/>
    <w:rsid w:val="0077144B"/>
    <w:rsid w:val="0077184D"/>
    <w:rsid w:val="0077515F"/>
    <w:rsid w:val="0077572E"/>
    <w:rsid w:val="00775AEA"/>
    <w:rsid w:val="00776263"/>
    <w:rsid w:val="00780A9B"/>
    <w:rsid w:val="00780E49"/>
    <w:rsid w:val="00780EB5"/>
    <w:rsid w:val="0078212E"/>
    <w:rsid w:val="00784582"/>
    <w:rsid w:val="00785631"/>
    <w:rsid w:val="007860D3"/>
    <w:rsid w:val="007865FE"/>
    <w:rsid w:val="00786878"/>
    <w:rsid w:val="007876F7"/>
    <w:rsid w:val="00787C35"/>
    <w:rsid w:val="00790C95"/>
    <w:rsid w:val="007920F8"/>
    <w:rsid w:val="007924D4"/>
    <w:rsid w:val="007924EE"/>
    <w:rsid w:val="00796D98"/>
    <w:rsid w:val="007A14F2"/>
    <w:rsid w:val="007A1C81"/>
    <w:rsid w:val="007A3AE8"/>
    <w:rsid w:val="007A52F0"/>
    <w:rsid w:val="007A5A79"/>
    <w:rsid w:val="007A6A81"/>
    <w:rsid w:val="007B0A9F"/>
    <w:rsid w:val="007B2B0E"/>
    <w:rsid w:val="007B56EA"/>
    <w:rsid w:val="007B61F0"/>
    <w:rsid w:val="007B695B"/>
    <w:rsid w:val="007B7354"/>
    <w:rsid w:val="007B79A9"/>
    <w:rsid w:val="007C23C1"/>
    <w:rsid w:val="007C274B"/>
    <w:rsid w:val="007C5C75"/>
    <w:rsid w:val="007C6E56"/>
    <w:rsid w:val="007D0A1F"/>
    <w:rsid w:val="007D137D"/>
    <w:rsid w:val="007D2BFE"/>
    <w:rsid w:val="007D3B92"/>
    <w:rsid w:val="007D3D26"/>
    <w:rsid w:val="007D4DE5"/>
    <w:rsid w:val="007D5396"/>
    <w:rsid w:val="007D6C87"/>
    <w:rsid w:val="007D7115"/>
    <w:rsid w:val="007D7C14"/>
    <w:rsid w:val="007E0E84"/>
    <w:rsid w:val="007E1DB3"/>
    <w:rsid w:val="007E4349"/>
    <w:rsid w:val="007E6AB0"/>
    <w:rsid w:val="007E7A1B"/>
    <w:rsid w:val="007F1319"/>
    <w:rsid w:val="007F1B8E"/>
    <w:rsid w:val="007F3BC5"/>
    <w:rsid w:val="007F4A98"/>
    <w:rsid w:val="007F521D"/>
    <w:rsid w:val="007F5322"/>
    <w:rsid w:val="007F734A"/>
    <w:rsid w:val="007F7E1D"/>
    <w:rsid w:val="0080004D"/>
    <w:rsid w:val="008049E8"/>
    <w:rsid w:val="00805D77"/>
    <w:rsid w:val="0081055D"/>
    <w:rsid w:val="00810B36"/>
    <w:rsid w:val="008116B2"/>
    <w:rsid w:val="008119F6"/>
    <w:rsid w:val="0081237E"/>
    <w:rsid w:val="0081390A"/>
    <w:rsid w:val="00815B77"/>
    <w:rsid w:val="0081705D"/>
    <w:rsid w:val="00817143"/>
    <w:rsid w:val="0081737D"/>
    <w:rsid w:val="0081798C"/>
    <w:rsid w:val="00820271"/>
    <w:rsid w:val="0082056F"/>
    <w:rsid w:val="00821024"/>
    <w:rsid w:val="0082346D"/>
    <w:rsid w:val="00823E3D"/>
    <w:rsid w:val="00824A1E"/>
    <w:rsid w:val="00825681"/>
    <w:rsid w:val="00826CE7"/>
    <w:rsid w:val="00826DAE"/>
    <w:rsid w:val="00827DE4"/>
    <w:rsid w:val="0083115A"/>
    <w:rsid w:val="00831EEE"/>
    <w:rsid w:val="008349A4"/>
    <w:rsid w:val="00836CF5"/>
    <w:rsid w:val="00837365"/>
    <w:rsid w:val="0084086D"/>
    <w:rsid w:val="008410F3"/>
    <w:rsid w:val="0084189C"/>
    <w:rsid w:val="008429D8"/>
    <w:rsid w:val="00844323"/>
    <w:rsid w:val="00845665"/>
    <w:rsid w:val="00845846"/>
    <w:rsid w:val="00846272"/>
    <w:rsid w:val="00851B11"/>
    <w:rsid w:val="00851B71"/>
    <w:rsid w:val="008534E3"/>
    <w:rsid w:val="0085713C"/>
    <w:rsid w:val="00857174"/>
    <w:rsid w:val="00857967"/>
    <w:rsid w:val="00860B43"/>
    <w:rsid w:val="00862359"/>
    <w:rsid w:val="0086286E"/>
    <w:rsid w:val="00863399"/>
    <w:rsid w:val="008640F8"/>
    <w:rsid w:val="008648F0"/>
    <w:rsid w:val="00864ADD"/>
    <w:rsid w:val="008652EA"/>
    <w:rsid w:val="00865C39"/>
    <w:rsid w:val="00866652"/>
    <w:rsid w:val="00867470"/>
    <w:rsid w:val="00871230"/>
    <w:rsid w:val="00871774"/>
    <w:rsid w:val="00872AB5"/>
    <w:rsid w:val="00873011"/>
    <w:rsid w:val="00875007"/>
    <w:rsid w:val="0087501F"/>
    <w:rsid w:val="0087593A"/>
    <w:rsid w:val="00875EB0"/>
    <w:rsid w:val="008769F2"/>
    <w:rsid w:val="008776C6"/>
    <w:rsid w:val="00882988"/>
    <w:rsid w:val="00882A38"/>
    <w:rsid w:val="008832E2"/>
    <w:rsid w:val="008842C1"/>
    <w:rsid w:val="00885675"/>
    <w:rsid w:val="0088755F"/>
    <w:rsid w:val="0089028C"/>
    <w:rsid w:val="00891A1D"/>
    <w:rsid w:val="00893A56"/>
    <w:rsid w:val="00893E71"/>
    <w:rsid w:val="00895267"/>
    <w:rsid w:val="00895D45"/>
    <w:rsid w:val="008A16EA"/>
    <w:rsid w:val="008A1B15"/>
    <w:rsid w:val="008A2D1D"/>
    <w:rsid w:val="008A3343"/>
    <w:rsid w:val="008A36D5"/>
    <w:rsid w:val="008A4418"/>
    <w:rsid w:val="008A4934"/>
    <w:rsid w:val="008A50A5"/>
    <w:rsid w:val="008B3ADD"/>
    <w:rsid w:val="008B4111"/>
    <w:rsid w:val="008B41F4"/>
    <w:rsid w:val="008B4CA7"/>
    <w:rsid w:val="008B5F88"/>
    <w:rsid w:val="008C1D00"/>
    <w:rsid w:val="008C28CF"/>
    <w:rsid w:val="008C4AB2"/>
    <w:rsid w:val="008C580E"/>
    <w:rsid w:val="008C7998"/>
    <w:rsid w:val="008D214C"/>
    <w:rsid w:val="008D253F"/>
    <w:rsid w:val="008D26E8"/>
    <w:rsid w:val="008D3A69"/>
    <w:rsid w:val="008D3DF7"/>
    <w:rsid w:val="008D4874"/>
    <w:rsid w:val="008D5369"/>
    <w:rsid w:val="008D5D9A"/>
    <w:rsid w:val="008D6279"/>
    <w:rsid w:val="008D7DD0"/>
    <w:rsid w:val="008E1B43"/>
    <w:rsid w:val="008E209E"/>
    <w:rsid w:val="008E2987"/>
    <w:rsid w:val="008E2C76"/>
    <w:rsid w:val="008E2CF4"/>
    <w:rsid w:val="008E6553"/>
    <w:rsid w:val="008F18DF"/>
    <w:rsid w:val="008F32DE"/>
    <w:rsid w:val="008F5262"/>
    <w:rsid w:val="008F68D7"/>
    <w:rsid w:val="008F7247"/>
    <w:rsid w:val="00900605"/>
    <w:rsid w:val="0090280C"/>
    <w:rsid w:val="009032B7"/>
    <w:rsid w:val="00903414"/>
    <w:rsid w:val="009065DE"/>
    <w:rsid w:val="00906E43"/>
    <w:rsid w:val="00906FD8"/>
    <w:rsid w:val="009076F1"/>
    <w:rsid w:val="00907C61"/>
    <w:rsid w:val="00907D0B"/>
    <w:rsid w:val="009109E8"/>
    <w:rsid w:val="0091527C"/>
    <w:rsid w:val="00915394"/>
    <w:rsid w:val="0091643F"/>
    <w:rsid w:val="00916766"/>
    <w:rsid w:val="00917675"/>
    <w:rsid w:val="00917C6D"/>
    <w:rsid w:val="00920C28"/>
    <w:rsid w:val="00920D1A"/>
    <w:rsid w:val="0092187E"/>
    <w:rsid w:val="00922AE8"/>
    <w:rsid w:val="00923944"/>
    <w:rsid w:val="00926358"/>
    <w:rsid w:val="009266FC"/>
    <w:rsid w:val="00927EB1"/>
    <w:rsid w:val="0093041D"/>
    <w:rsid w:val="00930A5F"/>
    <w:rsid w:val="009356D5"/>
    <w:rsid w:val="00942D0C"/>
    <w:rsid w:val="00943309"/>
    <w:rsid w:val="00943D46"/>
    <w:rsid w:val="00944A5C"/>
    <w:rsid w:val="0095120E"/>
    <w:rsid w:val="0095137C"/>
    <w:rsid w:val="009554B6"/>
    <w:rsid w:val="009572C0"/>
    <w:rsid w:val="009572DA"/>
    <w:rsid w:val="00957416"/>
    <w:rsid w:val="0096075A"/>
    <w:rsid w:val="009613C4"/>
    <w:rsid w:val="00963036"/>
    <w:rsid w:val="00963459"/>
    <w:rsid w:val="00967438"/>
    <w:rsid w:val="0096747A"/>
    <w:rsid w:val="0096763B"/>
    <w:rsid w:val="009701D2"/>
    <w:rsid w:val="009707AF"/>
    <w:rsid w:val="0097226E"/>
    <w:rsid w:val="009724B0"/>
    <w:rsid w:val="00973556"/>
    <w:rsid w:val="00973BA1"/>
    <w:rsid w:val="00974482"/>
    <w:rsid w:val="00974801"/>
    <w:rsid w:val="009754FE"/>
    <w:rsid w:val="00981BE7"/>
    <w:rsid w:val="009842BE"/>
    <w:rsid w:val="00984307"/>
    <w:rsid w:val="00985BEF"/>
    <w:rsid w:val="00986CB1"/>
    <w:rsid w:val="00987BB2"/>
    <w:rsid w:val="009908C3"/>
    <w:rsid w:val="00990D8C"/>
    <w:rsid w:val="0099146B"/>
    <w:rsid w:val="0099416B"/>
    <w:rsid w:val="00996602"/>
    <w:rsid w:val="0099677E"/>
    <w:rsid w:val="0099688D"/>
    <w:rsid w:val="009A03C1"/>
    <w:rsid w:val="009A38B3"/>
    <w:rsid w:val="009A679A"/>
    <w:rsid w:val="009B1B0C"/>
    <w:rsid w:val="009B5B3E"/>
    <w:rsid w:val="009B649B"/>
    <w:rsid w:val="009B6DBA"/>
    <w:rsid w:val="009B7DA6"/>
    <w:rsid w:val="009C05D1"/>
    <w:rsid w:val="009C176A"/>
    <w:rsid w:val="009C2D61"/>
    <w:rsid w:val="009C4F29"/>
    <w:rsid w:val="009C55FB"/>
    <w:rsid w:val="009C59E4"/>
    <w:rsid w:val="009C6783"/>
    <w:rsid w:val="009C6BB2"/>
    <w:rsid w:val="009C7228"/>
    <w:rsid w:val="009C7B81"/>
    <w:rsid w:val="009C7FA6"/>
    <w:rsid w:val="009D09A2"/>
    <w:rsid w:val="009D0FE0"/>
    <w:rsid w:val="009D1A3B"/>
    <w:rsid w:val="009D25B4"/>
    <w:rsid w:val="009D612B"/>
    <w:rsid w:val="009D665B"/>
    <w:rsid w:val="009D6813"/>
    <w:rsid w:val="009E43B1"/>
    <w:rsid w:val="009E4677"/>
    <w:rsid w:val="009E480B"/>
    <w:rsid w:val="009E4B56"/>
    <w:rsid w:val="009E6D75"/>
    <w:rsid w:val="009E7307"/>
    <w:rsid w:val="009E79CF"/>
    <w:rsid w:val="009F2A69"/>
    <w:rsid w:val="009F2DEC"/>
    <w:rsid w:val="009F394B"/>
    <w:rsid w:val="009F4DC5"/>
    <w:rsid w:val="009F54C5"/>
    <w:rsid w:val="009F57FE"/>
    <w:rsid w:val="009F7E90"/>
    <w:rsid w:val="009F7FA4"/>
    <w:rsid w:val="00A00B05"/>
    <w:rsid w:val="00A014E4"/>
    <w:rsid w:val="00A01C32"/>
    <w:rsid w:val="00A02AFE"/>
    <w:rsid w:val="00A039C6"/>
    <w:rsid w:val="00A0566B"/>
    <w:rsid w:val="00A05802"/>
    <w:rsid w:val="00A06452"/>
    <w:rsid w:val="00A07A10"/>
    <w:rsid w:val="00A1313F"/>
    <w:rsid w:val="00A140BA"/>
    <w:rsid w:val="00A14C13"/>
    <w:rsid w:val="00A16547"/>
    <w:rsid w:val="00A211F7"/>
    <w:rsid w:val="00A25E6E"/>
    <w:rsid w:val="00A2775C"/>
    <w:rsid w:val="00A331AB"/>
    <w:rsid w:val="00A33464"/>
    <w:rsid w:val="00A34638"/>
    <w:rsid w:val="00A34D4F"/>
    <w:rsid w:val="00A3634C"/>
    <w:rsid w:val="00A37A36"/>
    <w:rsid w:val="00A40000"/>
    <w:rsid w:val="00A403B1"/>
    <w:rsid w:val="00A42E67"/>
    <w:rsid w:val="00A4367B"/>
    <w:rsid w:val="00A43E69"/>
    <w:rsid w:val="00A45123"/>
    <w:rsid w:val="00A45A02"/>
    <w:rsid w:val="00A45BC9"/>
    <w:rsid w:val="00A4653D"/>
    <w:rsid w:val="00A47258"/>
    <w:rsid w:val="00A474D3"/>
    <w:rsid w:val="00A506DF"/>
    <w:rsid w:val="00A51C08"/>
    <w:rsid w:val="00A51D63"/>
    <w:rsid w:val="00A52AA8"/>
    <w:rsid w:val="00A52CCA"/>
    <w:rsid w:val="00A55161"/>
    <w:rsid w:val="00A60431"/>
    <w:rsid w:val="00A61232"/>
    <w:rsid w:val="00A62966"/>
    <w:rsid w:val="00A62B77"/>
    <w:rsid w:val="00A67FB2"/>
    <w:rsid w:val="00A70E5C"/>
    <w:rsid w:val="00A71DC7"/>
    <w:rsid w:val="00A72C8E"/>
    <w:rsid w:val="00A730E4"/>
    <w:rsid w:val="00A73BF9"/>
    <w:rsid w:val="00A83C50"/>
    <w:rsid w:val="00A84988"/>
    <w:rsid w:val="00A875D6"/>
    <w:rsid w:val="00A9083E"/>
    <w:rsid w:val="00A91254"/>
    <w:rsid w:val="00A931E8"/>
    <w:rsid w:val="00A932E5"/>
    <w:rsid w:val="00A94472"/>
    <w:rsid w:val="00A9591F"/>
    <w:rsid w:val="00A96A1F"/>
    <w:rsid w:val="00AA09CA"/>
    <w:rsid w:val="00AA32D1"/>
    <w:rsid w:val="00AA7755"/>
    <w:rsid w:val="00AB129B"/>
    <w:rsid w:val="00AB3896"/>
    <w:rsid w:val="00AB50BD"/>
    <w:rsid w:val="00AB54AB"/>
    <w:rsid w:val="00AB5779"/>
    <w:rsid w:val="00AB7D52"/>
    <w:rsid w:val="00AC15E6"/>
    <w:rsid w:val="00AC1D04"/>
    <w:rsid w:val="00AC206F"/>
    <w:rsid w:val="00AC2A69"/>
    <w:rsid w:val="00AC3590"/>
    <w:rsid w:val="00AD165B"/>
    <w:rsid w:val="00AD23A5"/>
    <w:rsid w:val="00AD2B6F"/>
    <w:rsid w:val="00AD45D2"/>
    <w:rsid w:val="00AE12F4"/>
    <w:rsid w:val="00AE28DC"/>
    <w:rsid w:val="00AE535F"/>
    <w:rsid w:val="00AE5E70"/>
    <w:rsid w:val="00AE7B6E"/>
    <w:rsid w:val="00AE7C8A"/>
    <w:rsid w:val="00AF0107"/>
    <w:rsid w:val="00AF0B43"/>
    <w:rsid w:val="00AF0C40"/>
    <w:rsid w:val="00AF1CFF"/>
    <w:rsid w:val="00AF513B"/>
    <w:rsid w:val="00AF561E"/>
    <w:rsid w:val="00AF5974"/>
    <w:rsid w:val="00AF7C29"/>
    <w:rsid w:val="00B026DF"/>
    <w:rsid w:val="00B0286A"/>
    <w:rsid w:val="00B05500"/>
    <w:rsid w:val="00B05C1C"/>
    <w:rsid w:val="00B06185"/>
    <w:rsid w:val="00B06E75"/>
    <w:rsid w:val="00B07375"/>
    <w:rsid w:val="00B07704"/>
    <w:rsid w:val="00B101FA"/>
    <w:rsid w:val="00B10577"/>
    <w:rsid w:val="00B1065B"/>
    <w:rsid w:val="00B10A9A"/>
    <w:rsid w:val="00B11D99"/>
    <w:rsid w:val="00B15B1C"/>
    <w:rsid w:val="00B161CC"/>
    <w:rsid w:val="00B20774"/>
    <w:rsid w:val="00B22645"/>
    <w:rsid w:val="00B23BBD"/>
    <w:rsid w:val="00B242AE"/>
    <w:rsid w:val="00B25DB3"/>
    <w:rsid w:val="00B25F4E"/>
    <w:rsid w:val="00B26EB2"/>
    <w:rsid w:val="00B2792B"/>
    <w:rsid w:val="00B30010"/>
    <w:rsid w:val="00B35E30"/>
    <w:rsid w:val="00B3631F"/>
    <w:rsid w:val="00B36BBC"/>
    <w:rsid w:val="00B378E1"/>
    <w:rsid w:val="00B419BD"/>
    <w:rsid w:val="00B4249B"/>
    <w:rsid w:val="00B42AF0"/>
    <w:rsid w:val="00B43990"/>
    <w:rsid w:val="00B43F36"/>
    <w:rsid w:val="00B442A2"/>
    <w:rsid w:val="00B44D5B"/>
    <w:rsid w:val="00B45926"/>
    <w:rsid w:val="00B51AF4"/>
    <w:rsid w:val="00B53F58"/>
    <w:rsid w:val="00B5438C"/>
    <w:rsid w:val="00B54439"/>
    <w:rsid w:val="00B550E1"/>
    <w:rsid w:val="00B55593"/>
    <w:rsid w:val="00B62927"/>
    <w:rsid w:val="00B63963"/>
    <w:rsid w:val="00B63FC8"/>
    <w:rsid w:val="00B66020"/>
    <w:rsid w:val="00B67125"/>
    <w:rsid w:val="00B67A51"/>
    <w:rsid w:val="00B70DFB"/>
    <w:rsid w:val="00B713B2"/>
    <w:rsid w:val="00B71D3A"/>
    <w:rsid w:val="00B741B7"/>
    <w:rsid w:val="00B74A04"/>
    <w:rsid w:val="00B758B0"/>
    <w:rsid w:val="00B76469"/>
    <w:rsid w:val="00B7654B"/>
    <w:rsid w:val="00B76930"/>
    <w:rsid w:val="00B8036D"/>
    <w:rsid w:val="00B811CB"/>
    <w:rsid w:val="00B81D1E"/>
    <w:rsid w:val="00B82224"/>
    <w:rsid w:val="00B82ECE"/>
    <w:rsid w:val="00B855CB"/>
    <w:rsid w:val="00B85718"/>
    <w:rsid w:val="00B85742"/>
    <w:rsid w:val="00B8605D"/>
    <w:rsid w:val="00B932A1"/>
    <w:rsid w:val="00B945B8"/>
    <w:rsid w:val="00B948CE"/>
    <w:rsid w:val="00B94D41"/>
    <w:rsid w:val="00B94E57"/>
    <w:rsid w:val="00B9766A"/>
    <w:rsid w:val="00BA0322"/>
    <w:rsid w:val="00BA1C5D"/>
    <w:rsid w:val="00BA275C"/>
    <w:rsid w:val="00BA2F01"/>
    <w:rsid w:val="00BA353A"/>
    <w:rsid w:val="00BA738B"/>
    <w:rsid w:val="00BB1020"/>
    <w:rsid w:val="00BB1E37"/>
    <w:rsid w:val="00BB2392"/>
    <w:rsid w:val="00BB2B8C"/>
    <w:rsid w:val="00BB2D7F"/>
    <w:rsid w:val="00BB4678"/>
    <w:rsid w:val="00BB502F"/>
    <w:rsid w:val="00BB679B"/>
    <w:rsid w:val="00BC04E2"/>
    <w:rsid w:val="00BC0980"/>
    <w:rsid w:val="00BC113A"/>
    <w:rsid w:val="00BC13C6"/>
    <w:rsid w:val="00BC20AB"/>
    <w:rsid w:val="00BC23AB"/>
    <w:rsid w:val="00BC390A"/>
    <w:rsid w:val="00BC49E6"/>
    <w:rsid w:val="00BC581D"/>
    <w:rsid w:val="00BC5DAF"/>
    <w:rsid w:val="00BD0147"/>
    <w:rsid w:val="00BD074F"/>
    <w:rsid w:val="00BD0EC6"/>
    <w:rsid w:val="00BD13E1"/>
    <w:rsid w:val="00BD1731"/>
    <w:rsid w:val="00BD2C9A"/>
    <w:rsid w:val="00BD592F"/>
    <w:rsid w:val="00BD59F6"/>
    <w:rsid w:val="00BD6BBB"/>
    <w:rsid w:val="00BE07AA"/>
    <w:rsid w:val="00BE104B"/>
    <w:rsid w:val="00BE146D"/>
    <w:rsid w:val="00BE3006"/>
    <w:rsid w:val="00BE6D96"/>
    <w:rsid w:val="00BE7129"/>
    <w:rsid w:val="00BF092E"/>
    <w:rsid w:val="00BF0F14"/>
    <w:rsid w:val="00BF14EA"/>
    <w:rsid w:val="00BF2E35"/>
    <w:rsid w:val="00BF35C2"/>
    <w:rsid w:val="00BF4A79"/>
    <w:rsid w:val="00BF6E69"/>
    <w:rsid w:val="00BF7A2F"/>
    <w:rsid w:val="00C0140E"/>
    <w:rsid w:val="00C02B89"/>
    <w:rsid w:val="00C03ADC"/>
    <w:rsid w:val="00C055E3"/>
    <w:rsid w:val="00C057D0"/>
    <w:rsid w:val="00C07F29"/>
    <w:rsid w:val="00C1138A"/>
    <w:rsid w:val="00C131D5"/>
    <w:rsid w:val="00C13D34"/>
    <w:rsid w:val="00C1484D"/>
    <w:rsid w:val="00C1571A"/>
    <w:rsid w:val="00C16B39"/>
    <w:rsid w:val="00C17EA6"/>
    <w:rsid w:val="00C21047"/>
    <w:rsid w:val="00C22B45"/>
    <w:rsid w:val="00C22FA7"/>
    <w:rsid w:val="00C23081"/>
    <w:rsid w:val="00C26372"/>
    <w:rsid w:val="00C305B6"/>
    <w:rsid w:val="00C34CAF"/>
    <w:rsid w:val="00C358EC"/>
    <w:rsid w:val="00C3771F"/>
    <w:rsid w:val="00C37BC3"/>
    <w:rsid w:val="00C37D9F"/>
    <w:rsid w:val="00C40274"/>
    <w:rsid w:val="00C40328"/>
    <w:rsid w:val="00C515AC"/>
    <w:rsid w:val="00C51CE3"/>
    <w:rsid w:val="00C53104"/>
    <w:rsid w:val="00C5314F"/>
    <w:rsid w:val="00C53AA1"/>
    <w:rsid w:val="00C53EAA"/>
    <w:rsid w:val="00C554F5"/>
    <w:rsid w:val="00C55C87"/>
    <w:rsid w:val="00C56171"/>
    <w:rsid w:val="00C56BA3"/>
    <w:rsid w:val="00C576DA"/>
    <w:rsid w:val="00C57FF5"/>
    <w:rsid w:val="00C63B4E"/>
    <w:rsid w:val="00C657C9"/>
    <w:rsid w:val="00C65E6B"/>
    <w:rsid w:val="00C72A2B"/>
    <w:rsid w:val="00C74A6C"/>
    <w:rsid w:val="00C74E22"/>
    <w:rsid w:val="00C75558"/>
    <w:rsid w:val="00C760AC"/>
    <w:rsid w:val="00C800A8"/>
    <w:rsid w:val="00C8257C"/>
    <w:rsid w:val="00C82929"/>
    <w:rsid w:val="00C84BDC"/>
    <w:rsid w:val="00C8690B"/>
    <w:rsid w:val="00C86D94"/>
    <w:rsid w:val="00C902AE"/>
    <w:rsid w:val="00C90CD4"/>
    <w:rsid w:val="00C9123B"/>
    <w:rsid w:val="00C91328"/>
    <w:rsid w:val="00C93BE7"/>
    <w:rsid w:val="00C9552A"/>
    <w:rsid w:val="00C95F02"/>
    <w:rsid w:val="00C96D0F"/>
    <w:rsid w:val="00C97F0A"/>
    <w:rsid w:val="00CA0192"/>
    <w:rsid w:val="00CA0337"/>
    <w:rsid w:val="00CA39DB"/>
    <w:rsid w:val="00CA3BDF"/>
    <w:rsid w:val="00CA517A"/>
    <w:rsid w:val="00CA60E8"/>
    <w:rsid w:val="00CB0262"/>
    <w:rsid w:val="00CB125F"/>
    <w:rsid w:val="00CB144D"/>
    <w:rsid w:val="00CB302B"/>
    <w:rsid w:val="00CB4184"/>
    <w:rsid w:val="00CC4B35"/>
    <w:rsid w:val="00CC5317"/>
    <w:rsid w:val="00CC5404"/>
    <w:rsid w:val="00CC59F5"/>
    <w:rsid w:val="00CD1C4D"/>
    <w:rsid w:val="00CD3C55"/>
    <w:rsid w:val="00CD435A"/>
    <w:rsid w:val="00CD5C0E"/>
    <w:rsid w:val="00CD5F26"/>
    <w:rsid w:val="00CD6A3F"/>
    <w:rsid w:val="00CD6B1D"/>
    <w:rsid w:val="00CE037B"/>
    <w:rsid w:val="00CE0E3D"/>
    <w:rsid w:val="00CE0E53"/>
    <w:rsid w:val="00CE1123"/>
    <w:rsid w:val="00CE167D"/>
    <w:rsid w:val="00CE2045"/>
    <w:rsid w:val="00CE330C"/>
    <w:rsid w:val="00CE3785"/>
    <w:rsid w:val="00CE5AE3"/>
    <w:rsid w:val="00CE63F7"/>
    <w:rsid w:val="00CE663E"/>
    <w:rsid w:val="00CE7DB5"/>
    <w:rsid w:val="00CF016C"/>
    <w:rsid w:val="00CF091F"/>
    <w:rsid w:val="00CF0929"/>
    <w:rsid w:val="00CF1936"/>
    <w:rsid w:val="00CF4E59"/>
    <w:rsid w:val="00CF690D"/>
    <w:rsid w:val="00CF6E01"/>
    <w:rsid w:val="00CF6EAF"/>
    <w:rsid w:val="00CF70A5"/>
    <w:rsid w:val="00D008D6"/>
    <w:rsid w:val="00D040EA"/>
    <w:rsid w:val="00D0611C"/>
    <w:rsid w:val="00D06295"/>
    <w:rsid w:val="00D07F82"/>
    <w:rsid w:val="00D119CA"/>
    <w:rsid w:val="00D126AD"/>
    <w:rsid w:val="00D146C2"/>
    <w:rsid w:val="00D152AA"/>
    <w:rsid w:val="00D15643"/>
    <w:rsid w:val="00D16911"/>
    <w:rsid w:val="00D17A70"/>
    <w:rsid w:val="00D17FDD"/>
    <w:rsid w:val="00D20DBB"/>
    <w:rsid w:val="00D20E0E"/>
    <w:rsid w:val="00D21597"/>
    <w:rsid w:val="00D221C9"/>
    <w:rsid w:val="00D23A6A"/>
    <w:rsid w:val="00D265CC"/>
    <w:rsid w:val="00D27501"/>
    <w:rsid w:val="00D30B6D"/>
    <w:rsid w:val="00D310BF"/>
    <w:rsid w:val="00D3169C"/>
    <w:rsid w:val="00D32A3F"/>
    <w:rsid w:val="00D34D72"/>
    <w:rsid w:val="00D3520B"/>
    <w:rsid w:val="00D37107"/>
    <w:rsid w:val="00D416F6"/>
    <w:rsid w:val="00D44C5D"/>
    <w:rsid w:val="00D45167"/>
    <w:rsid w:val="00D452AD"/>
    <w:rsid w:val="00D45A9B"/>
    <w:rsid w:val="00D45B05"/>
    <w:rsid w:val="00D460EE"/>
    <w:rsid w:val="00D462A3"/>
    <w:rsid w:val="00D51BD1"/>
    <w:rsid w:val="00D51D22"/>
    <w:rsid w:val="00D51FD0"/>
    <w:rsid w:val="00D52ABF"/>
    <w:rsid w:val="00D52F72"/>
    <w:rsid w:val="00D56DC1"/>
    <w:rsid w:val="00D56F74"/>
    <w:rsid w:val="00D57E7C"/>
    <w:rsid w:val="00D64472"/>
    <w:rsid w:val="00D64A68"/>
    <w:rsid w:val="00D64D1F"/>
    <w:rsid w:val="00D7036D"/>
    <w:rsid w:val="00D712F6"/>
    <w:rsid w:val="00D76327"/>
    <w:rsid w:val="00D80A6F"/>
    <w:rsid w:val="00D80BD7"/>
    <w:rsid w:val="00D81237"/>
    <w:rsid w:val="00D85528"/>
    <w:rsid w:val="00D90F3C"/>
    <w:rsid w:val="00D9261E"/>
    <w:rsid w:val="00D94B65"/>
    <w:rsid w:val="00DA688D"/>
    <w:rsid w:val="00DB29D6"/>
    <w:rsid w:val="00DB406B"/>
    <w:rsid w:val="00DB488F"/>
    <w:rsid w:val="00DB6F7D"/>
    <w:rsid w:val="00DC165A"/>
    <w:rsid w:val="00DC300C"/>
    <w:rsid w:val="00DC56FB"/>
    <w:rsid w:val="00DC5F09"/>
    <w:rsid w:val="00DC68C6"/>
    <w:rsid w:val="00DD1C8C"/>
    <w:rsid w:val="00DD2655"/>
    <w:rsid w:val="00DD4947"/>
    <w:rsid w:val="00DD5986"/>
    <w:rsid w:val="00DD64C0"/>
    <w:rsid w:val="00DE1632"/>
    <w:rsid w:val="00DE4CC1"/>
    <w:rsid w:val="00DF06EB"/>
    <w:rsid w:val="00DF0ED8"/>
    <w:rsid w:val="00DF16F0"/>
    <w:rsid w:val="00DF2AAC"/>
    <w:rsid w:val="00DF36AF"/>
    <w:rsid w:val="00DF496E"/>
    <w:rsid w:val="00DF4BC2"/>
    <w:rsid w:val="00E003D2"/>
    <w:rsid w:val="00E00BB6"/>
    <w:rsid w:val="00E016E0"/>
    <w:rsid w:val="00E01920"/>
    <w:rsid w:val="00E040EE"/>
    <w:rsid w:val="00E052DC"/>
    <w:rsid w:val="00E0625E"/>
    <w:rsid w:val="00E06747"/>
    <w:rsid w:val="00E06B47"/>
    <w:rsid w:val="00E13ABA"/>
    <w:rsid w:val="00E16A90"/>
    <w:rsid w:val="00E17FCE"/>
    <w:rsid w:val="00E27FF7"/>
    <w:rsid w:val="00E322B1"/>
    <w:rsid w:val="00E33CFA"/>
    <w:rsid w:val="00E3527A"/>
    <w:rsid w:val="00E417C4"/>
    <w:rsid w:val="00E4322F"/>
    <w:rsid w:val="00E4405B"/>
    <w:rsid w:val="00E45CFC"/>
    <w:rsid w:val="00E475A1"/>
    <w:rsid w:val="00E476AB"/>
    <w:rsid w:val="00E50D3F"/>
    <w:rsid w:val="00E51580"/>
    <w:rsid w:val="00E518D7"/>
    <w:rsid w:val="00E520F5"/>
    <w:rsid w:val="00E53522"/>
    <w:rsid w:val="00E540B6"/>
    <w:rsid w:val="00E57D16"/>
    <w:rsid w:val="00E62C95"/>
    <w:rsid w:val="00E6662E"/>
    <w:rsid w:val="00E744C6"/>
    <w:rsid w:val="00E75BF2"/>
    <w:rsid w:val="00E75C51"/>
    <w:rsid w:val="00E80393"/>
    <w:rsid w:val="00E822AE"/>
    <w:rsid w:val="00E82327"/>
    <w:rsid w:val="00E835E4"/>
    <w:rsid w:val="00E83E4D"/>
    <w:rsid w:val="00E842C2"/>
    <w:rsid w:val="00E860B5"/>
    <w:rsid w:val="00E86562"/>
    <w:rsid w:val="00E90310"/>
    <w:rsid w:val="00E92E51"/>
    <w:rsid w:val="00E94EA6"/>
    <w:rsid w:val="00E955C2"/>
    <w:rsid w:val="00E977D0"/>
    <w:rsid w:val="00E97BE7"/>
    <w:rsid w:val="00EA0483"/>
    <w:rsid w:val="00EA1699"/>
    <w:rsid w:val="00EA193F"/>
    <w:rsid w:val="00EA26CF"/>
    <w:rsid w:val="00EA3A91"/>
    <w:rsid w:val="00EA421F"/>
    <w:rsid w:val="00EA6500"/>
    <w:rsid w:val="00EA727E"/>
    <w:rsid w:val="00EA76E8"/>
    <w:rsid w:val="00EB1255"/>
    <w:rsid w:val="00EB24DA"/>
    <w:rsid w:val="00EB37C8"/>
    <w:rsid w:val="00EB4FAF"/>
    <w:rsid w:val="00EB51DD"/>
    <w:rsid w:val="00EB54EA"/>
    <w:rsid w:val="00EB623F"/>
    <w:rsid w:val="00EB7AEE"/>
    <w:rsid w:val="00EB7D74"/>
    <w:rsid w:val="00EC1087"/>
    <w:rsid w:val="00EC1690"/>
    <w:rsid w:val="00EC16A5"/>
    <w:rsid w:val="00EC31ED"/>
    <w:rsid w:val="00EC3D6E"/>
    <w:rsid w:val="00EC42E3"/>
    <w:rsid w:val="00EC6993"/>
    <w:rsid w:val="00EC7D39"/>
    <w:rsid w:val="00ED11C0"/>
    <w:rsid w:val="00ED26F6"/>
    <w:rsid w:val="00ED3998"/>
    <w:rsid w:val="00ED4006"/>
    <w:rsid w:val="00ED44A9"/>
    <w:rsid w:val="00ED5B29"/>
    <w:rsid w:val="00ED5BE2"/>
    <w:rsid w:val="00ED5E6F"/>
    <w:rsid w:val="00ED5EC1"/>
    <w:rsid w:val="00ED6788"/>
    <w:rsid w:val="00ED7BCC"/>
    <w:rsid w:val="00EE00AC"/>
    <w:rsid w:val="00EE20DC"/>
    <w:rsid w:val="00EE2319"/>
    <w:rsid w:val="00EE3682"/>
    <w:rsid w:val="00EE7655"/>
    <w:rsid w:val="00EF1E4E"/>
    <w:rsid w:val="00EF20B4"/>
    <w:rsid w:val="00EF2E12"/>
    <w:rsid w:val="00EF3059"/>
    <w:rsid w:val="00EF3572"/>
    <w:rsid w:val="00EF571C"/>
    <w:rsid w:val="00EF76BB"/>
    <w:rsid w:val="00EF78A0"/>
    <w:rsid w:val="00EF78EC"/>
    <w:rsid w:val="00F00DEC"/>
    <w:rsid w:val="00F0215C"/>
    <w:rsid w:val="00F04682"/>
    <w:rsid w:val="00F049D4"/>
    <w:rsid w:val="00F05768"/>
    <w:rsid w:val="00F0681C"/>
    <w:rsid w:val="00F07E40"/>
    <w:rsid w:val="00F10862"/>
    <w:rsid w:val="00F123D8"/>
    <w:rsid w:val="00F12BEA"/>
    <w:rsid w:val="00F14207"/>
    <w:rsid w:val="00F14443"/>
    <w:rsid w:val="00F15181"/>
    <w:rsid w:val="00F157A5"/>
    <w:rsid w:val="00F15923"/>
    <w:rsid w:val="00F172BA"/>
    <w:rsid w:val="00F179C6"/>
    <w:rsid w:val="00F17EAB"/>
    <w:rsid w:val="00F20B2E"/>
    <w:rsid w:val="00F20FEF"/>
    <w:rsid w:val="00F24A4F"/>
    <w:rsid w:val="00F26D1F"/>
    <w:rsid w:val="00F31A18"/>
    <w:rsid w:val="00F338CA"/>
    <w:rsid w:val="00F355EF"/>
    <w:rsid w:val="00F36B7B"/>
    <w:rsid w:val="00F3723C"/>
    <w:rsid w:val="00F429DB"/>
    <w:rsid w:val="00F435D8"/>
    <w:rsid w:val="00F44115"/>
    <w:rsid w:val="00F4729C"/>
    <w:rsid w:val="00F51F9A"/>
    <w:rsid w:val="00F54747"/>
    <w:rsid w:val="00F56491"/>
    <w:rsid w:val="00F56EE8"/>
    <w:rsid w:val="00F57B21"/>
    <w:rsid w:val="00F607F7"/>
    <w:rsid w:val="00F6114A"/>
    <w:rsid w:val="00F64758"/>
    <w:rsid w:val="00F66FEE"/>
    <w:rsid w:val="00F70964"/>
    <w:rsid w:val="00F7297F"/>
    <w:rsid w:val="00F72CA0"/>
    <w:rsid w:val="00F74C8C"/>
    <w:rsid w:val="00F765EB"/>
    <w:rsid w:val="00F83260"/>
    <w:rsid w:val="00F8343F"/>
    <w:rsid w:val="00F92CBF"/>
    <w:rsid w:val="00F95301"/>
    <w:rsid w:val="00F97D3B"/>
    <w:rsid w:val="00F97DA0"/>
    <w:rsid w:val="00FA0D7E"/>
    <w:rsid w:val="00FA2006"/>
    <w:rsid w:val="00FA3B18"/>
    <w:rsid w:val="00FA4012"/>
    <w:rsid w:val="00FA4D20"/>
    <w:rsid w:val="00FA6081"/>
    <w:rsid w:val="00FB001E"/>
    <w:rsid w:val="00FB10F6"/>
    <w:rsid w:val="00FB19E1"/>
    <w:rsid w:val="00FB1F60"/>
    <w:rsid w:val="00FB3782"/>
    <w:rsid w:val="00FB3946"/>
    <w:rsid w:val="00FB5D16"/>
    <w:rsid w:val="00FB63D5"/>
    <w:rsid w:val="00FB66CE"/>
    <w:rsid w:val="00FB67AE"/>
    <w:rsid w:val="00FB7012"/>
    <w:rsid w:val="00FC2291"/>
    <w:rsid w:val="00FC3A77"/>
    <w:rsid w:val="00FD2067"/>
    <w:rsid w:val="00FD28C1"/>
    <w:rsid w:val="00FD346C"/>
    <w:rsid w:val="00FD4AFE"/>
    <w:rsid w:val="00FD4E85"/>
    <w:rsid w:val="00FD5CDC"/>
    <w:rsid w:val="00FD5F21"/>
    <w:rsid w:val="00FD6BE5"/>
    <w:rsid w:val="00FD7921"/>
    <w:rsid w:val="00FE2090"/>
    <w:rsid w:val="00FE3B21"/>
    <w:rsid w:val="00FE4324"/>
    <w:rsid w:val="00FE6974"/>
    <w:rsid w:val="00FE69AA"/>
    <w:rsid w:val="00FE6B70"/>
    <w:rsid w:val="00FF0B3F"/>
    <w:rsid w:val="00FF3BF6"/>
    <w:rsid w:val="00FF4737"/>
    <w:rsid w:val="00FF67C0"/>
    <w:rsid w:val="00FF67D9"/>
    <w:rsid w:val="00FF69A2"/>
    <w:rsid w:val="00FF6CED"/>
    <w:rsid w:val="00FF704E"/>
    <w:rsid w:val="00FF7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AAA3E"/>
  <w15:chartTrackingRefBased/>
  <w15:docId w15:val="{76BA844C-BDA7-4ECE-B5B0-9F2DF45BC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512A"/>
    <w:rPr>
      <w:rFonts w:ascii="Calibri" w:hAnsi="Calibri"/>
      <w:sz w:val="24"/>
      <w:szCs w:val="24"/>
    </w:rPr>
  </w:style>
  <w:style w:type="paragraph" w:styleId="Heading1">
    <w:name w:val="heading 1"/>
    <w:basedOn w:val="Normal"/>
    <w:next w:val="Normal"/>
    <w:link w:val="Heading1Char"/>
    <w:qFormat/>
    <w:rsid w:val="005F512A"/>
    <w:pPr>
      <w:widowControl w:val="0"/>
      <w:adjustRightInd w:val="0"/>
      <w:spacing w:before="120"/>
      <w:jc w:val="center"/>
      <w:textAlignment w:val="baseline"/>
      <w:outlineLvl w:val="0"/>
    </w:pPr>
    <w:rPr>
      <w:rFonts w:asciiTheme="minorHAnsi" w:hAnsiTheme="minorHAnsi" w:cstheme="minorHAnsi"/>
      <w:b/>
    </w:rPr>
  </w:style>
  <w:style w:type="paragraph" w:styleId="Heading2">
    <w:name w:val="heading 2"/>
    <w:basedOn w:val="Normal"/>
    <w:next w:val="Normal"/>
    <w:qFormat/>
    <w:rsid w:val="00FC3A77"/>
    <w:pPr>
      <w:keepNext/>
      <w:spacing w:before="240" w:after="60"/>
      <w:outlineLvl w:val="1"/>
    </w:pPr>
    <w:rPr>
      <w:rFonts w:cs="Arial"/>
      <w:b/>
      <w:bCs/>
      <w:iCs/>
      <w:szCs w:val="28"/>
    </w:rPr>
  </w:style>
  <w:style w:type="paragraph" w:styleId="Heading3">
    <w:name w:val="heading 3"/>
    <w:basedOn w:val="Normal"/>
    <w:next w:val="Normal"/>
    <w:qFormat/>
    <w:rsid w:val="004E4E74"/>
    <w:pPr>
      <w:keepNext/>
      <w:spacing w:before="240" w:after="60"/>
      <w:outlineLvl w:val="2"/>
    </w:pPr>
    <w:rPr>
      <w:rFonts w:cs="Arial"/>
      <w:b/>
      <w:bCs/>
      <w:szCs w:val="26"/>
    </w:rPr>
  </w:style>
  <w:style w:type="paragraph" w:styleId="Heading4">
    <w:name w:val="heading 4"/>
    <w:basedOn w:val="Heading3"/>
    <w:next w:val="Normal"/>
    <w:link w:val="Heading4Char"/>
    <w:qFormat/>
    <w:rsid w:val="00FC3A77"/>
    <w:pPr>
      <w:outlineLvl w:val="3"/>
    </w:pPr>
  </w:style>
  <w:style w:type="paragraph" w:styleId="Heading6">
    <w:name w:val="heading 6"/>
    <w:basedOn w:val="Normal"/>
    <w:next w:val="Normal"/>
    <w:qFormat/>
    <w:rsid w:val="00EA26CF"/>
    <w:pPr>
      <w:spacing w:before="240" w:after="60"/>
      <w:outlineLvl w:val="5"/>
    </w:pPr>
    <w:rPr>
      <w:b/>
      <w:bCs/>
      <w:sz w:val="22"/>
      <w:szCs w:val="22"/>
    </w:rPr>
  </w:style>
  <w:style w:type="paragraph" w:styleId="Heading8">
    <w:name w:val="heading 8"/>
    <w:basedOn w:val="Normal"/>
    <w:next w:val="Normal"/>
    <w:link w:val="Heading8Char"/>
    <w:semiHidden/>
    <w:unhideWhenUsed/>
    <w:qFormat/>
    <w:rsid w:val="00E8039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qFormat/>
    <w:rsid w:val="001022A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07D0B"/>
    <w:rPr>
      <w:rFonts w:ascii="Tahoma" w:hAnsi="Tahoma" w:cs="Tahoma"/>
      <w:sz w:val="16"/>
      <w:szCs w:val="16"/>
    </w:rPr>
  </w:style>
  <w:style w:type="character" w:styleId="Hyperlink">
    <w:name w:val="Hyperlink"/>
    <w:aliases w:val="Footnote Reference Number"/>
    <w:uiPriority w:val="99"/>
    <w:rsid w:val="004F7DFB"/>
    <w:rPr>
      <w:color w:val="0000FF"/>
      <w:u w:val="single"/>
    </w:rPr>
  </w:style>
  <w:style w:type="character" w:customStyle="1" w:styleId="hometext1">
    <w:name w:val="hometext1"/>
    <w:rsid w:val="004F7DFB"/>
    <w:rPr>
      <w:rFonts w:ascii="Arial" w:hAnsi="Arial" w:cs="Arial" w:hint="default"/>
      <w:color w:val="333333"/>
      <w:sz w:val="18"/>
      <w:szCs w:val="18"/>
    </w:rPr>
  </w:style>
  <w:style w:type="character" w:styleId="FollowedHyperlink">
    <w:name w:val="FollowedHyperlink"/>
    <w:rsid w:val="004F7DFB"/>
    <w:rPr>
      <w:color w:val="800080"/>
      <w:u w:val="single"/>
    </w:rPr>
  </w:style>
  <w:style w:type="character" w:styleId="CommentReference">
    <w:name w:val="annotation reference"/>
    <w:uiPriority w:val="99"/>
    <w:rsid w:val="0077184D"/>
    <w:rPr>
      <w:sz w:val="16"/>
      <w:szCs w:val="16"/>
    </w:rPr>
  </w:style>
  <w:style w:type="paragraph" w:styleId="CommentText">
    <w:name w:val="annotation text"/>
    <w:basedOn w:val="Normal"/>
    <w:link w:val="CommentTextChar"/>
    <w:uiPriority w:val="99"/>
    <w:rsid w:val="0077184D"/>
    <w:rPr>
      <w:sz w:val="20"/>
      <w:szCs w:val="20"/>
    </w:rPr>
  </w:style>
  <w:style w:type="paragraph" w:styleId="CommentSubject">
    <w:name w:val="annotation subject"/>
    <w:basedOn w:val="CommentText"/>
    <w:next w:val="CommentText"/>
    <w:semiHidden/>
    <w:rsid w:val="0077184D"/>
    <w:rPr>
      <w:b/>
      <w:bCs/>
    </w:rPr>
  </w:style>
  <w:style w:type="paragraph" w:styleId="BodyText2">
    <w:name w:val="Body Text 2"/>
    <w:aliases w:val="Body Text 2 Char,Body Text 2 Char1 Char,Body Text 2 Char Char Char,Body Text 1 Char Char Char,Body Text 1 Char1 Char,Body Text 2 Char1,Body Text 2 Char Char,Body Text 1 Char Char,Body Text 1 Char1"/>
    <w:basedOn w:val="Normal"/>
    <w:link w:val="BodyText2Char2"/>
    <w:rsid w:val="001022A0"/>
    <w:pPr>
      <w:widowControl w:val="0"/>
      <w:adjustRightInd w:val="0"/>
      <w:spacing w:line="360" w:lineRule="atLeast"/>
      <w:jc w:val="both"/>
      <w:textAlignment w:val="baseline"/>
    </w:pPr>
    <w:rPr>
      <w:szCs w:val="20"/>
    </w:rPr>
  </w:style>
  <w:style w:type="paragraph" w:styleId="Subtitle">
    <w:name w:val="Subtitle"/>
    <w:basedOn w:val="Normal"/>
    <w:qFormat/>
    <w:rsid w:val="001022A0"/>
    <w:pPr>
      <w:widowControl w:val="0"/>
      <w:adjustRightInd w:val="0"/>
      <w:spacing w:line="360" w:lineRule="atLeast"/>
      <w:jc w:val="center"/>
      <w:textAlignment w:val="baseline"/>
    </w:pPr>
    <w:rPr>
      <w:b/>
    </w:rPr>
  </w:style>
  <w:style w:type="paragraph" w:customStyle="1" w:styleId="StyleLeft01Right01Before3ptTopSinglesolid">
    <w:name w:val="Style Left:  0.1&quot; Right:  0.1&quot; Before:  3 pt Top: (Single solid ..."/>
    <w:basedOn w:val="Normal"/>
    <w:rsid w:val="001022A0"/>
    <w:pPr>
      <w:widowControl w:val="0"/>
      <w:pBdr>
        <w:top w:val="single" w:sz="4" w:space="8" w:color="auto"/>
        <w:left w:val="single" w:sz="4" w:space="4" w:color="auto"/>
        <w:bottom w:val="single" w:sz="4" w:space="1" w:color="auto"/>
        <w:right w:val="single" w:sz="4" w:space="4" w:color="auto"/>
      </w:pBdr>
      <w:adjustRightInd w:val="0"/>
      <w:spacing w:before="40" w:line="360" w:lineRule="atLeast"/>
      <w:ind w:left="144" w:right="144"/>
      <w:jc w:val="both"/>
      <w:textAlignment w:val="baseline"/>
    </w:pPr>
    <w:rPr>
      <w:szCs w:val="20"/>
    </w:rPr>
  </w:style>
  <w:style w:type="paragraph" w:customStyle="1" w:styleId="StyleHeading1Before0ptAfter1pt">
    <w:name w:val="Style Heading 1 + Before:  0 pt After:  1 pt"/>
    <w:basedOn w:val="Heading1"/>
    <w:rsid w:val="001022A0"/>
    <w:pPr>
      <w:spacing w:before="0" w:after="20"/>
    </w:pPr>
    <w:rPr>
      <w:bCs/>
    </w:rPr>
  </w:style>
  <w:style w:type="paragraph" w:customStyle="1" w:styleId="Heading12">
    <w:name w:val="Heading 12"/>
    <w:basedOn w:val="BodyText2"/>
    <w:rsid w:val="001022A0"/>
    <w:pPr>
      <w:tabs>
        <w:tab w:val="left" w:pos="720"/>
        <w:tab w:val="right" w:pos="10080"/>
      </w:tabs>
      <w:spacing w:after="60"/>
    </w:pPr>
    <w:rPr>
      <w:u w:val="single"/>
    </w:rPr>
  </w:style>
  <w:style w:type="character" w:customStyle="1" w:styleId="BodyText2Char2">
    <w:name w:val="Body Text 2 Char2"/>
    <w:aliases w:val="Body Text 2 Char Char1,Body Text 2 Char1 Char Char,Body Text 2 Char Char Char Char,Body Text 1 Char Char Char Char,Body Text 1 Char1 Char Char,Body Text 2 Char1 Char1,Body Text 2 Char Char Char1,Body Text 1 Char Char Char1"/>
    <w:link w:val="BodyText2"/>
    <w:rsid w:val="001022A0"/>
    <w:rPr>
      <w:sz w:val="24"/>
      <w:lang w:val="en-US" w:eastAsia="en-US" w:bidi="ar-SA"/>
    </w:rPr>
  </w:style>
  <w:style w:type="paragraph" w:customStyle="1" w:styleId="Char2CharCharChar">
    <w:name w:val="Char2 Char Char Char"/>
    <w:basedOn w:val="Normal"/>
    <w:semiHidden/>
    <w:rsid w:val="00360C84"/>
    <w:pPr>
      <w:spacing w:after="160" w:line="240" w:lineRule="exact"/>
    </w:pPr>
    <w:rPr>
      <w:rFonts w:ascii="Verdana" w:hAnsi="Verdana"/>
      <w:sz w:val="20"/>
      <w:szCs w:val="20"/>
    </w:rPr>
  </w:style>
  <w:style w:type="paragraph" w:styleId="Header">
    <w:name w:val="header"/>
    <w:basedOn w:val="Normal"/>
    <w:rsid w:val="002115AE"/>
    <w:pPr>
      <w:tabs>
        <w:tab w:val="center" w:pos="4320"/>
        <w:tab w:val="right" w:pos="8640"/>
      </w:tabs>
    </w:pPr>
  </w:style>
  <w:style w:type="paragraph" w:styleId="Footer">
    <w:name w:val="footer"/>
    <w:basedOn w:val="Normal"/>
    <w:rsid w:val="002115AE"/>
    <w:pPr>
      <w:tabs>
        <w:tab w:val="center" w:pos="4320"/>
        <w:tab w:val="right" w:pos="8640"/>
      </w:tabs>
    </w:pPr>
  </w:style>
  <w:style w:type="paragraph" w:customStyle="1" w:styleId="CharChar2Char2">
    <w:name w:val="Char Char2 Char2"/>
    <w:basedOn w:val="Normal"/>
    <w:semiHidden/>
    <w:rsid w:val="00646E09"/>
    <w:pPr>
      <w:spacing w:after="160" w:line="240" w:lineRule="exact"/>
    </w:pPr>
    <w:rPr>
      <w:rFonts w:ascii="Verdana" w:hAnsi="Verdana"/>
      <w:sz w:val="20"/>
      <w:szCs w:val="20"/>
    </w:rPr>
  </w:style>
  <w:style w:type="table" w:styleId="TableGrid">
    <w:name w:val="Table Grid"/>
    <w:basedOn w:val="TableNormal"/>
    <w:rsid w:val="00CE0E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
    <w:name w:val="Char Char Char Char Char Char Char Char Char"/>
    <w:basedOn w:val="Normal"/>
    <w:semiHidden/>
    <w:rsid w:val="00CA3BDF"/>
    <w:pPr>
      <w:spacing w:after="160" w:line="240" w:lineRule="exact"/>
    </w:pPr>
    <w:rPr>
      <w:rFonts w:ascii="Verdana" w:hAnsi="Verdana"/>
      <w:sz w:val="20"/>
      <w:szCs w:val="20"/>
    </w:rPr>
  </w:style>
  <w:style w:type="paragraph" w:styleId="BodyTextIndent2">
    <w:name w:val="Body Text Indent 2"/>
    <w:basedOn w:val="Normal"/>
    <w:rsid w:val="00333B6D"/>
    <w:pPr>
      <w:spacing w:after="120" w:line="480" w:lineRule="auto"/>
      <w:ind w:left="360"/>
    </w:pPr>
  </w:style>
  <w:style w:type="paragraph" w:customStyle="1" w:styleId="CharChar2Char3CharCharChar">
    <w:name w:val="Char Char2 Char3 Char Char Char"/>
    <w:basedOn w:val="Normal"/>
    <w:semiHidden/>
    <w:rsid w:val="00333B6D"/>
    <w:pPr>
      <w:spacing w:after="160" w:line="240" w:lineRule="exact"/>
    </w:pPr>
    <w:rPr>
      <w:rFonts w:ascii="Verdana" w:hAnsi="Verdana"/>
      <w:sz w:val="20"/>
      <w:szCs w:val="20"/>
    </w:rPr>
  </w:style>
  <w:style w:type="paragraph" w:customStyle="1" w:styleId="CharChar2Char1">
    <w:name w:val="Char Char2 Char1"/>
    <w:basedOn w:val="Normal"/>
    <w:semiHidden/>
    <w:rsid w:val="00EA26CF"/>
    <w:pPr>
      <w:spacing w:after="160" w:line="240" w:lineRule="exact"/>
    </w:pPr>
    <w:rPr>
      <w:rFonts w:ascii="Verdana" w:hAnsi="Verdana"/>
      <w:sz w:val="20"/>
      <w:szCs w:val="20"/>
    </w:rPr>
  </w:style>
  <w:style w:type="paragraph" w:customStyle="1" w:styleId="TextCharCharChar">
    <w:name w:val="Text Char Char Char"/>
    <w:basedOn w:val="Normal"/>
    <w:link w:val="TextCharCharCharChar"/>
    <w:rsid w:val="0081705D"/>
    <w:pPr>
      <w:spacing w:after="240"/>
    </w:pPr>
    <w:rPr>
      <w:sz w:val="22"/>
      <w:szCs w:val="22"/>
    </w:rPr>
  </w:style>
  <w:style w:type="character" w:customStyle="1" w:styleId="TextCharCharCharChar">
    <w:name w:val="Text Char Char Char Char"/>
    <w:link w:val="TextCharCharChar"/>
    <w:rsid w:val="0081705D"/>
    <w:rPr>
      <w:sz w:val="22"/>
      <w:szCs w:val="22"/>
      <w:lang w:val="en-US" w:eastAsia="en-US" w:bidi="ar-SA"/>
    </w:rPr>
  </w:style>
  <w:style w:type="character" w:styleId="PageNumber">
    <w:name w:val="page number"/>
    <w:basedOn w:val="DefaultParagraphFont"/>
    <w:rsid w:val="0081705D"/>
  </w:style>
  <w:style w:type="paragraph" w:customStyle="1" w:styleId="Char">
    <w:name w:val="Char"/>
    <w:basedOn w:val="Normal"/>
    <w:semiHidden/>
    <w:rsid w:val="00B67125"/>
    <w:pPr>
      <w:widowControl w:val="0"/>
      <w:adjustRightInd w:val="0"/>
      <w:spacing w:after="160" w:line="240" w:lineRule="exact"/>
      <w:jc w:val="both"/>
      <w:textAlignment w:val="baseline"/>
    </w:pPr>
    <w:rPr>
      <w:rFonts w:ascii="Verdana" w:hAnsi="Verdana"/>
      <w:sz w:val="20"/>
      <w:szCs w:val="20"/>
    </w:rPr>
  </w:style>
  <w:style w:type="paragraph" w:styleId="BodyText">
    <w:name w:val="Body Text"/>
    <w:basedOn w:val="Normal"/>
    <w:rsid w:val="00080216"/>
    <w:pPr>
      <w:spacing w:after="120"/>
    </w:pPr>
  </w:style>
  <w:style w:type="paragraph" w:styleId="ListParagraph">
    <w:name w:val="List Paragraph"/>
    <w:basedOn w:val="Normal"/>
    <w:uiPriority w:val="34"/>
    <w:qFormat/>
    <w:rsid w:val="000F4879"/>
    <w:pPr>
      <w:ind w:left="720"/>
      <w:contextualSpacing/>
    </w:pPr>
  </w:style>
  <w:style w:type="paragraph" w:customStyle="1" w:styleId="Default">
    <w:name w:val="Default"/>
    <w:rsid w:val="0037659A"/>
    <w:pPr>
      <w:autoSpaceDE w:val="0"/>
      <w:autoSpaceDN w:val="0"/>
      <w:adjustRightInd w:val="0"/>
    </w:pPr>
    <w:rPr>
      <w:color w:val="000000"/>
      <w:sz w:val="24"/>
      <w:szCs w:val="24"/>
    </w:rPr>
  </w:style>
  <w:style w:type="character" w:styleId="Strong">
    <w:name w:val="Strong"/>
    <w:qFormat/>
    <w:rsid w:val="001741B8"/>
    <w:rPr>
      <w:b/>
      <w:bCs/>
    </w:rPr>
  </w:style>
  <w:style w:type="character" w:customStyle="1" w:styleId="CommentTextChar">
    <w:name w:val="Comment Text Char"/>
    <w:link w:val="CommentText"/>
    <w:uiPriority w:val="99"/>
    <w:rsid w:val="004E454E"/>
  </w:style>
  <w:style w:type="paragraph" w:styleId="Revision">
    <w:name w:val="Revision"/>
    <w:hidden/>
    <w:uiPriority w:val="99"/>
    <w:semiHidden/>
    <w:rsid w:val="005718B6"/>
    <w:rPr>
      <w:sz w:val="24"/>
      <w:szCs w:val="24"/>
    </w:rPr>
  </w:style>
  <w:style w:type="paragraph" w:customStyle="1" w:styleId="0-NOTES">
    <w:name w:val="0 - NOTES"/>
    <w:basedOn w:val="Normal"/>
    <w:qFormat/>
    <w:rsid w:val="00312EF0"/>
    <w:pPr>
      <w:widowControl w:val="0"/>
      <w:spacing w:before="60" w:after="60"/>
      <w:ind w:left="274"/>
    </w:pPr>
    <w:rPr>
      <w:rFonts w:ascii="Cambria" w:hAnsi="Cambria"/>
      <w:i/>
      <w:color w:val="0070C0"/>
      <w:spacing w:val="-5"/>
      <w:szCs w:val="20"/>
    </w:rPr>
  </w:style>
  <w:style w:type="paragraph" w:customStyle="1" w:styleId="111-text">
    <w:name w:val="1.1.1 - text"/>
    <w:basedOn w:val="Normal"/>
    <w:qFormat/>
    <w:rsid w:val="00A00B05"/>
    <w:pPr>
      <w:widowControl w:val="0"/>
      <w:spacing w:before="120" w:after="120"/>
      <w:ind w:left="634"/>
    </w:pPr>
    <w:rPr>
      <w:rFonts w:ascii="Cambria" w:hAnsi="Cambria"/>
      <w:spacing w:val="-5"/>
    </w:rPr>
  </w:style>
  <w:style w:type="character" w:customStyle="1" w:styleId="Heading4Char">
    <w:name w:val="Heading 4 Char"/>
    <w:basedOn w:val="DefaultParagraphFont"/>
    <w:link w:val="Heading4"/>
    <w:rsid w:val="00226B21"/>
    <w:rPr>
      <w:rFonts w:ascii="Calibri" w:hAnsi="Calibri" w:cs="Arial"/>
      <w:b/>
      <w:bCs/>
      <w:sz w:val="24"/>
      <w:szCs w:val="26"/>
    </w:rPr>
  </w:style>
  <w:style w:type="character" w:styleId="UnresolvedMention">
    <w:name w:val="Unresolved Mention"/>
    <w:basedOn w:val="DefaultParagraphFont"/>
    <w:uiPriority w:val="99"/>
    <w:semiHidden/>
    <w:unhideWhenUsed/>
    <w:rsid w:val="00F6114A"/>
    <w:rPr>
      <w:color w:val="605E5C"/>
      <w:shd w:val="clear" w:color="auto" w:fill="E1DFDD"/>
    </w:rPr>
  </w:style>
  <w:style w:type="character" w:customStyle="1" w:styleId="Heading1Char">
    <w:name w:val="Heading 1 Char"/>
    <w:basedOn w:val="DefaultParagraphFont"/>
    <w:link w:val="Heading1"/>
    <w:rsid w:val="003A7C20"/>
    <w:rPr>
      <w:rFonts w:asciiTheme="minorHAnsi" w:hAnsiTheme="minorHAnsi" w:cstheme="minorHAnsi"/>
      <w:b/>
      <w:sz w:val="24"/>
      <w:szCs w:val="24"/>
    </w:rPr>
  </w:style>
  <w:style w:type="character" w:customStyle="1" w:styleId="Heading8Char">
    <w:name w:val="Heading 8 Char"/>
    <w:basedOn w:val="DefaultParagraphFont"/>
    <w:link w:val="Heading8"/>
    <w:uiPriority w:val="9"/>
    <w:semiHidden/>
    <w:rsid w:val="00E80393"/>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8802">
      <w:bodyDiv w:val="1"/>
      <w:marLeft w:val="0"/>
      <w:marRight w:val="0"/>
      <w:marTop w:val="0"/>
      <w:marBottom w:val="0"/>
      <w:divBdr>
        <w:top w:val="none" w:sz="0" w:space="0" w:color="auto"/>
        <w:left w:val="none" w:sz="0" w:space="0" w:color="auto"/>
        <w:bottom w:val="none" w:sz="0" w:space="0" w:color="auto"/>
        <w:right w:val="none" w:sz="0" w:space="0" w:color="auto"/>
      </w:divBdr>
    </w:div>
    <w:div w:id="12391209">
      <w:bodyDiv w:val="1"/>
      <w:marLeft w:val="0"/>
      <w:marRight w:val="0"/>
      <w:marTop w:val="0"/>
      <w:marBottom w:val="0"/>
      <w:divBdr>
        <w:top w:val="none" w:sz="0" w:space="0" w:color="auto"/>
        <w:left w:val="none" w:sz="0" w:space="0" w:color="auto"/>
        <w:bottom w:val="none" w:sz="0" w:space="0" w:color="auto"/>
        <w:right w:val="none" w:sz="0" w:space="0" w:color="auto"/>
      </w:divBdr>
    </w:div>
    <w:div w:id="262960059">
      <w:bodyDiv w:val="1"/>
      <w:marLeft w:val="0"/>
      <w:marRight w:val="0"/>
      <w:marTop w:val="0"/>
      <w:marBottom w:val="0"/>
      <w:divBdr>
        <w:top w:val="none" w:sz="0" w:space="0" w:color="auto"/>
        <w:left w:val="none" w:sz="0" w:space="0" w:color="auto"/>
        <w:bottom w:val="none" w:sz="0" w:space="0" w:color="auto"/>
        <w:right w:val="none" w:sz="0" w:space="0" w:color="auto"/>
      </w:divBdr>
    </w:div>
    <w:div w:id="335302321">
      <w:bodyDiv w:val="1"/>
      <w:marLeft w:val="0"/>
      <w:marRight w:val="0"/>
      <w:marTop w:val="0"/>
      <w:marBottom w:val="0"/>
      <w:divBdr>
        <w:top w:val="none" w:sz="0" w:space="0" w:color="auto"/>
        <w:left w:val="none" w:sz="0" w:space="0" w:color="auto"/>
        <w:bottom w:val="none" w:sz="0" w:space="0" w:color="auto"/>
        <w:right w:val="none" w:sz="0" w:space="0" w:color="auto"/>
      </w:divBdr>
    </w:div>
    <w:div w:id="468788283">
      <w:bodyDiv w:val="1"/>
      <w:marLeft w:val="0"/>
      <w:marRight w:val="0"/>
      <w:marTop w:val="0"/>
      <w:marBottom w:val="0"/>
      <w:divBdr>
        <w:top w:val="none" w:sz="0" w:space="0" w:color="auto"/>
        <w:left w:val="none" w:sz="0" w:space="0" w:color="auto"/>
        <w:bottom w:val="none" w:sz="0" w:space="0" w:color="auto"/>
        <w:right w:val="none" w:sz="0" w:space="0" w:color="auto"/>
      </w:divBdr>
    </w:div>
    <w:div w:id="695273069">
      <w:bodyDiv w:val="1"/>
      <w:marLeft w:val="0"/>
      <w:marRight w:val="0"/>
      <w:marTop w:val="0"/>
      <w:marBottom w:val="0"/>
      <w:divBdr>
        <w:top w:val="none" w:sz="0" w:space="0" w:color="auto"/>
        <w:left w:val="none" w:sz="0" w:space="0" w:color="auto"/>
        <w:bottom w:val="none" w:sz="0" w:space="0" w:color="auto"/>
        <w:right w:val="none" w:sz="0" w:space="0" w:color="auto"/>
      </w:divBdr>
    </w:div>
    <w:div w:id="894464429">
      <w:bodyDiv w:val="1"/>
      <w:marLeft w:val="0"/>
      <w:marRight w:val="0"/>
      <w:marTop w:val="0"/>
      <w:marBottom w:val="0"/>
      <w:divBdr>
        <w:top w:val="none" w:sz="0" w:space="0" w:color="auto"/>
        <w:left w:val="none" w:sz="0" w:space="0" w:color="auto"/>
        <w:bottom w:val="none" w:sz="0" w:space="0" w:color="auto"/>
        <w:right w:val="none" w:sz="0" w:space="0" w:color="auto"/>
      </w:divBdr>
    </w:div>
    <w:div w:id="1177649032">
      <w:bodyDiv w:val="1"/>
      <w:marLeft w:val="0"/>
      <w:marRight w:val="0"/>
      <w:marTop w:val="0"/>
      <w:marBottom w:val="0"/>
      <w:divBdr>
        <w:top w:val="none" w:sz="0" w:space="0" w:color="auto"/>
        <w:left w:val="none" w:sz="0" w:space="0" w:color="auto"/>
        <w:bottom w:val="none" w:sz="0" w:space="0" w:color="auto"/>
        <w:right w:val="none" w:sz="0" w:space="0" w:color="auto"/>
      </w:divBdr>
    </w:div>
    <w:div w:id="1256093854">
      <w:bodyDiv w:val="1"/>
      <w:marLeft w:val="0"/>
      <w:marRight w:val="0"/>
      <w:marTop w:val="0"/>
      <w:marBottom w:val="0"/>
      <w:divBdr>
        <w:top w:val="none" w:sz="0" w:space="0" w:color="auto"/>
        <w:left w:val="none" w:sz="0" w:space="0" w:color="auto"/>
        <w:bottom w:val="none" w:sz="0" w:space="0" w:color="auto"/>
        <w:right w:val="none" w:sz="0" w:space="0" w:color="auto"/>
      </w:divBdr>
    </w:div>
    <w:div w:id="1308244821">
      <w:bodyDiv w:val="1"/>
      <w:marLeft w:val="0"/>
      <w:marRight w:val="0"/>
      <w:marTop w:val="0"/>
      <w:marBottom w:val="0"/>
      <w:divBdr>
        <w:top w:val="none" w:sz="0" w:space="0" w:color="auto"/>
        <w:left w:val="none" w:sz="0" w:space="0" w:color="auto"/>
        <w:bottom w:val="none" w:sz="0" w:space="0" w:color="auto"/>
        <w:right w:val="none" w:sz="0" w:space="0" w:color="auto"/>
      </w:divBdr>
    </w:div>
    <w:div w:id="1672567501">
      <w:bodyDiv w:val="1"/>
      <w:marLeft w:val="0"/>
      <w:marRight w:val="0"/>
      <w:marTop w:val="0"/>
      <w:marBottom w:val="0"/>
      <w:divBdr>
        <w:top w:val="none" w:sz="0" w:space="0" w:color="auto"/>
        <w:left w:val="none" w:sz="0" w:space="0" w:color="auto"/>
        <w:bottom w:val="none" w:sz="0" w:space="0" w:color="auto"/>
        <w:right w:val="none" w:sz="0" w:space="0" w:color="auto"/>
      </w:divBdr>
    </w:div>
    <w:div w:id="1677075681">
      <w:bodyDiv w:val="1"/>
      <w:marLeft w:val="0"/>
      <w:marRight w:val="0"/>
      <w:marTop w:val="0"/>
      <w:marBottom w:val="0"/>
      <w:divBdr>
        <w:top w:val="none" w:sz="0" w:space="0" w:color="auto"/>
        <w:left w:val="none" w:sz="0" w:space="0" w:color="auto"/>
        <w:bottom w:val="none" w:sz="0" w:space="0" w:color="auto"/>
        <w:right w:val="none" w:sz="0" w:space="0" w:color="auto"/>
      </w:divBdr>
    </w:div>
    <w:div w:id="1758477448">
      <w:bodyDiv w:val="1"/>
      <w:marLeft w:val="0"/>
      <w:marRight w:val="0"/>
      <w:marTop w:val="0"/>
      <w:marBottom w:val="0"/>
      <w:divBdr>
        <w:top w:val="none" w:sz="0" w:space="0" w:color="auto"/>
        <w:left w:val="none" w:sz="0" w:space="0" w:color="auto"/>
        <w:bottom w:val="none" w:sz="0" w:space="0" w:color="auto"/>
        <w:right w:val="none" w:sz="0" w:space="0" w:color="auto"/>
      </w:divBdr>
    </w:div>
    <w:div w:id="180565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regon.gov/odot/Business/Procurement/Pages/HowTo.aspx"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oregonbuys.go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howtogeek.com/255379/how-to-reduce-the-size-of-microsoft-office-documents-that-contain-image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regonbuys.gov/bso/" TargetMode="External"/><Relationship Id="rId5" Type="http://schemas.openxmlformats.org/officeDocument/2006/relationships/numbering" Target="numbering.xml"/><Relationship Id="rId15" Type="http://schemas.openxmlformats.org/officeDocument/2006/relationships/hyperlink" Target="https://www.wikihow.com/Reduce-PDF-File-Siz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regon.gov/ODOT/Business/Procurement/Pages/PSK.asp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90757D69EF9438CA424E7EE5D4499DD"/>
        <w:category>
          <w:name w:val="General"/>
          <w:gallery w:val="placeholder"/>
        </w:category>
        <w:types>
          <w:type w:val="bbPlcHdr"/>
        </w:types>
        <w:behaviors>
          <w:behavior w:val="content"/>
        </w:behaviors>
        <w:guid w:val="{ADE9C768-5254-4D05-92B2-1C525EBA7F10}"/>
      </w:docPartPr>
      <w:docPartBody>
        <w:p w:rsidR="008D5F20" w:rsidRDefault="008D5F20" w:rsidP="008D5F20">
          <w:pPr>
            <w:pStyle w:val="190757D69EF9438CA424E7EE5D4499DD"/>
          </w:pPr>
          <w:r w:rsidRPr="007643AA">
            <w:rPr>
              <w:rFonts w:ascii="Calibri" w:hAnsi="Calibri" w:cs="Calibri"/>
              <w:szCs w:val="18"/>
              <w:highlight w:val="cyan"/>
            </w:rPr>
            <w:t>5</w:t>
          </w:r>
        </w:p>
      </w:docPartBody>
    </w:docPart>
    <w:docPart>
      <w:docPartPr>
        <w:name w:val="4499A1128EC64F91B9315D1FD7B11A02"/>
        <w:category>
          <w:name w:val="General"/>
          <w:gallery w:val="placeholder"/>
        </w:category>
        <w:types>
          <w:type w:val="bbPlcHdr"/>
        </w:types>
        <w:behaviors>
          <w:behavior w:val="content"/>
        </w:behaviors>
        <w:guid w:val="{E6D7C462-534F-4AC0-B28E-139D31A115D2}"/>
      </w:docPartPr>
      <w:docPartBody>
        <w:p w:rsidR="008D5F20" w:rsidRDefault="008D5F20" w:rsidP="008D5F20">
          <w:pPr>
            <w:pStyle w:val="4499A1128EC64F91B9315D1FD7B11A02"/>
          </w:pPr>
          <w:r w:rsidRPr="007643AA">
            <w:rPr>
              <w:rFonts w:ascii="Calibri" w:hAnsi="Calibri" w:cs="Calibri"/>
              <w:szCs w:val="18"/>
              <w:highlight w:val="cyan"/>
            </w:rPr>
            <w:t>5</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EA7"/>
    <w:rsid w:val="0007670B"/>
    <w:rsid w:val="00083EF6"/>
    <w:rsid w:val="00086224"/>
    <w:rsid w:val="00091BB4"/>
    <w:rsid w:val="00094080"/>
    <w:rsid w:val="000B469F"/>
    <w:rsid w:val="000D2BA3"/>
    <w:rsid w:val="000F2AF7"/>
    <w:rsid w:val="000F7F73"/>
    <w:rsid w:val="001067E7"/>
    <w:rsid w:val="00170EED"/>
    <w:rsid w:val="00194D0F"/>
    <w:rsid w:val="00197E9D"/>
    <w:rsid w:val="001A1ECE"/>
    <w:rsid w:val="001C2EA7"/>
    <w:rsid w:val="001D5F36"/>
    <w:rsid w:val="0022431E"/>
    <w:rsid w:val="002502C0"/>
    <w:rsid w:val="00250466"/>
    <w:rsid w:val="00273D9E"/>
    <w:rsid w:val="00290712"/>
    <w:rsid w:val="002E2E63"/>
    <w:rsid w:val="002E7DF0"/>
    <w:rsid w:val="00332767"/>
    <w:rsid w:val="00355E7D"/>
    <w:rsid w:val="00374CD5"/>
    <w:rsid w:val="00376DA9"/>
    <w:rsid w:val="0039012F"/>
    <w:rsid w:val="00392600"/>
    <w:rsid w:val="003B0383"/>
    <w:rsid w:val="003C2873"/>
    <w:rsid w:val="003D145B"/>
    <w:rsid w:val="003E47D3"/>
    <w:rsid w:val="004103BD"/>
    <w:rsid w:val="00412613"/>
    <w:rsid w:val="00456C95"/>
    <w:rsid w:val="00471DD5"/>
    <w:rsid w:val="004E5FF1"/>
    <w:rsid w:val="004E7EA8"/>
    <w:rsid w:val="0050534F"/>
    <w:rsid w:val="005056AC"/>
    <w:rsid w:val="00506898"/>
    <w:rsid w:val="00532ECD"/>
    <w:rsid w:val="00534DA4"/>
    <w:rsid w:val="00537736"/>
    <w:rsid w:val="0054153D"/>
    <w:rsid w:val="005900A1"/>
    <w:rsid w:val="005C116D"/>
    <w:rsid w:val="005F096F"/>
    <w:rsid w:val="005F1B1D"/>
    <w:rsid w:val="00631D65"/>
    <w:rsid w:val="006D26E8"/>
    <w:rsid w:val="006E7058"/>
    <w:rsid w:val="00760581"/>
    <w:rsid w:val="007860D3"/>
    <w:rsid w:val="007F521D"/>
    <w:rsid w:val="00826E8E"/>
    <w:rsid w:val="00837C42"/>
    <w:rsid w:val="008410F3"/>
    <w:rsid w:val="00842D43"/>
    <w:rsid w:val="0087593A"/>
    <w:rsid w:val="008B4111"/>
    <w:rsid w:val="008D5F20"/>
    <w:rsid w:val="008E4C99"/>
    <w:rsid w:val="00941067"/>
    <w:rsid w:val="0094118F"/>
    <w:rsid w:val="009423AE"/>
    <w:rsid w:val="00967438"/>
    <w:rsid w:val="0096747A"/>
    <w:rsid w:val="009B3677"/>
    <w:rsid w:val="009C4B79"/>
    <w:rsid w:val="009F2429"/>
    <w:rsid w:val="00A014E4"/>
    <w:rsid w:val="00A046B4"/>
    <w:rsid w:val="00A70E5C"/>
    <w:rsid w:val="00A75DBE"/>
    <w:rsid w:val="00AA09CA"/>
    <w:rsid w:val="00AC2A69"/>
    <w:rsid w:val="00AE5E70"/>
    <w:rsid w:val="00AF0C40"/>
    <w:rsid w:val="00B2792B"/>
    <w:rsid w:val="00B8036D"/>
    <w:rsid w:val="00C5314F"/>
    <w:rsid w:val="00CA18C8"/>
    <w:rsid w:val="00CB6984"/>
    <w:rsid w:val="00CC1FE0"/>
    <w:rsid w:val="00CD6A3F"/>
    <w:rsid w:val="00CF6EAF"/>
    <w:rsid w:val="00CF70A5"/>
    <w:rsid w:val="00D3169C"/>
    <w:rsid w:val="00D56DC1"/>
    <w:rsid w:val="00E36EA7"/>
    <w:rsid w:val="00E426E1"/>
    <w:rsid w:val="00E44987"/>
    <w:rsid w:val="00E97406"/>
    <w:rsid w:val="00EB7F4C"/>
    <w:rsid w:val="00EC0F86"/>
    <w:rsid w:val="00ED6788"/>
    <w:rsid w:val="00EF0710"/>
    <w:rsid w:val="00F34909"/>
    <w:rsid w:val="00FB001E"/>
    <w:rsid w:val="00FD7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0757D69EF9438CA424E7EE5D4499DD">
    <w:name w:val="190757D69EF9438CA424E7EE5D4499DD"/>
    <w:rsid w:val="008D5F20"/>
  </w:style>
  <w:style w:type="paragraph" w:customStyle="1" w:styleId="4499A1128EC64F91B9315D1FD7B11A02">
    <w:name w:val="4499A1128EC64F91B9315D1FD7B11A02"/>
    <w:rsid w:val="008D5F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ategory xmlns="0610647b-51fd-4763-896e-83362e7f0798">A&amp;E_Related Services</Category>
    <Owner xmlns="0610647b-51fd-4763-896e-83362e7f0798">
      <UserInfo>
        <DisplayName/>
        <AccountId xsi:nil="true"/>
        <AccountType/>
      </UserInfo>
    </Owne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E1FB3839A723342B40E0CECFD814158" ma:contentTypeVersion="8" ma:contentTypeDescription="Create a new document." ma:contentTypeScope="" ma:versionID="8796904c131408368344006102c16525">
  <xsd:schema xmlns:xsd="http://www.w3.org/2001/XMLSchema" xmlns:xs="http://www.w3.org/2001/XMLSchema" xmlns:p="http://schemas.microsoft.com/office/2006/metadata/properties" xmlns:ns2="0610647b-51fd-4763-896e-83362e7f0798" xmlns:ns3="fdcb3b6c-669c-4c69-8369-7faa6fa2d47b" targetNamespace="http://schemas.microsoft.com/office/2006/metadata/properties" ma:root="true" ma:fieldsID="f9e7d60bd63f95b7eb474e6d5298cfe3" ns2:_="" ns3:_="">
    <xsd:import namespace="0610647b-51fd-4763-896e-83362e7f0798"/>
    <xsd:import namespace="fdcb3b6c-669c-4c69-8369-7faa6fa2d47b"/>
    <xsd:element name="properties">
      <xsd:complexType>
        <xsd:sequence>
          <xsd:element name="documentManagement">
            <xsd:complexType>
              <xsd:all>
                <xsd:element ref="ns2:MediaServiceMetadata" minOccurs="0"/>
                <xsd:element ref="ns2:MediaServiceFastMetadata" minOccurs="0"/>
                <xsd:element ref="ns2:Category" minOccurs="0"/>
                <xsd:element ref="ns3:SharedWithUsers" minOccurs="0"/>
                <xsd:element ref="ns3:SharedWithDetails" minOccurs="0"/>
                <xsd:element ref="ns2:MediaServiceObjectDetectorVersions" minOccurs="0"/>
                <xsd:element ref="ns2:MediaServiceSearchProperties" minOccurs="0"/>
                <xsd:element ref="ns2:Own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0647b-51fd-4763-896e-83362e7f0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ategory" ma:index="10" nillable="true" ma:displayName="Category" ma:format="Dropdown" ma:internalName="Category">
      <xsd:simpleType>
        <xsd:restriction base="dms:Choice">
          <xsd:enumeration value="Boilerplate"/>
          <xsd:enumeration value="Form | Template"/>
          <xsd:enumeration value="Personal Services"/>
          <xsd:enumeration value="A&amp;E_Related Services"/>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Owner" ma:index="15" nillable="true" ma:displayName="Owner" ma:format="Dropdown" ma:list="UserInfo" ma:SharePointGroup="0"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dcb3b6c-669c-4c69-8369-7faa6fa2d47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2AB62D-AF96-4E72-BC11-22988BFF7C9C}">
  <ds:schemaRefs>
    <ds:schemaRef ds:uri="http://schemas.microsoft.com/office/2006/metadata/properties"/>
    <ds:schemaRef ds:uri="http://schemas.microsoft.com/office/infopath/2007/PartnerControls"/>
    <ds:schemaRef ds:uri="0610647b-51fd-4763-896e-83362e7f0798"/>
  </ds:schemaRefs>
</ds:datastoreItem>
</file>

<file path=customXml/itemProps2.xml><?xml version="1.0" encoding="utf-8"?>
<ds:datastoreItem xmlns:ds="http://schemas.openxmlformats.org/officeDocument/2006/customXml" ds:itemID="{AF1D7C50-DF09-4818-96C2-DB59F1CCCD12}">
  <ds:schemaRefs>
    <ds:schemaRef ds:uri="http://schemas.microsoft.com/sharepoint/v3/contenttype/forms"/>
  </ds:schemaRefs>
</ds:datastoreItem>
</file>

<file path=customXml/itemProps3.xml><?xml version="1.0" encoding="utf-8"?>
<ds:datastoreItem xmlns:ds="http://schemas.openxmlformats.org/officeDocument/2006/customXml" ds:itemID="{F32D6225-2846-43EF-861A-60D53903EA91}">
  <ds:schemaRefs>
    <ds:schemaRef ds:uri="http://schemas.openxmlformats.org/officeDocument/2006/bibliography"/>
  </ds:schemaRefs>
</ds:datastoreItem>
</file>

<file path=customXml/itemProps4.xml><?xml version="1.0" encoding="utf-8"?>
<ds:datastoreItem xmlns:ds="http://schemas.openxmlformats.org/officeDocument/2006/customXml" ds:itemID="{590AE553-723D-469A-B84A-A36596796A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0647b-51fd-4763-896e-83362e7f0798"/>
    <ds:schemaRef ds:uri="fdcb3b6c-669c-4c69-8369-7faa6fa2d4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4870107-094d-417a-be4e-221e87afbec1}" enabled="1" method="Privileged" siteId="{28b0d013-46bc-4a64-8d86-1c8a31cf590d}" contentBits="0" removed="0"/>
</clbl:labelList>
</file>

<file path=docProps/app.xml><?xml version="1.0" encoding="utf-8"?>
<Properties xmlns="http://schemas.openxmlformats.org/officeDocument/2006/extended-properties" xmlns:vt="http://schemas.openxmlformats.org/officeDocument/2006/docPropsVTypes">
  <Template>Normal.dotm</Template>
  <TotalTime>16</TotalTime>
  <Pages>14</Pages>
  <Words>5299</Words>
  <Characters>30210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Mini RFP</vt:lpstr>
    </vt:vector>
  </TitlesOfParts>
  <Company>ODOT</Company>
  <LinksUpToDate>false</LinksUpToDate>
  <CharactersWithSpaces>35439</CharactersWithSpaces>
  <SharedDoc>false</SharedDoc>
  <HLinks>
    <vt:vector size="120" baseType="variant">
      <vt:variant>
        <vt:i4>2031676</vt:i4>
      </vt:variant>
      <vt:variant>
        <vt:i4>87</vt:i4>
      </vt:variant>
      <vt:variant>
        <vt:i4>0</vt:i4>
      </vt:variant>
      <vt:variant>
        <vt:i4>5</vt:i4>
      </vt:variant>
      <vt:variant>
        <vt:lpwstr>https://www.oregon.gov/ODOT/Business/Documents/Consultant_Quality_Plan_Model.doc</vt:lpwstr>
      </vt:variant>
      <vt:variant>
        <vt:lpwstr/>
      </vt:variant>
      <vt:variant>
        <vt:i4>3866649</vt:i4>
      </vt:variant>
      <vt:variant>
        <vt:i4>84</vt:i4>
      </vt:variant>
      <vt:variant>
        <vt:i4>0</vt:i4>
      </vt:variant>
      <vt:variant>
        <vt:i4>5</vt:i4>
      </vt:variant>
      <vt:variant>
        <vt:lpwstr>mailto:RICE%20Kim%20C%20(kim.c.rice@state.or.us)</vt:lpwstr>
      </vt:variant>
      <vt:variant>
        <vt:lpwstr/>
      </vt:variant>
      <vt:variant>
        <vt:i4>4063358</vt:i4>
      </vt:variant>
      <vt:variant>
        <vt:i4>81</vt:i4>
      </vt:variant>
      <vt:variant>
        <vt:i4>0</vt:i4>
      </vt:variant>
      <vt:variant>
        <vt:i4>5</vt:i4>
      </vt:variant>
      <vt:variant>
        <vt:lpwstr>https://www.oregon.gov/ODOT/Business/Procurement/Pages/FS.aspx</vt:lpwstr>
      </vt:variant>
      <vt:variant>
        <vt:lpwstr/>
      </vt:variant>
      <vt:variant>
        <vt:i4>4653123</vt:i4>
      </vt:variant>
      <vt:variant>
        <vt:i4>78</vt:i4>
      </vt:variant>
      <vt:variant>
        <vt:i4>0</vt:i4>
      </vt:variant>
      <vt:variant>
        <vt:i4>5</vt:i4>
      </vt:variant>
      <vt:variant>
        <vt:lpwstr>\\scdata2\ADU_Regions_share\QAQC_Plans_A&amp;E</vt:lpwstr>
      </vt:variant>
      <vt:variant>
        <vt:lpwstr/>
      </vt:variant>
      <vt:variant>
        <vt:i4>524352</vt:i4>
      </vt:variant>
      <vt:variant>
        <vt:i4>75</vt:i4>
      </vt:variant>
      <vt:variant>
        <vt:i4>0</vt:i4>
      </vt:variant>
      <vt:variant>
        <vt:i4>5</vt:i4>
      </vt:variant>
      <vt:variant>
        <vt:lpwstr>https://www.oregon.gov/ODOT/Business/OCR/Pages/Forms.aspx</vt:lpwstr>
      </vt:variant>
      <vt:variant>
        <vt:lpwstr/>
      </vt:variant>
      <vt:variant>
        <vt:i4>7798834</vt:i4>
      </vt:variant>
      <vt:variant>
        <vt:i4>72</vt:i4>
      </vt:variant>
      <vt:variant>
        <vt:i4>0</vt:i4>
      </vt:variant>
      <vt:variant>
        <vt:i4>5</vt:i4>
      </vt:variant>
      <vt:variant>
        <vt:lpwstr>https://www.oregon.gov/ODOT/Business/Procurement/Pages/PSK.aspx</vt:lpwstr>
      </vt:variant>
      <vt:variant>
        <vt:lpwstr/>
      </vt:variant>
      <vt:variant>
        <vt:i4>7405631</vt:i4>
      </vt:variant>
      <vt:variant>
        <vt:i4>69</vt:i4>
      </vt:variant>
      <vt:variant>
        <vt:i4>0</vt:i4>
      </vt:variant>
      <vt:variant>
        <vt:i4>5</vt:i4>
      </vt:variant>
      <vt:variant>
        <vt:lpwstr>http://www.oregon.gov/ODOT/Business/Procurement/DocsPSK/aeEvalCriteria.docx</vt:lpwstr>
      </vt:variant>
      <vt:variant>
        <vt:lpwstr/>
      </vt:variant>
      <vt:variant>
        <vt:i4>458763</vt:i4>
      </vt:variant>
      <vt:variant>
        <vt:i4>66</vt:i4>
      </vt:variant>
      <vt:variant>
        <vt:i4>0</vt:i4>
      </vt:variant>
      <vt:variant>
        <vt:i4>5</vt:i4>
      </vt:variant>
      <vt:variant>
        <vt:lpwstr>https://www.ecfr.gov/cgi-bin/text-idx?rgn=div5&amp;node=23:1.0.1.2.3</vt:lpwstr>
      </vt:variant>
      <vt:variant>
        <vt:lpwstr/>
      </vt:variant>
      <vt:variant>
        <vt:i4>4390926</vt:i4>
      </vt:variant>
      <vt:variant>
        <vt:i4>60</vt:i4>
      </vt:variant>
      <vt:variant>
        <vt:i4>0</vt:i4>
      </vt:variant>
      <vt:variant>
        <vt:i4>5</vt:i4>
      </vt:variant>
      <vt:variant>
        <vt:lpwstr>https://www.oregon.gov/ODOT/Business/Procurement/DocsPSK/xbtk.pdf</vt:lpwstr>
      </vt:variant>
      <vt:variant>
        <vt:lpwstr/>
      </vt:variant>
      <vt:variant>
        <vt:i4>7798834</vt:i4>
      </vt:variant>
      <vt:variant>
        <vt:i4>57</vt:i4>
      </vt:variant>
      <vt:variant>
        <vt:i4>0</vt:i4>
      </vt:variant>
      <vt:variant>
        <vt:i4>5</vt:i4>
      </vt:variant>
      <vt:variant>
        <vt:lpwstr>https://www.oregon.gov/ODOT/Business/Procurement/Pages/PSK.aspx</vt:lpwstr>
      </vt:variant>
      <vt:variant>
        <vt:lpwstr/>
      </vt:variant>
      <vt:variant>
        <vt:i4>458810</vt:i4>
      </vt:variant>
      <vt:variant>
        <vt:i4>51</vt:i4>
      </vt:variant>
      <vt:variant>
        <vt:i4>0</vt:i4>
      </vt:variant>
      <vt:variant>
        <vt:i4>5</vt:i4>
      </vt:variant>
      <vt:variant>
        <vt:lpwstr>\\scdata2\0954docs\statewide\RFP\AttE_rates.xls</vt:lpwstr>
      </vt:variant>
      <vt:variant>
        <vt:lpwstr/>
      </vt:variant>
      <vt:variant>
        <vt:i4>7798834</vt:i4>
      </vt:variant>
      <vt:variant>
        <vt:i4>48</vt:i4>
      </vt:variant>
      <vt:variant>
        <vt:i4>0</vt:i4>
      </vt:variant>
      <vt:variant>
        <vt:i4>5</vt:i4>
      </vt:variant>
      <vt:variant>
        <vt:lpwstr>https://www.oregon.gov/ODOT/Business/Procurement/Pages/PSK.aspx</vt:lpwstr>
      </vt:variant>
      <vt:variant>
        <vt:lpwstr/>
      </vt:variant>
      <vt:variant>
        <vt:i4>7536764</vt:i4>
      </vt:variant>
      <vt:variant>
        <vt:i4>24</vt:i4>
      </vt:variant>
      <vt:variant>
        <vt:i4>0</vt:i4>
      </vt:variant>
      <vt:variant>
        <vt:i4>5</vt:i4>
      </vt:variant>
      <vt:variant>
        <vt:lpwstr>http://transnet.odot.state.or.us/cs/opo/Documents/pmn01.pdf</vt:lpwstr>
      </vt:variant>
      <vt:variant>
        <vt:lpwstr/>
      </vt:variant>
      <vt:variant>
        <vt:i4>3473413</vt:i4>
      </vt:variant>
      <vt:variant>
        <vt:i4>21</vt:i4>
      </vt:variant>
      <vt:variant>
        <vt:i4>0</vt:i4>
      </vt:variant>
      <vt:variant>
        <vt:i4>5</vt:i4>
      </vt:variant>
      <vt:variant>
        <vt:lpwstr>http://www.ecfr.gov/cgi-bin/text-idx?rgn=div5&amp;node=23:1.0.1.2.3</vt:lpwstr>
      </vt:variant>
      <vt:variant>
        <vt:lpwstr>se23.1.172_15</vt:lpwstr>
      </vt:variant>
      <vt:variant>
        <vt:i4>8192127</vt:i4>
      </vt:variant>
      <vt:variant>
        <vt:i4>18</vt:i4>
      </vt:variant>
      <vt:variant>
        <vt:i4>0</vt:i4>
      </vt:variant>
      <vt:variant>
        <vt:i4>5</vt:i4>
      </vt:variant>
      <vt:variant>
        <vt:lpwstr>https://oregonbuys.gov/</vt:lpwstr>
      </vt:variant>
      <vt:variant>
        <vt:lpwstr/>
      </vt:variant>
      <vt:variant>
        <vt:i4>7340067</vt:i4>
      </vt:variant>
      <vt:variant>
        <vt:i4>15</vt:i4>
      </vt:variant>
      <vt:variant>
        <vt:i4>0</vt:i4>
      </vt:variant>
      <vt:variant>
        <vt:i4>5</vt:i4>
      </vt:variant>
      <vt:variant>
        <vt:lpwstr>https://oregonbuys.gov/bso/</vt:lpwstr>
      </vt:variant>
      <vt:variant>
        <vt:lpwstr/>
      </vt:variant>
      <vt:variant>
        <vt:i4>7340067</vt:i4>
      </vt:variant>
      <vt:variant>
        <vt:i4>12</vt:i4>
      </vt:variant>
      <vt:variant>
        <vt:i4>0</vt:i4>
      </vt:variant>
      <vt:variant>
        <vt:i4>5</vt:i4>
      </vt:variant>
      <vt:variant>
        <vt:lpwstr>https://oregonbuys.gov/bso/</vt:lpwstr>
      </vt:variant>
      <vt:variant>
        <vt:lpwstr/>
      </vt:variant>
      <vt:variant>
        <vt:i4>6488082</vt:i4>
      </vt:variant>
      <vt:variant>
        <vt:i4>6</vt:i4>
      </vt:variant>
      <vt:variant>
        <vt:i4>0</vt:i4>
      </vt:variant>
      <vt:variant>
        <vt:i4>5</vt:i4>
      </vt:variant>
      <vt:variant>
        <vt:lpwstr>mailto:ocr.psk@odot.state.or.us</vt:lpwstr>
      </vt:variant>
      <vt:variant>
        <vt:lpwstr/>
      </vt:variant>
      <vt:variant>
        <vt:i4>1376350</vt:i4>
      </vt:variant>
      <vt:variant>
        <vt:i4>3</vt:i4>
      </vt:variant>
      <vt:variant>
        <vt:i4>0</vt:i4>
      </vt:variant>
      <vt:variant>
        <vt:i4>5</vt:i4>
      </vt:variant>
      <vt:variant>
        <vt:lpwstr>http://www.oregon.gov/ODOT/Business/Procurement/Pages/FS.aspx</vt:lpwstr>
      </vt:variant>
      <vt:variant>
        <vt:lpwstr/>
      </vt:variant>
      <vt:variant>
        <vt:i4>4456574</vt:i4>
      </vt:variant>
      <vt:variant>
        <vt:i4>0</vt:i4>
      </vt:variant>
      <vt:variant>
        <vt:i4>0</vt:i4>
      </vt:variant>
      <vt:variant>
        <vt:i4>5</vt:i4>
      </vt:variant>
      <vt:variant>
        <vt:lpwstr>\\SCDATA2\OPOnet\DocWebControl\BoilerRevLog.docx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 RFP</dc:title>
  <dc:subject/>
  <dc:creator>Kim Rice</dc:creator>
  <cp:keywords/>
  <dc:description/>
  <cp:lastModifiedBy>MAFFEI Kelsey M</cp:lastModifiedBy>
  <cp:revision>4</cp:revision>
  <cp:lastPrinted>2010-07-30T15:35:00Z</cp:lastPrinted>
  <dcterms:created xsi:type="dcterms:W3CDTF">2026-06-25T00:11:00Z</dcterms:created>
  <dcterms:modified xsi:type="dcterms:W3CDTF">2026-06-25T17:33:00Z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0x0101000E1FB3839A723342B40E0CECFD814158</vt:lpwstr>
  </property>
  <property fmtid="{D5CDD505-2E9C-101B-9397-08002B2CF9AE}" pid="3" name="MSIP_Label_e4870107-094d-417a-be4e-221e87afbec1_Enabled">
    <vt:lpwstr>true</vt:lpwstr>
  </property>
  <property fmtid="{D5CDD505-2E9C-101B-9397-08002B2CF9AE}" pid="4" name="MSIP_Label_e4870107-094d-417a-be4e-221e87afbec1_SetDate">
    <vt:lpwstr>2023-10-23T14:51:22Z</vt:lpwstr>
  </property>
  <property fmtid="{D5CDD505-2E9C-101B-9397-08002B2CF9AE}" pid="5" name="MSIP_Label_e4870107-094d-417a-be4e-221e87afbec1_Method">
    <vt:lpwstr>Privileged</vt:lpwstr>
  </property>
  <property fmtid="{D5CDD505-2E9C-101B-9397-08002B2CF9AE}" pid="6" name="MSIP_Label_e4870107-094d-417a-be4e-221e87afbec1_Name">
    <vt:lpwstr>Level 2 - Limited (Items)</vt:lpwstr>
  </property>
  <property fmtid="{D5CDD505-2E9C-101B-9397-08002B2CF9AE}" pid="7" name="MSIP_Label_e4870107-094d-417a-be4e-221e87afbec1_SiteId">
    <vt:lpwstr>28b0d013-46bc-4a64-8d86-1c8a31cf590d</vt:lpwstr>
  </property>
  <property fmtid="{D5CDD505-2E9C-101B-9397-08002B2CF9AE}" pid="8" name="MSIP_Label_e4870107-094d-417a-be4e-221e87afbec1_ActionId">
    <vt:lpwstr>8f8b81fc-9200-4fbf-92a6-96b24761e1bc</vt:lpwstr>
  </property>
  <property fmtid="{D5CDD505-2E9C-101B-9397-08002B2CF9AE}" pid="9" name="MSIP_Label_e4870107-094d-417a-be4e-221e87afbec1_ContentBits">
    <vt:lpwstr>0</vt:lpwstr>
  </property>
  <property fmtid="{D5CDD505-2E9C-101B-9397-08002B2CF9AE}" pid="10" name="MediaServiceImageTags">
    <vt:lpwstr/>
  </property>
</Properties>
</file>