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2797" w14:textId="510C0664" w:rsidR="00586675" w:rsidRPr="00407EF7" w:rsidRDefault="00CD1D1A" w:rsidP="00CD1D1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07EF7">
        <w:rPr>
          <w:rFonts w:ascii="Times New Roman" w:hAnsi="Times New Roman"/>
          <w:sz w:val="24"/>
          <w:szCs w:val="24"/>
        </w:rPr>
        <w:t xml:space="preserve">BID NO. </w:t>
      </w:r>
      <w:r w:rsidR="0097222C" w:rsidRPr="00407EF7">
        <w:rPr>
          <w:rFonts w:ascii="Times New Roman" w:hAnsi="Times New Roman"/>
          <w:b/>
          <w:bCs/>
          <w:sz w:val="24"/>
          <w:szCs w:val="24"/>
        </w:rPr>
        <w:t>2</w:t>
      </w:r>
      <w:r w:rsidR="00693B81" w:rsidRPr="00407EF7">
        <w:rPr>
          <w:rFonts w:ascii="Times New Roman" w:hAnsi="Times New Roman"/>
          <w:b/>
          <w:bCs/>
          <w:sz w:val="24"/>
          <w:szCs w:val="24"/>
        </w:rPr>
        <w:t>7-00</w:t>
      </w:r>
      <w:r w:rsidR="00407EF7" w:rsidRPr="00407EF7">
        <w:rPr>
          <w:rFonts w:ascii="Times New Roman" w:hAnsi="Times New Roman"/>
          <w:b/>
          <w:bCs/>
          <w:sz w:val="24"/>
          <w:szCs w:val="24"/>
        </w:rPr>
        <w:t>3</w:t>
      </w:r>
    </w:p>
    <w:p w14:paraId="053324CB" w14:textId="77777777" w:rsidR="00FC3785" w:rsidRPr="00407EF7" w:rsidRDefault="00FC3785" w:rsidP="00CD1D1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689AFA02" w14:textId="7E777775" w:rsidR="00CD1D1A" w:rsidRDefault="00C33A03" w:rsidP="00C33A0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07EF7">
        <w:rPr>
          <w:rFonts w:ascii="Times New Roman" w:hAnsi="Times New Roman"/>
          <w:sz w:val="24"/>
          <w:szCs w:val="24"/>
        </w:rPr>
        <w:t>Invitation For Bids For</w:t>
      </w:r>
      <w:r>
        <w:rPr>
          <w:rFonts w:ascii="Times New Roman" w:hAnsi="Times New Roman"/>
          <w:sz w:val="24"/>
          <w:szCs w:val="24"/>
        </w:rPr>
        <w:t xml:space="preserve">:  </w:t>
      </w:r>
      <w:r w:rsidR="0097222C" w:rsidRPr="00407EF7">
        <w:rPr>
          <w:rFonts w:ascii="Times New Roman" w:hAnsi="Times New Roman"/>
          <w:sz w:val="24"/>
          <w:szCs w:val="24"/>
        </w:rPr>
        <w:t>Intersection Improvements at Maple Street and Union Street</w:t>
      </w:r>
      <w:r>
        <w:rPr>
          <w:rFonts w:ascii="Times New Roman" w:hAnsi="Times New Roman"/>
          <w:sz w:val="24"/>
          <w:szCs w:val="24"/>
        </w:rPr>
        <w:t>-Per Bid No. 27-003</w:t>
      </w:r>
    </w:p>
    <w:p w14:paraId="43731B62" w14:textId="77777777" w:rsidR="00C33A03" w:rsidRPr="00407EF7" w:rsidRDefault="00C33A03" w:rsidP="00C33A0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C761FFB" w14:textId="18216A5D" w:rsidR="00CD1D1A" w:rsidRDefault="00CD1D1A" w:rsidP="00126D3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7EF7">
        <w:rPr>
          <w:rFonts w:ascii="Times New Roman" w:hAnsi="Times New Roman"/>
          <w:sz w:val="24"/>
          <w:szCs w:val="24"/>
        </w:rPr>
        <w:t xml:space="preserve">Sealed </w:t>
      </w:r>
      <w:r w:rsidR="00A902F2" w:rsidRPr="00407EF7">
        <w:rPr>
          <w:rFonts w:ascii="Times New Roman" w:hAnsi="Times New Roman"/>
          <w:sz w:val="24"/>
          <w:szCs w:val="24"/>
        </w:rPr>
        <w:t>u</w:t>
      </w:r>
      <w:r w:rsidRPr="00407EF7">
        <w:rPr>
          <w:rFonts w:ascii="Times New Roman" w:hAnsi="Times New Roman"/>
          <w:sz w:val="24"/>
          <w:szCs w:val="24"/>
        </w:rPr>
        <w:t xml:space="preserve">nit prices for </w:t>
      </w:r>
      <w:r w:rsidR="00BA66A3" w:rsidRPr="00407EF7">
        <w:rPr>
          <w:rFonts w:ascii="Times New Roman" w:hAnsi="Times New Roman"/>
          <w:sz w:val="24"/>
          <w:szCs w:val="24"/>
        </w:rPr>
        <w:t xml:space="preserve">the furnishing </w:t>
      </w:r>
      <w:r w:rsidR="009554CE" w:rsidRPr="00407EF7">
        <w:rPr>
          <w:rFonts w:ascii="Times New Roman" w:hAnsi="Times New Roman"/>
          <w:sz w:val="24"/>
          <w:szCs w:val="24"/>
        </w:rPr>
        <w:t>and installation of all</w:t>
      </w:r>
      <w:r w:rsidR="00BA66A3" w:rsidRPr="00407EF7">
        <w:rPr>
          <w:rFonts w:ascii="Times New Roman" w:hAnsi="Times New Roman"/>
          <w:sz w:val="24"/>
          <w:szCs w:val="24"/>
        </w:rPr>
        <w:t xml:space="preserve"> materials required for the Contract</w:t>
      </w:r>
      <w:r w:rsidRPr="00407EF7">
        <w:rPr>
          <w:rFonts w:ascii="Times New Roman" w:hAnsi="Times New Roman"/>
          <w:sz w:val="24"/>
          <w:szCs w:val="24"/>
        </w:rPr>
        <w:t xml:space="preserve"> will be received by the Office of Procurement, 36 Court Street, Room </w:t>
      </w:r>
      <w:r w:rsidR="00BA66A3" w:rsidRPr="00407EF7">
        <w:rPr>
          <w:rFonts w:ascii="Times New Roman" w:hAnsi="Times New Roman"/>
          <w:sz w:val="24"/>
          <w:szCs w:val="24"/>
        </w:rPr>
        <w:t>307</w:t>
      </w:r>
      <w:r w:rsidRPr="00407EF7">
        <w:rPr>
          <w:rFonts w:ascii="Times New Roman" w:hAnsi="Times New Roman"/>
          <w:sz w:val="24"/>
          <w:szCs w:val="24"/>
        </w:rPr>
        <w:t xml:space="preserve">, Springfield, MA 01103, </w:t>
      </w:r>
      <w:r w:rsidRPr="00C33A03">
        <w:rPr>
          <w:rFonts w:ascii="Times New Roman" w:hAnsi="Times New Roman"/>
          <w:b/>
          <w:bCs/>
          <w:sz w:val="24"/>
          <w:szCs w:val="24"/>
          <w:u w:val="single"/>
        </w:rPr>
        <w:t>until</w:t>
      </w:r>
      <w:r w:rsidR="0083265E" w:rsidRPr="00C33A0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33A03">
        <w:rPr>
          <w:rFonts w:ascii="Times New Roman" w:hAnsi="Times New Roman"/>
          <w:b/>
          <w:bCs/>
          <w:sz w:val="24"/>
          <w:szCs w:val="24"/>
          <w:u w:val="single"/>
        </w:rPr>
        <w:t xml:space="preserve">2:00 p.m. on </w:t>
      </w:r>
      <w:r w:rsidR="00E41D05" w:rsidRPr="00C33A03">
        <w:rPr>
          <w:rFonts w:ascii="Times New Roman" w:hAnsi="Times New Roman"/>
          <w:b/>
          <w:bCs/>
          <w:sz w:val="24"/>
          <w:szCs w:val="24"/>
          <w:u w:val="single"/>
        </w:rPr>
        <w:t>J</w:t>
      </w:r>
      <w:r w:rsidR="00307CDE" w:rsidRPr="00C33A03">
        <w:rPr>
          <w:rFonts w:ascii="Times New Roman" w:hAnsi="Times New Roman"/>
          <w:b/>
          <w:bCs/>
          <w:sz w:val="24"/>
          <w:szCs w:val="24"/>
          <w:u w:val="single"/>
        </w:rPr>
        <w:t>uly</w:t>
      </w:r>
      <w:r w:rsidR="0097222C" w:rsidRPr="00C33A0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41D05" w:rsidRPr="00C33A03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307CDE" w:rsidRPr="00C33A03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="00B723BB" w:rsidRPr="00C33A03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r w:rsidR="00AE74CC" w:rsidRPr="00C33A03">
        <w:rPr>
          <w:rFonts w:ascii="Times New Roman" w:hAnsi="Times New Roman"/>
          <w:b/>
          <w:bCs/>
          <w:sz w:val="24"/>
          <w:szCs w:val="24"/>
          <w:u w:val="single"/>
        </w:rPr>
        <w:t>202</w:t>
      </w:r>
      <w:r w:rsidR="0097222C" w:rsidRPr="00C33A03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407EF7">
        <w:rPr>
          <w:rFonts w:ascii="Times New Roman" w:hAnsi="Times New Roman"/>
          <w:sz w:val="24"/>
          <w:szCs w:val="24"/>
        </w:rPr>
        <w:t xml:space="preserve"> and immediately following that time will be publi</w:t>
      </w:r>
      <w:r w:rsidR="002E205D" w:rsidRPr="00407EF7">
        <w:rPr>
          <w:rFonts w:ascii="Times New Roman" w:hAnsi="Times New Roman"/>
          <w:sz w:val="24"/>
          <w:szCs w:val="24"/>
        </w:rPr>
        <w:t>cly</w:t>
      </w:r>
      <w:r w:rsidRPr="00407EF7">
        <w:rPr>
          <w:rFonts w:ascii="Times New Roman" w:hAnsi="Times New Roman"/>
          <w:sz w:val="24"/>
          <w:szCs w:val="24"/>
        </w:rPr>
        <w:t xml:space="preserve"> opened.</w:t>
      </w:r>
    </w:p>
    <w:p w14:paraId="09AD5FCE" w14:textId="77777777" w:rsidR="00C33A03" w:rsidRDefault="00C33A03" w:rsidP="00126D3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92F80DA" w14:textId="77777777" w:rsidR="00C33A03" w:rsidRPr="00407EF7" w:rsidRDefault="00C33A03" w:rsidP="00C33A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7EF7">
        <w:rPr>
          <w:rFonts w:ascii="Times New Roman" w:hAnsi="Times New Roman"/>
          <w:b/>
          <w:bCs/>
          <w:sz w:val="24"/>
          <w:szCs w:val="24"/>
        </w:rPr>
        <w:t>In order for a bid to be deemed valid, the Contractor must be prequalified by the</w:t>
      </w:r>
    </w:p>
    <w:p w14:paraId="5E6F191D" w14:textId="77777777" w:rsidR="00C33A03" w:rsidRPr="00407EF7" w:rsidRDefault="00C33A03" w:rsidP="00C33A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7EF7">
        <w:rPr>
          <w:rFonts w:ascii="Times New Roman" w:hAnsi="Times New Roman"/>
          <w:b/>
          <w:bCs/>
          <w:sz w:val="24"/>
          <w:szCs w:val="24"/>
        </w:rPr>
        <w:t>Massachusetts Department of Transportation in the specific class of work of Highway-</w:t>
      </w:r>
    </w:p>
    <w:p w14:paraId="67235948" w14:textId="77777777" w:rsidR="00C33A03" w:rsidRPr="00407EF7" w:rsidRDefault="00C33A03" w:rsidP="00C33A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7EF7">
        <w:rPr>
          <w:rFonts w:ascii="Times New Roman" w:hAnsi="Times New Roman"/>
          <w:b/>
          <w:bCs/>
          <w:sz w:val="24"/>
          <w:szCs w:val="24"/>
        </w:rPr>
        <w:t>Construction with a single contract limit at or above the dollar value of the project.</w:t>
      </w:r>
    </w:p>
    <w:p w14:paraId="7DF48B6E" w14:textId="692F305E" w:rsidR="0097222C" w:rsidRPr="00407EF7" w:rsidRDefault="0097222C" w:rsidP="009722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07EF7">
        <w:rPr>
          <w:rFonts w:ascii="Times New Roman" w:eastAsia="Times New Roman" w:hAnsi="Times New Roman"/>
          <w:sz w:val="24"/>
          <w:szCs w:val="24"/>
        </w:rPr>
        <w:t xml:space="preserve">The following work is proposed at various locations along the southern </w:t>
      </w:r>
      <w:r w:rsidR="00D83143" w:rsidRPr="00407EF7">
        <w:rPr>
          <w:rFonts w:ascii="Times New Roman" w:eastAsia="Times New Roman" w:hAnsi="Times New Roman"/>
          <w:sz w:val="24"/>
          <w:szCs w:val="24"/>
        </w:rPr>
        <w:t>Maple</w:t>
      </w:r>
      <w:r w:rsidRPr="00407EF7">
        <w:rPr>
          <w:rFonts w:ascii="Times New Roman" w:eastAsia="Times New Roman" w:hAnsi="Times New Roman"/>
          <w:sz w:val="24"/>
          <w:szCs w:val="24"/>
        </w:rPr>
        <w:t xml:space="preserve"> Street Corridor within the City of Springfield and shall include, but is not limited to, the following:</w:t>
      </w:r>
    </w:p>
    <w:p w14:paraId="2995FFBC" w14:textId="5D2B6006" w:rsidR="0097222C" w:rsidRPr="00407EF7" w:rsidRDefault="0097222C" w:rsidP="009722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Hlk227052762"/>
      <w:r w:rsidRPr="00407EF7">
        <w:rPr>
          <w:rFonts w:ascii="Times New Roman" w:eastAsia="Times New Roman" w:hAnsi="Times New Roman"/>
          <w:sz w:val="24"/>
          <w:szCs w:val="24"/>
        </w:rPr>
        <w:t xml:space="preserve">Approximately </w:t>
      </w:r>
      <w:r w:rsidR="00AE6F05" w:rsidRPr="00407EF7">
        <w:rPr>
          <w:rFonts w:ascii="Times New Roman" w:eastAsia="Times New Roman" w:hAnsi="Times New Roman"/>
          <w:sz w:val="24"/>
          <w:szCs w:val="24"/>
        </w:rPr>
        <w:t>6,</w:t>
      </w:r>
      <w:r w:rsidR="00E41D05" w:rsidRPr="00407EF7">
        <w:rPr>
          <w:rFonts w:ascii="Times New Roman" w:eastAsia="Times New Roman" w:hAnsi="Times New Roman"/>
          <w:sz w:val="24"/>
          <w:szCs w:val="24"/>
        </w:rPr>
        <w:t>450</w:t>
      </w:r>
      <w:r w:rsidRPr="00407EF7">
        <w:rPr>
          <w:rFonts w:ascii="Times New Roman" w:eastAsia="Times New Roman" w:hAnsi="Times New Roman"/>
          <w:sz w:val="24"/>
          <w:szCs w:val="24"/>
        </w:rPr>
        <w:t xml:space="preserve"> square yards of pavement micro-milling; placement of </w:t>
      </w:r>
      <w:r w:rsidR="00307CDE" w:rsidRPr="00407EF7">
        <w:rPr>
          <w:rFonts w:ascii="Times New Roman" w:eastAsia="Times New Roman" w:hAnsi="Times New Roman"/>
          <w:sz w:val="24"/>
          <w:szCs w:val="24"/>
        </w:rPr>
        <w:t>900</w:t>
      </w:r>
      <w:r w:rsidR="00D83143" w:rsidRPr="00407E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07EF7">
        <w:rPr>
          <w:rFonts w:ascii="Times New Roman" w:eastAsia="Times New Roman" w:hAnsi="Times New Roman"/>
          <w:sz w:val="24"/>
          <w:szCs w:val="24"/>
        </w:rPr>
        <w:t xml:space="preserve">tons of Superpave surface course; and placement of </w:t>
      </w:r>
      <w:r w:rsidR="00AE6F05" w:rsidRPr="00407EF7">
        <w:rPr>
          <w:rFonts w:ascii="Times New Roman" w:eastAsia="Times New Roman" w:hAnsi="Times New Roman"/>
          <w:sz w:val="24"/>
          <w:szCs w:val="24"/>
        </w:rPr>
        <w:t>5</w:t>
      </w:r>
      <w:r w:rsidRPr="00407EF7">
        <w:rPr>
          <w:rFonts w:ascii="Times New Roman" w:eastAsia="Times New Roman" w:hAnsi="Times New Roman"/>
          <w:sz w:val="24"/>
          <w:szCs w:val="24"/>
        </w:rPr>
        <w:t xml:space="preserve"> tons of Superpave intermediate course, utilizing Mass </w:t>
      </w:r>
      <w:r w:rsidR="00E41D05" w:rsidRPr="00407EF7">
        <w:rPr>
          <w:rFonts w:ascii="Times New Roman" w:eastAsia="Times New Roman" w:hAnsi="Times New Roman"/>
          <w:sz w:val="24"/>
          <w:szCs w:val="24"/>
        </w:rPr>
        <w:t>Works</w:t>
      </w:r>
      <w:r w:rsidRPr="00407EF7">
        <w:rPr>
          <w:rFonts w:ascii="Times New Roman" w:eastAsia="Times New Roman" w:hAnsi="Times New Roman"/>
          <w:sz w:val="24"/>
          <w:szCs w:val="24"/>
        </w:rPr>
        <w:t xml:space="preserve"> </w:t>
      </w:r>
      <w:r w:rsidR="00307CDE" w:rsidRPr="00407EF7">
        <w:rPr>
          <w:rFonts w:ascii="Times New Roman" w:eastAsia="Times New Roman" w:hAnsi="Times New Roman"/>
          <w:sz w:val="24"/>
          <w:szCs w:val="24"/>
        </w:rPr>
        <w:t>Grants F</w:t>
      </w:r>
      <w:r w:rsidRPr="00407EF7">
        <w:rPr>
          <w:rFonts w:ascii="Times New Roman" w:eastAsia="Times New Roman" w:hAnsi="Times New Roman"/>
          <w:sz w:val="24"/>
          <w:szCs w:val="24"/>
        </w:rPr>
        <w:t xml:space="preserve">unding. </w:t>
      </w:r>
    </w:p>
    <w:p w14:paraId="7A80A40A" w14:textId="333CEC41" w:rsidR="0097222C" w:rsidRPr="00407EF7" w:rsidRDefault="0097222C" w:rsidP="009722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07EF7">
        <w:rPr>
          <w:rFonts w:ascii="Times New Roman" w:eastAsia="Times New Roman" w:hAnsi="Times New Roman"/>
          <w:sz w:val="24"/>
          <w:szCs w:val="24"/>
        </w:rPr>
        <w:t xml:space="preserve">Installation of granite curbing for curb extensions; resetting of existing granite curbing; construction of cement concrete sidewalks, commercial driveways, and pedestrian curb ramps; installation and adjustment of drainage infrastructure; landscaping; thermoplastic pavement markings; and the provision of safety controls and construction signage, including all incidental items specified in the Contract Documents, utilizing </w:t>
      </w:r>
      <w:r w:rsidR="00307CDE" w:rsidRPr="00407EF7">
        <w:rPr>
          <w:rFonts w:ascii="Times New Roman" w:eastAsia="Times New Roman" w:hAnsi="Times New Roman"/>
          <w:sz w:val="24"/>
          <w:szCs w:val="24"/>
        </w:rPr>
        <w:t>Mass Works Grants Funding</w:t>
      </w:r>
      <w:r w:rsidR="00D83143" w:rsidRPr="00407EF7">
        <w:rPr>
          <w:rFonts w:ascii="Times New Roman" w:eastAsia="Times New Roman" w:hAnsi="Times New Roman"/>
          <w:sz w:val="24"/>
          <w:szCs w:val="24"/>
        </w:rPr>
        <w:t>.</w:t>
      </w:r>
      <w:r w:rsidRPr="00407EF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421FE2F" w14:textId="11A10AED" w:rsidR="0097222C" w:rsidRPr="00407EF7" w:rsidRDefault="0097222C" w:rsidP="009722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07EF7">
        <w:rPr>
          <w:rFonts w:ascii="Times New Roman" w:eastAsia="Times New Roman" w:hAnsi="Times New Roman"/>
          <w:sz w:val="24"/>
          <w:szCs w:val="24"/>
        </w:rPr>
        <w:t xml:space="preserve">Traffic signal improvements, including the installation of traffic signal posts, bases, conduit, and pull boxes associated with the project’s proposed pedestrian improvements, utilizing </w:t>
      </w:r>
      <w:r w:rsidR="00307CDE" w:rsidRPr="00407EF7">
        <w:rPr>
          <w:rFonts w:ascii="Times New Roman" w:eastAsia="Times New Roman" w:hAnsi="Times New Roman"/>
          <w:sz w:val="24"/>
          <w:szCs w:val="24"/>
        </w:rPr>
        <w:t>Mass Works Grants Funding</w:t>
      </w:r>
      <w:r w:rsidR="00D83143" w:rsidRPr="00407EF7">
        <w:rPr>
          <w:rFonts w:ascii="Times New Roman" w:eastAsia="Times New Roman" w:hAnsi="Times New Roman"/>
          <w:sz w:val="24"/>
          <w:szCs w:val="24"/>
        </w:rPr>
        <w:t>.</w:t>
      </w:r>
      <w:r w:rsidRPr="00407EF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7210FF1" w14:textId="77777777" w:rsidR="0097222C" w:rsidRPr="00407EF7" w:rsidRDefault="0097222C" w:rsidP="009722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07EF7">
        <w:rPr>
          <w:rFonts w:ascii="Times New Roman" w:eastAsia="Times New Roman" w:hAnsi="Times New Roman"/>
          <w:sz w:val="24"/>
          <w:szCs w:val="24"/>
        </w:rPr>
        <w:t xml:space="preserve">Installation and adjustment of water and sewer infrastructure, utilizing funding from the Springfield Water and Sewer Commission. </w:t>
      </w:r>
    </w:p>
    <w:bookmarkEnd w:id="0"/>
    <w:p w14:paraId="5F64D046" w14:textId="53452C24" w:rsidR="00E25A65" w:rsidRPr="00407EF7" w:rsidRDefault="00C33A03" w:rsidP="00E25A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1164B" w:rsidRPr="00407EF7">
        <w:rPr>
          <w:rFonts w:ascii="Times New Roman" w:hAnsi="Times New Roman"/>
          <w:sz w:val="24"/>
          <w:szCs w:val="24"/>
        </w:rPr>
        <w:t xml:space="preserve">he work shall commence </w:t>
      </w:r>
      <w:r w:rsidR="00764D25" w:rsidRPr="00407EF7">
        <w:rPr>
          <w:rFonts w:ascii="Times New Roman" w:hAnsi="Times New Roman"/>
          <w:sz w:val="24"/>
          <w:szCs w:val="24"/>
        </w:rPr>
        <w:t xml:space="preserve">when a Formal Notice to Proceed has been issued or </w:t>
      </w:r>
      <w:r w:rsidR="00F3231B" w:rsidRPr="00407EF7">
        <w:rPr>
          <w:rFonts w:ascii="Times New Roman" w:hAnsi="Times New Roman"/>
          <w:sz w:val="24"/>
          <w:szCs w:val="24"/>
        </w:rPr>
        <w:t>whenever Contract is fully executed</w:t>
      </w:r>
      <w:r w:rsidR="0001164B" w:rsidRPr="00407EF7">
        <w:rPr>
          <w:rFonts w:ascii="Times New Roman" w:hAnsi="Times New Roman"/>
          <w:sz w:val="24"/>
          <w:szCs w:val="24"/>
        </w:rPr>
        <w:t xml:space="preserve"> and be completed </w:t>
      </w:r>
      <w:r w:rsidR="00B42DEF" w:rsidRPr="00407EF7">
        <w:rPr>
          <w:rFonts w:ascii="Times New Roman" w:hAnsi="Times New Roman"/>
          <w:sz w:val="24"/>
          <w:szCs w:val="24"/>
        </w:rPr>
        <w:t xml:space="preserve">by </w:t>
      </w:r>
      <w:r w:rsidR="00E41D05" w:rsidRPr="00407EF7">
        <w:rPr>
          <w:rFonts w:ascii="Times New Roman" w:hAnsi="Times New Roman"/>
          <w:sz w:val="24"/>
          <w:szCs w:val="24"/>
        </w:rPr>
        <w:t>November</w:t>
      </w:r>
      <w:r w:rsidR="00623B44" w:rsidRPr="00407EF7">
        <w:rPr>
          <w:rFonts w:ascii="Times New Roman" w:hAnsi="Times New Roman"/>
          <w:sz w:val="24"/>
          <w:szCs w:val="24"/>
        </w:rPr>
        <w:t xml:space="preserve"> </w:t>
      </w:r>
      <w:r w:rsidR="00E41D05" w:rsidRPr="00407EF7">
        <w:rPr>
          <w:rFonts w:ascii="Times New Roman" w:hAnsi="Times New Roman"/>
          <w:sz w:val="24"/>
          <w:szCs w:val="24"/>
        </w:rPr>
        <w:t>20</w:t>
      </w:r>
      <w:r w:rsidR="00AE2191" w:rsidRPr="00407EF7">
        <w:rPr>
          <w:rFonts w:ascii="Times New Roman" w:hAnsi="Times New Roman"/>
          <w:sz w:val="24"/>
          <w:szCs w:val="24"/>
        </w:rPr>
        <w:t>, 202</w:t>
      </w:r>
      <w:r w:rsidR="00D83143" w:rsidRPr="00407EF7">
        <w:rPr>
          <w:rFonts w:ascii="Times New Roman" w:hAnsi="Times New Roman"/>
          <w:sz w:val="24"/>
          <w:szCs w:val="24"/>
        </w:rPr>
        <w:t>6</w:t>
      </w:r>
      <w:r w:rsidR="00B42DEF" w:rsidRPr="00407EF7">
        <w:rPr>
          <w:rFonts w:ascii="Times New Roman" w:hAnsi="Times New Roman"/>
          <w:sz w:val="24"/>
          <w:szCs w:val="24"/>
        </w:rPr>
        <w:t>.</w:t>
      </w:r>
      <w:r w:rsidR="004D7F03" w:rsidRPr="00407EF7">
        <w:rPr>
          <w:rFonts w:ascii="Times New Roman" w:hAnsi="Times New Roman"/>
          <w:sz w:val="24"/>
          <w:szCs w:val="24"/>
        </w:rPr>
        <w:t>Bid documents and specifications will be available beginning</w:t>
      </w:r>
      <w:r w:rsidR="00E95CC2" w:rsidRPr="00407EF7">
        <w:rPr>
          <w:rFonts w:ascii="Times New Roman" w:hAnsi="Times New Roman"/>
          <w:sz w:val="24"/>
          <w:szCs w:val="24"/>
        </w:rPr>
        <w:t xml:space="preserve"> Wednesday, </w:t>
      </w:r>
      <w:r w:rsidR="00E41D05" w:rsidRPr="00407EF7">
        <w:rPr>
          <w:rFonts w:ascii="Times New Roman" w:hAnsi="Times New Roman"/>
          <w:sz w:val="24"/>
          <w:szCs w:val="24"/>
        </w:rPr>
        <w:t>June</w:t>
      </w:r>
      <w:r w:rsidR="006919FF" w:rsidRPr="00407EF7">
        <w:rPr>
          <w:rFonts w:ascii="Times New Roman" w:hAnsi="Times New Roman"/>
          <w:sz w:val="24"/>
          <w:szCs w:val="24"/>
        </w:rPr>
        <w:t xml:space="preserve"> </w:t>
      </w:r>
      <w:r w:rsidR="00E41D05" w:rsidRPr="00407EF7">
        <w:rPr>
          <w:rFonts w:ascii="Times New Roman" w:hAnsi="Times New Roman"/>
          <w:sz w:val="24"/>
          <w:szCs w:val="24"/>
        </w:rPr>
        <w:t>2</w:t>
      </w:r>
      <w:r w:rsidR="00846D33" w:rsidRPr="00407EF7">
        <w:rPr>
          <w:rFonts w:ascii="Times New Roman" w:hAnsi="Times New Roman"/>
          <w:sz w:val="24"/>
          <w:szCs w:val="24"/>
        </w:rPr>
        <w:t>4</w:t>
      </w:r>
      <w:r w:rsidR="00AE74CC" w:rsidRPr="00407EF7">
        <w:rPr>
          <w:rFonts w:ascii="Times New Roman" w:hAnsi="Times New Roman"/>
          <w:sz w:val="24"/>
          <w:szCs w:val="24"/>
        </w:rPr>
        <w:t>, 202</w:t>
      </w:r>
      <w:r w:rsidR="00D83143" w:rsidRPr="00407EF7">
        <w:rPr>
          <w:rFonts w:ascii="Times New Roman" w:hAnsi="Times New Roman"/>
          <w:sz w:val="24"/>
          <w:szCs w:val="24"/>
        </w:rPr>
        <w:t>6</w:t>
      </w:r>
      <w:r w:rsidR="00764D25" w:rsidRPr="00407EF7">
        <w:rPr>
          <w:rFonts w:ascii="Times New Roman" w:hAnsi="Times New Roman"/>
          <w:sz w:val="24"/>
          <w:szCs w:val="24"/>
        </w:rPr>
        <w:t xml:space="preserve"> </w:t>
      </w:r>
      <w:r w:rsidR="004D7F03" w:rsidRPr="00407EF7">
        <w:rPr>
          <w:rFonts w:ascii="Times New Roman" w:hAnsi="Times New Roman"/>
          <w:sz w:val="24"/>
          <w:szCs w:val="24"/>
        </w:rPr>
        <w:t xml:space="preserve">at the Office of Procurement, 36 Court Street, Room 307, Springfield, MA  01103 during normal business days, Monday through Friday between 8:30 AM and 4:00 PM. </w:t>
      </w:r>
      <w:r w:rsidR="008B37BC" w:rsidRPr="00407EF7">
        <w:rPr>
          <w:rFonts w:ascii="Times New Roman" w:hAnsi="Times New Roman"/>
          <w:sz w:val="24"/>
          <w:szCs w:val="24"/>
        </w:rPr>
        <w:t xml:space="preserve"> </w:t>
      </w:r>
      <w:r w:rsidR="007D7048" w:rsidRPr="00407EF7">
        <w:rPr>
          <w:rFonts w:ascii="Times New Roman" w:hAnsi="Times New Roman"/>
          <w:sz w:val="24"/>
          <w:szCs w:val="24"/>
        </w:rPr>
        <w:t xml:space="preserve"> </w:t>
      </w:r>
      <w:r w:rsidR="004D7F03" w:rsidRPr="00407EF7">
        <w:rPr>
          <w:rFonts w:ascii="Times New Roman" w:hAnsi="Times New Roman"/>
          <w:sz w:val="24"/>
          <w:szCs w:val="24"/>
        </w:rPr>
        <w:t xml:space="preserve">Bidding procedures are per Massachusetts General Laws (M.G.L.) Chapter 30 section 39M. </w:t>
      </w:r>
      <w:r w:rsidR="007D7048" w:rsidRPr="00407EF7">
        <w:rPr>
          <w:rFonts w:ascii="Times New Roman" w:hAnsi="Times New Roman"/>
          <w:sz w:val="24"/>
          <w:szCs w:val="24"/>
        </w:rPr>
        <w:t xml:space="preserve"> </w:t>
      </w:r>
      <w:r w:rsidR="00E25A65" w:rsidRPr="00407EF7">
        <w:rPr>
          <w:rFonts w:ascii="Times New Roman" w:hAnsi="Times New Roman"/>
          <w:sz w:val="24"/>
          <w:szCs w:val="24"/>
        </w:rPr>
        <w:t xml:space="preserve">The conditions of employment and wage rates as set forth by the Massachusetts </w:t>
      </w:r>
      <w:r>
        <w:rPr>
          <w:rFonts w:ascii="Times New Roman" w:hAnsi="Times New Roman"/>
          <w:sz w:val="24"/>
          <w:szCs w:val="24"/>
        </w:rPr>
        <w:t>Department of Labor Standards</w:t>
      </w:r>
      <w:r w:rsidR="000D58BA" w:rsidRPr="00407EF7">
        <w:rPr>
          <w:rFonts w:ascii="Times New Roman" w:hAnsi="Times New Roman"/>
          <w:sz w:val="24"/>
          <w:szCs w:val="24"/>
        </w:rPr>
        <w:t xml:space="preserve"> </w:t>
      </w:r>
      <w:r w:rsidR="00CE522E" w:rsidRPr="00407EF7">
        <w:rPr>
          <w:rFonts w:ascii="Times New Roman" w:hAnsi="Times New Roman"/>
          <w:b/>
          <w:bCs/>
          <w:sz w:val="24"/>
          <w:szCs w:val="24"/>
        </w:rPr>
        <w:t>AND</w:t>
      </w:r>
      <w:r w:rsidR="00CE522E" w:rsidRPr="00407EF7">
        <w:rPr>
          <w:rFonts w:ascii="Times New Roman" w:hAnsi="Times New Roman"/>
          <w:sz w:val="24"/>
          <w:szCs w:val="24"/>
        </w:rPr>
        <w:t xml:space="preserve"> Davis Bacon Wage Rates </w:t>
      </w:r>
      <w:r w:rsidR="003603C0" w:rsidRPr="00407EF7">
        <w:rPr>
          <w:rFonts w:ascii="Times New Roman" w:hAnsi="Times New Roman"/>
          <w:sz w:val="24"/>
          <w:szCs w:val="24"/>
        </w:rPr>
        <w:t>shall</w:t>
      </w:r>
      <w:r w:rsidR="00E25A65" w:rsidRPr="00407EF7">
        <w:rPr>
          <w:rFonts w:ascii="Times New Roman" w:hAnsi="Times New Roman"/>
          <w:sz w:val="24"/>
          <w:szCs w:val="24"/>
        </w:rPr>
        <w:t xml:space="preserve"> prevail in the execution of the work under this contract.</w:t>
      </w:r>
      <w:r w:rsidR="00D13C7F">
        <w:rPr>
          <w:rFonts w:ascii="Times New Roman" w:hAnsi="Times New Roman"/>
          <w:sz w:val="24"/>
          <w:szCs w:val="24"/>
        </w:rPr>
        <w:t xml:space="preserve">  Estimated Cost $2,500,000.00.</w:t>
      </w:r>
    </w:p>
    <w:p w14:paraId="306E1B86" w14:textId="77777777" w:rsidR="00404C25" w:rsidRPr="00407EF7" w:rsidRDefault="00404C25" w:rsidP="00126D3F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2B66168" w14:textId="77777777" w:rsidR="00C33A03" w:rsidRPr="00407EF7" w:rsidRDefault="00661655" w:rsidP="00C33A0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07EF7">
        <w:rPr>
          <w:rFonts w:ascii="Times New Roman" w:hAnsi="Times New Roman"/>
          <w:bCs/>
          <w:noProof/>
          <w:sz w:val="24"/>
          <w:szCs w:val="24"/>
        </w:rPr>
        <w:t xml:space="preserve">All questions regarding specifications must be submitted in writing, no later than </w:t>
      </w:r>
      <w:r w:rsidR="00846D33" w:rsidRPr="00407EF7">
        <w:rPr>
          <w:rFonts w:ascii="Times New Roman" w:hAnsi="Times New Roman"/>
          <w:bCs/>
          <w:noProof/>
          <w:sz w:val="24"/>
          <w:szCs w:val="24"/>
        </w:rPr>
        <w:t>July</w:t>
      </w:r>
      <w:r w:rsidR="00670A94" w:rsidRPr="00407EF7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307CDE" w:rsidRPr="00407EF7">
        <w:rPr>
          <w:rFonts w:ascii="Times New Roman" w:hAnsi="Times New Roman"/>
          <w:bCs/>
          <w:noProof/>
          <w:sz w:val="24"/>
          <w:szCs w:val="24"/>
        </w:rPr>
        <w:t>14</w:t>
      </w:r>
      <w:r w:rsidR="00CC60EE" w:rsidRPr="00407EF7">
        <w:rPr>
          <w:rFonts w:ascii="Times New Roman" w:hAnsi="Times New Roman"/>
          <w:bCs/>
          <w:noProof/>
          <w:sz w:val="24"/>
          <w:szCs w:val="24"/>
        </w:rPr>
        <w:t>,</w:t>
      </w:r>
      <w:r w:rsidR="00DC3E12" w:rsidRPr="00407EF7">
        <w:rPr>
          <w:rFonts w:ascii="Times New Roman" w:hAnsi="Times New Roman"/>
          <w:bCs/>
          <w:noProof/>
          <w:sz w:val="24"/>
          <w:szCs w:val="24"/>
        </w:rPr>
        <w:t xml:space="preserve"> 20</w:t>
      </w:r>
      <w:r w:rsidR="00AE74CC" w:rsidRPr="00407EF7">
        <w:rPr>
          <w:rFonts w:ascii="Times New Roman" w:hAnsi="Times New Roman"/>
          <w:bCs/>
          <w:noProof/>
          <w:sz w:val="24"/>
          <w:szCs w:val="24"/>
        </w:rPr>
        <w:t>2</w:t>
      </w:r>
      <w:r w:rsidR="007777BF" w:rsidRPr="00407EF7">
        <w:rPr>
          <w:rFonts w:ascii="Times New Roman" w:hAnsi="Times New Roman"/>
          <w:bCs/>
          <w:noProof/>
          <w:sz w:val="24"/>
          <w:szCs w:val="24"/>
        </w:rPr>
        <w:t>6</w:t>
      </w:r>
      <w:r w:rsidRPr="00407EF7">
        <w:rPr>
          <w:rFonts w:ascii="Times New Roman" w:hAnsi="Times New Roman"/>
          <w:bCs/>
          <w:noProof/>
          <w:sz w:val="24"/>
          <w:szCs w:val="24"/>
        </w:rPr>
        <w:t xml:space="preserve"> by 4:00 PM.  Questions must be submitted to the attention of Lauren Stabilo, Chief Procurement Officer (</w:t>
      </w:r>
      <w:hyperlink r:id="rId8" w:history="1">
        <w:r w:rsidR="00C33A03" w:rsidRPr="009E6994">
          <w:rPr>
            <w:rStyle w:val="Hyperlink"/>
            <w:rFonts w:ascii="Times New Roman" w:hAnsi="Times New Roman"/>
            <w:bCs/>
            <w:noProof/>
            <w:sz w:val="24"/>
            <w:szCs w:val="24"/>
          </w:rPr>
          <w:t>lstabilo@springfieldcityhall.com</w:t>
        </w:r>
      </w:hyperlink>
      <w:r w:rsidRPr="00407EF7">
        <w:rPr>
          <w:rFonts w:ascii="Times New Roman" w:hAnsi="Times New Roman"/>
          <w:bCs/>
          <w:noProof/>
          <w:sz w:val="24"/>
          <w:szCs w:val="24"/>
        </w:rPr>
        <w:t>).</w:t>
      </w:r>
      <w:r w:rsidR="00C33A03">
        <w:rPr>
          <w:rFonts w:ascii="Times New Roman" w:hAnsi="Times New Roman"/>
          <w:bCs/>
          <w:noProof/>
          <w:sz w:val="24"/>
          <w:szCs w:val="24"/>
        </w:rPr>
        <w:t xml:space="preserve">  </w:t>
      </w:r>
      <w:r w:rsidR="00C33A03" w:rsidRPr="00407EF7">
        <w:rPr>
          <w:rFonts w:ascii="Times New Roman" w:hAnsi="Times New Roman"/>
          <w:noProof/>
          <w:sz w:val="24"/>
          <w:szCs w:val="24"/>
        </w:rPr>
        <w:t>Each Bidder shall be responsible for determining that he has received all Addenda issued. Submitter shall acknowledge receipt of all addenda when submitting response.</w:t>
      </w:r>
    </w:p>
    <w:p w14:paraId="64761A8A" w14:textId="49C38CDA" w:rsidR="00661655" w:rsidRPr="00407EF7" w:rsidRDefault="00661655" w:rsidP="00126D3F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sectPr w:rsidR="00661655" w:rsidRPr="00407EF7" w:rsidSect="000E23C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F21E" w14:textId="77777777" w:rsidR="009554CE" w:rsidRDefault="009554CE" w:rsidP="00CD7A09">
      <w:pPr>
        <w:spacing w:after="0" w:line="240" w:lineRule="auto"/>
      </w:pPr>
      <w:r>
        <w:separator/>
      </w:r>
    </w:p>
  </w:endnote>
  <w:endnote w:type="continuationSeparator" w:id="0">
    <w:p w14:paraId="5B6D733A" w14:textId="77777777" w:rsidR="009554CE" w:rsidRDefault="009554CE" w:rsidP="00CD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2AA6" w14:textId="59CC9DE0" w:rsidR="009554CE" w:rsidRPr="003C453A" w:rsidRDefault="00EA5838" w:rsidP="001A0103">
    <w:pPr>
      <w:pStyle w:val="Footer"/>
      <w:tabs>
        <w:tab w:val="clear" w:pos="4680"/>
      </w:tabs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 xml:space="preserve">2026 </w:t>
    </w:r>
    <w:r w:rsidRPr="00840623">
      <w:rPr>
        <w:rFonts w:ascii="Times New Roman" w:hAnsi="Times New Roman"/>
        <w:i/>
        <w:sz w:val="24"/>
        <w:szCs w:val="24"/>
      </w:rPr>
      <w:t>Improvements at Maple Street and Union Street</w:t>
    </w:r>
    <w:r>
      <w:rPr>
        <w:rFonts w:ascii="Times New Roman" w:hAnsi="Times New Roman"/>
        <w:i/>
        <w:sz w:val="24"/>
        <w:szCs w:val="24"/>
      </w:rPr>
      <w:t xml:space="preserve"> – Invitation for Bid</w:t>
    </w:r>
    <w:r w:rsidR="009554CE" w:rsidRPr="003C453A">
      <w:rPr>
        <w:rFonts w:ascii="Times New Roman" w:hAnsi="Times New Roman"/>
        <w:i/>
        <w:sz w:val="24"/>
        <w:szCs w:val="24"/>
      </w:rPr>
      <w:tab/>
      <w:t xml:space="preserve">I - </w:t>
    </w:r>
    <w:r w:rsidR="009554CE" w:rsidRPr="003C453A">
      <w:rPr>
        <w:rFonts w:ascii="Times New Roman" w:hAnsi="Times New Roman"/>
        <w:i/>
        <w:sz w:val="24"/>
        <w:szCs w:val="24"/>
      </w:rPr>
      <w:fldChar w:fldCharType="begin"/>
    </w:r>
    <w:r w:rsidR="009554CE" w:rsidRPr="003C453A">
      <w:rPr>
        <w:rFonts w:ascii="Times New Roman" w:hAnsi="Times New Roman"/>
        <w:i/>
        <w:sz w:val="24"/>
        <w:szCs w:val="24"/>
      </w:rPr>
      <w:instrText xml:space="preserve"> PAGE   \* MERGEFORMAT </w:instrText>
    </w:r>
    <w:r w:rsidR="009554CE" w:rsidRPr="003C453A">
      <w:rPr>
        <w:rFonts w:ascii="Times New Roman" w:hAnsi="Times New Roman"/>
        <w:i/>
        <w:sz w:val="24"/>
        <w:szCs w:val="24"/>
      </w:rPr>
      <w:fldChar w:fldCharType="separate"/>
    </w:r>
    <w:r w:rsidR="00B42DEF">
      <w:rPr>
        <w:rFonts w:ascii="Times New Roman" w:hAnsi="Times New Roman"/>
        <w:i/>
        <w:noProof/>
        <w:sz w:val="24"/>
        <w:szCs w:val="24"/>
      </w:rPr>
      <w:t>3</w:t>
    </w:r>
    <w:r w:rsidR="009554CE" w:rsidRPr="003C453A">
      <w:rPr>
        <w:rFonts w:ascii="Times New Roman" w:hAnsi="Times New Roman"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E949" w14:textId="77777777" w:rsidR="009554CE" w:rsidRDefault="009554CE" w:rsidP="00CD7A09">
      <w:pPr>
        <w:spacing w:after="0" w:line="240" w:lineRule="auto"/>
      </w:pPr>
      <w:r>
        <w:separator/>
      </w:r>
    </w:p>
  </w:footnote>
  <w:footnote w:type="continuationSeparator" w:id="0">
    <w:p w14:paraId="7713B60E" w14:textId="77777777" w:rsidR="009554CE" w:rsidRDefault="009554CE" w:rsidP="00CD7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92E"/>
    <w:multiLevelType w:val="hybridMultilevel"/>
    <w:tmpl w:val="66986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E44BC"/>
    <w:multiLevelType w:val="hybridMultilevel"/>
    <w:tmpl w:val="5D621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435F0"/>
    <w:multiLevelType w:val="multilevel"/>
    <w:tmpl w:val="E7F0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560CD"/>
    <w:multiLevelType w:val="hybridMultilevel"/>
    <w:tmpl w:val="EC52B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131DE"/>
    <w:multiLevelType w:val="hybridMultilevel"/>
    <w:tmpl w:val="77A6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E1C1F"/>
    <w:multiLevelType w:val="hybridMultilevel"/>
    <w:tmpl w:val="0CD4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938423">
    <w:abstractNumId w:val="3"/>
  </w:num>
  <w:num w:numId="2" w16cid:durableId="2005469011">
    <w:abstractNumId w:val="5"/>
  </w:num>
  <w:num w:numId="3" w16cid:durableId="1653556577">
    <w:abstractNumId w:val="1"/>
  </w:num>
  <w:num w:numId="4" w16cid:durableId="2074353921">
    <w:abstractNumId w:val="5"/>
  </w:num>
  <w:num w:numId="5" w16cid:durableId="520556315">
    <w:abstractNumId w:val="4"/>
  </w:num>
  <w:num w:numId="6" w16cid:durableId="745037490">
    <w:abstractNumId w:val="5"/>
  </w:num>
  <w:num w:numId="7" w16cid:durableId="1803421431">
    <w:abstractNumId w:val="4"/>
  </w:num>
  <w:num w:numId="8" w16cid:durableId="1368872920">
    <w:abstractNumId w:val="0"/>
  </w:num>
  <w:num w:numId="9" w16cid:durableId="85912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9C"/>
    <w:rsid w:val="0001164B"/>
    <w:rsid w:val="00033AAA"/>
    <w:rsid w:val="000407A9"/>
    <w:rsid w:val="00051A1B"/>
    <w:rsid w:val="00057CC8"/>
    <w:rsid w:val="0006395A"/>
    <w:rsid w:val="0007162C"/>
    <w:rsid w:val="000728EC"/>
    <w:rsid w:val="00095597"/>
    <w:rsid w:val="000A2597"/>
    <w:rsid w:val="000B2032"/>
    <w:rsid w:val="000B2D8D"/>
    <w:rsid w:val="000C393D"/>
    <w:rsid w:val="000D01B1"/>
    <w:rsid w:val="000D4357"/>
    <w:rsid w:val="000D58BA"/>
    <w:rsid w:val="000E23C9"/>
    <w:rsid w:val="000F01A0"/>
    <w:rsid w:val="000F49FC"/>
    <w:rsid w:val="001245D4"/>
    <w:rsid w:val="00126D3F"/>
    <w:rsid w:val="00131CDC"/>
    <w:rsid w:val="0017743C"/>
    <w:rsid w:val="001907BB"/>
    <w:rsid w:val="0019366C"/>
    <w:rsid w:val="001A0103"/>
    <w:rsid w:val="001A525D"/>
    <w:rsid w:val="001B054A"/>
    <w:rsid w:val="001B7BF3"/>
    <w:rsid w:val="001F2D8B"/>
    <w:rsid w:val="001F3880"/>
    <w:rsid w:val="00205061"/>
    <w:rsid w:val="002219D9"/>
    <w:rsid w:val="002456AB"/>
    <w:rsid w:val="00250682"/>
    <w:rsid w:val="00261C1B"/>
    <w:rsid w:val="00272064"/>
    <w:rsid w:val="00284861"/>
    <w:rsid w:val="0029189C"/>
    <w:rsid w:val="002A6320"/>
    <w:rsid w:val="002C79F7"/>
    <w:rsid w:val="002D0CCB"/>
    <w:rsid w:val="002D745A"/>
    <w:rsid w:val="002E205D"/>
    <w:rsid w:val="002E2AE5"/>
    <w:rsid w:val="00305EEF"/>
    <w:rsid w:val="00307CDE"/>
    <w:rsid w:val="00325CF1"/>
    <w:rsid w:val="00357DC6"/>
    <w:rsid w:val="003603C0"/>
    <w:rsid w:val="00363785"/>
    <w:rsid w:val="003842C8"/>
    <w:rsid w:val="003A42A4"/>
    <w:rsid w:val="003B4C7E"/>
    <w:rsid w:val="003C453A"/>
    <w:rsid w:val="003E719D"/>
    <w:rsid w:val="00403E75"/>
    <w:rsid w:val="004043D4"/>
    <w:rsid w:val="00404C25"/>
    <w:rsid w:val="00407EF7"/>
    <w:rsid w:val="00412C3B"/>
    <w:rsid w:val="00422502"/>
    <w:rsid w:val="00425245"/>
    <w:rsid w:val="00427D7C"/>
    <w:rsid w:val="0044714D"/>
    <w:rsid w:val="00454366"/>
    <w:rsid w:val="0046078F"/>
    <w:rsid w:val="00461719"/>
    <w:rsid w:val="00466398"/>
    <w:rsid w:val="00467AF7"/>
    <w:rsid w:val="004809AB"/>
    <w:rsid w:val="00480EE5"/>
    <w:rsid w:val="004834E9"/>
    <w:rsid w:val="00484F39"/>
    <w:rsid w:val="004A104C"/>
    <w:rsid w:val="004B404F"/>
    <w:rsid w:val="004D2E49"/>
    <w:rsid w:val="004D7F03"/>
    <w:rsid w:val="004E0CB6"/>
    <w:rsid w:val="004F5B64"/>
    <w:rsid w:val="0050131A"/>
    <w:rsid w:val="00526172"/>
    <w:rsid w:val="00532C2D"/>
    <w:rsid w:val="005354C8"/>
    <w:rsid w:val="0053642B"/>
    <w:rsid w:val="00570791"/>
    <w:rsid w:val="00574957"/>
    <w:rsid w:val="00586675"/>
    <w:rsid w:val="00593D42"/>
    <w:rsid w:val="005A0322"/>
    <w:rsid w:val="005A35CC"/>
    <w:rsid w:val="005C6F25"/>
    <w:rsid w:val="005E1226"/>
    <w:rsid w:val="005F110F"/>
    <w:rsid w:val="0060758B"/>
    <w:rsid w:val="0062125C"/>
    <w:rsid w:val="00623B44"/>
    <w:rsid w:val="006477A4"/>
    <w:rsid w:val="006535FA"/>
    <w:rsid w:val="00655807"/>
    <w:rsid w:val="00661655"/>
    <w:rsid w:val="00670A94"/>
    <w:rsid w:val="00674DCF"/>
    <w:rsid w:val="006919FF"/>
    <w:rsid w:val="0069269E"/>
    <w:rsid w:val="00693B81"/>
    <w:rsid w:val="006A5F53"/>
    <w:rsid w:val="006A7FB4"/>
    <w:rsid w:val="006C53A1"/>
    <w:rsid w:val="006D18F3"/>
    <w:rsid w:val="00745AEC"/>
    <w:rsid w:val="00764D25"/>
    <w:rsid w:val="00773704"/>
    <w:rsid w:val="007777BF"/>
    <w:rsid w:val="0079653D"/>
    <w:rsid w:val="0079751C"/>
    <w:rsid w:val="007A4CE5"/>
    <w:rsid w:val="007B4521"/>
    <w:rsid w:val="007C4C9C"/>
    <w:rsid w:val="007D1F29"/>
    <w:rsid w:val="007D6E3E"/>
    <w:rsid w:val="007D7048"/>
    <w:rsid w:val="007E32A6"/>
    <w:rsid w:val="008103D6"/>
    <w:rsid w:val="00817F88"/>
    <w:rsid w:val="00822E79"/>
    <w:rsid w:val="0083265E"/>
    <w:rsid w:val="00834C5A"/>
    <w:rsid w:val="00846D33"/>
    <w:rsid w:val="00864AF9"/>
    <w:rsid w:val="008763A8"/>
    <w:rsid w:val="00882127"/>
    <w:rsid w:val="00887B5F"/>
    <w:rsid w:val="008B2560"/>
    <w:rsid w:val="008B37BC"/>
    <w:rsid w:val="008E19A9"/>
    <w:rsid w:val="008E36E8"/>
    <w:rsid w:val="008E6CD6"/>
    <w:rsid w:val="00932D98"/>
    <w:rsid w:val="009554CE"/>
    <w:rsid w:val="009564C9"/>
    <w:rsid w:val="00957BD9"/>
    <w:rsid w:val="0097222C"/>
    <w:rsid w:val="00985A3B"/>
    <w:rsid w:val="00987229"/>
    <w:rsid w:val="009C7EFF"/>
    <w:rsid w:val="009D3757"/>
    <w:rsid w:val="009F0E00"/>
    <w:rsid w:val="009F77F4"/>
    <w:rsid w:val="00A01209"/>
    <w:rsid w:val="00A25B6A"/>
    <w:rsid w:val="00A32E09"/>
    <w:rsid w:val="00A357E2"/>
    <w:rsid w:val="00A53145"/>
    <w:rsid w:val="00A57403"/>
    <w:rsid w:val="00A648D5"/>
    <w:rsid w:val="00A675F0"/>
    <w:rsid w:val="00A902F2"/>
    <w:rsid w:val="00A910BC"/>
    <w:rsid w:val="00A94B92"/>
    <w:rsid w:val="00A9509D"/>
    <w:rsid w:val="00AA64AA"/>
    <w:rsid w:val="00AE2191"/>
    <w:rsid w:val="00AE6F05"/>
    <w:rsid w:val="00AE74CC"/>
    <w:rsid w:val="00B42DEF"/>
    <w:rsid w:val="00B45372"/>
    <w:rsid w:val="00B54221"/>
    <w:rsid w:val="00B723BB"/>
    <w:rsid w:val="00B90A37"/>
    <w:rsid w:val="00BA60A3"/>
    <w:rsid w:val="00BA66A3"/>
    <w:rsid w:val="00BB1701"/>
    <w:rsid w:val="00BB7E7E"/>
    <w:rsid w:val="00BC7DDC"/>
    <w:rsid w:val="00BD0E53"/>
    <w:rsid w:val="00BD7A2D"/>
    <w:rsid w:val="00BE64F6"/>
    <w:rsid w:val="00C33A03"/>
    <w:rsid w:val="00C42613"/>
    <w:rsid w:val="00C64BDB"/>
    <w:rsid w:val="00C74740"/>
    <w:rsid w:val="00C8163F"/>
    <w:rsid w:val="00C87C34"/>
    <w:rsid w:val="00C907DF"/>
    <w:rsid w:val="00C93D66"/>
    <w:rsid w:val="00CA29FD"/>
    <w:rsid w:val="00CB27F8"/>
    <w:rsid w:val="00CB5646"/>
    <w:rsid w:val="00CC1261"/>
    <w:rsid w:val="00CC4976"/>
    <w:rsid w:val="00CC5421"/>
    <w:rsid w:val="00CC6057"/>
    <w:rsid w:val="00CC60EE"/>
    <w:rsid w:val="00CD1D1A"/>
    <w:rsid w:val="00CD7A09"/>
    <w:rsid w:val="00CE3F3B"/>
    <w:rsid w:val="00CE522E"/>
    <w:rsid w:val="00CF591D"/>
    <w:rsid w:val="00D10A7B"/>
    <w:rsid w:val="00D11600"/>
    <w:rsid w:val="00D13C7F"/>
    <w:rsid w:val="00D23572"/>
    <w:rsid w:val="00D26F93"/>
    <w:rsid w:val="00D342AB"/>
    <w:rsid w:val="00D778FC"/>
    <w:rsid w:val="00D83143"/>
    <w:rsid w:val="00DC3E12"/>
    <w:rsid w:val="00DC5A6D"/>
    <w:rsid w:val="00DD6A0C"/>
    <w:rsid w:val="00E07EC8"/>
    <w:rsid w:val="00E25A65"/>
    <w:rsid w:val="00E36F6A"/>
    <w:rsid w:val="00E41744"/>
    <w:rsid w:val="00E41D05"/>
    <w:rsid w:val="00E87758"/>
    <w:rsid w:val="00E95CC2"/>
    <w:rsid w:val="00E971F7"/>
    <w:rsid w:val="00EA5838"/>
    <w:rsid w:val="00EB2BC1"/>
    <w:rsid w:val="00EC6EBA"/>
    <w:rsid w:val="00ED0EB0"/>
    <w:rsid w:val="00ED44EE"/>
    <w:rsid w:val="00EE5FA1"/>
    <w:rsid w:val="00F104DE"/>
    <w:rsid w:val="00F22C9B"/>
    <w:rsid w:val="00F24FC9"/>
    <w:rsid w:val="00F3231B"/>
    <w:rsid w:val="00F32CAE"/>
    <w:rsid w:val="00F5545B"/>
    <w:rsid w:val="00F9231C"/>
    <w:rsid w:val="00F94B05"/>
    <w:rsid w:val="00FB2DB5"/>
    <w:rsid w:val="00FB3101"/>
    <w:rsid w:val="00FB5A27"/>
    <w:rsid w:val="00FB6E43"/>
    <w:rsid w:val="00FC3334"/>
    <w:rsid w:val="00FC3785"/>
    <w:rsid w:val="00FC725B"/>
    <w:rsid w:val="00FE6162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6F53D782"/>
  <w15:docId w15:val="{8E10D24B-952C-4A42-A4A0-91DD35ED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09"/>
  </w:style>
  <w:style w:type="paragraph" w:styleId="Footer">
    <w:name w:val="footer"/>
    <w:basedOn w:val="Normal"/>
    <w:link w:val="FooterChar"/>
    <w:uiPriority w:val="99"/>
    <w:unhideWhenUsed/>
    <w:rsid w:val="00CD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09"/>
  </w:style>
  <w:style w:type="paragraph" w:styleId="BalloonText">
    <w:name w:val="Balloon Text"/>
    <w:basedOn w:val="Normal"/>
    <w:link w:val="BalloonTextChar"/>
    <w:uiPriority w:val="99"/>
    <w:semiHidden/>
    <w:unhideWhenUsed/>
    <w:rsid w:val="00CD7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66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866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21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tabilo@springfieldcityha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53E4-6662-48A3-BE6A-F0A191F6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NO</vt:lpstr>
    </vt:vector>
  </TitlesOfParts>
  <Company>City Hall</Company>
  <LinksUpToDate>false</LinksUpToDate>
  <CharactersWithSpaces>3022</CharactersWithSpaces>
  <SharedDoc>false</SharedDoc>
  <HLinks>
    <vt:vector size="6" baseType="variant">
      <vt:variant>
        <vt:i4>6094866</vt:i4>
      </vt:variant>
      <vt:variant>
        <vt:i4>0</vt:i4>
      </vt:variant>
      <vt:variant>
        <vt:i4>0</vt:i4>
      </vt:variant>
      <vt:variant>
        <vt:i4>5</vt:i4>
      </vt:variant>
      <vt:variant>
        <vt:lpwstr>http://www.biddocsonline.com/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NO</dc:title>
  <dc:creator>ccignoli</dc:creator>
  <cp:lastModifiedBy>Stabilo, Lauren</cp:lastModifiedBy>
  <cp:revision>63</cp:revision>
  <cp:lastPrinted>2026-06-10T12:04:00Z</cp:lastPrinted>
  <dcterms:created xsi:type="dcterms:W3CDTF">2022-06-06T13:27:00Z</dcterms:created>
  <dcterms:modified xsi:type="dcterms:W3CDTF">2026-06-18T19:25:00Z</dcterms:modified>
</cp:coreProperties>
</file>