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108F" w14:textId="548A66ED" w:rsidR="00A522EC" w:rsidRDefault="00E33097">
      <w:r>
        <w:rPr>
          <w:noProof/>
        </w:rPr>
        <w:drawing>
          <wp:anchor distT="0" distB="0" distL="114300" distR="114300" simplePos="0" relativeHeight="251658240" behindDoc="1" locked="0" layoutInCell="1" allowOverlap="1" wp14:anchorId="56986D5E" wp14:editId="6448CC6D">
            <wp:simplePos x="0" y="0"/>
            <wp:positionH relativeFrom="page">
              <wp:posOffset>441519</wp:posOffset>
            </wp:positionH>
            <wp:positionV relativeFrom="page">
              <wp:posOffset>457200</wp:posOffset>
            </wp:positionV>
            <wp:extent cx="6889873" cy="1545335"/>
            <wp:effectExtent l="0" t="0" r="0" b="4445"/>
            <wp:wrapSquare wrapText="bothSides"/>
            <wp:docPr id="4" name="Picture 4" descr="IEMA-OHS&#10;Illinois Emergency Management Agency and Office of Homeland Security&#10;JB Pritzker &#10;Governor&#10;Theodore (Ted) Berger&#10;Dir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EMA-OHS&#10;Illinois Emergency Management Agency and Office of Homeland Security&#10;JB Pritzker &#10;Governor&#10;Theodore (Ted) Berger&#10;Director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89873" cy="15453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6CFBC" w14:textId="02CD1061" w:rsidR="00A522EC" w:rsidRDefault="00B32335">
      <w:pPr>
        <w:rPr>
          <w:rFonts w:ascii="Aptos" w:hAnsi="Aptos"/>
        </w:rPr>
      </w:pPr>
      <w:r>
        <w:rPr>
          <w:rFonts w:ascii="Aptos" w:hAnsi="Aptos"/>
        </w:rPr>
        <w:t xml:space="preserve">IEMA-OHS is seeking </w:t>
      </w:r>
      <w:r w:rsidR="00553F61">
        <w:rPr>
          <w:rFonts w:ascii="Aptos" w:hAnsi="Aptos"/>
        </w:rPr>
        <w:t>to establish a three-year contract for</w:t>
      </w:r>
      <w:r>
        <w:rPr>
          <w:rFonts w:ascii="Aptos" w:hAnsi="Aptos"/>
        </w:rPr>
        <w:t xml:space="preserve"> first aid kit supply and maintenance, as well as AED supply and maintenance at the following Agency Locations:</w:t>
      </w:r>
    </w:p>
    <w:p w14:paraId="429E9766" w14:textId="2B7C0A34" w:rsidR="00B32335" w:rsidRDefault="00B32335" w:rsidP="00B32335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2200 S. Dirksen Parkway, Springfield, IL 62703. There are (2) first aid kits at this location.</w:t>
      </w:r>
    </w:p>
    <w:p w14:paraId="2AB8BFCE" w14:textId="447D7932" w:rsidR="00B32335" w:rsidRDefault="00B32335" w:rsidP="00B32335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1301 Knotts Street, Springfield, IL 62703. There are (5) first aid kits at this location.</w:t>
      </w:r>
    </w:p>
    <w:p w14:paraId="28BE357E" w14:textId="033B4C6D" w:rsidR="00B32335" w:rsidRDefault="00B32335" w:rsidP="00B32335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4800 Rodger Street, Springfield, IL 62703. There is (1) first aid kit at this location.</w:t>
      </w:r>
    </w:p>
    <w:p w14:paraId="483ADFF9" w14:textId="2863F5C8" w:rsidR="00B32335" w:rsidRDefault="00B32335" w:rsidP="00B32335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1021 Spring Street, Springfield, IL 62704. There is (1) first aid kit at this location.</w:t>
      </w:r>
    </w:p>
    <w:p w14:paraId="0251FB59" w14:textId="38B10354" w:rsidR="00B32335" w:rsidRDefault="00B32335" w:rsidP="00B32335">
      <w:pPr>
        <w:rPr>
          <w:rFonts w:ascii="Aptos" w:hAnsi="Aptos"/>
        </w:rPr>
      </w:pPr>
      <w:r>
        <w:rPr>
          <w:rFonts w:ascii="Aptos" w:hAnsi="Aptos"/>
        </w:rPr>
        <w:t>First Aid Kit Stock:</w:t>
      </w:r>
    </w:p>
    <w:p w14:paraId="4AC4327A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 xml:space="preserve">Elastic Strip Small – 50 </w:t>
      </w:r>
      <w:proofErr w:type="gramStart"/>
      <w:r w:rsidRPr="00B32335">
        <w:rPr>
          <w:rFonts w:ascii="Aptos" w:hAnsi="Aptos"/>
        </w:rPr>
        <w:t>count</w:t>
      </w:r>
      <w:proofErr w:type="gramEnd"/>
      <w:r w:rsidRPr="00B32335">
        <w:rPr>
          <w:rFonts w:ascii="Aptos" w:hAnsi="Aptos"/>
        </w:rPr>
        <w:t xml:space="preserve"> </w:t>
      </w:r>
    </w:p>
    <w:p w14:paraId="63D15F30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 xml:space="preserve">Elastic Fingertip Bandages 1”x 3” – 40 </w:t>
      </w:r>
      <w:proofErr w:type="gramStart"/>
      <w:r w:rsidRPr="00B32335">
        <w:rPr>
          <w:rFonts w:ascii="Aptos" w:hAnsi="Aptos"/>
        </w:rPr>
        <w:t>count</w:t>
      </w:r>
      <w:proofErr w:type="gramEnd"/>
    </w:p>
    <w:p w14:paraId="723DB1B7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 xml:space="preserve">Elastic Large Fingertip – 25 </w:t>
      </w:r>
      <w:proofErr w:type="gramStart"/>
      <w:r w:rsidRPr="00B32335">
        <w:rPr>
          <w:rFonts w:ascii="Aptos" w:hAnsi="Aptos"/>
        </w:rPr>
        <w:t>count</w:t>
      </w:r>
      <w:proofErr w:type="gramEnd"/>
    </w:p>
    <w:p w14:paraId="43D7AE4B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 xml:space="preserve">Elastic Knuckle Bandages – 40 </w:t>
      </w:r>
      <w:proofErr w:type="gramStart"/>
      <w:r w:rsidRPr="00B32335">
        <w:rPr>
          <w:rFonts w:ascii="Aptos" w:hAnsi="Aptos"/>
        </w:rPr>
        <w:t>count</w:t>
      </w:r>
      <w:proofErr w:type="gramEnd"/>
    </w:p>
    <w:p w14:paraId="444653FB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 xml:space="preserve">Elastic Large Patch – 25 </w:t>
      </w:r>
      <w:proofErr w:type="gramStart"/>
      <w:r w:rsidRPr="00B32335">
        <w:rPr>
          <w:rFonts w:ascii="Aptos" w:hAnsi="Aptos"/>
        </w:rPr>
        <w:t>count</w:t>
      </w:r>
      <w:proofErr w:type="gramEnd"/>
    </w:p>
    <w:p w14:paraId="59108AC4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 xml:space="preserve">Plastic Bandages 1”x 3” – 60 </w:t>
      </w:r>
      <w:proofErr w:type="gramStart"/>
      <w:r w:rsidRPr="00B32335">
        <w:rPr>
          <w:rFonts w:ascii="Aptos" w:hAnsi="Aptos"/>
        </w:rPr>
        <w:t>count</w:t>
      </w:r>
      <w:proofErr w:type="gramEnd"/>
    </w:p>
    <w:p w14:paraId="6AA85F16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>Elastic Bandage, Cohesive Medi-Rip 2”x 5 yd.</w:t>
      </w:r>
    </w:p>
    <w:p w14:paraId="5854BFAF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>Elastic Bandage, Cohesive Medi-Rip 3”x 5 yd.</w:t>
      </w:r>
    </w:p>
    <w:p w14:paraId="464A7D9B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 xml:space="preserve">Plastic Skin Closure, Large – 10 </w:t>
      </w:r>
      <w:proofErr w:type="gramStart"/>
      <w:r w:rsidRPr="00B32335">
        <w:rPr>
          <w:rFonts w:ascii="Aptos" w:hAnsi="Aptos"/>
        </w:rPr>
        <w:t>count</w:t>
      </w:r>
      <w:proofErr w:type="gramEnd"/>
    </w:p>
    <w:p w14:paraId="32C185C4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>Gauze Bandage Compress 4”</w:t>
      </w:r>
    </w:p>
    <w:p w14:paraId="45357D9B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 xml:space="preserve">Gauze Pads 3”x 3” – 10 </w:t>
      </w:r>
      <w:proofErr w:type="gramStart"/>
      <w:r w:rsidRPr="00B32335">
        <w:rPr>
          <w:rFonts w:ascii="Aptos" w:hAnsi="Aptos"/>
        </w:rPr>
        <w:t>count</w:t>
      </w:r>
      <w:proofErr w:type="gramEnd"/>
    </w:p>
    <w:p w14:paraId="30206F23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>Gauze Roll 3”x 6 yd.</w:t>
      </w:r>
    </w:p>
    <w:p w14:paraId="675464A9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>Gauze Roll 2”x 6 yd.</w:t>
      </w:r>
    </w:p>
    <w:p w14:paraId="2BA68428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>Triangular Bandages o/w 40”</w:t>
      </w:r>
    </w:p>
    <w:p w14:paraId="35A72776" w14:textId="2E28C76D" w:rsid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>Adhesive Tri-Cut Tape</w:t>
      </w:r>
    </w:p>
    <w:p w14:paraId="3E93114A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proofErr w:type="spellStart"/>
      <w:r w:rsidRPr="00B32335">
        <w:rPr>
          <w:rFonts w:ascii="Aptos" w:hAnsi="Aptos"/>
        </w:rPr>
        <w:t>Bloodstopper</w:t>
      </w:r>
      <w:proofErr w:type="spellEnd"/>
      <w:r w:rsidRPr="00B32335">
        <w:rPr>
          <w:rFonts w:ascii="Aptos" w:hAnsi="Aptos"/>
        </w:rPr>
        <w:t xml:space="preserve"> Compress</w:t>
      </w:r>
    </w:p>
    <w:p w14:paraId="2B0B2272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 xml:space="preserve">Triple Antibiotic Cream – 25 </w:t>
      </w:r>
      <w:proofErr w:type="gramStart"/>
      <w:r w:rsidRPr="00B32335">
        <w:rPr>
          <w:rFonts w:ascii="Aptos" w:hAnsi="Aptos"/>
        </w:rPr>
        <w:t>count</w:t>
      </w:r>
      <w:proofErr w:type="gramEnd"/>
    </w:p>
    <w:p w14:paraId="653542BB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 xml:space="preserve">Hydrocortisone Cream – 25 </w:t>
      </w:r>
      <w:proofErr w:type="gramStart"/>
      <w:r w:rsidRPr="00B32335">
        <w:rPr>
          <w:rFonts w:ascii="Aptos" w:hAnsi="Aptos"/>
        </w:rPr>
        <w:t>count</w:t>
      </w:r>
      <w:proofErr w:type="gramEnd"/>
    </w:p>
    <w:p w14:paraId="474DFF89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 xml:space="preserve">Burn Gel 1/8 oz. – 20 </w:t>
      </w:r>
      <w:proofErr w:type="gramStart"/>
      <w:r w:rsidRPr="00B32335">
        <w:rPr>
          <w:rFonts w:ascii="Aptos" w:hAnsi="Aptos"/>
        </w:rPr>
        <w:t>count</w:t>
      </w:r>
      <w:proofErr w:type="gramEnd"/>
    </w:p>
    <w:p w14:paraId="1651116D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>Antiseptic Spray 4 oz.</w:t>
      </w:r>
    </w:p>
    <w:p w14:paraId="3F16303B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>Burn Pump Spray 2 oz.</w:t>
      </w:r>
    </w:p>
    <w:p w14:paraId="514512A9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 xml:space="preserve">Antiseptic Wipes – 20 </w:t>
      </w:r>
      <w:proofErr w:type="gramStart"/>
      <w:r w:rsidRPr="00B32335">
        <w:rPr>
          <w:rFonts w:ascii="Aptos" w:hAnsi="Aptos"/>
        </w:rPr>
        <w:t>count</w:t>
      </w:r>
      <w:proofErr w:type="gramEnd"/>
    </w:p>
    <w:p w14:paraId="6043B227" w14:textId="145B2C62" w:rsidR="00B32335" w:rsidRPr="007F0757" w:rsidRDefault="00B32335" w:rsidP="007F0757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 xml:space="preserve">Alcohol Wipes – 50 </w:t>
      </w:r>
      <w:proofErr w:type="gramStart"/>
      <w:r w:rsidRPr="00B32335">
        <w:rPr>
          <w:rFonts w:ascii="Aptos" w:hAnsi="Aptos"/>
        </w:rPr>
        <w:t>count</w:t>
      </w:r>
      <w:proofErr w:type="gramEnd"/>
    </w:p>
    <w:p w14:paraId="20167A6E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 xml:space="preserve">Eye Wash 1 oz. – 4 </w:t>
      </w:r>
      <w:proofErr w:type="gramStart"/>
      <w:r w:rsidRPr="00B32335">
        <w:rPr>
          <w:rFonts w:ascii="Aptos" w:hAnsi="Aptos"/>
        </w:rPr>
        <w:t>count</w:t>
      </w:r>
      <w:proofErr w:type="gramEnd"/>
    </w:p>
    <w:p w14:paraId="196395E5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lastRenderedPageBreak/>
        <w:t>Eye Wash 4 oz.</w:t>
      </w:r>
    </w:p>
    <w:p w14:paraId="1C7A340E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>Refresh Eye Drops</w:t>
      </w:r>
    </w:p>
    <w:p w14:paraId="05EFCA26" w14:textId="19933B80" w:rsidR="00B32335" w:rsidRPr="007F0757" w:rsidRDefault="00B32335" w:rsidP="007F0757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 xml:space="preserve">Eye Cups – 6 </w:t>
      </w:r>
      <w:proofErr w:type="gramStart"/>
      <w:r w:rsidRPr="00B32335">
        <w:rPr>
          <w:rFonts w:ascii="Aptos" w:hAnsi="Aptos"/>
        </w:rPr>
        <w:t>count</w:t>
      </w:r>
      <w:proofErr w:type="gramEnd"/>
    </w:p>
    <w:p w14:paraId="5B2AB6DF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>Scissors Kit</w:t>
      </w:r>
    </w:p>
    <w:p w14:paraId="10B66327" w14:textId="77777777" w:rsidR="00B32335" w:rsidRP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>Tweezers with Magnifier</w:t>
      </w:r>
    </w:p>
    <w:p w14:paraId="1A78D9AF" w14:textId="4006965A" w:rsid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32335">
        <w:rPr>
          <w:rFonts w:ascii="Aptos" w:hAnsi="Aptos"/>
        </w:rPr>
        <w:t xml:space="preserve">Splinter Out – 10 </w:t>
      </w:r>
      <w:proofErr w:type="gramStart"/>
      <w:r w:rsidRPr="00B32335">
        <w:rPr>
          <w:rFonts w:ascii="Aptos" w:hAnsi="Aptos"/>
        </w:rPr>
        <w:t>count</w:t>
      </w:r>
      <w:proofErr w:type="gramEnd"/>
    </w:p>
    <w:p w14:paraId="65D6BAAB" w14:textId="5705875E" w:rsidR="00B32335" w:rsidRDefault="00B32335" w:rsidP="00B32335">
      <w:pPr>
        <w:pStyle w:val="ListParagraph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>First Aid Facts Book, 20 pgs. (1)</w:t>
      </w:r>
    </w:p>
    <w:p w14:paraId="3766DF3C" w14:textId="40867463" w:rsidR="007F0757" w:rsidRDefault="007F0757" w:rsidP="007F0757">
      <w:pPr>
        <w:rPr>
          <w:rFonts w:ascii="Aptos" w:hAnsi="Aptos"/>
        </w:rPr>
      </w:pPr>
      <w:r>
        <w:rPr>
          <w:rFonts w:ascii="Aptos" w:hAnsi="Aptos"/>
        </w:rPr>
        <w:t>Vendor shall provide the following items on an “as needed” basis</w:t>
      </w:r>
    </w:p>
    <w:p w14:paraId="398B5FEB" w14:textId="77777777" w:rsidR="00136140" w:rsidRDefault="00136140" w:rsidP="007F0757">
      <w:pPr>
        <w:pStyle w:val="ListParagraph"/>
        <w:numPr>
          <w:ilvl w:val="0"/>
          <w:numId w:val="3"/>
        </w:numPr>
        <w:rPr>
          <w:rFonts w:ascii="Aptos" w:hAnsi="Aptos"/>
        </w:rPr>
      </w:pPr>
    </w:p>
    <w:p w14:paraId="4E544134" w14:textId="458BDE8C" w:rsidR="00136140" w:rsidRDefault="00136140" w:rsidP="007F0757">
      <w:pPr>
        <w:pStyle w:val="ListParagraph"/>
        <w:numPr>
          <w:ilvl w:val="0"/>
          <w:numId w:val="3"/>
        </w:numPr>
        <w:rPr>
          <w:rFonts w:ascii="Aptos" w:hAnsi="Aptos"/>
        </w:rPr>
      </w:pPr>
      <w:r>
        <w:rPr>
          <w:rFonts w:ascii="Aptos" w:hAnsi="Aptos"/>
        </w:rPr>
        <w:t>First Aid Kit (empty) large enough to accommodate</w:t>
      </w:r>
      <w:r w:rsidR="00F0229D">
        <w:rPr>
          <w:rFonts w:ascii="Aptos" w:hAnsi="Aptos"/>
        </w:rPr>
        <w:t xml:space="preserve"> 1 each of</w:t>
      </w:r>
      <w:r>
        <w:rPr>
          <w:rFonts w:ascii="Aptos" w:hAnsi="Aptos"/>
        </w:rPr>
        <w:t xml:space="preserve"> the supplies listed above</w:t>
      </w:r>
    </w:p>
    <w:p w14:paraId="22DF18E3" w14:textId="026AF534" w:rsidR="00136140" w:rsidRDefault="00136140" w:rsidP="007F0757">
      <w:pPr>
        <w:pStyle w:val="ListParagraph"/>
        <w:numPr>
          <w:ilvl w:val="0"/>
          <w:numId w:val="3"/>
        </w:numPr>
        <w:rPr>
          <w:rFonts w:ascii="Aptos" w:hAnsi="Aptos"/>
        </w:rPr>
      </w:pPr>
      <w:r>
        <w:rPr>
          <w:rFonts w:ascii="Aptos" w:hAnsi="Aptos"/>
        </w:rPr>
        <w:t>First Aid Kit (full) containing 1 each of the supplies listed above</w:t>
      </w:r>
    </w:p>
    <w:p w14:paraId="0A74AB7C" w14:textId="19618C68" w:rsidR="007F0757" w:rsidRDefault="007F0757" w:rsidP="007F0757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F0757">
        <w:rPr>
          <w:rFonts w:ascii="Aptos" w:hAnsi="Aptos"/>
        </w:rPr>
        <w:t>Body Fluid Clean-Up Kit</w:t>
      </w:r>
    </w:p>
    <w:p w14:paraId="31A15F6B" w14:textId="77777777" w:rsidR="007F0757" w:rsidRPr="007F0757" w:rsidRDefault="007F0757" w:rsidP="007F0757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F0757">
        <w:rPr>
          <w:rFonts w:ascii="Aptos" w:hAnsi="Aptos"/>
        </w:rPr>
        <w:t>Zoll AED</w:t>
      </w:r>
    </w:p>
    <w:p w14:paraId="16D66B1C" w14:textId="77777777" w:rsidR="007F0757" w:rsidRPr="007F0757" w:rsidRDefault="007F0757" w:rsidP="007F0757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F0757">
        <w:rPr>
          <w:rFonts w:ascii="Aptos" w:hAnsi="Aptos"/>
        </w:rPr>
        <w:t>AED Paddles</w:t>
      </w:r>
    </w:p>
    <w:p w14:paraId="07C392F5" w14:textId="3AD7BF7A" w:rsidR="007F0757" w:rsidRDefault="007F0757" w:rsidP="007F0757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F0757">
        <w:rPr>
          <w:rFonts w:ascii="Aptos" w:hAnsi="Aptos"/>
        </w:rPr>
        <w:t>AED Inspection Book</w:t>
      </w:r>
    </w:p>
    <w:p w14:paraId="124BF6C2" w14:textId="59A8BE56" w:rsidR="007F0757" w:rsidRDefault="007F0757" w:rsidP="007F0757">
      <w:pPr>
        <w:rPr>
          <w:rFonts w:ascii="Aptos" w:hAnsi="Aptos"/>
        </w:rPr>
      </w:pPr>
      <w:r>
        <w:rPr>
          <w:rFonts w:ascii="Aptos" w:hAnsi="Aptos"/>
        </w:rPr>
        <w:t>Vendor shall stock First Aid Cabinets on a quarterly basis, unless additional stocking is requested as needed by the IEMA-OHS Contract Manager.</w:t>
      </w:r>
    </w:p>
    <w:p w14:paraId="008B7632" w14:textId="45DA7D23" w:rsidR="007F0757" w:rsidRDefault="007F0757" w:rsidP="007F0757">
      <w:pPr>
        <w:rPr>
          <w:rFonts w:ascii="Aptos" w:hAnsi="Aptos"/>
        </w:rPr>
      </w:pPr>
      <w:r>
        <w:rPr>
          <w:rFonts w:ascii="Aptos" w:hAnsi="Aptos"/>
        </w:rPr>
        <w:t>Vendor shall perform monthly AED Inspections, unless additional inspections are requested as needed by the IEMA-OHS Contract Manager.</w:t>
      </w:r>
    </w:p>
    <w:p w14:paraId="0756D613" w14:textId="37540E99" w:rsidR="007F0757" w:rsidRDefault="007F0757" w:rsidP="007F0757">
      <w:pPr>
        <w:rPr>
          <w:rFonts w:ascii="Aptos" w:hAnsi="Aptos"/>
        </w:rPr>
      </w:pPr>
      <w:r>
        <w:rPr>
          <w:rFonts w:ascii="Aptos" w:hAnsi="Aptos"/>
        </w:rPr>
        <w:t>Contract Manager may request to add or consolidate First Aid Cabinets or add or remove AEDs at any Facility Location during the contract term.</w:t>
      </w:r>
    </w:p>
    <w:p w14:paraId="35BC63C6" w14:textId="5B442AC8" w:rsidR="007F0757" w:rsidRDefault="007F0757" w:rsidP="007F0757">
      <w:pPr>
        <w:rPr>
          <w:rFonts w:ascii="Aptos" w:hAnsi="Aptos"/>
        </w:rPr>
      </w:pPr>
      <w:r>
        <w:rPr>
          <w:rFonts w:ascii="Aptos" w:hAnsi="Aptos"/>
        </w:rPr>
        <w:t>Vendor shall be responsible for all service calls and deliveries to the addresses listed above.</w:t>
      </w:r>
    </w:p>
    <w:p w14:paraId="27BA0E4B" w14:textId="558DF492" w:rsidR="007F0757" w:rsidRPr="007F0757" w:rsidRDefault="007F0757" w:rsidP="007F0757">
      <w:pPr>
        <w:rPr>
          <w:rFonts w:ascii="Aptos" w:hAnsi="Aptos"/>
        </w:rPr>
      </w:pPr>
      <w:r>
        <w:rPr>
          <w:rFonts w:ascii="Aptos" w:hAnsi="Aptos"/>
        </w:rPr>
        <w:t>Agency may request specific product numbers for items listed above to include on the final contract.</w:t>
      </w:r>
    </w:p>
    <w:p w14:paraId="7F04A51C" w14:textId="77777777" w:rsidR="00A522EC" w:rsidRDefault="00A522EC"/>
    <w:sectPr w:rsidR="00A522EC" w:rsidSect="00A522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5781" w14:textId="77777777" w:rsidR="00D746E5" w:rsidRDefault="00D746E5" w:rsidP="00A522EC">
      <w:pPr>
        <w:spacing w:after="0" w:line="240" w:lineRule="auto"/>
      </w:pPr>
      <w:r>
        <w:separator/>
      </w:r>
    </w:p>
  </w:endnote>
  <w:endnote w:type="continuationSeparator" w:id="0">
    <w:p w14:paraId="00D0F990" w14:textId="77777777" w:rsidR="00D746E5" w:rsidRDefault="00D746E5" w:rsidP="00A5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A8C6" w14:textId="77777777" w:rsidR="00D8572F" w:rsidRDefault="00D85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1206" w14:textId="77777777" w:rsidR="008623F1" w:rsidRDefault="008623F1" w:rsidP="001B7822">
    <w:pPr>
      <w:pStyle w:val="Footer"/>
      <w:tabs>
        <w:tab w:val="clear" w:pos="9360"/>
        <w:tab w:val="left" w:pos="2325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34EBD8D1" wp14:editId="3B842D00">
          <wp:simplePos x="0" y="0"/>
          <wp:positionH relativeFrom="column">
            <wp:posOffset>-685795</wp:posOffset>
          </wp:positionH>
          <wp:positionV relativeFrom="page">
            <wp:posOffset>9321800</wp:posOffset>
          </wp:positionV>
          <wp:extent cx="7324333" cy="445055"/>
          <wp:effectExtent l="0" t="0" r="0" b="0"/>
          <wp:wrapNone/>
          <wp:docPr id="2" name="Picture 2" descr="Illinois Emergency Management Agency and Office of Homeland Security&#10;4800 Wabash Avenue, 3F-West  |   Springfield, Illinois 62711-7073   |  217-782-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llinois Emergency Management Agency and Office of Homeland Security&#10;4800 Wabash Avenue, 3F-West  |   Springfield, Illinois 62711-7073   |  217-782-27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4333" cy="4450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19A9" w14:textId="77777777" w:rsidR="008623F1" w:rsidRDefault="008623F1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9D263AE" wp14:editId="167BFD6D">
          <wp:simplePos x="0" y="0"/>
          <wp:positionH relativeFrom="page">
            <wp:posOffset>266702</wp:posOffset>
          </wp:positionH>
          <wp:positionV relativeFrom="page">
            <wp:posOffset>9321800</wp:posOffset>
          </wp:positionV>
          <wp:extent cx="7251188" cy="289544"/>
          <wp:effectExtent l="0" t="0" r="0" b="3175"/>
          <wp:wrapNone/>
          <wp:docPr id="1" name="Picture 1" descr="4800 Wabash Avenue, 3F-West Springfield, Illinois 62711-7073 217-782-2700&#10;Iemaohs.illinois.gov ready.illinois.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4800 Wabash Avenue, 3F-West Springfield, Illinois 62711-7073 217-782-2700&#10;Iemaohs.illinois.gov ready.illinois.gov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1188" cy="28954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FB0DC" w14:textId="77777777" w:rsidR="00D746E5" w:rsidRDefault="00D746E5" w:rsidP="00A522EC">
      <w:pPr>
        <w:spacing w:after="0" w:line="240" w:lineRule="auto"/>
      </w:pPr>
      <w:r>
        <w:separator/>
      </w:r>
    </w:p>
  </w:footnote>
  <w:footnote w:type="continuationSeparator" w:id="0">
    <w:p w14:paraId="1BAAFF0D" w14:textId="77777777" w:rsidR="00D746E5" w:rsidRDefault="00D746E5" w:rsidP="00A52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DBF3" w14:textId="77777777" w:rsidR="00D8572F" w:rsidRDefault="00D85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fornian FB" w:hAnsi="Californian FB"/>
        <w:sz w:val="18"/>
        <w:szCs w:val="18"/>
      </w:rPr>
      <w:id w:val="1477648756"/>
      <w:docPartObj>
        <w:docPartGallery w:val="Page Numbers (Top of Page)"/>
        <w:docPartUnique/>
      </w:docPartObj>
    </w:sdtPr>
    <w:sdtEndPr/>
    <w:sdtContent>
      <w:p w14:paraId="2A70967F" w14:textId="77777777" w:rsidR="008623F1" w:rsidRPr="00A522EC" w:rsidRDefault="008623F1">
        <w:pPr>
          <w:pStyle w:val="Header"/>
          <w:jc w:val="right"/>
          <w:rPr>
            <w:rFonts w:ascii="Californian FB" w:hAnsi="Californian FB"/>
            <w:sz w:val="18"/>
            <w:szCs w:val="18"/>
          </w:rPr>
        </w:pPr>
        <w:r w:rsidRPr="00A522EC">
          <w:rPr>
            <w:rFonts w:ascii="Californian FB" w:hAnsi="Californian FB"/>
            <w:sz w:val="18"/>
            <w:szCs w:val="18"/>
          </w:rPr>
          <w:t xml:space="preserve">Page </w:t>
        </w:r>
        <w:r w:rsidRPr="00A522EC">
          <w:rPr>
            <w:rFonts w:ascii="Californian FB" w:hAnsi="Californian FB"/>
            <w:b/>
            <w:bCs/>
            <w:sz w:val="18"/>
            <w:szCs w:val="18"/>
          </w:rPr>
          <w:fldChar w:fldCharType="begin"/>
        </w:r>
        <w:r w:rsidRPr="00A522EC">
          <w:rPr>
            <w:rFonts w:ascii="Californian FB" w:hAnsi="Californian FB"/>
            <w:b/>
            <w:bCs/>
            <w:sz w:val="18"/>
            <w:szCs w:val="18"/>
          </w:rPr>
          <w:instrText xml:space="preserve"> PAGE </w:instrText>
        </w:r>
        <w:r w:rsidRPr="00A522EC">
          <w:rPr>
            <w:rFonts w:ascii="Californian FB" w:hAnsi="Californian FB"/>
            <w:b/>
            <w:bCs/>
            <w:sz w:val="18"/>
            <w:szCs w:val="18"/>
          </w:rPr>
          <w:fldChar w:fldCharType="separate"/>
        </w:r>
        <w:r w:rsidR="005D16E4">
          <w:rPr>
            <w:rFonts w:ascii="Californian FB" w:hAnsi="Californian FB"/>
            <w:b/>
            <w:bCs/>
            <w:noProof/>
            <w:sz w:val="18"/>
            <w:szCs w:val="18"/>
          </w:rPr>
          <w:t>2</w:t>
        </w:r>
        <w:r w:rsidRPr="00A522EC">
          <w:rPr>
            <w:rFonts w:ascii="Californian FB" w:hAnsi="Californian FB"/>
            <w:b/>
            <w:bCs/>
            <w:sz w:val="18"/>
            <w:szCs w:val="18"/>
          </w:rPr>
          <w:fldChar w:fldCharType="end"/>
        </w:r>
        <w:r w:rsidRPr="00A522EC">
          <w:rPr>
            <w:rFonts w:ascii="Californian FB" w:hAnsi="Californian FB"/>
            <w:sz w:val="18"/>
            <w:szCs w:val="18"/>
          </w:rPr>
          <w:t xml:space="preserve"> of </w:t>
        </w:r>
        <w:r w:rsidRPr="00A522EC">
          <w:rPr>
            <w:rFonts w:ascii="Californian FB" w:hAnsi="Californian FB"/>
            <w:b/>
            <w:bCs/>
            <w:sz w:val="18"/>
            <w:szCs w:val="18"/>
          </w:rPr>
          <w:fldChar w:fldCharType="begin"/>
        </w:r>
        <w:r w:rsidRPr="00A522EC">
          <w:rPr>
            <w:rFonts w:ascii="Californian FB" w:hAnsi="Californian FB"/>
            <w:b/>
            <w:bCs/>
            <w:sz w:val="18"/>
            <w:szCs w:val="18"/>
          </w:rPr>
          <w:instrText xml:space="preserve"> NUMPAGES  </w:instrText>
        </w:r>
        <w:r w:rsidRPr="00A522EC">
          <w:rPr>
            <w:rFonts w:ascii="Californian FB" w:hAnsi="Californian FB"/>
            <w:b/>
            <w:bCs/>
            <w:sz w:val="18"/>
            <w:szCs w:val="18"/>
          </w:rPr>
          <w:fldChar w:fldCharType="separate"/>
        </w:r>
        <w:r w:rsidR="005D16E4">
          <w:rPr>
            <w:rFonts w:ascii="Californian FB" w:hAnsi="Californian FB"/>
            <w:b/>
            <w:bCs/>
            <w:noProof/>
            <w:sz w:val="18"/>
            <w:szCs w:val="18"/>
          </w:rPr>
          <w:t>2</w:t>
        </w:r>
        <w:r w:rsidRPr="00A522EC">
          <w:rPr>
            <w:rFonts w:ascii="Californian FB" w:hAnsi="Californian FB"/>
            <w:b/>
            <w:bCs/>
            <w:sz w:val="18"/>
            <w:szCs w:val="18"/>
          </w:rPr>
          <w:fldChar w:fldCharType="end"/>
        </w:r>
      </w:p>
    </w:sdtContent>
  </w:sdt>
  <w:p w14:paraId="3C4A49DF" w14:textId="77777777" w:rsidR="008623F1" w:rsidRDefault="008623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0017" w14:textId="77777777" w:rsidR="00D8572F" w:rsidRDefault="00D85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09E"/>
    <w:multiLevelType w:val="hybridMultilevel"/>
    <w:tmpl w:val="6622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11095"/>
    <w:multiLevelType w:val="hybridMultilevel"/>
    <w:tmpl w:val="C83A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67365"/>
    <w:multiLevelType w:val="hybridMultilevel"/>
    <w:tmpl w:val="5954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411677">
    <w:abstractNumId w:val="2"/>
  </w:num>
  <w:num w:numId="2" w16cid:durableId="217938269">
    <w:abstractNumId w:val="1"/>
  </w:num>
  <w:num w:numId="3" w16cid:durableId="105947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EC"/>
    <w:rsid w:val="00003C93"/>
    <w:rsid w:val="000B005F"/>
    <w:rsid w:val="000D4AE4"/>
    <w:rsid w:val="00117142"/>
    <w:rsid w:val="00136140"/>
    <w:rsid w:val="001B7822"/>
    <w:rsid w:val="001F3B6F"/>
    <w:rsid w:val="002230C6"/>
    <w:rsid w:val="002B6B3D"/>
    <w:rsid w:val="002C17EB"/>
    <w:rsid w:val="002C472A"/>
    <w:rsid w:val="00322D8E"/>
    <w:rsid w:val="003422F3"/>
    <w:rsid w:val="0039420D"/>
    <w:rsid w:val="003B79E7"/>
    <w:rsid w:val="00457BF5"/>
    <w:rsid w:val="004A5BF1"/>
    <w:rsid w:val="00525FE3"/>
    <w:rsid w:val="00553F61"/>
    <w:rsid w:val="00561C1C"/>
    <w:rsid w:val="005D16E4"/>
    <w:rsid w:val="005D7413"/>
    <w:rsid w:val="005E0B7A"/>
    <w:rsid w:val="005F1A23"/>
    <w:rsid w:val="00634593"/>
    <w:rsid w:val="006867D7"/>
    <w:rsid w:val="006D645D"/>
    <w:rsid w:val="007566DC"/>
    <w:rsid w:val="00793750"/>
    <w:rsid w:val="007F0757"/>
    <w:rsid w:val="008437FF"/>
    <w:rsid w:val="00850756"/>
    <w:rsid w:val="008543A4"/>
    <w:rsid w:val="008623F1"/>
    <w:rsid w:val="00971E51"/>
    <w:rsid w:val="00996D6A"/>
    <w:rsid w:val="009B1502"/>
    <w:rsid w:val="00A048ED"/>
    <w:rsid w:val="00A522EC"/>
    <w:rsid w:val="00B31BCE"/>
    <w:rsid w:val="00B32335"/>
    <w:rsid w:val="00B4081A"/>
    <w:rsid w:val="00B65404"/>
    <w:rsid w:val="00BE6911"/>
    <w:rsid w:val="00C57CA1"/>
    <w:rsid w:val="00D746E5"/>
    <w:rsid w:val="00D8572F"/>
    <w:rsid w:val="00D9227F"/>
    <w:rsid w:val="00D9748D"/>
    <w:rsid w:val="00DB2FF1"/>
    <w:rsid w:val="00E33097"/>
    <w:rsid w:val="00E82257"/>
    <w:rsid w:val="00EB4F93"/>
    <w:rsid w:val="00EC1A41"/>
    <w:rsid w:val="00EF3710"/>
    <w:rsid w:val="00F0229D"/>
    <w:rsid w:val="00F53450"/>
    <w:rsid w:val="00F7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32E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2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2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2EC"/>
  </w:style>
  <w:style w:type="paragraph" w:styleId="Footer">
    <w:name w:val="footer"/>
    <w:basedOn w:val="Normal"/>
    <w:link w:val="FooterChar"/>
    <w:uiPriority w:val="99"/>
    <w:unhideWhenUsed/>
    <w:rsid w:val="00A52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2EC"/>
  </w:style>
  <w:style w:type="paragraph" w:styleId="ListParagraph">
    <w:name w:val="List Paragraph"/>
    <w:basedOn w:val="Normal"/>
    <w:uiPriority w:val="34"/>
    <w:qFormat/>
    <w:rsid w:val="00B32335"/>
    <w:pPr>
      <w:ind w:left="720"/>
      <w:contextualSpacing/>
    </w:pPr>
  </w:style>
  <w:style w:type="paragraph" w:styleId="Revision">
    <w:name w:val="Revision"/>
    <w:hidden/>
    <w:uiPriority w:val="99"/>
    <w:semiHidden/>
    <w:rsid w:val="00136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D42526C8B6D40BABD398592E4316D" ma:contentTypeVersion="11" ma:contentTypeDescription="Create a new document." ma:contentTypeScope="" ma:versionID="0e9189fb4ac8ea28ab66db288f804d01">
  <xsd:schema xmlns:xsd="http://www.w3.org/2001/XMLSchema" xmlns:xs="http://www.w3.org/2001/XMLSchema" xmlns:p="http://schemas.microsoft.com/office/2006/metadata/properties" xmlns:ns2="7f3afaca-c172-48ff-a5db-8dac2d0248e5" xmlns:ns3="ee1d0320-5379-447c-b135-45b5bf3c50aa" targetNamespace="http://schemas.microsoft.com/office/2006/metadata/properties" ma:root="true" ma:fieldsID="5753173b22431561b914323a828571dd" ns2:_="" ns3:_="">
    <xsd:import namespace="7f3afaca-c172-48ff-a5db-8dac2d0248e5"/>
    <xsd:import namespace="ee1d0320-5379-447c-b135-45b5bf3c5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afaca-c172-48ff-a5db-8dac2d024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d0320-5379-447c-b135-45b5bf3c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32E6B4-168B-42DE-9FBE-CE54E0F62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afaca-c172-48ff-a5db-8dac2d0248e5"/>
    <ds:schemaRef ds:uri="ee1d0320-5379-447c-b135-45b5bf3c5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A16C8-7CCE-4867-B12E-3FCE4E406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C05D5-A308-495B-B1B9-DFEC489985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IEMA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Joseph, James</dc:creator>
  <cp:lastModifiedBy>Garcia, Ashley R.</cp:lastModifiedBy>
  <cp:revision>2</cp:revision>
  <cp:lastPrinted>2015-12-18T21:52:00Z</cp:lastPrinted>
  <dcterms:created xsi:type="dcterms:W3CDTF">2026-07-06T16:40:00Z</dcterms:created>
  <dcterms:modified xsi:type="dcterms:W3CDTF">2026-07-06T16:40:00Z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0x010100F41D42526C8B6D40BABD398592E4316D</vt:lpwstr>
  </property>
</Properties>
</file>