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B9B32" w14:textId="070718AB" w:rsidR="008A0E10" w:rsidRPr="00B35832" w:rsidRDefault="00447C1C" w:rsidP="00015980">
      <w:pPr>
        <w:jc w:val="center"/>
        <w:rPr>
          <w:rFonts w:asciiTheme="minorHAnsi" w:hAnsiTheme="minorHAnsi"/>
          <w:b/>
        </w:rPr>
      </w:pPr>
      <w:r>
        <w:rPr>
          <w:rFonts w:asciiTheme="minorHAnsi" w:hAnsiTheme="minorHAnsi"/>
          <w:b/>
        </w:rPr>
        <w:t>DVA-Quincy Veterans Home Metro Ethernet (SP)</w:t>
      </w:r>
    </w:p>
    <w:p w14:paraId="674DC100" w14:textId="13803F62" w:rsidR="008A0E10" w:rsidRPr="00B35832" w:rsidRDefault="00252F95" w:rsidP="00D90900">
      <w:pPr>
        <w:jc w:val="center"/>
        <w:rPr>
          <w:rFonts w:asciiTheme="minorHAnsi" w:hAnsiTheme="minorHAnsi"/>
          <w:b/>
        </w:rPr>
      </w:pPr>
      <w:r w:rsidRPr="00B35832">
        <w:rPr>
          <w:rFonts w:asciiTheme="minorHAnsi" w:hAnsiTheme="minorHAnsi"/>
          <w:b/>
        </w:rPr>
        <w:t>BidBuy</w:t>
      </w:r>
      <w:r w:rsidR="008A0E10" w:rsidRPr="00B35832">
        <w:rPr>
          <w:rFonts w:asciiTheme="minorHAnsi" w:hAnsiTheme="minorHAnsi"/>
          <w:b/>
        </w:rPr>
        <w:t xml:space="preserve"> </w:t>
      </w:r>
      <w:r w:rsidRPr="00B35832">
        <w:rPr>
          <w:rFonts w:asciiTheme="minorHAnsi" w:hAnsiTheme="minorHAnsi"/>
          <w:b/>
        </w:rPr>
        <w:t>#</w:t>
      </w:r>
      <w:r w:rsidR="00B00800" w:rsidRPr="00B35832">
        <w:rPr>
          <w:rFonts w:asciiTheme="minorHAnsi" w:hAnsiTheme="minorHAnsi"/>
          <w:b/>
        </w:rPr>
        <w:t>2</w:t>
      </w:r>
      <w:r w:rsidR="007449BA">
        <w:rPr>
          <w:rFonts w:asciiTheme="minorHAnsi" w:hAnsiTheme="minorHAnsi"/>
          <w:b/>
        </w:rPr>
        <w:t>6</w:t>
      </w:r>
      <w:r w:rsidR="00B00800" w:rsidRPr="00B35832">
        <w:rPr>
          <w:rFonts w:asciiTheme="minorHAnsi" w:hAnsiTheme="minorHAnsi"/>
          <w:b/>
        </w:rPr>
        <w:t>-448DOIT-</w:t>
      </w:r>
      <w:r w:rsidR="00B35832" w:rsidRPr="00B35832">
        <w:rPr>
          <w:rFonts w:asciiTheme="minorHAnsi" w:hAnsiTheme="minorHAnsi"/>
          <w:b/>
        </w:rPr>
        <w:t>TELEC</w:t>
      </w:r>
      <w:r w:rsidR="00B00800" w:rsidRPr="00B35832">
        <w:rPr>
          <w:rFonts w:asciiTheme="minorHAnsi" w:hAnsiTheme="minorHAnsi"/>
          <w:b/>
        </w:rPr>
        <w:t>-B-</w:t>
      </w:r>
      <w:r w:rsidR="007449BA">
        <w:rPr>
          <w:rFonts w:asciiTheme="minorHAnsi" w:hAnsiTheme="minorHAnsi"/>
          <w:b/>
        </w:rPr>
        <w:t>5</w:t>
      </w:r>
      <w:r w:rsidR="00447C1C">
        <w:rPr>
          <w:rFonts w:asciiTheme="minorHAnsi" w:hAnsiTheme="minorHAnsi"/>
          <w:b/>
        </w:rPr>
        <w:t>2876</w:t>
      </w:r>
    </w:p>
    <w:p w14:paraId="2CF21629" w14:textId="212F860C" w:rsidR="008A0E10" w:rsidRPr="00B35832" w:rsidRDefault="008A0E10" w:rsidP="00D90900">
      <w:pPr>
        <w:jc w:val="center"/>
        <w:rPr>
          <w:rFonts w:asciiTheme="minorHAnsi" w:hAnsiTheme="minorHAnsi"/>
          <w:b/>
          <w:u w:val="single"/>
        </w:rPr>
      </w:pPr>
      <w:r w:rsidRPr="00B35832">
        <w:rPr>
          <w:rFonts w:asciiTheme="minorHAnsi" w:hAnsiTheme="minorHAnsi"/>
          <w:b/>
          <w:u w:val="single"/>
        </w:rPr>
        <w:t xml:space="preserve">Questions and Answers – </w:t>
      </w:r>
      <w:r w:rsidR="00447C1C">
        <w:rPr>
          <w:rFonts w:asciiTheme="minorHAnsi" w:hAnsiTheme="minorHAnsi"/>
          <w:b/>
          <w:u w:val="single"/>
        </w:rPr>
        <w:t>7</w:t>
      </w:r>
      <w:r w:rsidR="00B00800" w:rsidRPr="00B35832">
        <w:rPr>
          <w:rFonts w:asciiTheme="minorHAnsi" w:hAnsiTheme="minorHAnsi"/>
          <w:b/>
          <w:u w:val="single"/>
        </w:rPr>
        <w:t>/</w:t>
      </w:r>
      <w:r w:rsidR="00447C1C">
        <w:rPr>
          <w:rFonts w:asciiTheme="minorHAnsi" w:hAnsiTheme="minorHAnsi"/>
          <w:b/>
          <w:u w:val="single"/>
        </w:rPr>
        <w:t>6</w:t>
      </w:r>
      <w:r w:rsidR="00B00800" w:rsidRPr="00B35832">
        <w:rPr>
          <w:rFonts w:asciiTheme="minorHAnsi" w:hAnsiTheme="minorHAnsi"/>
          <w:b/>
          <w:u w:val="single"/>
        </w:rPr>
        <w:t>/202</w:t>
      </w:r>
      <w:r w:rsidR="007449BA">
        <w:rPr>
          <w:rFonts w:asciiTheme="minorHAnsi" w:hAnsiTheme="minorHAnsi"/>
          <w:b/>
          <w:u w:val="single"/>
        </w:rPr>
        <w:t>6</w:t>
      </w:r>
    </w:p>
    <w:p w14:paraId="19202349" w14:textId="00F65DC6" w:rsidR="004C4775" w:rsidRPr="00B35832" w:rsidRDefault="004C4775" w:rsidP="00D90900">
      <w:pPr>
        <w:jc w:val="center"/>
        <w:rPr>
          <w:rFonts w:asciiTheme="minorHAnsi" w:hAnsiTheme="minorHAnsi"/>
          <w:b/>
          <w:u w:val="single"/>
        </w:rPr>
      </w:pPr>
    </w:p>
    <w:p w14:paraId="06781587" w14:textId="5C363BE0" w:rsidR="004C4775" w:rsidRPr="00B35832" w:rsidRDefault="004C4775" w:rsidP="00AD4042">
      <w:pPr>
        <w:rPr>
          <w:rFonts w:asciiTheme="minorHAnsi" w:hAnsiTheme="minorHAnsi"/>
          <w:b/>
          <w:u w:val="single"/>
        </w:rPr>
      </w:pPr>
      <w:bookmarkStart w:id="0" w:name="_Hlk510705108"/>
      <w:r w:rsidRPr="00B35832">
        <w:rPr>
          <w:rFonts w:asciiTheme="minorHAnsi" w:hAnsiTheme="minorHAnsi"/>
          <w:b/>
          <w:u w:val="single"/>
        </w:rPr>
        <w:t>Please note:  The Due Date for this solicitation</w:t>
      </w:r>
      <w:r w:rsidR="00B00800" w:rsidRPr="00B35832">
        <w:rPr>
          <w:rFonts w:asciiTheme="minorHAnsi" w:hAnsiTheme="minorHAnsi"/>
          <w:b/>
          <w:u w:val="single"/>
        </w:rPr>
        <w:t xml:space="preserve"> will not change. </w:t>
      </w:r>
    </w:p>
    <w:p w14:paraId="2CF76DF2" w14:textId="77777777" w:rsidR="00B35832" w:rsidRPr="00B35832" w:rsidRDefault="00B35832" w:rsidP="00AD4042">
      <w:pPr>
        <w:rPr>
          <w:rFonts w:asciiTheme="minorHAnsi" w:hAnsiTheme="minorHAnsi"/>
          <w:b/>
          <w:u w:val="single"/>
        </w:rPr>
      </w:pPr>
    </w:p>
    <w:p w14:paraId="00EC736A" w14:textId="19ED0127" w:rsidR="007449BA" w:rsidRPr="007449BA" w:rsidRDefault="00B35832" w:rsidP="004872B6">
      <w:pPr>
        <w:pStyle w:val="ListParagraph"/>
        <w:numPr>
          <w:ilvl w:val="0"/>
          <w:numId w:val="15"/>
        </w:numPr>
        <w:spacing w:after="160" w:line="276" w:lineRule="auto"/>
        <w:contextualSpacing/>
        <w:jc w:val="both"/>
        <w:rPr>
          <w:sz w:val="22"/>
          <w:szCs w:val="22"/>
          <w:lang w:val="en-IN"/>
        </w:rPr>
      </w:pPr>
      <w:r w:rsidRPr="007449BA">
        <w:rPr>
          <w:b/>
          <w:bCs/>
          <w:sz w:val="22"/>
          <w:szCs w:val="22"/>
        </w:rPr>
        <w:t>Question</w:t>
      </w:r>
      <w:r w:rsidRPr="007449BA">
        <w:rPr>
          <w:sz w:val="22"/>
          <w:szCs w:val="22"/>
        </w:rPr>
        <w:t xml:space="preserve">: </w:t>
      </w:r>
      <w:r w:rsidR="00447C1C" w:rsidRPr="00447C1C">
        <w:rPr>
          <w:sz w:val="22"/>
          <w:szCs w:val="22"/>
        </w:rPr>
        <w:t>Do we bid all 15 pt-pts or just one?</w:t>
      </w:r>
    </w:p>
    <w:p w14:paraId="5763EC09" w14:textId="77777777" w:rsidR="00B35832" w:rsidRPr="00B35832" w:rsidRDefault="00B35832" w:rsidP="00B35832">
      <w:pPr>
        <w:pStyle w:val="ListParagraph"/>
        <w:spacing w:after="160" w:line="276" w:lineRule="auto"/>
        <w:ind w:left="1080"/>
        <w:contextualSpacing/>
        <w:jc w:val="both"/>
        <w:rPr>
          <w:sz w:val="22"/>
          <w:szCs w:val="22"/>
        </w:rPr>
      </w:pPr>
    </w:p>
    <w:p w14:paraId="41DD13C1" w14:textId="58D6187A" w:rsidR="00B35832" w:rsidRPr="00B35832" w:rsidRDefault="00B35832" w:rsidP="00B35832">
      <w:pPr>
        <w:pStyle w:val="ListParagraph"/>
        <w:spacing w:after="160" w:line="276" w:lineRule="auto"/>
        <w:ind w:left="1080"/>
        <w:contextualSpacing/>
        <w:jc w:val="both"/>
        <w:rPr>
          <w:sz w:val="22"/>
          <w:szCs w:val="22"/>
        </w:rPr>
      </w:pPr>
      <w:r w:rsidRPr="00B35832">
        <w:rPr>
          <w:b/>
          <w:bCs/>
          <w:sz w:val="22"/>
          <w:szCs w:val="22"/>
        </w:rPr>
        <w:t>Answer</w:t>
      </w:r>
      <w:r w:rsidRPr="00B35832">
        <w:rPr>
          <w:sz w:val="22"/>
          <w:szCs w:val="22"/>
        </w:rPr>
        <w:t xml:space="preserve">: </w:t>
      </w:r>
      <w:r w:rsidR="00447C1C">
        <w:rPr>
          <w:sz w:val="22"/>
          <w:szCs w:val="22"/>
        </w:rPr>
        <w:t xml:space="preserve">This is service for one site, listed in Attachment A. The vendor must determine which of the end locations in Attachment B to connect service to (only 1).  </w:t>
      </w:r>
    </w:p>
    <w:p w14:paraId="594B9CEB" w14:textId="77777777" w:rsidR="00B35832" w:rsidRPr="00B35832" w:rsidRDefault="00B35832" w:rsidP="00B35832">
      <w:pPr>
        <w:pStyle w:val="ListParagraph"/>
        <w:ind w:left="1080"/>
        <w:jc w:val="both"/>
        <w:rPr>
          <w:sz w:val="22"/>
          <w:szCs w:val="22"/>
        </w:rPr>
      </w:pPr>
    </w:p>
    <w:p w14:paraId="45185B67" w14:textId="3C44CA3E" w:rsidR="007449BA" w:rsidRPr="007449BA" w:rsidRDefault="00B35832" w:rsidP="00687534">
      <w:pPr>
        <w:pStyle w:val="ListParagraph"/>
        <w:numPr>
          <w:ilvl w:val="0"/>
          <w:numId w:val="15"/>
        </w:numPr>
        <w:spacing w:after="160" w:line="276" w:lineRule="auto"/>
        <w:contextualSpacing/>
        <w:jc w:val="both"/>
        <w:rPr>
          <w:sz w:val="22"/>
          <w:szCs w:val="22"/>
          <w:lang w:val="en-IN"/>
        </w:rPr>
      </w:pPr>
      <w:r w:rsidRPr="007449BA">
        <w:rPr>
          <w:b/>
          <w:bCs/>
          <w:sz w:val="22"/>
          <w:szCs w:val="22"/>
        </w:rPr>
        <w:t>Question</w:t>
      </w:r>
      <w:r w:rsidRPr="007449BA">
        <w:rPr>
          <w:sz w:val="22"/>
          <w:szCs w:val="22"/>
        </w:rPr>
        <w:t xml:space="preserve">: </w:t>
      </w:r>
      <w:r w:rsidR="00447C1C" w:rsidRPr="00447C1C">
        <w:rPr>
          <w:sz w:val="22"/>
          <w:szCs w:val="22"/>
        </w:rPr>
        <w:t>If it is all 15, would you consider a spoke and hub to minimize the ports for them at the main locations?</w:t>
      </w:r>
    </w:p>
    <w:p w14:paraId="4611D437" w14:textId="52775CAD" w:rsidR="00B35832" w:rsidRPr="00B35832" w:rsidRDefault="00B35832" w:rsidP="007449BA">
      <w:pPr>
        <w:pStyle w:val="ListParagraph"/>
        <w:spacing w:after="160" w:line="276" w:lineRule="auto"/>
        <w:ind w:left="1080"/>
        <w:contextualSpacing/>
        <w:jc w:val="both"/>
        <w:rPr>
          <w:sz w:val="22"/>
          <w:szCs w:val="22"/>
        </w:rPr>
      </w:pPr>
    </w:p>
    <w:p w14:paraId="44CFB9FD" w14:textId="5A21F858" w:rsidR="00B35832" w:rsidRPr="00B35832" w:rsidRDefault="00B35832" w:rsidP="00B35832">
      <w:pPr>
        <w:pStyle w:val="ListParagraph"/>
        <w:spacing w:after="160" w:line="276" w:lineRule="auto"/>
        <w:ind w:left="1080"/>
        <w:contextualSpacing/>
        <w:jc w:val="both"/>
        <w:rPr>
          <w:sz w:val="22"/>
          <w:szCs w:val="22"/>
        </w:rPr>
      </w:pPr>
      <w:r w:rsidRPr="00B35832">
        <w:rPr>
          <w:b/>
          <w:bCs/>
          <w:sz w:val="22"/>
          <w:szCs w:val="22"/>
        </w:rPr>
        <w:t>Answer</w:t>
      </w:r>
      <w:r w:rsidRPr="00B35832">
        <w:rPr>
          <w:sz w:val="22"/>
          <w:szCs w:val="22"/>
        </w:rPr>
        <w:t xml:space="preserve">: </w:t>
      </w:r>
      <w:r w:rsidR="00447C1C">
        <w:rPr>
          <w:sz w:val="22"/>
          <w:szCs w:val="22"/>
        </w:rPr>
        <w:t>N/A</w:t>
      </w:r>
    </w:p>
    <w:p w14:paraId="701EF7D9" w14:textId="77777777" w:rsidR="00B35832" w:rsidRPr="00B35832" w:rsidRDefault="00B35832" w:rsidP="00B35832">
      <w:pPr>
        <w:jc w:val="both"/>
        <w:rPr>
          <w:sz w:val="22"/>
          <w:szCs w:val="22"/>
        </w:rPr>
      </w:pPr>
    </w:p>
    <w:p w14:paraId="6F1730F9" w14:textId="5286A28D" w:rsidR="00B35832" w:rsidRPr="007449BA" w:rsidRDefault="00B35832" w:rsidP="007449BA">
      <w:pPr>
        <w:pStyle w:val="ListParagraph"/>
        <w:numPr>
          <w:ilvl w:val="0"/>
          <w:numId w:val="15"/>
        </w:numPr>
        <w:spacing w:after="160" w:line="276" w:lineRule="auto"/>
        <w:contextualSpacing/>
        <w:jc w:val="both"/>
        <w:rPr>
          <w:sz w:val="22"/>
          <w:szCs w:val="22"/>
          <w:lang w:val="en-IN"/>
        </w:rPr>
      </w:pPr>
      <w:r w:rsidRPr="00B35832">
        <w:rPr>
          <w:b/>
          <w:bCs/>
          <w:sz w:val="22"/>
          <w:szCs w:val="22"/>
        </w:rPr>
        <w:t>Question</w:t>
      </w:r>
      <w:r w:rsidRPr="00B35832">
        <w:rPr>
          <w:sz w:val="22"/>
          <w:szCs w:val="22"/>
        </w:rPr>
        <w:t xml:space="preserve">: </w:t>
      </w:r>
      <w:r w:rsidR="00447C1C" w:rsidRPr="00447C1C">
        <w:rPr>
          <w:sz w:val="22"/>
          <w:szCs w:val="22"/>
        </w:rPr>
        <w:t>what speeds are mandatory?  they say 100 to GIG but the spreadsheet only has 250K.</w:t>
      </w:r>
    </w:p>
    <w:p w14:paraId="67BEA515" w14:textId="77777777" w:rsidR="00B35832" w:rsidRPr="00B35832" w:rsidRDefault="00B35832" w:rsidP="00B35832">
      <w:pPr>
        <w:pStyle w:val="ListParagraph"/>
        <w:jc w:val="both"/>
        <w:rPr>
          <w:sz w:val="22"/>
          <w:szCs w:val="22"/>
        </w:rPr>
      </w:pPr>
    </w:p>
    <w:p w14:paraId="17D014BC" w14:textId="4D3AAC8A" w:rsidR="00B35832" w:rsidRPr="00B35832" w:rsidRDefault="00B35832" w:rsidP="00B35832">
      <w:pPr>
        <w:pStyle w:val="ListParagraph"/>
        <w:ind w:left="1080"/>
        <w:jc w:val="both"/>
        <w:rPr>
          <w:sz w:val="22"/>
          <w:szCs w:val="22"/>
        </w:rPr>
      </w:pPr>
      <w:r w:rsidRPr="00B35832">
        <w:rPr>
          <w:b/>
          <w:bCs/>
          <w:sz w:val="22"/>
          <w:szCs w:val="22"/>
        </w:rPr>
        <w:t>Answer</w:t>
      </w:r>
      <w:r w:rsidRPr="00B35832">
        <w:rPr>
          <w:sz w:val="22"/>
          <w:szCs w:val="22"/>
        </w:rPr>
        <w:t xml:space="preserve">: </w:t>
      </w:r>
      <w:r w:rsidR="00447C1C">
        <w:rPr>
          <w:sz w:val="22"/>
          <w:szCs w:val="22"/>
        </w:rPr>
        <w:t>Please refer to line items in BidBuy. The site’s current service is 250MB (listed in Attachment A). The request is for 250MB MRC with options to upgrade to 500MB and 1G. Vendors must bid on all option line items.</w:t>
      </w:r>
    </w:p>
    <w:p w14:paraId="24B83EAD" w14:textId="77777777" w:rsidR="00B35832" w:rsidRPr="00B35832" w:rsidRDefault="00B35832" w:rsidP="00B35832">
      <w:pPr>
        <w:jc w:val="both"/>
        <w:rPr>
          <w:sz w:val="22"/>
          <w:szCs w:val="22"/>
        </w:rPr>
      </w:pPr>
    </w:p>
    <w:bookmarkEnd w:id="0"/>
    <w:p w14:paraId="52F18F74" w14:textId="77777777" w:rsidR="003551BF" w:rsidRPr="00B35832" w:rsidRDefault="003551BF" w:rsidP="00B35832">
      <w:pPr>
        <w:ind w:left="720"/>
        <w:jc w:val="both"/>
        <w:rPr>
          <w:rFonts w:asciiTheme="minorHAnsi" w:hAnsiTheme="minorHAnsi" w:cs="OpenSans"/>
          <w:sz w:val="22"/>
          <w:szCs w:val="22"/>
        </w:rPr>
      </w:pPr>
    </w:p>
    <w:p w14:paraId="716F5F39" w14:textId="02C6330A" w:rsidR="00252F95" w:rsidRPr="00B35832" w:rsidRDefault="004C4775" w:rsidP="00B35832">
      <w:pPr>
        <w:jc w:val="both"/>
        <w:rPr>
          <w:rFonts w:asciiTheme="minorHAnsi" w:hAnsiTheme="minorHAnsi" w:cs="OpenSans"/>
          <w:sz w:val="22"/>
          <w:szCs w:val="22"/>
        </w:rPr>
      </w:pPr>
      <w:r w:rsidRPr="00B35832">
        <w:rPr>
          <w:rFonts w:asciiTheme="minorHAnsi" w:hAnsiTheme="minorHAnsi"/>
          <w:b/>
          <w:u w:val="single"/>
        </w:rPr>
        <w:t xml:space="preserve">Please note:  The Due Date for this solicitation </w:t>
      </w:r>
      <w:r w:rsidR="00B00800" w:rsidRPr="00B35832">
        <w:rPr>
          <w:rFonts w:asciiTheme="minorHAnsi" w:hAnsiTheme="minorHAnsi"/>
          <w:b/>
          <w:u w:val="single"/>
        </w:rPr>
        <w:t>will not change.</w:t>
      </w:r>
    </w:p>
    <w:sectPr w:rsidR="00252F95" w:rsidRPr="00B35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715"/>
    <w:multiLevelType w:val="hybridMultilevel"/>
    <w:tmpl w:val="A192C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4E3573"/>
    <w:multiLevelType w:val="multilevel"/>
    <w:tmpl w:val="53B6D2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98298C"/>
    <w:multiLevelType w:val="hybridMultilevel"/>
    <w:tmpl w:val="67EAD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9E12F0"/>
    <w:multiLevelType w:val="multilevel"/>
    <w:tmpl w:val="0336A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F33344"/>
    <w:multiLevelType w:val="hybridMultilevel"/>
    <w:tmpl w:val="39A041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B2C18EA"/>
    <w:multiLevelType w:val="hybridMultilevel"/>
    <w:tmpl w:val="0688E27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4F8A26A5"/>
    <w:multiLevelType w:val="hybridMultilevel"/>
    <w:tmpl w:val="88A0C34A"/>
    <w:lvl w:ilvl="0" w:tplc="9AA095E4">
      <w:start w:val="1"/>
      <w:numFmt w:val="decimal"/>
      <w:lvlText w:val="%1.)"/>
      <w:lvlJc w:val="left"/>
      <w:pPr>
        <w:ind w:left="1080" w:hanging="72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49B0794"/>
    <w:multiLevelType w:val="hybridMultilevel"/>
    <w:tmpl w:val="F18E9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3B6FDB"/>
    <w:multiLevelType w:val="multilevel"/>
    <w:tmpl w:val="0336A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6453201"/>
    <w:multiLevelType w:val="multilevel"/>
    <w:tmpl w:val="0336A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02C0B2C"/>
    <w:multiLevelType w:val="hybridMultilevel"/>
    <w:tmpl w:val="40E86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05751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1237056">
    <w:abstractNumId w:val="9"/>
  </w:num>
  <w:num w:numId="3" w16cid:durableId="1800107118">
    <w:abstractNumId w:val="7"/>
  </w:num>
  <w:num w:numId="4" w16cid:durableId="1988511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0722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3236052">
    <w:abstractNumId w:val="3"/>
  </w:num>
  <w:num w:numId="7" w16cid:durableId="1215238098">
    <w:abstractNumId w:val="8"/>
  </w:num>
  <w:num w:numId="8" w16cid:durableId="938951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3804498">
    <w:abstractNumId w:val="5"/>
  </w:num>
  <w:num w:numId="10" w16cid:durableId="1745569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3734327">
    <w:abstractNumId w:val="4"/>
  </w:num>
  <w:num w:numId="12" w16cid:durableId="1969628361">
    <w:abstractNumId w:val="4"/>
  </w:num>
  <w:num w:numId="13" w16cid:durableId="999505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9116187">
    <w:abstractNumId w:val="0"/>
  </w:num>
  <w:num w:numId="15" w16cid:durableId="2044748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E10"/>
    <w:rsid w:val="00015980"/>
    <w:rsid w:val="000420F7"/>
    <w:rsid w:val="00045AC3"/>
    <w:rsid w:val="00102131"/>
    <w:rsid w:val="0011777B"/>
    <w:rsid w:val="00135B15"/>
    <w:rsid w:val="0017532D"/>
    <w:rsid w:val="00180515"/>
    <w:rsid w:val="00182366"/>
    <w:rsid w:val="001826DA"/>
    <w:rsid w:val="0018370D"/>
    <w:rsid w:val="00184E43"/>
    <w:rsid w:val="001B5B68"/>
    <w:rsid w:val="001D5F86"/>
    <w:rsid w:val="001F0844"/>
    <w:rsid w:val="00236400"/>
    <w:rsid w:val="00246455"/>
    <w:rsid w:val="00252F95"/>
    <w:rsid w:val="002A5AD9"/>
    <w:rsid w:val="002B3A54"/>
    <w:rsid w:val="002C5BC3"/>
    <w:rsid w:val="00331570"/>
    <w:rsid w:val="0033432A"/>
    <w:rsid w:val="003551BF"/>
    <w:rsid w:val="0037779D"/>
    <w:rsid w:val="0039798A"/>
    <w:rsid w:val="003C2853"/>
    <w:rsid w:val="003D11A1"/>
    <w:rsid w:val="003D4C4A"/>
    <w:rsid w:val="003F1DBB"/>
    <w:rsid w:val="003F7793"/>
    <w:rsid w:val="00417071"/>
    <w:rsid w:val="00424D4F"/>
    <w:rsid w:val="00447C1C"/>
    <w:rsid w:val="00482589"/>
    <w:rsid w:val="00483344"/>
    <w:rsid w:val="0048529C"/>
    <w:rsid w:val="004C4775"/>
    <w:rsid w:val="004D438A"/>
    <w:rsid w:val="004F77B3"/>
    <w:rsid w:val="00541017"/>
    <w:rsid w:val="00556213"/>
    <w:rsid w:val="00584B8B"/>
    <w:rsid w:val="005A5C8A"/>
    <w:rsid w:val="005D06D9"/>
    <w:rsid w:val="005D7EBB"/>
    <w:rsid w:val="006050EA"/>
    <w:rsid w:val="00626118"/>
    <w:rsid w:val="006747AC"/>
    <w:rsid w:val="00693655"/>
    <w:rsid w:val="006B1FD1"/>
    <w:rsid w:val="006B6684"/>
    <w:rsid w:val="006C4FBD"/>
    <w:rsid w:val="006F7C5F"/>
    <w:rsid w:val="0073537C"/>
    <w:rsid w:val="0073606A"/>
    <w:rsid w:val="007449BA"/>
    <w:rsid w:val="007D563C"/>
    <w:rsid w:val="00806184"/>
    <w:rsid w:val="008222BD"/>
    <w:rsid w:val="008508A7"/>
    <w:rsid w:val="00882027"/>
    <w:rsid w:val="008866FE"/>
    <w:rsid w:val="008A0E10"/>
    <w:rsid w:val="008E7274"/>
    <w:rsid w:val="00911493"/>
    <w:rsid w:val="00960B0C"/>
    <w:rsid w:val="0098183D"/>
    <w:rsid w:val="009D23C1"/>
    <w:rsid w:val="00A333BD"/>
    <w:rsid w:val="00A5067D"/>
    <w:rsid w:val="00A857C9"/>
    <w:rsid w:val="00AC48E1"/>
    <w:rsid w:val="00AD4042"/>
    <w:rsid w:val="00AD6299"/>
    <w:rsid w:val="00AF15C5"/>
    <w:rsid w:val="00B00800"/>
    <w:rsid w:val="00B109CE"/>
    <w:rsid w:val="00B305CC"/>
    <w:rsid w:val="00B35832"/>
    <w:rsid w:val="00B46B73"/>
    <w:rsid w:val="00BA4A23"/>
    <w:rsid w:val="00BC0BE3"/>
    <w:rsid w:val="00BC57B6"/>
    <w:rsid w:val="00BD730F"/>
    <w:rsid w:val="00BE4463"/>
    <w:rsid w:val="00C1529A"/>
    <w:rsid w:val="00C241A7"/>
    <w:rsid w:val="00C41332"/>
    <w:rsid w:val="00C4406A"/>
    <w:rsid w:val="00CB04B5"/>
    <w:rsid w:val="00CC06C0"/>
    <w:rsid w:val="00CD6BB5"/>
    <w:rsid w:val="00CF689C"/>
    <w:rsid w:val="00D066FE"/>
    <w:rsid w:val="00D272AF"/>
    <w:rsid w:val="00D30481"/>
    <w:rsid w:val="00D35412"/>
    <w:rsid w:val="00D6339E"/>
    <w:rsid w:val="00D80C41"/>
    <w:rsid w:val="00D90900"/>
    <w:rsid w:val="00D9319B"/>
    <w:rsid w:val="00D94E2D"/>
    <w:rsid w:val="00DB0319"/>
    <w:rsid w:val="00DC7D51"/>
    <w:rsid w:val="00DF4415"/>
    <w:rsid w:val="00DF4BBB"/>
    <w:rsid w:val="00DF5C04"/>
    <w:rsid w:val="00E11CAD"/>
    <w:rsid w:val="00EC2A9D"/>
    <w:rsid w:val="00ED50F3"/>
    <w:rsid w:val="00F0550D"/>
    <w:rsid w:val="00F11328"/>
    <w:rsid w:val="00F22A2A"/>
    <w:rsid w:val="00F62776"/>
    <w:rsid w:val="00F804D8"/>
    <w:rsid w:val="00F80F10"/>
    <w:rsid w:val="00FB0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3ED0"/>
  <w15:chartTrackingRefBased/>
  <w15:docId w15:val="{295C05DD-C27F-4662-AA15-AA3EE272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0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E10"/>
    <w:pPr>
      <w:ind w:left="720"/>
    </w:pPr>
  </w:style>
  <w:style w:type="character" w:styleId="Hyperlink">
    <w:name w:val="Hyperlink"/>
    <w:basedOn w:val="DefaultParagraphFont"/>
    <w:uiPriority w:val="99"/>
    <w:unhideWhenUsed/>
    <w:rsid w:val="00AC48E1"/>
    <w:rPr>
      <w:color w:val="0000FF" w:themeColor="hyperlink"/>
      <w:u w:val="single"/>
    </w:rPr>
  </w:style>
  <w:style w:type="character" w:styleId="Mention">
    <w:name w:val="Mention"/>
    <w:basedOn w:val="DefaultParagraphFont"/>
    <w:uiPriority w:val="99"/>
    <w:semiHidden/>
    <w:unhideWhenUsed/>
    <w:rsid w:val="00AC48E1"/>
    <w:rPr>
      <w:color w:val="2B579A"/>
      <w:shd w:val="clear" w:color="auto" w:fill="E6E6E6"/>
    </w:rPr>
  </w:style>
  <w:style w:type="paragraph" w:styleId="BodyText">
    <w:name w:val="Body Text"/>
    <w:basedOn w:val="Normal"/>
    <w:link w:val="BodyTextChar"/>
    <w:uiPriority w:val="99"/>
    <w:semiHidden/>
    <w:unhideWhenUsed/>
    <w:rsid w:val="003D11A1"/>
    <w:pPr>
      <w:spacing w:after="120"/>
    </w:pPr>
  </w:style>
  <w:style w:type="character" w:customStyle="1" w:styleId="BodyTextChar">
    <w:name w:val="Body Text Char"/>
    <w:basedOn w:val="DefaultParagraphFont"/>
    <w:link w:val="BodyText"/>
    <w:uiPriority w:val="99"/>
    <w:semiHidden/>
    <w:rsid w:val="003D11A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F77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7B3"/>
    <w:rPr>
      <w:rFonts w:ascii="Segoe UI" w:hAnsi="Segoe UI" w:cs="Segoe UI"/>
      <w:sz w:val="18"/>
      <w:szCs w:val="18"/>
    </w:rPr>
  </w:style>
  <w:style w:type="character" w:styleId="CommentReference">
    <w:name w:val="annotation reference"/>
    <w:basedOn w:val="DefaultParagraphFont"/>
    <w:uiPriority w:val="99"/>
    <w:semiHidden/>
    <w:unhideWhenUsed/>
    <w:rsid w:val="00246455"/>
    <w:rPr>
      <w:sz w:val="16"/>
      <w:szCs w:val="16"/>
    </w:rPr>
  </w:style>
  <w:style w:type="paragraph" w:styleId="CommentText">
    <w:name w:val="annotation text"/>
    <w:basedOn w:val="Normal"/>
    <w:link w:val="CommentTextChar"/>
    <w:uiPriority w:val="99"/>
    <w:semiHidden/>
    <w:unhideWhenUsed/>
    <w:rsid w:val="00246455"/>
    <w:rPr>
      <w:sz w:val="20"/>
      <w:szCs w:val="20"/>
    </w:rPr>
  </w:style>
  <w:style w:type="character" w:customStyle="1" w:styleId="CommentTextChar">
    <w:name w:val="Comment Text Char"/>
    <w:basedOn w:val="DefaultParagraphFont"/>
    <w:link w:val="CommentText"/>
    <w:uiPriority w:val="99"/>
    <w:semiHidden/>
    <w:rsid w:val="002464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6455"/>
    <w:rPr>
      <w:b/>
      <w:bCs/>
    </w:rPr>
  </w:style>
  <w:style w:type="character" w:customStyle="1" w:styleId="CommentSubjectChar">
    <w:name w:val="Comment Subject Char"/>
    <w:basedOn w:val="CommentTextChar"/>
    <w:link w:val="CommentSubject"/>
    <w:uiPriority w:val="99"/>
    <w:semiHidden/>
    <w:rsid w:val="0024645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6765">
      <w:bodyDiv w:val="1"/>
      <w:marLeft w:val="0"/>
      <w:marRight w:val="0"/>
      <w:marTop w:val="0"/>
      <w:marBottom w:val="0"/>
      <w:divBdr>
        <w:top w:val="none" w:sz="0" w:space="0" w:color="auto"/>
        <w:left w:val="none" w:sz="0" w:space="0" w:color="auto"/>
        <w:bottom w:val="none" w:sz="0" w:space="0" w:color="auto"/>
        <w:right w:val="none" w:sz="0" w:space="0" w:color="auto"/>
      </w:divBdr>
    </w:div>
    <w:div w:id="68620619">
      <w:bodyDiv w:val="1"/>
      <w:marLeft w:val="0"/>
      <w:marRight w:val="0"/>
      <w:marTop w:val="0"/>
      <w:marBottom w:val="0"/>
      <w:divBdr>
        <w:top w:val="none" w:sz="0" w:space="0" w:color="auto"/>
        <w:left w:val="none" w:sz="0" w:space="0" w:color="auto"/>
        <w:bottom w:val="none" w:sz="0" w:space="0" w:color="auto"/>
        <w:right w:val="none" w:sz="0" w:space="0" w:color="auto"/>
      </w:divBdr>
    </w:div>
    <w:div w:id="81686522">
      <w:bodyDiv w:val="1"/>
      <w:marLeft w:val="0"/>
      <w:marRight w:val="0"/>
      <w:marTop w:val="0"/>
      <w:marBottom w:val="0"/>
      <w:divBdr>
        <w:top w:val="none" w:sz="0" w:space="0" w:color="auto"/>
        <w:left w:val="none" w:sz="0" w:space="0" w:color="auto"/>
        <w:bottom w:val="none" w:sz="0" w:space="0" w:color="auto"/>
        <w:right w:val="none" w:sz="0" w:space="0" w:color="auto"/>
      </w:divBdr>
    </w:div>
    <w:div w:id="135802828">
      <w:bodyDiv w:val="1"/>
      <w:marLeft w:val="0"/>
      <w:marRight w:val="0"/>
      <w:marTop w:val="0"/>
      <w:marBottom w:val="0"/>
      <w:divBdr>
        <w:top w:val="none" w:sz="0" w:space="0" w:color="auto"/>
        <w:left w:val="none" w:sz="0" w:space="0" w:color="auto"/>
        <w:bottom w:val="none" w:sz="0" w:space="0" w:color="auto"/>
        <w:right w:val="none" w:sz="0" w:space="0" w:color="auto"/>
      </w:divBdr>
    </w:div>
    <w:div w:id="186456806">
      <w:bodyDiv w:val="1"/>
      <w:marLeft w:val="0"/>
      <w:marRight w:val="0"/>
      <w:marTop w:val="0"/>
      <w:marBottom w:val="0"/>
      <w:divBdr>
        <w:top w:val="none" w:sz="0" w:space="0" w:color="auto"/>
        <w:left w:val="none" w:sz="0" w:space="0" w:color="auto"/>
        <w:bottom w:val="none" w:sz="0" w:space="0" w:color="auto"/>
        <w:right w:val="none" w:sz="0" w:space="0" w:color="auto"/>
      </w:divBdr>
    </w:div>
    <w:div w:id="219366673">
      <w:bodyDiv w:val="1"/>
      <w:marLeft w:val="0"/>
      <w:marRight w:val="0"/>
      <w:marTop w:val="0"/>
      <w:marBottom w:val="0"/>
      <w:divBdr>
        <w:top w:val="none" w:sz="0" w:space="0" w:color="auto"/>
        <w:left w:val="none" w:sz="0" w:space="0" w:color="auto"/>
        <w:bottom w:val="none" w:sz="0" w:space="0" w:color="auto"/>
        <w:right w:val="none" w:sz="0" w:space="0" w:color="auto"/>
      </w:divBdr>
    </w:div>
    <w:div w:id="224876412">
      <w:bodyDiv w:val="1"/>
      <w:marLeft w:val="0"/>
      <w:marRight w:val="0"/>
      <w:marTop w:val="0"/>
      <w:marBottom w:val="0"/>
      <w:divBdr>
        <w:top w:val="none" w:sz="0" w:space="0" w:color="auto"/>
        <w:left w:val="none" w:sz="0" w:space="0" w:color="auto"/>
        <w:bottom w:val="none" w:sz="0" w:space="0" w:color="auto"/>
        <w:right w:val="none" w:sz="0" w:space="0" w:color="auto"/>
      </w:divBdr>
    </w:div>
    <w:div w:id="253783016">
      <w:bodyDiv w:val="1"/>
      <w:marLeft w:val="0"/>
      <w:marRight w:val="0"/>
      <w:marTop w:val="0"/>
      <w:marBottom w:val="0"/>
      <w:divBdr>
        <w:top w:val="none" w:sz="0" w:space="0" w:color="auto"/>
        <w:left w:val="none" w:sz="0" w:space="0" w:color="auto"/>
        <w:bottom w:val="none" w:sz="0" w:space="0" w:color="auto"/>
        <w:right w:val="none" w:sz="0" w:space="0" w:color="auto"/>
      </w:divBdr>
    </w:div>
    <w:div w:id="258684147">
      <w:bodyDiv w:val="1"/>
      <w:marLeft w:val="0"/>
      <w:marRight w:val="0"/>
      <w:marTop w:val="0"/>
      <w:marBottom w:val="0"/>
      <w:divBdr>
        <w:top w:val="none" w:sz="0" w:space="0" w:color="auto"/>
        <w:left w:val="none" w:sz="0" w:space="0" w:color="auto"/>
        <w:bottom w:val="none" w:sz="0" w:space="0" w:color="auto"/>
        <w:right w:val="none" w:sz="0" w:space="0" w:color="auto"/>
      </w:divBdr>
    </w:div>
    <w:div w:id="312951404">
      <w:bodyDiv w:val="1"/>
      <w:marLeft w:val="0"/>
      <w:marRight w:val="0"/>
      <w:marTop w:val="0"/>
      <w:marBottom w:val="0"/>
      <w:divBdr>
        <w:top w:val="none" w:sz="0" w:space="0" w:color="auto"/>
        <w:left w:val="none" w:sz="0" w:space="0" w:color="auto"/>
        <w:bottom w:val="none" w:sz="0" w:space="0" w:color="auto"/>
        <w:right w:val="none" w:sz="0" w:space="0" w:color="auto"/>
      </w:divBdr>
    </w:div>
    <w:div w:id="315647205">
      <w:bodyDiv w:val="1"/>
      <w:marLeft w:val="0"/>
      <w:marRight w:val="0"/>
      <w:marTop w:val="0"/>
      <w:marBottom w:val="0"/>
      <w:divBdr>
        <w:top w:val="none" w:sz="0" w:space="0" w:color="auto"/>
        <w:left w:val="none" w:sz="0" w:space="0" w:color="auto"/>
        <w:bottom w:val="none" w:sz="0" w:space="0" w:color="auto"/>
        <w:right w:val="none" w:sz="0" w:space="0" w:color="auto"/>
      </w:divBdr>
    </w:div>
    <w:div w:id="359939645">
      <w:bodyDiv w:val="1"/>
      <w:marLeft w:val="0"/>
      <w:marRight w:val="0"/>
      <w:marTop w:val="0"/>
      <w:marBottom w:val="0"/>
      <w:divBdr>
        <w:top w:val="none" w:sz="0" w:space="0" w:color="auto"/>
        <w:left w:val="none" w:sz="0" w:space="0" w:color="auto"/>
        <w:bottom w:val="none" w:sz="0" w:space="0" w:color="auto"/>
        <w:right w:val="none" w:sz="0" w:space="0" w:color="auto"/>
      </w:divBdr>
    </w:div>
    <w:div w:id="422145253">
      <w:bodyDiv w:val="1"/>
      <w:marLeft w:val="0"/>
      <w:marRight w:val="0"/>
      <w:marTop w:val="0"/>
      <w:marBottom w:val="0"/>
      <w:divBdr>
        <w:top w:val="none" w:sz="0" w:space="0" w:color="auto"/>
        <w:left w:val="none" w:sz="0" w:space="0" w:color="auto"/>
        <w:bottom w:val="none" w:sz="0" w:space="0" w:color="auto"/>
        <w:right w:val="none" w:sz="0" w:space="0" w:color="auto"/>
      </w:divBdr>
    </w:div>
    <w:div w:id="452135179">
      <w:bodyDiv w:val="1"/>
      <w:marLeft w:val="0"/>
      <w:marRight w:val="0"/>
      <w:marTop w:val="0"/>
      <w:marBottom w:val="0"/>
      <w:divBdr>
        <w:top w:val="none" w:sz="0" w:space="0" w:color="auto"/>
        <w:left w:val="none" w:sz="0" w:space="0" w:color="auto"/>
        <w:bottom w:val="none" w:sz="0" w:space="0" w:color="auto"/>
        <w:right w:val="none" w:sz="0" w:space="0" w:color="auto"/>
      </w:divBdr>
    </w:div>
    <w:div w:id="483741755">
      <w:bodyDiv w:val="1"/>
      <w:marLeft w:val="0"/>
      <w:marRight w:val="0"/>
      <w:marTop w:val="0"/>
      <w:marBottom w:val="0"/>
      <w:divBdr>
        <w:top w:val="none" w:sz="0" w:space="0" w:color="auto"/>
        <w:left w:val="none" w:sz="0" w:space="0" w:color="auto"/>
        <w:bottom w:val="none" w:sz="0" w:space="0" w:color="auto"/>
        <w:right w:val="none" w:sz="0" w:space="0" w:color="auto"/>
      </w:divBdr>
    </w:div>
    <w:div w:id="601032905">
      <w:bodyDiv w:val="1"/>
      <w:marLeft w:val="0"/>
      <w:marRight w:val="0"/>
      <w:marTop w:val="0"/>
      <w:marBottom w:val="0"/>
      <w:divBdr>
        <w:top w:val="none" w:sz="0" w:space="0" w:color="auto"/>
        <w:left w:val="none" w:sz="0" w:space="0" w:color="auto"/>
        <w:bottom w:val="none" w:sz="0" w:space="0" w:color="auto"/>
        <w:right w:val="none" w:sz="0" w:space="0" w:color="auto"/>
      </w:divBdr>
    </w:div>
    <w:div w:id="601768277">
      <w:bodyDiv w:val="1"/>
      <w:marLeft w:val="0"/>
      <w:marRight w:val="0"/>
      <w:marTop w:val="0"/>
      <w:marBottom w:val="0"/>
      <w:divBdr>
        <w:top w:val="none" w:sz="0" w:space="0" w:color="auto"/>
        <w:left w:val="none" w:sz="0" w:space="0" w:color="auto"/>
        <w:bottom w:val="none" w:sz="0" w:space="0" w:color="auto"/>
        <w:right w:val="none" w:sz="0" w:space="0" w:color="auto"/>
      </w:divBdr>
    </w:div>
    <w:div w:id="612829320">
      <w:bodyDiv w:val="1"/>
      <w:marLeft w:val="0"/>
      <w:marRight w:val="0"/>
      <w:marTop w:val="0"/>
      <w:marBottom w:val="0"/>
      <w:divBdr>
        <w:top w:val="none" w:sz="0" w:space="0" w:color="auto"/>
        <w:left w:val="none" w:sz="0" w:space="0" w:color="auto"/>
        <w:bottom w:val="none" w:sz="0" w:space="0" w:color="auto"/>
        <w:right w:val="none" w:sz="0" w:space="0" w:color="auto"/>
      </w:divBdr>
    </w:div>
    <w:div w:id="740831626">
      <w:bodyDiv w:val="1"/>
      <w:marLeft w:val="0"/>
      <w:marRight w:val="0"/>
      <w:marTop w:val="0"/>
      <w:marBottom w:val="0"/>
      <w:divBdr>
        <w:top w:val="none" w:sz="0" w:space="0" w:color="auto"/>
        <w:left w:val="none" w:sz="0" w:space="0" w:color="auto"/>
        <w:bottom w:val="none" w:sz="0" w:space="0" w:color="auto"/>
        <w:right w:val="none" w:sz="0" w:space="0" w:color="auto"/>
      </w:divBdr>
    </w:div>
    <w:div w:id="818957064">
      <w:bodyDiv w:val="1"/>
      <w:marLeft w:val="0"/>
      <w:marRight w:val="0"/>
      <w:marTop w:val="0"/>
      <w:marBottom w:val="0"/>
      <w:divBdr>
        <w:top w:val="none" w:sz="0" w:space="0" w:color="auto"/>
        <w:left w:val="none" w:sz="0" w:space="0" w:color="auto"/>
        <w:bottom w:val="none" w:sz="0" w:space="0" w:color="auto"/>
        <w:right w:val="none" w:sz="0" w:space="0" w:color="auto"/>
      </w:divBdr>
    </w:div>
    <w:div w:id="907301159">
      <w:bodyDiv w:val="1"/>
      <w:marLeft w:val="0"/>
      <w:marRight w:val="0"/>
      <w:marTop w:val="0"/>
      <w:marBottom w:val="0"/>
      <w:divBdr>
        <w:top w:val="none" w:sz="0" w:space="0" w:color="auto"/>
        <w:left w:val="none" w:sz="0" w:space="0" w:color="auto"/>
        <w:bottom w:val="none" w:sz="0" w:space="0" w:color="auto"/>
        <w:right w:val="none" w:sz="0" w:space="0" w:color="auto"/>
      </w:divBdr>
    </w:div>
    <w:div w:id="919095688">
      <w:bodyDiv w:val="1"/>
      <w:marLeft w:val="0"/>
      <w:marRight w:val="0"/>
      <w:marTop w:val="0"/>
      <w:marBottom w:val="0"/>
      <w:divBdr>
        <w:top w:val="none" w:sz="0" w:space="0" w:color="auto"/>
        <w:left w:val="none" w:sz="0" w:space="0" w:color="auto"/>
        <w:bottom w:val="none" w:sz="0" w:space="0" w:color="auto"/>
        <w:right w:val="none" w:sz="0" w:space="0" w:color="auto"/>
      </w:divBdr>
    </w:div>
    <w:div w:id="1052583983">
      <w:bodyDiv w:val="1"/>
      <w:marLeft w:val="0"/>
      <w:marRight w:val="0"/>
      <w:marTop w:val="0"/>
      <w:marBottom w:val="0"/>
      <w:divBdr>
        <w:top w:val="none" w:sz="0" w:space="0" w:color="auto"/>
        <w:left w:val="none" w:sz="0" w:space="0" w:color="auto"/>
        <w:bottom w:val="none" w:sz="0" w:space="0" w:color="auto"/>
        <w:right w:val="none" w:sz="0" w:space="0" w:color="auto"/>
      </w:divBdr>
    </w:div>
    <w:div w:id="1067921552">
      <w:bodyDiv w:val="1"/>
      <w:marLeft w:val="0"/>
      <w:marRight w:val="0"/>
      <w:marTop w:val="0"/>
      <w:marBottom w:val="0"/>
      <w:divBdr>
        <w:top w:val="none" w:sz="0" w:space="0" w:color="auto"/>
        <w:left w:val="none" w:sz="0" w:space="0" w:color="auto"/>
        <w:bottom w:val="none" w:sz="0" w:space="0" w:color="auto"/>
        <w:right w:val="none" w:sz="0" w:space="0" w:color="auto"/>
      </w:divBdr>
    </w:div>
    <w:div w:id="1069230579">
      <w:bodyDiv w:val="1"/>
      <w:marLeft w:val="0"/>
      <w:marRight w:val="0"/>
      <w:marTop w:val="0"/>
      <w:marBottom w:val="0"/>
      <w:divBdr>
        <w:top w:val="none" w:sz="0" w:space="0" w:color="auto"/>
        <w:left w:val="none" w:sz="0" w:space="0" w:color="auto"/>
        <w:bottom w:val="none" w:sz="0" w:space="0" w:color="auto"/>
        <w:right w:val="none" w:sz="0" w:space="0" w:color="auto"/>
      </w:divBdr>
    </w:div>
    <w:div w:id="1101071161">
      <w:bodyDiv w:val="1"/>
      <w:marLeft w:val="0"/>
      <w:marRight w:val="0"/>
      <w:marTop w:val="0"/>
      <w:marBottom w:val="0"/>
      <w:divBdr>
        <w:top w:val="none" w:sz="0" w:space="0" w:color="auto"/>
        <w:left w:val="none" w:sz="0" w:space="0" w:color="auto"/>
        <w:bottom w:val="none" w:sz="0" w:space="0" w:color="auto"/>
        <w:right w:val="none" w:sz="0" w:space="0" w:color="auto"/>
      </w:divBdr>
    </w:div>
    <w:div w:id="1143817793">
      <w:bodyDiv w:val="1"/>
      <w:marLeft w:val="0"/>
      <w:marRight w:val="0"/>
      <w:marTop w:val="0"/>
      <w:marBottom w:val="0"/>
      <w:divBdr>
        <w:top w:val="none" w:sz="0" w:space="0" w:color="auto"/>
        <w:left w:val="none" w:sz="0" w:space="0" w:color="auto"/>
        <w:bottom w:val="none" w:sz="0" w:space="0" w:color="auto"/>
        <w:right w:val="none" w:sz="0" w:space="0" w:color="auto"/>
      </w:divBdr>
    </w:div>
    <w:div w:id="1165516382">
      <w:bodyDiv w:val="1"/>
      <w:marLeft w:val="0"/>
      <w:marRight w:val="0"/>
      <w:marTop w:val="0"/>
      <w:marBottom w:val="0"/>
      <w:divBdr>
        <w:top w:val="none" w:sz="0" w:space="0" w:color="auto"/>
        <w:left w:val="none" w:sz="0" w:space="0" w:color="auto"/>
        <w:bottom w:val="none" w:sz="0" w:space="0" w:color="auto"/>
        <w:right w:val="none" w:sz="0" w:space="0" w:color="auto"/>
      </w:divBdr>
    </w:div>
    <w:div w:id="1280407148">
      <w:bodyDiv w:val="1"/>
      <w:marLeft w:val="0"/>
      <w:marRight w:val="0"/>
      <w:marTop w:val="0"/>
      <w:marBottom w:val="0"/>
      <w:divBdr>
        <w:top w:val="none" w:sz="0" w:space="0" w:color="auto"/>
        <w:left w:val="none" w:sz="0" w:space="0" w:color="auto"/>
        <w:bottom w:val="none" w:sz="0" w:space="0" w:color="auto"/>
        <w:right w:val="none" w:sz="0" w:space="0" w:color="auto"/>
      </w:divBdr>
    </w:div>
    <w:div w:id="1399788018">
      <w:bodyDiv w:val="1"/>
      <w:marLeft w:val="0"/>
      <w:marRight w:val="0"/>
      <w:marTop w:val="0"/>
      <w:marBottom w:val="0"/>
      <w:divBdr>
        <w:top w:val="none" w:sz="0" w:space="0" w:color="auto"/>
        <w:left w:val="none" w:sz="0" w:space="0" w:color="auto"/>
        <w:bottom w:val="none" w:sz="0" w:space="0" w:color="auto"/>
        <w:right w:val="none" w:sz="0" w:space="0" w:color="auto"/>
      </w:divBdr>
    </w:div>
    <w:div w:id="1537690891">
      <w:bodyDiv w:val="1"/>
      <w:marLeft w:val="0"/>
      <w:marRight w:val="0"/>
      <w:marTop w:val="0"/>
      <w:marBottom w:val="0"/>
      <w:divBdr>
        <w:top w:val="none" w:sz="0" w:space="0" w:color="auto"/>
        <w:left w:val="none" w:sz="0" w:space="0" w:color="auto"/>
        <w:bottom w:val="none" w:sz="0" w:space="0" w:color="auto"/>
        <w:right w:val="none" w:sz="0" w:space="0" w:color="auto"/>
      </w:divBdr>
    </w:div>
    <w:div w:id="1693149313">
      <w:bodyDiv w:val="1"/>
      <w:marLeft w:val="0"/>
      <w:marRight w:val="0"/>
      <w:marTop w:val="0"/>
      <w:marBottom w:val="0"/>
      <w:divBdr>
        <w:top w:val="none" w:sz="0" w:space="0" w:color="auto"/>
        <w:left w:val="none" w:sz="0" w:space="0" w:color="auto"/>
        <w:bottom w:val="none" w:sz="0" w:space="0" w:color="auto"/>
        <w:right w:val="none" w:sz="0" w:space="0" w:color="auto"/>
      </w:divBdr>
    </w:div>
    <w:div w:id="1742556193">
      <w:bodyDiv w:val="1"/>
      <w:marLeft w:val="0"/>
      <w:marRight w:val="0"/>
      <w:marTop w:val="0"/>
      <w:marBottom w:val="0"/>
      <w:divBdr>
        <w:top w:val="none" w:sz="0" w:space="0" w:color="auto"/>
        <w:left w:val="none" w:sz="0" w:space="0" w:color="auto"/>
        <w:bottom w:val="none" w:sz="0" w:space="0" w:color="auto"/>
        <w:right w:val="none" w:sz="0" w:space="0" w:color="auto"/>
      </w:divBdr>
    </w:div>
    <w:div w:id="1759329268">
      <w:bodyDiv w:val="1"/>
      <w:marLeft w:val="0"/>
      <w:marRight w:val="0"/>
      <w:marTop w:val="0"/>
      <w:marBottom w:val="0"/>
      <w:divBdr>
        <w:top w:val="none" w:sz="0" w:space="0" w:color="auto"/>
        <w:left w:val="none" w:sz="0" w:space="0" w:color="auto"/>
        <w:bottom w:val="none" w:sz="0" w:space="0" w:color="auto"/>
        <w:right w:val="none" w:sz="0" w:space="0" w:color="auto"/>
      </w:divBdr>
    </w:div>
    <w:div w:id="1833911806">
      <w:bodyDiv w:val="1"/>
      <w:marLeft w:val="0"/>
      <w:marRight w:val="0"/>
      <w:marTop w:val="0"/>
      <w:marBottom w:val="0"/>
      <w:divBdr>
        <w:top w:val="none" w:sz="0" w:space="0" w:color="auto"/>
        <w:left w:val="none" w:sz="0" w:space="0" w:color="auto"/>
        <w:bottom w:val="none" w:sz="0" w:space="0" w:color="auto"/>
        <w:right w:val="none" w:sz="0" w:space="0" w:color="auto"/>
      </w:divBdr>
    </w:div>
    <w:div w:id="1847211897">
      <w:bodyDiv w:val="1"/>
      <w:marLeft w:val="0"/>
      <w:marRight w:val="0"/>
      <w:marTop w:val="0"/>
      <w:marBottom w:val="0"/>
      <w:divBdr>
        <w:top w:val="none" w:sz="0" w:space="0" w:color="auto"/>
        <w:left w:val="none" w:sz="0" w:space="0" w:color="auto"/>
        <w:bottom w:val="none" w:sz="0" w:space="0" w:color="auto"/>
        <w:right w:val="none" w:sz="0" w:space="0" w:color="auto"/>
      </w:divBdr>
    </w:div>
    <w:div w:id="1935169404">
      <w:bodyDiv w:val="1"/>
      <w:marLeft w:val="0"/>
      <w:marRight w:val="0"/>
      <w:marTop w:val="0"/>
      <w:marBottom w:val="0"/>
      <w:divBdr>
        <w:top w:val="none" w:sz="0" w:space="0" w:color="auto"/>
        <w:left w:val="none" w:sz="0" w:space="0" w:color="auto"/>
        <w:bottom w:val="none" w:sz="0" w:space="0" w:color="auto"/>
        <w:right w:val="none" w:sz="0" w:space="0" w:color="auto"/>
      </w:divBdr>
    </w:div>
    <w:div w:id="201753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Joel</dc:creator>
  <cp:keywords/>
  <dc:description/>
  <cp:lastModifiedBy>Schukai, Jeff</cp:lastModifiedBy>
  <cp:revision>2</cp:revision>
  <cp:lastPrinted>2017-09-08T20:16:00Z</cp:lastPrinted>
  <dcterms:created xsi:type="dcterms:W3CDTF">2026-07-06T13:41:00Z</dcterms:created>
  <dcterms:modified xsi:type="dcterms:W3CDTF">2026-07-06T13:41:00Z</dcterms:modified>
</cp:coreProperties>
</file>