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86F7C" w14:textId="58E68741" w:rsidR="00BA7346" w:rsidRPr="002A7D80" w:rsidRDefault="00BA7346" w:rsidP="00AD4914">
      <w:pPr>
        <w:ind w:left="720" w:hanging="1170"/>
        <w:jc w:val="center"/>
        <w:rPr>
          <w:rFonts w:ascii="Tahoma" w:hAnsi="Tahoma" w:cs="Tahoma"/>
          <w:sz w:val="32"/>
          <w:szCs w:val="32"/>
        </w:rPr>
      </w:pPr>
      <w:r w:rsidRPr="002A7D80">
        <w:rPr>
          <w:rFonts w:ascii="Tahoma" w:hAnsi="Tahoma" w:cs="Tahoma"/>
          <w:sz w:val="32"/>
          <w:szCs w:val="32"/>
        </w:rPr>
        <w:t xml:space="preserve">Invitation for Bid Vendor </w:t>
      </w:r>
      <w:r w:rsidR="00823C54" w:rsidRPr="002A7D80">
        <w:rPr>
          <w:rFonts w:ascii="Tahoma" w:hAnsi="Tahoma" w:cs="Tahoma"/>
          <w:sz w:val="32"/>
          <w:szCs w:val="32"/>
        </w:rPr>
        <w:t>I</w:t>
      </w:r>
      <w:r w:rsidRPr="002A7D80">
        <w:rPr>
          <w:rFonts w:ascii="Tahoma" w:hAnsi="Tahoma" w:cs="Tahoma"/>
          <w:sz w:val="32"/>
          <w:szCs w:val="32"/>
        </w:rPr>
        <w:t xml:space="preserve">nstructions and </w:t>
      </w:r>
      <w:r w:rsidR="00823C54" w:rsidRPr="002A7D80">
        <w:rPr>
          <w:rFonts w:ascii="Tahoma" w:hAnsi="Tahoma" w:cs="Tahoma"/>
          <w:sz w:val="32"/>
          <w:szCs w:val="32"/>
        </w:rPr>
        <w:t>R</w:t>
      </w:r>
      <w:r w:rsidRPr="002A7D80">
        <w:rPr>
          <w:rFonts w:ascii="Tahoma" w:hAnsi="Tahoma" w:cs="Tahoma"/>
          <w:sz w:val="32"/>
          <w:szCs w:val="32"/>
        </w:rPr>
        <w:t>equirements</w:t>
      </w:r>
    </w:p>
    <w:p w14:paraId="7F28A89B" w14:textId="5080BE17" w:rsidR="00AD4914" w:rsidRPr="0061344B" w:rsidRDefault="0061344B" w:rsidP="00AD4914">
      <w:pPr>
        <w:ind w:left="720" w:hanging="1170"/>
        <w:jc w:val="center"/>
        <w:rPr>
          <w:rFonts w:ascii="Tahoma" w:hAnsi="Tahoma" w:cs="Tahoma"/>
        </w:rPr>
      </w:pPr>
      <w:r w:rsidRPr="0061344B">
        <w:rPr>
          <w:rFonts w:ascii="Tahoma" w:hAnsi="Tahoma" w:cs="Tahoma"/>
        </w:rPr>
        <w:t>Illinois Department of Transportation</w:t>
      </w:r>
    </w:p>
    <w:p w14:paraId="146D6354" w14:textId="0F8BAA4B" w:rsidR="00AD4914" w:rsidRPr="0061344B" w:rsidRDefault="0063278D" w:rsidP="0063278D">
      <w:pPr>
        <w:ind w:left="720" w:hanging="1170"/>
        <w:jc w:val="center"/>
        <w:rPr>
          <w:rFonts w:ascii="Tahoma" w:hAnsi="Tahoma" w:cs="Tahoma"/>
        </w:rPr>
      </w:pPr>
      <w:r>
        <w:rPr>
          <w:rFonts w:ascii="Tahoma" w:hAnsi="Tahoma" w:cs="Tahoma"/>
        </w:rPr>
        <w:t xml:space="preserve">REBID </w:t>
      </w:r>
      <w:r w:rsidR="0061344B" w:rsidRPr="0061344B">
        <w:rPr>
          <w:rFonts w:ascii="Tahoma" w:hAnsi="Tahoma" w:cs="Tahoma"/>
        </w:rPr>
        <w:t>FY26 Street Sweeper Water Truck Purchase D1</w:t>
      </w:r>
    </w:p>
    <w:p w14:paraId="5FCB7AFE" w14:textId="77FB5D74" w:rsidR="006D5DD8" w:rsidRPr="0061344B" w:rsidRDefault="0061344B" w:rsidP="00AD4914">
      <w:pPr>
        <w:ind w:left="720" w:hanging="1170"/>
        <w:jc w:val="center"/>
        <w:rPr>
          <w:rFonts w:ascii="Tahoma" w:hAnsi="Tahoma" w:cs="Tahoma"/>
        </w:rPr>
      </w:pPr>
      <w:r w:rsidRPr="0061344B">
        <w:rPr>
          <w:rFonts w:ascii="Tahoma" w:hAnsi="Tahoma" w:cs="Tahoma"/>
        </w:rPr>
        <w:t>26-494DOT-FINAD-B-5</w:t>
      </w:r>
      <w:r w:rsidR="0063278D">
        <w:rPr>
          <w:rFonts w:ascii="Tahoma" w:hAnsi="Tahoma" w:cs="Tahoma"/>
        </w:rPr>
        <w:t>2854</w:t>
      </w:r>
    </w:p>
    <w:p w14:paraId="2CCE6897" w14:textId="42B38CF5" w:rsidR="00A047B4" w:rsidRDefault="00A047B4" w:rsidP="00F32541">
      <w:pPr>
        <w:rPr>
          <w:rFonts w:ascii="Tahoma" w:hAnsi="Tahoma" w:cs="Tahoma"/>
        </w:rPr>
      </w:pPr>
      <w:r w:rsidRPr="00A047B4">
        <w:rPr>
          <w:rFonts w:ascii="Tahoma" w:hAnsi="Tahoma" w:cs="Tahoma"/>
        </w:rPr>
        <w:t xml:space="preserve">You are invited </w:t>
      </w:r>
      <w:r>
        <w:rPr>
          <w:rFonts w:ascii="Tahoma" w:hAnsi="Tahoma" w:cs="Tahoma"/>
        </w:rPr>
        <w:t xml:space="preserve">to review and respond to this Invitation for Bid (IFB). In submitting your bid, you must comply with these instructions. </w:t>
      </w:r>
    </w:p>
    <w:p w14:paraId="37D5384C" w14:textId="6649425E" w:rsidR="00A047B4" w:rsidRDefault="00A047B4" w:rsidP="00F32541">
      <w:pPr>
        <w:rPr>
          <w:rFonts w:ascii="Tahoma" w:hAnsi="Tahoma" w:cs="Tahoma"/>
        </w:rPr>
      </w:pPr>
      <w:r>
        <w:rPr>
          <w:rFonts w:ascii="Tahoma" w:hAnsi="Tahoma" w:cs="Tahoma"/>
        </w:rPr>
        <w:t xml:space="preserve">Note that </w:t>
      </w:r>
      <w:r w:rsidRPr="007C488B">
        <w:rPr>
          <w:rFonts w:ascii="Tahoma" w:hAnsi="Tahoma" w:cs="Tahoma"/>
        </w:rPr>
        <w:t xml:space="preserve">all </w:t>
      </w:r>
      <w:r w:rsidRPr="006701EB">
        <w:rPr>
          <w:rFonts w:ascii="Tahoma" w:hAnsi="Tahoma" w:cs="Tahoma"/>
        </w:rPr>
        <w:t>agreements</w:t>
      </w:r>
      <w:r w:rsidR="007C488B" w:rsidRPr="006701EB">
        <w:rPr>
          <w:rFonts w:ascii="Tahoma" w:hAnsi="Tahoma" w:cs="Tahoma"/>
        </w:rPr>
        <w:t xml:space="preserve">, resulting from this procurement, </w:t>
      </w:r>
      <w:r w:rsidRPr="006701EB">
        <w:rPr>
          <w:rFonts w:ascii="Tahoma" w:hAnsi="Tahoma" w:cs="Tahoma"/>
        </w:rPr>
        <w:t>with the</w:t>
      </w:r>
      <w:r>
        <w:rPr>
          <w:rFonts w:ascii="Tahoma" w:hAnsi="Tahoma" w:cs="Tahoma"/>
        </w:rPr>
        <w:t xml:space="preserve"> State of Illinois will include </w:t>
      </w:r>
      <w:r w:rsidR="00CC151D">
        <w:rPr>
          <w:rFonts w:ascii="Tahoma" w:hAnsi="Tahoma" w:cs="Tahoma"/>
        </w:rPr>
        <w:t xml:space="preserve">Standard </w:t>
      </w:r>
      <w:r>
        <w:rPr>
          <w:rFonts w:ascii="Tahoma" w:hAnsi="Tahoma" w:cs="Tahoma"/>
        </w:rPr>
        <w:t xml:space="preserve">Terms and </w:t>
      </w:r>
      <w:r w:rsidR="00CC151D">
        <w:rPr>
          <w:rFonts w:ascii="Tahoma" w:hAnsi="Tahoma" w:cs="Tahoma"/>
        </w:rPr>
        <w:t>C</w:t>
      </w:r>
      <w:r>
        <w:rPr>
          <w:rFonts w:ascii="Tahoma" w:hAnsi="Tahoma" w:cs="Tahoma"/>
        </w:rPr>
        <w:t>onditions and Standard Illinois Certifications.</w:t>
      </w:r>
      <w:r w:rsidR="0056091B">
        <w:rPr>
          <w:rFonts w:ascii="Tahoma" w:hAnsi="Tahoma" w:cs="Tahoma"/>
        </w:rPr>
        <w:t xml:space="preserve"> A link to the Standard Terms and Conditions may be fou</w:t>
      </w:r>
      <w:r w:rsidR="0010393B">
        <w:rPr>
          <w:rFonts w:ascii="Tahoma" w:hAnsi="Tahoma" w:cs="Tahoma"/>
        </w:rPr>
        <w:t>nd</w:t>
      </w:r>
      <w:r w:rsidR="0092391B">
        <w:rPr>
          <w:rFonts w:ascii="Tahoma" w:hAnsi="Tahoma" w:cs="Tahoma"/>
        </w:rPr>
        <w:t xml:space="preserve"> at the end of</w:t>
      </w:r>
      <w:r w:rsidR="0056091B">
        <w:rPr>
          <w:rFonts w:ascii="Tahoma" w:hAnsi="Tahoma" w:cs="Tahoma"/>
        </w:rPr>
        <w:t xml:space="preserve"> Section A and Standard Illinois Certifications are</w:t>
      </w:r>
      <w:r w:rsidR="00137C67">
        <w:rPr>
          <w:rFonts w:ascii="Tahoma" w:hAnsi="Tahoma" w:cs="Tahoma"/>
        </w:rPr>
        <w:t xml:space="preserve"> </w:t>
      </w:r>
      <w:r w:rsidR="0056091B">
        <w:rPr>
          <w:rFonts w:ascii="Tahoma" w:hAnsi="Tahoma" w:cs="Tahoma"/>
        </w:rPr>
        <w:t xml:space="preserve">found in the Vendor Disclosures </w:t>
      </w:r>
      <w:r w:rsidR="00137C67">
        <w:rPr>
          <w:rFonts w:ascii="Tahoma" w:hAnsi="Tahoma" w:cs="Tahoma"/>
        </w:rPr>
        <w:t>or</w:t>
      </w:r>
      <w:r w:rsidR="001E631A">
        <w:rPr>
          <w:rFonts w:ascii="Tahoma" w:hAnsi="Tahoma" w:cs="Tahoma"/>
        </w:rPr>
        <w:t xml:space="preserve"> located in the Illinois Procurement Gateway (IPG) wh</w:t>
      </w:r>
      <w:r w:rsidR="007630FC">
        <w:rPr>
          <w:rFonts w:ascii="Tahoma" w:hAnsi="Tahoma" w:cs="Tahoma"/>
        </w:rPr>
        <w:t>en</w:t>
      </w:r>
      <w:r w:rsidR="001E631A">
        <w:rPr>
          <w:rFonts w:ascii="Tahoma" w:hAnsi="Tahoma" w:cs="Tahoma"/>
        </w:rPr>
        <w:t xml:space="preserve"> </w:t>
      </w:r>
      <w:r w:rsidR="006A0288">
        <w:rPr>
          <w:rFonts w:ascii="Tahoma" w:hAnsi="Tahoma" w:cs="Tahoma"/>
        </w:rPr>
        <w:t xml:space="preserve">using </w:t>
      </w:r>
      <w:r w:rsidR="0056091B">
        <w:rPr>
          <w:rFonts w:ascii="Tahoma" w:hAnsi="Tahoma" w:cs="Tahoma"/>
        </w:rPr>
        <w:t xml:space="preserve">IPG </w:t>
      </w:r>
      <w:r w:rsidR="00137C67">
        <w:rPr>
          <w:rFonts w:ascii="Tahoma" w:hAnsi="Tahoma" w:cs="Tahoma"/>
        </w:rPr>
        <w:t xml:space="preserve">Active </w:t>
      </w:r>
      <w:r w:rsidR="0056091B">
        <w:rPr>
          <w:rFonts w:ascii="Tahoma" w:hAnsi="Tahoma" w:cs="Tahoma"/>
        </w:rPr>
        <w:t xml:space="preserve">Registered Vendor Disclosures. </w:t>
      </w:r>
    </w:p>
    <w:p w14:paraId="15A2ABDC" w14:textId="0D207B6C" w:rsidR="00770C06" w:rsidRPr="00A047B4" w:rsidRDefault="00770C06" w:rsidP="00F32541">
      <w:pPr>
        <w:rPr>
          <w:rFonts w:ascii="Tahoma" w:hAnsi="Tahoma" w:cs="Tahoma"/>
        </w:rPr>
      </w:pPr>
      <w:r>
        <w:rPr>
          <w:rFonts w:ascii="Tahoma" w:hAnsi="Tahoma" w:cs="Tahoma"/>
        </w:rPr>
        <w:t xml:space="preserve">In the opinion of </w:t>
      </w:r>
      <w:r w:rsidR="0061344B" w:rsidRPr="0061344B">
        <w:rPr>
          <w:rFonts w:ascii="Tahoma" w:hAnsi="Tahoma" w:cs="Tahoma"/>
        </w:rPr>
        <w:t>Illinois Department of Transportation</w:t>
      </w:r>
      <w:r>
        <w:rPr>
          <w:rFonts w:ascii="Tahoma" w:hAnsi="Tahoma" w:cs="Tahoma"/>
        </w:rPr>
        <w:t xml:space="preserve">, this </w:t>
      </w:r>
      <w:r w:rsidR="00F003E0">
        <w:rPr>
          <w:rFonts w:ascii="Tahoma" w:hAnsi="Tahoma" w:cs="Tahoma"/>
        </w:rPr>
        <w:t>I</w:t>
      </w:r>
      <w:r>
        <w:rPr>
          <w:rFonts w:ascii="Tahoma" w:hAnsi="Tahoma" w:cs="Tahoma"/>
        </w:rPr>
        <w:t>nvitation for Bid is complete and without need of explanation. However, if you have questions, or should you need any clarifying info</w:t>
      </w:r>
      <w:r w:rsidR="00F003E0">
        <w:rPr>
          <w:rFonts w:ascii="Tahoma" w:hAnsi="Tahoma" w:cs="Tahoma"/>
        </w:rPr>
        <w:t>rm</w:t>
      </w:r>
      <w:r>
        <w:rPr>
          <w:rFonts w:ascii="Tahoma" w:hAnsi="Tahoma" w:cs="Tahoma"/>
        </w:rPr>
        <w:t xml:space="preserve">ation, </w:t>
      </w:r>
      <w:proofErr w:type="gramStart"/>
      <w:r>
        <w:rPr>
          <w:rFonts w:ascii="Tahoma" w:hAnsi="Tahoma" w:cs="Tahoma"/>
        </w:rPr>
        <w:t xml:space="preserve">the </w:t>
      </w:r>
      <w:r w:rsidR="00836740">
        <w:rPr>
          <w:rFonts w:ascii="Tahoma" w:hAnsi="Tahoma" w:cs="Tahoma"/>
        </w:rPr>
        <w:t>info</w:t>
      </w:r>
      <w:r w:rsidR="00963613">
        <w:rPr>
          <w:rFonts w:ascii="Tahoma" w:hAnsi="Tahoma" w:cs="Tahoma"/>
        </w:rPr>
        <w:t>rm</w:t>
      </w:r>
      <w:r w:rsidR="00836740">
        <w:rPr>
          <w:rFonts w:ascii="Tahoma" w:hAnsi="Tahoma" w:cs="Tahoma"/>
        </w:rPr>
        <w:t>ation</w:t>
      </w:r>
      <w:proofErr w:type="gramEnd"/>
      <w:r w:rsidR="00836740">
        <w:rPr>
          <w:rFonts w:ascii="Tahoma" w:hAnsi="Tahoma" w:cs="Tahoma"/>
        </w:rPr>
        <w:t xml:space="preserve"> </w:t>
      </w:r>
      <w:r>
        <w:rPr>
          <w:rFonts w:ascii="Tahoma" w:hAnsi="Tahoma" w:cs="Tahoma"/>
        </w:rPr>
        <w:t xml:space="preserve">contact person for this IFB can be found in the public posting </w:t>
      </w:r>
      <w:r w:rsidR="00391660">
        <w:rPr>
          <w:rFonts w:ascii="Tahoma" w:hAnsi="Tahoma" w:cs="Tahoma"/>
        </w:rPr>
        <w:t>on</w:t>
      </w:r>
      <w:r>
        <w:rPr>
          <w:rFonts w:ascii="Tahoma" w:hAnsi="Tahoma" w:cs="Tahoma"/>
        </w:rPr>
        <w:t xml:space="preserve"> </w:t>
      </w:r>
      <w:proofErr w:type="spellStart"/>
      <w:r>
        <w:rPr>
          <w:rFonts w:ascii="Tahoma" w:hAnsi="Tahoma" w:cs="Tahoma"/>
        </w:rPr>
        <w:t>BidBuy</w:t>
      </w:r>
      <w:proofErr w:type="spellEnd"/>
      <w:r>
        <w:rPr>
          <w:rFonts w:ascii="Tahoma" w:hAnsi="Tahoma" w:cs="Tahoma"/>
        </w:rPr>
        <w:t xml:space="preserve">. </w:t>
      </w:r>
    </w:p>
    <w:p w14:paraId="250C9222" w14:textId="1263970D" w:rsidR="000B1B6B" w:rsidRPr="00BA7346" w:rsidRDefault="000B1B6B" w:rsidP="00BA7346">
      <w:pPr>
        <w:pStyle w:val="ListParagraph"/>
        <w:numPr>
          <w:ilvl w:val="0"/>
          <w:numId w:val="1"/>
        </w:numPr>
        <w:ind w:hanging="1170"/>
        <w:rPr>
          <w:rFonts w:ascii="Tahoma" w:hAnsi="Tahoma" w:cs="Tahoma"/>
          <w:sz w:val="28"/>
          <w:szCs w:val="28"/>
        </w:rPr>
      </w:pPr>
      <w:r w:rsidRPr="00BA7346">
        <w:rPr>
          <w:rFonts w:ascii="Tahoma" w:hAnsi="Tahoma" w:cs="Tahoma"/>
          <w:sz w:val="28"/>
          <w:szCs w:val="28"/>
        </w:rPr>
        <w:t>BID REQUIREMENTS</w:t>
      </w:r>
    </w:p>
    <w:p w14:paraId="6E4EFAEA" w14:textId="2F5DC801" w:rsidR="000B1B6B" w:rsidRPr="00986CC5" w:rsidRDefault="000B1B6B" w:rsidP="000B1B6B">
      <w:pPr>
        <w:tabs>
          <w:tab w:val="right" w:pos="9360"/>
        </w:tabs>
        <w:rPr>
          <w:rFonts w:ascii="Tahoma" w:hAnsi="Tahoma" w:cs="Tahoma"/>
          <w:color w:val="FF0000"/>
          <w:sz w:val="24"/>
          <w:szCs w:val="24"/>
        </w:rPr>
      </w:pPr>
      <w:r w:rsidRPr="00AE73E7">
        <w:rPr>
          <w:rFonts w:ascii="Tahoma" w:hAnsi="Tahoma" w:cs="Tahoma"/>
          <w:color w:val="FF0000"/>
          <w:sz w:val="24"/>
          <w:szCs w:val="24"/>
        </w:rPr>
        <w:t xml:space="preserve">Only Electronic Submissions </w:t>
      </w:r>
      <w:r w:rsidR="002232FC">
        <w:rPr>
          <w:rFonts w:ascii="Tahoma" w:hAnsi="Tahoma" w:cs="Tahoma"/>
          <w:color w:val="FF0000"/>
          <w:sz w:val="24"/>
          <w:szCs w:val="24"/>
        </w:rPr>
        <w:t xml:space="preserve">of Bids through </w:t>
      </w:r>
      <w:proofErr w:type="spellStart"/>
      <w:r w:rsidR="002232FC">
        <w:rPr>
          <w:rFonts w:ascii="Tahoma" w:hAnsi="Tahoma" w:cs="Tahoma"/>
          <w:color w:val="FF0000"/>
          <w:sz w:val="24"/>
          <w:szCs w:val="24"/>
        </w:rPr>
        <w:t>BidBuy</w:t>
      </w:r>
      <w:proofErr w:type="spellEnd"/>
      <w:r w:rsidR="002232FC">
        <w:rPr>
          <w:rFonts w:ascii="Tahoma" w:hAnsi="Tahoma" w:cs="Tahoma"/>
          <w:color w:val="FF0000"/>
          <w:sz w:val="24"/>
          <w:szCs w:val="24"/>
        </w:rPr>
        <w:t xml:space="preserve"> </w:t>
      </w:r>
      <w:r w:rsidRPr="00AE73E7">
        <w:rPr>
          <w:rFonts w:ascii="Tahoma" w:hAnsi="Tahoma" w:cs="Tahoma"/>
          <w:color w:val="FF0000"/>
          <w:sz w:val="24"/>
          <w:szCs w:val="24"/>
        </w:rPr>
        <w:t>will be Accepted</w:t>
      </w:r>
      <w:r w:rsidRPr="00986CC5">
        <w:rPr>
          <w:rFonts w:ascii="Tahoma" w:hAnsi="Tahoma" w:cs="Tahoma"/>
          <w:color w:val="FF0000"/>
          <w:sz w:val="24"/>
          <w:szCs w:val="24"/>
        </w:rPr>
        <w:tab/>
      </w:r>
    </w:p>
    <w:p w14:paraId="66FCD7A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REQUIRED DOCUMENTS TO COMPLETE AND SUBMIT</w:t>
      </w:r>
    </w:p>
    <w:p w14:paraId="0CEAB449" w14:textId="3A56BB7C" w:rsidR="000B1B6B" w:rsidRPr="00986CC5" w:rsidRDefault="000B1B6B" w:rsidP="000B1B6B">
      <w:pPr>
        <w:jc w:val="both"/>
        <w:rPr>
          <w:rFonts w:ascii="Tahoma" w:hAnsi="Tahoma" w:cs="Tahoma"/>
        </w:rPr>
      </w:pPr>
      <w:r w:rsidRPr="00986CC5">
        <w:rPr>
          <w:rFonts w:ascii="Tahoma" w:hAnsi="Tahoma" w:cs="Tahoma"/>
        </w:rPr>
        <w:t xml:space="preserve">The </w:t>
      </w:r>
      <w:r>
        <w:rPr>
          <w:rFonts w:ascii="Tahoma" w:hAnsi="Tahoma" w:cs="Tahoma"/>
        </w:rPr>
        <w:t>Bidder</w:t>
      </w:r>
      <w:r w:rsidRPr="00986CC5">
        <w:rPr>
          <w:rFonts w:ascii="Tahoma" w:hAnsi="Tahoma" w:cs="Tahoma"/>
        </w:rPr>
        <w:t xml:space="preserve"> </w:t>
      </w:r>
      <w:r w:rsidR="00193BFB">
        <w:rPr>
          <w:rFonts w:ascii="Tahoma" w:hAnsi="Tahoma" w:cs="Tahoma"/>
        </w:rPr>
        <w:t>shall</w:t>
      </w:r>
      <w:r w:rsidRPr="00986CC5">
        <w:rPr>
          <w:rFonts w:ascii="Tahoma" w:hAnsi="Tahoma" w:cs="Tahoma"/>
        </w:rPr>
        <w:t xml:space="preserve"> submit the listed documents in </w:t>
      </w:r>
      <w:proofErr w:type="spellStart"/>
      <w:r w:rsidRPr="00986CC5">
        <w:rPr>
          <w:rFonts w:ascii="Tahoma" w:hAnsi="Tahoma" w:cs="Tahoma"/>
        </w:rPr>
        <w:t>BidBuy</w:t>
      </w:r>
      <w:proofErr w:type="spellEnd"/>
      <w:r w:rsidRPr="00986CC5">
        <w:rPr>
          <w:rFonts w:ascii="Tahoma" w:hAnsi="Tahoma" w:cs="Tahoma"/>
        </w:rPr>
        <w:t xml:space="preserve"> under the Attachments tab in the appropriate “Required Attachments” spaces.</w:t>
      </w:r>
    </w:p>
    <w:p w14:paraId="2312FCFC" w14:textId="77777777" w:rsidR="000B1B6B" w:rsidRPr="009F54C2" w:rsidRDefault="000B1B6B" w:rsidP="000B1B6B">
      <w:pPr>
        <w:pStyle w:val="ListParagraph"/>
        <w:numPr>
          <w:ilvl w:val="0"/>
          <w:numId w:val="2"/>
        </w:numPr>
        <w:jc w:val="both"/>
        <w:rPr>
          <w:rStyle w:val="Hyperlink"/>
          <w:rFonts w:ascii="Tahoma" w:hAnsi="Tahoma" w:cs="Tahoma"/>
          <w:color w:val="000000" w:themeColor="text1"/>
          <w:u w:val="none"/>
        </w:rPr>
      </w:pPr>
      <w:r w:rsidRPr="009F54C2">
        <w:rPr>
          <w:rStyle w:val="Hyperlink"/>
          <w:rFonts w:ascii="Tahoma" w:hAnsi="Tahoma" w:cs="Tahoma"/>
          <w:color w:val="000000" w:themeColor="text1"/>
          <w:u w:val="none"/>
        </w:rPr>
        <w:t>Vendor Disclosure or IPG Active Registered Vendor Disclosure</w:t>
      </w:r>
    </w:p>
    <w:p w14:paraId="2A800652" w14:textId="322B97B5" w:rsidR="000B1B6B" w:rsidRPr="009F54C2" w:rsidRDefault="000B1B6B" w:rsidP="000B1B6B">
      <w:pPr>
        <w:pStyle w:val="ListParagraph"/>
        <w:numPr>
          <w:ilvl w:val="0"/>
          <w:numId w:val="2"/>
        </w:numPr>
        <w:jc w:val="both"/>
        <w:rPr>
          <w:rStyle w:val="Hyperlink"/>
          <w:rFonts w:ascii="Tahoma" w:hAnsi="Tahoma" w:cs="Tahoma"/>
          <w:u w:val="none"/>
        </w:rPr>
      </w:pPr>
      <w:r w:rsidRPr="009F54C2">
        <w:rPr>
          <w:rStyle w:val="Hyperlink"/>
          <w:rFonts w:ascii="Tahoma" w:hAnsi="Tahoma" w:cs="Tahoma"/>
          <w:color w:val="000000" w:themeColor="text1"/>
          <w:u w:val="none"/>
        </w:rPr>
        <w:t xml:space="preserve">Offer to </w:t>
      </w:r>
      <w:r w:rsidR="00E776B1" w:rsidRPr="009F54C2">
        <w:rPr>
          <w:rStyle w:val="Hyperlink"/>
          <w:rFonts w:ascii="Tahoma" w:hAnsi="Tahoma" w:cs="Tahoma"/>
          <w:color w:val="000000" w:themeColor="text1"/>
          <w:u w:val="none"/>
        </w:rPr>
        <w:t xml:space="preserve">the </w:t>
      </w:r>
      <w:r w:rsidRPr="009F54C2">
        <w:rPr>
          <w:rStyle w:val="Hyperlink"/>
          <w:rFonts w:ascii="Tahoma" w:hAnsi="Tahoma" w:cs="Tahoma"/>
          <w:color w:val="000000" w:themeColor="text1"/>
          <w:u w:val="none"/>
        </w:rPr>
        <w:t xml:space="preserve">State </w:t>
      </w:r>
      <w:r w:rsidR="004C7878" w:rsidRPr="009F54C2">
        <w:rPr>
          <w:rStyle w:val="Hyperlink"/>
          <w:rFonts w:ascii="Tahoma" w:hAnsi="Tahoma" w:cs="Tahoma"/>
          <w:color w:val="000000" w:themeColor="text1"/>
          <w:u w:val="none"/>
        </w:rPr>
        <w:t xml:space="preserve">of Illinois </w:t>
      </w:r>
    </w:p>
    <w:p w14:paraId="0C7F492A" w14:textId="3FF21898" w:rsidR="000B1B6B" w:rsidRPr="009F54C2" w:rsidRDefault="000B1B6B" w:rsidP="000B1B6B">
      <w:pPr>
        <w:pStyle w:val="ListParagraph"/>
        <w:numPr>
          <w:ilvl w:val="0"/>
          <w:numId w:val="2"/>
        </w:numPr>
        <w:jc w:val="both"/>
        <w:rPr>
          <w:rStyle w:val="Hyperlink"/>
          <w:rFonts w:ascii="Tahoma" w:hAnsi="Tahoma" w:cs="Tahoma"/>
          <w:u w:val="none"/>
        </w:rPr>
      </w:pPr>
      <w:r w:rsidRPr="009F54C2">
        <w:rPr>
          <w:rStyle w:val="Hyperlink"/>
          <w:rFonts w:ascii="Tahoma" w:hAnsi="Tahoma" w:cs="Tahoma"/>
          <w:color w:val="000000" w:themeColor="text1"/>
          <w:u w:val="none"/>
        </w:rPr>
        <w:t>Contract</w:t>
      </w:r>
      <w:r w:rsidR="00294A5A" w:rsidRPr="009F54C2">
        <w:rPr>
          <w:rStyle w:val="Hyperlink"/>
          <w:rFonts w:ascii="Tahoma" w:hAnsi="Tahoma" w:cs="Tahoma"/>
          <w:u w:val="none"/>
        </w:rPr>
        <w:t xml:space="preserve"> </w:t>
      </w:r>
    </w:p>
    <w:p w14:paraId="2E2799C3" w14:textId="61B0BA0C" w:rsidR="00C3503D" w:rsidRPr="00C3503D" w:rsidRDefault="000B1B6B" w:rsidP="000B1B6B">
      <w:pPr>
        <w:jc w:val="both"/>
        <w:rPr>
          <w:rStyle w:val="Hyperlink"/>
          <w:rFonts w:ascii="Tahoma" w:hAnsi="Tahoma" w:cs="Tahoma"/>
          <w:color w:val="auto"/>
          <w:u w:val="none"/>
        </w:rPr>
      </w:pPr>
      <w:r w:rsidRPr="00986CC5">
        <w:rPr>
          <w:rFonts w:ascii="Tahoma" w:hAnsi="Tahoma" w:cs="Tahoma"/>
        </w:rPr>
        <w:t>Blank documents may be found on the</w:t>
      </w:r>
      <w:r w:rsidRPr="00986CC5">
        <w:rPr>
          <w:rFonts w:ascii="Tahoma" w:hAnsi="Tahoma" w:cs="Tahoma"/>
          <w:color w:val="000000" w:themeColor="text1"/>
        </w:rPr>
        <w:t xml:space="preserve"> </w:t>
      </w:r>
      <w:r w:rsidRPr="009750F8">
        <w:rPr>
          <w:rStyle w:val="Hyperlink"/>
          <w:rFonts w:ascii="Tahoma" w:hAnsi="Tahoma" w:cs="Tahoma"/>
          <w:color w:val="000000" w:themeColor="text1"/>
          <w:u w:val="none"/>
        </w:rPr>
        <w:t xml:space="preserve">Chief Procurement Officer for General Service’s website at </w:t>
      </w:r>
      <w:bookmarkStart w:id="0" w:name="_Hlk137044202"/>
      <w:r w:rsidRPr="00986CC5">
        <w:fldChar w:fldCharType="begin"/>
      </w:r>
      <w:r w:rsidRPr="00986CC5">
        <w:rPr>
          <w:rFonts w:ascii="Tahoma" w:hAnsi="Tahoma" w:cs="Tahoma"/>
          <w:color w:val="381AEE"/>
        </w:rPr>
        <w:instrText xml:space="preserve"> HYPERLINK "https://cpo-general.illinois.gov/solicitation-and-contract-templates.html" </w:instrText>
      </w:r>
      <w:r w:rsidRPr="00986CC5">
        <w:fldChar w:fldCharType="separate"/>
      </w:r>
      <w:r w:rsidRPr="00986CC5">
        <w:rPr>
          <w:rStyle w:val="Hyperlink"/>
          <w:rFonts w:ascii="Tahoma" w:hAnsi="Tahoma" w:cs="Tahoma"/>
          <w:color w:val="381AEE"/>
        </w:rPr>
        <w:t>https://cpo-general.illinois.gov/solicitation-and-contract-templates.html</w:t>
      </w:r>
      <w:r w:rsidRPr="00986CC5">
        <w:rPr>
          <w:rStyle w:val="Hyperlink"/>
          <w:rFonts w:ascii="Tahoma" w:hAnsi="Tahoma" w:cs="Tahoma"/>
          <w:color w:val="381AEE"/>
        </w:rPr>
        <w:fldChar w:fldCharType="end"/>
      </w:r>
      <w:bookmarkEnd w:id="0"/>
      <w:r w:rsidRPr="009750F8">
        <w:rPr>
          <w:rStyle w:val="Hyperlink"/>
          <w:rFonts w:ascii="Tahoma" w:hAnsi="Tahoma" w:cs="Tahoma"/>
          <w:i/>
          <w:iCs/>
          <w:color w:val="000000" w:themeColor="text1"/>
          <w:u w:val="none"/>
        </w:rPr>
        <w:t xml:space="preserve"> </w:t>
      </w:r>
      <w:r w:rsidRPr="009750F8">
        <w:rPr>
          <w:rStyle w:val="Hyperlink"/>
          <w:rFonts w:ascii="Tahoma" w:hAnsi="Tahoma" w:cs="Tahoma"/>
          <w:color w:val="000000" w:themeColor="text1"/>
          <w:u w:val="none"/>
        </w:rPr>
        <w:t xml:space="preserve">and on the </w:t>
      </w:r>
      <w:proofErr w:type="spellStart"/>
      <w:r w:rsidRPr="009750F8">
        <w:rPr>
          <w:rStyle w:val="Hyperlink"/>
          <w:rFonts w:ascii="Tahoma" w:hAnsi="Tahoma" w:cs="Tahoma"/>
          <w:color w:val="000000" w:themeColor="text1"/>
          <w:u w:val="none"/>
        </w:rPr>
        <w:t>BidBuy</w:t>
      </w:r>
      <w:proofErr w:type="spellEnd"/>
      <w:r w:rsidRPr="009750F8">
        <w:rPr>
          <w:rStyle w:val="Hyperlink"/>
          <w:rFonts w:ascii="Tahoma" w:hAnsi="Tahoma" w:cs="Tahoma"/>
          <w:color w:val="000000" w:themeColor="text1"/>
          <w:u w:val="none"/>
        </w:rPr>
        <w:t xml:space="preserve"> posting under “File Attachments:”.</w:t>
      </w:r>
      <w:r w:rsidRPr="009750F8">
        <w:rPr>
          <w:rFonts w:ascii="Tahoma" w:hAnsi="Tahoma" w:cs="Tahoma"/>
        </w:rPr>
        <w:t xml:space="preserve"> </w:t>
      </w:r>
      <w:r w:rsidRPr="00986CC5">
        <w:rPr>
          <w:rFonts w:ascii="Tahoma" w:hAnsi="Tahoma" w:cs="Tahoma"/>
        </w:rPr>
        <w:t xml:space="preserve">Business Enterprise Program/Veterans Small Business Program Utilization Plan may be downloaded from the Commission on Equity and Inclusion’s website at </w:t>
      </w:r>
      <w:hyperlink r:id="rId8" w:history="1">
        <w:r w:rsidR="00B37F66" w:rsidRPr="00B37F66">
          <w:rPr>
            <w:rStyle w:val="Hyperlink"/>
            <w:rFonts w:ascii="Tahoma" w:hAnsi="Tahoma" w:cs="Tahoma"/>
            <w:color w:val="0000FF"/>
          </w:rPr>
          <w:t>https://cei.illinois.gov/purchasing-entity-resources/compliance.html</w:t>
        </w:r>
      </w:hyperlink>
      <w:r w:rsidR="00B37F66">
        <w:rPr>
          <w:rFonts w:ascii="Tahoma" w:hAnsi="Tahoma" w:cs="Tahoma"/>
        </w:rPr>
        <w:t>.</w:t>
      </w:r>
    </w:p>
    <w:p w14:paraId="3DBEA971" w14:textId="77777777" w:rsidR="000B1B6B" w:rsidRPr="00986CC5" w:rsidRDefault="000B1B6B" w:rsidP="000B1B6B">
      <w:pPr>
        <w:jc w:val="both"/>
        <w:rPr>
          <w:rFonts w:ascii="Tahoma" w:hAnsi="Tahoma" w:cs="Tahoma"/>
        </w:rPr>
      </w:pPr>
      <w:r w:rsidRPr="00986CC5">
        <w:rPr>
          <w:rFonts w:ascii="Tahoma" w:hAnsi="Tahoma" w:cs="Tahoma"/>
        </w:rPr>
        <w:t xml:space="preserve">Failure to submit Vendor Disclosure or IPG Active Registered Vendor Disclosure, as applicable, and </w:t>
      </w:r>
      <w:r w:rsidRPr="00AE73E7">
        <w:rPr>
          <w:rFonts w:ascii="Tahoma" w:hAnsi="Tahoma" w:cs="Tahoma"/>
        </w:rPr>
        <w:t>the Utilization Plan(s),</w:t>
      </w:r>
      <w:r w:rsidRPr="00986CC5">
        <w:rPr>
          <w:rFonts w:ascii="Tahoma" w:hAnsi="Tahoma" w:cs="Tahoma"/>
        </w:rPr>
        <w:t xml:space="preserve"> as applicable, with the </w:t>
      </w:r>
      <w:r>
        <w:rPr>
          <w:rFonts w:ascii="Tahoma" w:hAnsi="Tahoma" w:cs="Tahoma"/>
        </w:rPr>
        <w:t>Bid</w:t>
      </w:r>
      <w:r w:rsidRPr="00986CC5">
        <w:rPr>
          <w:rFonts w:ascii="Tahoma" w:hAnsi="Tahoma" w:cs="Tahoma"/>
        </w:rPr>
        <w:t xml:space="preserve"> submitted in </w:t>
      </w:r>
      <w:proofErr w:type="spellStart"/>
      <w:r w:rsidRPr="00986CC5">
        <w:rPr>
          <w:rFonts w:ascii="Tahoma" w:hAnsi="Tahoma" w:cs="Tahoma"/>
        </w:rPr>
        <w:t>BidBuy</w:t>
      </w:r>
      <w:proofErr w:type="spellEnd"/>
      <w:r w:rsidRPr="00986CC5">
        <w:rPr>
          <w:rFonts w:ascii="Tahoma" w:hAnsi="Tahoma" w:cs="Tahoma"/>
        </w:rPr>
        <w:t xml:space="preserve"> shall render the </w:t>
      </w:r>
      <w:r>
        <w:rPr>
          <w:rFonts w:ascii="Tahoma" w:hAnsi="Tahoma" w:cs="Tahoma"/>
        </w:rPr>
        <w:t>Bid</w:t>
      </w:r>
      <w:r w:rsidRPr="00986CC5">
        <w:rPr>
          <w:rFonts w:ascii="Tahoma" w:hAnsi="Tahoma" w:cs="Tahoma"/>
        </w:rPr>
        <w:t xml:space="preserve"> non-responsive.  </w:t>
      </w:r>
    </w:p>
    <w:p w14:paraId="226B9D24" w14:textId="77777777" w:rsidR="0088592B" w:rsidRDefault="000B1B6B" w:rsidP="0088592B">
      <w:pPr>
        <w:pStyle w:val="NoSpacing"/>
        <w:jc w:val="both"/>
        <w:rPr>
          <w:rStyle w:val="ui-provider"/>
          <w:rFonts w:ascii="Tahoma" w:hAnsi="Tahoma" w:cs="Tahoma"/>
        </w:rPr>
      </w:pPr>
      <w:r>
        <w:rPr>
          <w:rFonts w:ascii="Tahoma" w:hAnsi="Tahoma" w:cs="Tahoma"/>
        </w:rPr>
        <w:t>Bidder</w:t>
      </w:r>
      <w:r w:rsidRPr="00986CC5">
        <w:rPr>
          <w:rFonts w:ascii="Tahoma" w:hAnsi="Tahoma" w:cs="Tahoma"/>
        </w:rPr>
        <w:t xml:space="preserve">s are required to submit their response to the State’s solicitation through </w:t>
      </w:r>
      <w:proofErr w:type="spellStart"/>
      <w:r w:rsidRPr="007475B8">
        <w:rPr>
          <w:rFonts w:ascii="Tahoma" w:hAnsi="Tahoma" w:cs="Tahoma"/>
        </w:rPr>
        <w:t>BidBuy</w:t>
      </w:r>
      <w:proofErr w:type="spellEnd"/>
      <w:r w:rsidRPr="007475B8">
        <w:rPr>
          <w:rFonts w:ascii="Tahoma" w:hAnsi="Tahoma" w:cs="Tahoma"/>
        </w:rPr>
        <w:t>.</w:t>
      </w:r>
      <w:r w:rsidRPr="007475B8">
        <w:rPr>
          <w:rFonts w:ascii="Tahoma" w:hAnsi="Tahoma" w:cs="Tahoma"/>
          <w:spacing w:val="40"/>
        </w:rPr>
        <w:t xml:space="preserve">  </w:t>
      </w:r>
      <w:r w:rsidRPr="007475B8">
        <w:rPr>
          <w:rFonts w:ascii="Tahoma" w:hAnsi="Tahoma" w:cs="Tahoma"/>
        </w:rPr>
        <w:t>Any</w:t>
      </w:r>
      <w:r w:rsidRPr="007475B8">
        <w:rPr>
          <w:rFonts w:ascii="Tahoma" w:hAnsi="Tahoma" w:cs="Tahoma"/>
          <w:spacing w:val="-2"/>
        </w:rPr>
        <w:t xml:space="preserve"> </w:t>
      </w:r>
      <w:r w:rsidRPr="007475B8">
        <w:rPr>
          <w:rFonts w:ascii="Tahoma" w:hAnsi="Tahoma" w:cs="Tahoma"/>
        </w:rPr>
        <w:t>information</w:t>
      </w:r>
      <w:r w:rsidRPr="007475B8">
        <w:rPr>
          <w:rFonts w:ascii="Tahoma" w:hAnsi="Tahoma" w:cs="Tahoma"/>
          <w:spacing w:val="-1"/>
        </w:rPr>
        <w:t xml:space="preserve"> </w:t>
      </w:r>
      <w:r w:rsidRPr="007475B8">
        <w:rPr>
          <w:rFonts w:ascii="Tahoma" w:hAnsi="Tahoma" w:cs="Tahoma"/>
        </w:rPr>
        <w:t>sent</w:t>
      </w:r>
      <w:r w:rsidRPr="007475B8">
        <w:rPr>
          <w:rFonts w:ascii="Tahoma" w:hAnsi="Tahoma" w:cs="Tahoma"/>
          <w:spacing w:val="-3"/>
        </w:rPr>
        <w:t xml:space="preserve"> </w:t>
      </w:r>
      <w:r w:rsidRPr="007475B8">
        <w:rPr>
          <w:rFonts w:ascii="Tahoma" w:hAnsi="Tahoma" w:cs="Tahoma"/>
        </w:rPr>
        <w:t>to</w:t>
      </w:r>
      <w:r w:rsidRPr="007475B8">
        <w:rPr>
          <w:rFonts w:ascii="Tahoma" w:hAnsi="Tahoma" w:cs="Tahoma"/>
          <w:spacing w:val="-3"/>
        </w:rPr>
        <w:t xml:space="preserve"> </w:t>
      </w:r>
      <w:r w:rsidRPr="007475B8">
        <w:rPr>
          <w:rFonts w:ascii="Tahoma" w:hAnsi="Tahoma" w:cs="Tahoma"/>
        </w:rPr>
        <w:t>the</w:t>
      </w:r>
      <w:r w:rsidRPr="007475B8">
        <w:rPr>
          <w:rFonts w:ascii="Tahoma" w:hAnsi="Tahoma" w:cs="Tahoma"/>
          <w:spacing w:val="-4"/>
        </w:rPr>
        <w:t xml:space="preserve"> </w:t>
      </w:r>
      <w:r w:rsidRPr="007475B8">
        <w:rPr>
          <w:rFonts w:ascii="Tahoma" w:hAnsi="Tahoma" w:cs="Tahoma"/>
        </w:rPr>
        <w:t>State</w:t>
      </w:r>
      <w:r w:rsidRPr="007475B8">
        <w:rPr>
          <w:rFonts w:ascii="Tahoma" w:hAnsi="Tahoma" w:cs="Tahoma"/>
          <w:spacing w:val="-3"/>
        </w:rPr>
        <w:t xml:space="preserve"> </w:t>
      </w:r>
      <w:r w:rsidRPr="007475B8">
        <w:rPr>
          <w:rFonts w:ascii="Tahoma" w:hAnsi="Tahoma" w:cs="Tahoma"/>
        </w:rPr>
        <w:t>outside</w:t>
      </w:r>
      <w:r w:rsidRPr="007475B8">
        <w:rPr>
          <w:rFonts w:ascii="Tahoma" w:hAnsi="Tahoma" w:cs="Tahoma"/>
          <w:spacing w:val="-1"/>
        </w:rPr>
        <w:t xml:space="preserve"> </w:t>
      </w:r>
      <w:r w:rsidRPr="007475B8">
        <w:rPr>
          <w:rFonts w:ascii="Tahoma" w:hAnsi="Tahoma" w:cs="Tahoma"/>
        </w:rPr>
        <w:t xml:space="preserve">of </w:t>
      </w:r>
      <w:proofErr w:type="spellStart"/>
      <w:r w:rsidRPr="007475B8">
        <w:rPr>
          <w:rFonts w:ascii="Tahoma" w:hAnsi="Tahoma" w:cs="Tahoma"/>
        </w:rPr>
        <w:t>BidBuy</w:t>
      </w:r>
      <w:proofErr w:type="spellEnd"/>
      <w:r w:rsidRPr="007475B8">
        <w:rPr>
          <w:rFonts w:ascii="Tahoma" w:hAnsi="Tahoma" w:cs="Tahoma"/>
        </w:rPr>
        <w:t>,</w:t>
      </w:r>
      <w:r w:rsidRPr="007475B8">
        <w:rPr>
          <w:rFonts w:ascii="Tahoma" w:hAnsi="Tahoma" w:cs="Tahoma"/>
          <w:spacing w:val="-4"/>
        </w:rPr>
        <w:t xml:space="preserve"> </w:t>
      </w:r>
      <w:r w:rsidRPr="007475B8">
        <w:rPr>
          <w:rFonts w:ascii="Tahoma" w:hAnsi="Tahoma" w:cs="Tahoma"/>
        </w:rPr>
        <w:t>for</w:t>
      </w:r>
      <w:r w:rsidRPr="007475B8">
        <w:rPr>
          <w:rFonts w:ascii="Tahoma" w:hAnsi="Tahoma" w:cs="Tahoma"/>
          <w:spacing w:val="-3"/>
        </w:rPr>
        <w:t xml:space="preserve"> </w:t>
      </w:r>
      <w:r w:rsidRPr="007475B8">
        <w:rPr>
          <w:rFonts w:ascii="Tahoma" w:hAnsi="Tahoma" w:cs="Tahoma"/>
        </w:rPr>
        <w:t>example</w:t>
      </w:r>
      <w:r w:rsidRPr="007475B8">
        <w:rPr>
          <w:rFonts w:ascii="Tahoma" w:hAnsi="Tahoma" w:cs="Tahoma"/>
          <w:spacing w:val="-6"/>
        </w:rPr>
        <w:t xml:space="preserve"> </w:t>
      </w:r>
      <w:r w:rsidRPr="007475B8">
        <w:rPr>
          <w:rFonts w:ascii="Tahoma" w:hAnsi="Tahoma" w:cs="Tahoma"/>
        </w:rPr>
        <w:t>by</w:t>
      </w:r>
      <w:r w:rsidRPr="007475B8">
        <w:rPr>
          <w:rFonts w:ascii="Tahoma" w:hAnsi="Tahoma" w:cs="Tahoma"/>
          <w:spacing w:val="-2"/>
        </w:rPr>
        <w:t xml:space="preserve"> </w:t>
      </w:r>
      <w:r w:rsidRPr="007475B8">
        <w:rPr>
          <w:rFonts w:ascii="Tahoma" w:hAnsi="Tahoma" w:cs="Tahoma"/>
        </w:rPr>
        <w:t>US</w:t>
      </w:r>
      <w:r w:rsidRPr="007475B8">
        <w:rPr>
          <w:rFonts w:ascii="Tahoma" w:hAnsi="Tahoma" w:cs="Tahoma"/>
          <w:spacing w:val="-2"/>
        </w:rPr>
        <w:t xml:space="preserve"> </w:t>
      </w:r>
      <w:r w:rsidRPr="007475B8">
        <w:rPr>
          <w:rFonts w:ascii="Tahoma" w:hAnsi="Tahoma" w:cs="Tahoma"/>
        </w:rPr>
        <w:t xml:space="preserve">Mail, FedEx, UPS, </w:t>
      </w:r>
      <w:proofErr w:type="gramStart"/>
      <w:r w:rsidRPr="007475B8">
        <w:rPr>
          <w:rFonts w:ascii="Tahoma" w:hAnsi="Tahoma" w:cs="Tahoma"/>
        </w:rPr>
        <w:t>e-mail,  or</w:t>
      </w:r>
      <w:proofErr w:type="gramEnd"/>
      <w:r w:rsidRPr="00986CC5">
        <w:rPr>
          <w:rFonts w:ascii="Tahoma" w:hAnsi="Tahoma" w:cs="Tahoma"/>
        </w:rPr>
        <w:t xml:space="preserve"> hand delivery, will neither be accepted nor considered.  </w:t>
      </w:r>
      <w:r>
        <w:rPr>
          <w:rFonts w:ascii="Tahoma" w:hAnsi="Tahoma" w:cs="Tahoma"/>
        </w:rPr>
        <w:t>Bidder</w:t>
      </w:r>
      <w:r w:rsidRPr="00986CC5">
        <w:rPr>
          <w:rFonts w:ascii="Tahoma" w:hAnsi="Tahoma" w:cs="Tahoma"/>
        </w:rPr>
        <w:t xml:space="preserve"> submissions</w:t>
      </w:r>
      <w:r w:rsidRPr="00986CC5">
        <w:rPr>
          <w:rFonts w:ascii="Tahoma" w:hAnsi="Tahoma" w:cs="Tahoma"/>
          <w:spacing w:val="-5"/>
        </w:rPr>
        <w:t xml:space="preserve"> </w:t>
      </w:r>
      <w:r w:rsidRPr="00986CC5">
        <w:rPr>
          <w:rFonts w:ascii="Tahoma" w:hAnsi="Tahoma" w:cs="Tahoma"/>
        </w:rPr>
        <w:t>will</w:t>
      </w:r>
      <w:r w:rsidRPr="00986CC5">
        <w:rPr>
          <w:rFonts w:ascii="Tahoma" w:hAnsi="Tahoma" w:cs="Tahoma"/>
          <w:spacing w:val="-5"/>
        </w:rPr>
        <w:t xml:space="preserve"> </w:t>
      </w:r>
      <w:r w:rsidRPr="00986CC5">
        <w:rPr>
          <w:rFonts w:ascii="Tahoma" w:hAnsi="Tahoma" w:cs="Tahoma"/>
        </w:rPr>
        <w:t>only</w:t>
      </w:r>
      <w:r w:rsidRPr="00986CC5">
        <w:rPr>
          <w:rFonts w:ascii="Tahoma" w:hAnsi="Tahoma" w:cs="Tahoma"/>
          <w:spacing w:val="-6"/>
        </w:rPr>
        <w:t xml:space="preserve"> </w:t>
      </w:r>
      <w:r w:rsidRPr="00986CC5">
        <w:rPr>
          <w:rFonts w:ascii="Tahoma" w:hAnsi="Tahoma" w:cs="Tahoma"/>
        </w:rPr>
        <w:t>be</w:t>
      </w:r>
      <w:r w:rsidRPr="00986CC5">
        <w:rPr>
          <w:rFonts w:ascii="Tahoma" w:hAnsi="Tahoma" w:cs="Tahoma"/>
          <w:spacing w:val="-2"/>
        </w:rPr>
        <w:t xml:space="preserve"> </w:t>
      </w:r>
      <w:r w:rsidRPr="00986CC5">
        <w:rPr>
          <w:rFonts w:ascii="Tahoma" w:hAnsi="Tahoma" w:cs="Tahoma"/>
        </w:rPr>
        <w:t>considered</w:t>
      </w:r>
      <w:r w:rsidRPr="00986CC5">
        <w:rPr>
          <w:rFonts w:ascii="Tahoma" w:hAnsi="Tahoma" w:cs="Tahoma"/>
          <w:spacing w:val="-4"/>
        </w:rPr>
        <w:t xml:space="preserve"> </w:t>
      </w:r>
      <w:r w:rsidRPr="00986CC5">
        <w:rPr>
          <w:rFonts w:ascii="Tahoma" w:hAnsi="Tahoma" w:cs="Tahoma"/>
        </w:rPr>
        <w:lastRenderedPageBreak/>
        <w:t>if</w:t>
      </w:r>
      <w:r w:rsidRPr="00986CC5">
        <w:rPr>
          <w:rFonts w:ascii="Tahoma" w:hAnsi="Tahoma" w:cs="Tahoma"/>
          <w:spacing w:val="-2"/>
        </w:rPr>
        <w:t xml:space="preserve"> </w:t>
      </w:r>
      <w:r w:rsidRPr="00986CC5">
        <w:rPr>
          <w:rFonts w:ascii="Tahoma" w:hAnsi="Tahoma" w:cs="Tahoma"/>
        </w:rPr>
        <w:t>they</w:t>
      </w:r>
      <w:r w:rsidRPr="00986CC5">
        <w:rPr>
          <w:rFonts w:ascii="Tahoma" w:hAnsi="Tahoma" w:cs="Tahoma"/>
          <w:spacing w:val="-3"/>
        </w:rPr>
        <w:t xml:space="preserve"> </w:t>
      </w:r>
      <w:r w:rsidRPr="00986CC5">
        <w:rPr>
          <w:rFonts w:ascii="Tahoma" w:hAnsi="Tahoma" w:cs="Tahoma"/>
        </w:rPr>
        <w:t>are</w:t>
      </w:r>
      <w:r w:rsidRPr="00986CC5">
        <w:rPr>
          <w:rFonts w:ascii="Tahoma" w:hAnsi="Tahoma" w:cs="Tahoma"/>
          <w:spacing w:val="-2"/>
        </w:rPr>
        <w:t xml:space="preserve"> </w:t>
      </w:r>
      <w:r w:rsidRPr="00986CC5">
        <w:rPr>
          <w:rFonts w:ascii="Tahoma" w:hAnsi="Tahoma" w:cs="Tahoma"/>
        </w:rPr>
        <w:t>received</w:t>
      </w:r>
      <w:r w:rsidRPr="00986CC5">
        <w:rPr>
          <w:rFonts w:ascii="Tahoma" w:hAnsi="Tahoma" w:cs="Tahoma"/>
          <w:spacing w:val="-4"/>
        </w:rPr>
        <w:t xml:space="preserve"> </w:t>
      </w:r>
      <w:r w:rsidRPr="00986CC5">
        <w:rPr>
          <w:rFonts w:ascii="Tahoma" w:hAnsi="Tahoma" w:cs="Tahoma"/>
        </w:rPr>
        <w:t>through</w:t>
      </w:r>
      <w:r w:rsidRPr="00986CC5">
        <w:rPr>
          <w:rFonts w:ascii="Tahoma" w:hAnsi="Tahoma" w:cs="Tahoma"/>
          <w:spacing w:val="-2"/>
        </w:rPr>
        <w:t xml:space="preserve"> </w:t>
      </w:r>
      <w:proofErr w:type="spellStart"/>
      <w:r w:rsidRPr="00986CC5">
        <w:rPr>
          <w:rFonts w:ascii="Tahoma" w:hAnsi="Tahoma" w:cs="Tahoma"/>
        </w:rPr>
        <w:t>BidBuy</w:t>
      </w:r>
      <w:proofErr w:type="spellEnd"/>
      <w:r w:rsidRPr="00986CC5">
        <w:rPr>
          <w:rFonts w:ascii="Tahoma" w:hAnsi="Tahoma" w:cs="Tahoma"/>
        </w:rPr>
        <w:t xml:space="preserve"> and on or before the time and date indicated as the “Bid Opening Date” on the </w:t>
      </w:r>
      <w:proofErr w:type="spellStart"/>
      <w:r w:rsidRPr="00986CC5">
        <w:rPr>
          <w:rFonts w:ascii="Tahoma" w:hAnsi="Tahoma" w:cs="Tahoma"/>
        </w:rPr>
        <w:t>BidBuy</w:t>
      </w:r>
      <w:proofErr w:type="spellEnd"/>
      <w:r w:rsidRPr="00986CC5">
        <w:rPr>
          <w:rFonts w:ascii="Tahoma" w:hAnsi="Tahoma" w:cs="Tahoma"/>
        </w:rPr>
        <w:t xml:space="preserve"> posting. </w:t>
      </w:r>
      <w:r w:rsidRPr="00986CC5">
        <w:rPr>
          <w:rFonts w:ascii="Tahoma" w:hAnsi="Tahoma" w:cs="Tahoma"/>
          <w:spacing w:val="40"/>
        </w:rPr>
        <w:t xml:space="preserve"> </w:t>
      </w:r>
      <w:r w:rsidRPr="00986CC5">
        <w:rPr>
          <w:rFonts w:ascii="Tahoma" w:hAnsi="Tahoma" w:cs="Tahoma"/>
        </w:rPr>
        <w:t xml:space="preserve">Any required attachments must be submitted via </w:t>
      </w:r>
      <w:proofErr w:type="spellStart"/>
      <w:r w:rsidRPr="00986CC5">
        <w:rPr>
          <w:rFonts w:ascii="Tahoma" w:hAnsi="Tahoma" w:cs="Tahoma"/>
        </w:rPr>
        <w:t>BidBuy</w:t>
      </w:r>
      <w:proofErr w:type="spellEnd"/>
      <w:r w:rsidRPr="00986CC5">
        <w:rPr>
          <w:rFonts w:ascii="Tahoma" w:hAnsi="Tahoma" w:cs="Tahoma"/>
        </w:rPr>
        <w:t>.</w:t>
      </w:r>
    </w:p>
    <w:p w14:paraId="40CB06CC" w14:textId="77777777" w:rsidR="0088592B" w:rsidRDefault="0088592B" w:rsidP="0088592B">
      <w:pPr>
        <w:pStyle w:val="NoSpacing"/>
        <w:jc w:val="both"/>
        <w:rPr>
          <w:rStyle w:val="ui-provider"/>
          <w:rFonts w:ascii="Tahoma" w:hAnsi="Tahoma" w:cs="Tahoma"/>
        </w:rPr>
      </w:pPr>
    </w:p>
    <w:p w14:paraId="7EB40E14" w14:textId="15783D0E" w:rsidR="000B1B6B" w:rsidRPr="00986CC5" w:rsidRDefault="000B1B6B" w:rsidP="0088592B">
      <w:pPr>
        <w:pStyle w:val="NoSpacing"/>
        <w:jc w:val="both"/>
        <w:rPr>
          <w:rFonts w:ascii="Tahoma" w:hAnsi="Tahoma" w:cs="Tahoma"/>
        </w:rPr>
      </w:pPr>
      <w:r w:rsidRPr="00986CC5">
        <w:rPr>
          <w:rFonts w:ascii="Tahoma" w:hAnsi="Tahoma" w:cs="Tahoma"/>
        </w:rPr>
        <w:t xml:space="preserve">Documents shall be submitted in an electronic format that is accessible and readable using Microsoft Office suite software or Adobe Reader. Corrupted files shall not be considered.  It is the </w:t>
      </w:r>
      <w:r>
        <w:rPr>
          <w:rFonts w:ascii="Tahoma" w:hAnsi="Tahoma" w:cs="Tahoma"/>
        </w:rPr>
        <w:t>Bidder</w:t>
      </w:r>
      <w:r w:rsidRPr="00986CC5">
        <w:rPr>
          <w:rFonts w:ascii="Tahoma" w:hAnsi="Tahoma" w:cs="Tahoma"/>
        </w:rPr>
        <w:t xml:space="preserve">’s responsibility to check that files are accessible and legible after uploading. </w:t>
      </w:r>
    </w:p>
    <w:p w14:paraId="5C8D23ED" w14:textId="77777777" w:rsidR="000B1B6B" w:rsidRPr="00986CC5" w:rsidRDefault="000B1B6B" w:rsidP="000B1B6B">
      <w:pPr>
        <w:spacing w:after="0"/>
        <w:jc w:val="both"/>
        <w:rPr>
          <w:rFonts w:ascii="Tahoma" w:hAnsi="Tahoma" w:cs="Tahoma"/>
        </w:rPr>
      </w:pPr>
    </w:p>
    <w:p w14:paraId="6EFD1908" w14:textId="1D3308E7" w:rsidR="008C401A" w:rsidRPr="007C488B" w:rsidRDefault="000B1B6B" w:rsidP="000B1B6B">
      <w:pPr>
        <w:pStyle w:val="NoSpacing"/>
        <w:jc w:val="both"/>
        <w:rPr>
          <w:rFonts w:ascii="Tahoma" w:hAnsi="Tahoma" w:cs="Tahoma"/>
          <w:highlight w:val="yellow"/>
        </w:rPr>
      </w:pPr>
      <w:r w:rsidRPr="00986CC5">
        <w:rPr>
          <w:rFonts w:ascii="Tahoma" w:hAnsi="Tahoma" w:cs="Tahoma"/>
        </w:rPr>
        <w:t xml:space="preserve">The </w:t>
      </w:r>
      <w:r>
        <w:rPr>
          <w:rFonts w:ascii="Tahoma" w:hAnsi="Tahoma" w:cs="Tahoma"/>
        </w:rPr>
        <w:t>Bidder</w:t>
      </w:r>
      <w:r w:rsidRPr="00986CC5">
        <w:rPr>
          <w:rFonts w:ascii="Tahoma" w:hAnsi="Tahoma" w:cs="Tahoma"/>
        </w:rPr>
        <w:t xml:space="preserve"> is solely responsible for ensuring timely submission of their electronic solicitation response.  Failure to allow adequate time prior to the Bid Opening Date to complete and submit a response to a solicitation, particularly in the event technical support assistance from the State is required, places </w:t>
      </w:r>
      <w:r w:rsidRPr="001B7ECF">
        <w:rPr>
          <w:rFonts w:ascii="Tahoma" w:hAnsi="Tahoma" w:cs="Tahoma"/>
        </w:rPr>
        <w:t xml:space="preserve">the </w:t>
      </w:r>
      <w:r w:rsidRPr="007C488B">
        <w:rPr>
          <w:rFonts w:ascii="Tahoma" w:hAnsi="Tahoma" w:cs="Tahoma"/>
        </w:rPr>
        <w:t>Bidder</w:t>
      </w:r>
      <w:r w:rsidR="007C488B" w:rsidRPr="007C488B">
        <w:rPr>
          <w:rFonts w:ascii="Tahoma" w:hAnsi="Tahoma" w:cs="Tahoma"/>
        </w:rPr>
        <w:t xml:space="preserve"> and their Bid or response </w:t>
      </w:r>
      <w:r w:rsidRPr="007C488B">
        <w:rPr>
          <w:rFonts w:ascii="Tahoma" w:hAnsi="Tahoma" w:cs="Tahoma"/>
        </w:rPr>
        <w:t>at risk of not being accepted.</w:t>
      </w:r>
    </w:p>
    <w:p w14:paraId="2911D4FE" w14:textId="639649F5" w:rsidR="000B1B6B" w:rsidRDefault="000B1B6B" w:rsidP="000B1B6B">
      <w:pPr>
        <w:tabs>
          <w:tab w:val="left" w:pos="720"/>
          <w:tab w:val="left" w:pos="1440"/>
        </w:tabs>
        <w:spacing w:before="240" w:after="0" w:line="23" w:lineRule="atLeast"/>
        <w:jc w:val="both"/>
        <w:rPr>
          <w:rFonts w:ascii="Tahoma" w:hAnsi="Tahoma" w:cs="Tahoma"/>
        </w:rPr>
      </w:pPr>
      <w:bookmarkStart w:id="1" w:name="_Hlk138673790"/>
      <w:r w:rsidRPr="00986CC5">
        <w:rPr>
          <w:rFonts w:ascii="Tahoma" w:hAnsi="Tahoma" w:cs="Tahoma"/>
        </w:rPr>
        <w:t xml:space="preserve">The State encourages the </w:t>
      </w:r>
      <w:r>
        <w:rPr>
          <w:rFonts w:ascii="Tahoma" w:hAnsi="Tahoma" w:cs="Tahoma"/>
        </w:rPr>
        <w:t>Bidder</w:t>
      </w:r>
      <w:r w:rsidRPr="00986CC5">
        <w:rPr>
          <w:rFonts w:ascii="Tahoma" w:hAnsi="Tahoma" w:cs="Tahoma"/>
        </w:rPr>
        <w:t xml:space="preserve"> to ensure that their </w:t>
      </w:r>
      <w:proofErr w:type="spellStart"/>
      <w:r w:rsidRPr="00986CC5">
        <w:rPr>
          <w:rFonts w:ascii="Tahoma" w:hAnsi="Tahoma" w:cs="Tahoma"/>
        </w:rPr>
        <w:t>BidBuy</w:t>
      </w:r>
      <w:proofErr w:type="spellEnd"/>
      <w:r w:rsidRPr="00986CC5">
        <w:rPr>
          <w:rFonts w:ascii="Tahoma" w:hAnsi="Tahoma" w:cs="Tahoma"/>
        </w:rPr>
        <w:t xml:space="preserve"> account is </w:t>
      </w:r>
      <w:proofErr w:type="gramStart"/>
      <w:r w:rsidRPr="00AE73E7">
        <w:rPr>
          <w:rFonts w:ascii="Tahoma" w:hAnsi="Tahoma" w:cs="Tahoma"/>
        </w:rPr>
        <w:t>up-to-date</w:t>
      </w:r>
      <w:proofErr w:type="gramEnd"/>
      <w:r w:rsidRPr="00986CC5">
        <w:rPr>
          <w:rFonts w:ascii="Tahoma" w:hAnsi="Tahoma" w:cs="Tahoma"/>
        </w:rPr>
        <w:t xml:space="preserve">.  It is recommended that you access your </w:t>
      </w:r>
      <w:proofErr w:type="spellStart"/>
      <w:r w:rsidRPr="00986CC5">
        <w:rPr>
          <w:rFonts w:ascii="Tahoma" w:hAnsi="Tahoma" w:cs="Tahoma"/>
        </w:rPr>
        <w:t>BidBuy</w:t>
      </w:r>
      <w:proofErr w:type="spellEnd"/>
      <w:r w:rsidRPr="00986CC5">
        <w:rPr>
          <w:rFonts w:ascii="Tahoma" w:hAnsi="Tahoma" w:cs="Tahoma"/>
        </w:rPr>
        <w:t xml:space="preserve"> account prior to the solicitation due date </w:t>
      </w:r>
      <w:r w:rsidRPr="001B7ECF">
        <w:rPr>
          <w:rFonts w:ascii="Tahoma" w:hAnsi="Tahoma" w:cs="Tahoma"/>
        </w:rPr>
        <w:t>and</w:t>
      </w:r>
      <w:r w:rsidRPr="00986CC5">
        <w:rPr>
          <w:rFonts w:ascii="Tahoma" w:hAnsi="Tahoma" w:cs="Tahoma"/>
        </w:rPr>
        <w:t xml:space="preserve"> time to make sure that your company’s information is </w:t>
      </w:r>
      <w:r w:rsidRPr="009A793B">
        <w:rPr>
          <w:rFonts w:ascii="Tahoma" w:hAnsi="Tahoma" w:cs="Tahoma"/>
        </w:rPr>
        <w:t>up-to-date</w:t>
      </w:r>
      <w:r w:rsidRPr="00986CC5">
        <w:rPr>
          <w:rFonts w:ascii="Tahoma" w:hAnsi="Tahoma" w:cs="Tahoma"/>
        </w:rPr>
        <w:t xml:space="preserve"> and your password is current.  Files may be uploaded at any time prior </w:t>
      </w:r>
      <w:r w:rsidRPr="009A793B">
        <w:rPr>
          <w:rFonts w:ascii="Tahoma" w:hAnsi="Tahoma" w:cs="Tahoma"/>
        </w:rPr>
        <w:t>to submission.</w:t>
      </w:r>
      <w:r w:rsidR="007A7263">
        <w:rPr>
          <w:rFonts w:ascii="Tahoma" w:hAnsi="Tahoma" w:cs="Tahoma"/>
        </w:rPr>
        <w:t xml:space="preserve"> The Bidder is responsible for ensuring their company name and FEIN number in </w:t>
      </w:r>
      <w:proofErr w:type="spellStart"/>
      <w:r w:rsidR="007A7263">
        <w:rPr>
          <w:rFonts w:ascii="Tahoma" w:hAnsi="Tahoma" w:cs="Tahoma"/>
        </w:rPr>
        <w:t>BidBuy</w:t>
      </w:r>
      <w:proofErr w:type="spellEnd"/>
      <w:r w:rsidR="007A7263">
        <w:rPr>
          <w:rFonts w:ascii="Tahoma" w:hAnsi="Tahoma" w:cs="Tahoma"/>
        </w:rPr>
        <w:t xml:space="preserve"> match </w:t>
      </w:r>
      <w:r w:rsidR="00257EEB">
        <w:rPr>
          <w:rFonts w:ascii="Tahoma" w:hAnsi="Tahoma" w:cs="Tahoma"/>
        </w:rPr>
        <w:t>their IPG registration or Vendor Disclosure documents</w:t>
      </w:r>
      <w:r w:rsidR="00E65C13">
        <w:rPr>
          <w:rFonts w:ascii="Tahoma" w:hAnsi="Tahoma" w:cs="Tahoma"/>
        </w:rPr>
        <w:t xml:space="preserve"> if the </w:t>
      </w:r>
      <w:r w:rsidR="001B7ECF">
        <w:rPr>
          <w:rFonts w:ascii="Tahoma" w:hAnsi="Tahoma" w:cs="Tahoma"/>
        </w:rPr>
        <w:t>B</w:t>
      </w:r>
      <w:r w:rsidR="00E65C13">
        <w:rPr>
          <w:rFonts w:ascii="Tahoma" w:hAnsi="Tahoma" w:cs="Tahoma"/>
        </w:rPr>
        <w:t xml:space="preserve">idder does not have an active IPG vendor registration. </w:t>
      </w:r>
    </w:p>
    <w:p w14:paraId="1A233BDC" w14:textId="3E8C1764" w:rsidR="008C401A" w:rsidRDefault="008C401A" w:rsidP="000B1B6B">
      <w:pPr>
        <w:tabs>
          <w:tab w:val="left" w:pos="720"/>
          <w:tab w:val="left" w:pos="1440"/>
        </w:tabs>
        <w:spacing w:before="240" w:after="0" w:line="23" w:lineRule="atLeast"/>
        <w:jc w:val="both"/>
        <w:rPr>
          <w:rFonts w:ascii="Tahoma" w:hAnsi="Tahoma" w:cs="Tahoma"/>
        </w:rPr>
      </w:pPr>
      <w:proofErr w:type="spellStart"/>
      <w:r>
        <w:rPr>
          <w:rFonts w:ascii="Tahoma" w:hAnsi="Tahoma" w:cs="Tahoma"/>
        </w:rPr>
        <w:t>BidBuy</w:t>
      </w:r>
      <w:proofErr w:type="spellEnd"/>
      <w:r>
        <w:rPr>
          <w:rFonts w:ascii="Tahoma" w:hAnsi="Tahoma" w:cs="Tahoma"/>
        </w:rPr>
        <w:t xml:space="preserve"> Vendor Help Desk</w:t>
      </w:r>
    </w:p>
    <w:p w14:paraId="26EF77BC" w14:textId="20BFC664" w:rsidR="008C401A" w:rsidRDefault="008C401A" w:rsidP="000B1B6B">
      <w:pPr>
        <w:tabs>
          <w:tab w:val="left" w:pos="720"/>
          <w:tab w:val="left" w:pos="1440"/>
        </w:tabs>
        <w:spacing w:before="240" w:after="0" w:line="23" w:lineRule="atLeast"/>
        <w:jc w:val="both"/>
        <w:rPr>
          <w:rFonts w:ascii="Tahoma" w:hAnsi="Tahoma" w:cs="Tahoma"/>
        </w:rPr>
      </w:pPr>
      <w:r>
        <w:rPr>
          <w:rFonts w:ascii="Tahoma" w:hAnsi="Tahoma" w:cs="Tahoma"/>
        </w:rPr>
        <w:t xml:space="preserve">Email: </w:t>
      </w:r>
      <w:hyperlink r:id="rId9" w:history="1">
        <w:r w:rsidRPr="00BC5D79">
          <w:rPr>
            <w:rStyle w:val="Hyperlink"/>
            <w:rFonts w:ascii="Tahoma" w:hAnsi="Tahoma" w:cs="Tahoma"/>
          </w:rPr>
          <w:t>il.bidbuy@illinois.gov</w:t>
        </w:r>
      </w:hyperlink>
    </w:p>
    <w:p w14:paraId="3908A5CF" w14:textId="14F984B7" w:rsidR="008C401A" w:rsidRPr="00986CC5" w:rsidRDefault="008C401A" w:rsidP="000B1B6B">
      <w:pPr>
        <w:tabs>
          <w:tab w:val="left" w:pos="720"/>
          <w:tab w:val="left" w:pos="1440"/>
        </w:tabs>
        <w:spacing w:before="240" w:after="0" w:line="23" w:lineRule="atLeast"/>
        <w:jc w:val="both"/>
        <w:rPr>
          <w:rFonts w:ascii="Tahoma" w:hAnsi="Tahoma" w:cs="Tahoma"/>
        </w:rPr>
      </w:pPr>
      <w:r>
        <w:rPr>
          <w:rFonts w:ascii="Tahoma" w:hAnsi="Tahoma" w:cs="Tahoma"/>
        </w:rPr>
        <w:t>Phone: 866-455-2897</w:t>
      </w:r>
    </w:p>
    <w:p w14:paraId="2C24DE14" w14:textId="77777777" w:rsidR="000B1B6B" w:rsidRPr="00986CC5" w:rsidRDefault="000B1B6B" w:rsidP="000B1B6B">
      <w:pPr>
        <w:tabs>
          <w:tab w:val="left" w:pos="720"/>
          <w:tab w:val="left" w:pos="1440"/>
        </w:tabs>
        <w:spacing w:after="0" w:line="23" w:lineRule="atLeast"/>
        <w:jc w:val="both"/>
        <w:rPr>
          <w:rFonts w:ascii="Tahoma" w:hAnsi="Tahoma" w:cs="Tahoma"/>
        </w:rPr>
      </w:pPr>
    </w:p>
    <w:bookmarkEnd w:id="1"/>
    <w:p w14:paraId="1D687BE3" w14:textId="77777777" w:rsidR="000B1B6B" w:rsidRPr="00986CC5" w:rsidRDefault="000B1B6B" w:rsidP="000B1B6B">
      <w:pPr>
        <w:jc w:val="both"/>
        <w:rPr>
          <w:rFonts w:ascii="Tahoma" w:hAnsi="Tahoma" w:cs="Tahoma"/>
        </w:rPr>
      </w:pPr>
      <w:r w:rsidRPr="00986CC5">
        <w:rPr>
          <w:rFonts w:ascii="Tahoma" w:hAnsi="Tahoma" w:cs="Tahoma"/>
        </w:rPr>
        <w:t>File size may impact the uploading and downloading speed and may lead to browser time-outs, resulting in failed upload/download attempts.  Please consider this dependency when attaching very large documents.</w:t>
      </w:r>
    </w:p>
    <w:p w14:paraId="4C65660A" w14:textId="77777777" w:rsidR="000B1B6B" w:rsidRPr="00986CC5" w:rsidRDefault="000B1B6B" w:rsidP="000B1B6B">
      <w:pPr>
        <w:pStyle w:val="ListParagraph"/>
        <w:ind w:left="2160"/>
        <w:rPr>
          <w:rFonts w:ascii="Tahoma" w:hAnsi="Tahoma" w:cs="Tahoma"/>
        </w:rPr>
      </w:pPr>
      <w:r>
        <w:rPr>
          <w:rFonts w:ascii="Tahoma" w:hAnsi="Tahoma" w:cs="Tahoma"/>
        </w:rPr>
        <w:t>BIDDER</w:t>
      </w:r>
      <w:r w:rsidRPr="00986CC5">
        <w:rPr>
          <w:rFonts w:ascii="Tahoma" w:hAnsi="Tahoma" w:cs="Tahoma"/>
        </w:rPr>
        <w:t xml:space="preserve"> INSTRUCTIONS TO SUBMIT IN BIDBUY</w:t>
      </w:r>
    </w:p>
    <w:p w14:paraId="69087EC6" w14:textId="77777777" w:rsidR="000B1B6B" w:rsidRPr="00986CC5" w:rsidRDefault="000B1B6B" w:rsidP="000B1B6B">
      <w:pPr>
        <w:pStyle w:val="ListParagraph"/>
        <w:ind w:left="2160"/>
        <w:rPr>
          <w:rFonts w:ascii="Tahoma" w:hAnsi="Tahoma" w:cs="Tahoma"/>
        </w:rPr>
      </w:pPr>
    </w:p>
    <w:p w14:paraId="05F4566A" w14:textId="77777777" w:rsidR="000B1B6B" w:rsidRPr="00986CC5" w:rsidRDefault="000B1B6B" w:rsidP="000B1B6B">
      <w:pPr>
        <w:pStyle w:val="ListParagraph"/>
        <w:ind w:left="2160"/>
        <w:rPr>
          <w:rFonts w:ascii="Tahoma" w:hAnsi="Tahoma" w:cs="Tahoma"/>
        </w:rPr>
      </w:pPr>
      <w:r w:rsidRPr="00986CC5">
        <w:rPr>
          <w:rFonts w:ascii="Tahoma" w:hAnsi="Tahoma" w:cs="Tahoma"/>
        </w:rPr>
        <w:t xml:space="preserve">Create Quote: </w:t>
      </w:r>
    </w:p>
    <w:tbl>
      <w:tblPr>
        <w:tblStyle w:val="TableGrid"/>
        <w:tblW w:w="0" w:type="auto"/>
        <w:tblLook w:val="04A0" w:firstRow="1" w:lastRow="0" w:firstColumn="1" w:lastColumn="0" w:noHBand="0" w:noVBand="1"/>
      </w:tblPr>
      <w:tblGrid>
        <w:gridCol w:w="2605"/>
        <w:gridCol w:w="6745"/>
      </w:tblGrid>
      <w:tr w:rsidR="000B1B6B" w:rsidRPr="00986CC5" w14:paraId="52D81B3D" w14:textId="77777777" w:rsidTr="00877833">
        <w:tc>
          <w:tcPr>
            <w:tcW w:w="2605" w:type="dxa"/>
          </w:tcPr>
          <w:p w14:paraId="09A3C3E1" w14:textId="77777777" w:rsidR="000B1B6B" w:rsidRPr="00986CC5" w:rsidRDefault="000B1B6B" w:rsidP="00877833">
            <w:pPr>
              <w:rPr>
                <w:rFonts w:ascii="Tahoma" w:hAnsi="Tahoma" w:cs="Tahoma"/>
              </w:rPr>
            </w:pPr>
            <w:r w:rsidRPr="00986CC5">
              <w:rPr>
                <w:rFonts w:ascii="Tahoma" w:hAnsi="Tahoma" w:cs="Tahoma"/>
              </w:rPr>
              <w:t>General Tab</w:t>
            </w:r>
          </w:p>
        </w:tc>
        <w:tc>
          <w:tcPr>
            <w:tcW w:w="6745" w:type="dxa"/>
          </w:tcPr>
          <w:p w14:paraId="6A9E3806" w14:textId="77777777" w:rsidR="000B1B6B" w:rsidRPr="00986CC5" w:rsidRDefault="000B1B6B" w:rsidP="00877833">
            <w:pPr>
              <w:rPr>
                <w:rFonts w:ascii="Tahoma" w:hAnsi="Tahoma" w:cs="Tahoma"/>
              </w:rPr>
            </w:pPr>
            <w:r w:rsidRPr="00986CC5">
              <w:rPr>
                <w:rFonts w:ascii="Tahoma" w:hAnsi="Tahoma" w:cs="Tahoma"/>
              </w:rPr>
              <w:t xml:space="preserve">: Save and </w:t>
            </w:r>
            <w:proofErr w:type="gramStart"/>
            <w:r w:rsidRPr="00986CC5">
              <w:rPr>
                <w:rFonts w:ascii="Tahoma" w:hAnsi="Tahoma" w:cs="Tahoma"/>
              </w:rPr>
              <w:t>Continue</w:t>
            </w:r>
            <w:proofErr w:type="gramEnd"/>
          </w:p>
        </w:tc>
      </w:tr>
      <w:tr w:rsidR="000B1B6B" w:rsidRPr="00986CC5" w14:paraId="4C8E1AB9" w14:textId="77777777" w:rsidTr="00877833">
        <w:tc>
          <w:tcPr>
            <w:tcW w:w="2605" w:type="dxa"/>
          </w:tcPr>
          <w:p w14:paraId="4799E3ED" w14:textId="77777777" w:rsidR="000B1B6B" w:rsidRPr="00986CC5" w:rsidRDefault="000B1B6B" w:rsidP="00877833">
            <w:pPr>
              <w:rPr>
                <w:rFonts w:ascii="Tahoma" w:hAnsi="Tahoma" w:cs="Tahoma"/>
              </w:rPr>
            </w:pPr>
            <w:r w:rsidRPr="00986CC5">
              <w:rPr>
                <w:rFonts w:ascii="Tahoma" w:hAnsi="Tahoma" w:cs="Tahoma"/>
              </w:rPr>
              <w:t>Items Tab</w:t>
            </w:r>
          </w:p>
        </w:tc>
        <w:tc>
          <w:tcPr>
            <w:tcW w:w="6745" w:type="dxa"/>
          </w:tcPr>
          <w:p w14:paraId="75C9E318" w14:textId="7594EB5F" w:rsidR="000B1B6B" w:rsidRPr="00986CC5" w:rsidRDefault="00397116" w:rsidP="00877833">
            <w:pPr>
              <w:rPr>
                <w:rFonts w:ascii="Tahoma" w:hAnsi="Tahoma" w:cs="Tahoma"/>
              </w:rPr>
            </w:pPr>
            <w:r>
              <w:rPr>
                <w:rFonts w:ascii="Tahoma" w:hAnsi="Tahoma" w:cs="Tahoma"/>
              </w:rPr>
              <w:t xml:space="preserve">Enter Pricing for each line item as described in each line. </w:t>
            </w:r>
          </w:p>
          <w:p w14:paraId="5D1A146A" w14:textId="77777777" w:rsidR="000B1B6B" w:rsidRPr="00986CC5" w:rsidRDefault="000B1B6B" w:rsidP="00877833">
            <w:pPr>
              <w:rPr>
                <w:rFonts w:ascii="Tahoma" w:hAnsi="Tahoma" w:cs="Tahoma"/>
              </w:rPr>
            </w:pPr>
            <w:r w:rsidRPr="00986CC5">
              <w:rPr>
                <w:rFonts w:ascii="Tahoma" w:hAnsi="Tahoma" w:cs="Tahoma"/>
              </w:rPr>
              <w:t xml:space="preserve"> </w:t>
            </w:r>
          </w:p>
        </w:tc>
      </w:tr>
      <w:tr w:rsidR="000B1B6B" w:rsidRPr="00986CC5" w14:paraId="6F2E9F3F" w14:textId="77777777" w:rsidTr="00877833">
        <w:tc>
          <w:tcPr>
            <w:tcW w:w="2605" w:type="dxa"/>
          </w:tcPr>
          <w:p w14:paraId="02A3FA7C" w14:textId="77777777" w:rsidR="000B1B6B" w:rsidRPr="00986CC5" w:rsidRDefault="000B1B6B" w:rsidP="00877833">
            <w:pPr>
              <w:rPr>
                <w:rFonts w:ascii="Tahoma" w:hAnsi="Tahoma" w:cs="Tahoma"/>
              </w:rPr>
            </w:pPr>
            <w:r w:rsidRPr="00986CC5">
              <w:rPr>
                <w:rFonts w:ascii="Tahoma" w:hAnsi="Tahoma" w:cs="Tahoma"/>
              </w:rPr>
              <w:t>Terms and Conditions Tab</w:t>
            </w:r>
          </w:p>
        </w:tc>
        <w:tc>
          <w:tcPr>
            <w:tcW w:w="6745" w:type="dxa"/>
          </w:tcPr>
          <w:p w14:paraId="67CD2144" w14:textId="77777777" w:rsidR="000B1B6B" w:rsidRPr="00986CC5" w:rsidRDefault="000B1B6B" w:rsidP="00877833">
            <w:pPr>
              <w:rPr>
                <w:rFonts w:ascii="Tahoma" w:hAnsi="Tahoma" w:cs="Tahoma"/>
              </w:rPr>
            </w:pPr>
            <w:r w:rsidRPr="00986CC5">
              <w:rPr>
                <w:rFonts w:ascii="Tahoma" w:hAnsi="Tahoma" w:cs="Tahoma"/>
              </w:rPr>
              <w:t>: Select “Yes”, “No”, or “Yes with Exceptions”</w:t>
            </w:r>
          </w:p>
          <w:p w14:paraId="43820CB7" w14:textId="78F44A22" w:rsidR="000B1B6B" w:rsidRPr="00986CC5" w:rsidRDefault="000B1B6B" w:rsidP="00877833">
            <w:pPr>
              <w:rPr>
                <w:rFonts w:ascii="Tahoma" w:hAnsi="Tahoma" w:cs="Tahoma"/>
              </w:rPr>
            </w:pPr>
            <w:r w:rsidRPr="00986CC5">
              <w:rPr>
                <w:rFonts w:ascii="Tahoma" w:hAnsi="Tahoma" w:cs="Tahoma"/>
              </w:rPr>
              <w:t xml:space="preserve">Note: If taking any exceptions to Standard Terms and Conditions a </w:t>
            </w:r>
            <w:r>
              <w:rPr>
                <w:rFonts w:ascii="Tahoma" w:hAnsi="Tahoma" w:cs="Tahoma"/>
              </w:rPr>
              <w:t>Bidder</w:t>
            </w:r>
            <w:r w:rsidRPr="00986CC5">
              <w:rPr>
                <w:rFonts w:ascii="Tahoma" w:hAnsi="Tahoma" w:cs="Tahoma"/>
              </w:rPr>
              <w:t xml:space="preserve"> must submit a redline</w:t>
            </w:r>
            <w:r w:rsidR="00B978BB">
              <w:rPr>
                <w:rFonts w:ascii="Tahoma" w:hAnsi="Tahoma" w:cs="Tahoma"/>
              </w:rPr>
              <w:t>d</w:t>
            </w:r>
            <w:r w:rsidRPr="00986CC5">
              <w:rPr>
                <w:rFonts w:ascii="Tahoma" w:hAnsi="Tahoma" w:cs="Tahoma"/>
              </w:rPr>
              <w:t xml:space="preserve"> version of the Standard Terms and Conditions with their </w:t>
            </w:r>
            <w:r>
              <w:rPr>
                <w:rFonts w:ascii="Tahoma" w:hAnsi="Tahoma" w:cs="Tahoma"/>
              </w:rPr>
              <w:t>Bid</w:t>
            </w:r>
            <w:r w:rsidRPr="00986CC5">
              <w:rPr>
                <w:rFonts w:ascii="Tahoma" w:hAnsi="Tahoma" w:cs="Tahoma"/>
              </w:rPr>
              <w:t xml:space="preserve">. </w:t>
            </w:r>
          </w:p>
        </w:tc>
      </w:tr>
      <w:tr w:rsidR="000B1B6B" w:rsidRPr="00986CC5" w14:paraId="1B640BF6" w14:textId="77777777" w:rsidTr="00877833">
        <w:tc>
          <w:tcPr>
            <w:tcW w:w="2605" w:type="dxa"/>
          </w:tcPr>
          <w:p w14:paraId="6AA01AC3" w14:textId="77777777" w:rsidR="000B1B6B" w:rsidRPr="00986CC5" w:rsidRDefault="000B1B6B" w:rsidP="00877833">
            <w:pPr>
              <w:rPr>
                <w:rFonts w:ascii="Tahoma" w:hAnsi="Tahoma" w:cs="Tahoma"/>
              </w:rPr>
            </w:pPr>
            <w:r w:rsidRPr="00986CC5">
              <w:rPr>
                <w:rFonts w:ascii="Tahoma" w:hAnsi="Tahoma" w:cs="Tahoma"/>
              </w:rPr>
              <w:t>Attachments Tab</w:t>
            </w:r>
          </w:p>
        </w:tc>
        <w:tc>
          <w:tcPr>
            <w:tcW w:w="6745" w:type="dxa"/>
          </w:tcPr>
          <w:p w14:paraId="1B2F93D1" w14:textId="77777777" w:rsidR="000B1B6B" w:rsidRPr="00986CC5" w:rsidRDefault="000B1B6B" w:rsidP="00877833">
            <w:pPr>
              <w:rPr>
                <w:rFonts w:ascii="Tahoma" w:hAnsi="Tahoma" w:cs="Tahoma"/>
              </w:rPr>
            </w:pPr>
            <w:r w:rsidRPr="00986CC5">
              <w:rPr>
                <w:rFonts w:ascii="Tahoma" w:hAnsi="Tahoma" w:cs="Tahoma"/>
              </w:rPr>
              <w:t>For each required quote attachment listed:</w:t>
            </w:r>
          </w:p>
          <w:p w14:paraId="0B467EC3" w14:textId="77777777" w:rsidR="000B1B6B" w:rsidRPr="00986CC5" w:rsidRDefault="000B1B6B" w:rsidP="00877833">
            <w:pPr>
              <w:rPr>
                <w:rFonts w:ascii="Tahoma" w:hAnsi="Tahoma" w:cs="Tahoma"/>
              </w:rPr>
            </w:pPr>
            <w:r w:rsidRPr="00986CC5">
              <w:rPr>
                <w:rFonts w:ascii="Tahoma" w:hAnsi="Tahoma" w:cs="Tahoma"/>
              </w:rPr>
              <w:t>: “Upload” (next to each required attachment)</w:t>
            </w:r>
          </w:p>
          <w:p w14:paraId="2A79BD68" w14:textId="77777777" w:rsidR="000B1B6B" w:rsidRPr="00367C67" w:rsidRDefault="000B1B6B" w:rsidP="00877833">
            <w:pPr>
              <w:rPr>
                <w:rFonts w:ascii="Tahoma" w:hAnsi="Tahoma" w:cs="Tahoma"/>
              </w:rPr>
            </w:pPr>
            <w:r w:rsidRPr="00986CC5">
              <w:rPr>
                <w:rFonts w:ascii="Tahoma" w:hAnsi="Tahoma" w:cs="Tahoma"/>
              </w:rPr>
              <w:t>: “Choose File”</w:t>
            </w:r>
          </w:p>
        </w:tc>
      </w:tr>
      <w:tr w:rsidR="000B1B6B" w:rsidRPr="00986CC5" w14:paraId="2409FC71" w14:textId="77777777" w:rsidTr="00877833">
        <w:tc>
          <w:tcPr>
            <w:tcW w:w="2605" w:type="dxa"/>
          </w:tcPr>
          <w:p w14:paraId="682B934A" w14:textId="77777777" w:rsidR="000B1B6B" w:rsidRPr="00986CC5" w:rsidRDefault="000B1B6B" w:rsidP="00877833">
            <w:pPr>
              <w:rPr>
                <w:rFonts w:ascii="Tahoma" w:hAnsi="Tahoma" w:cs="Tahoma"/>
              </w:rPr>
            </w:pPr>
            <w:r w:rsidRPr="00986CC5">
              <w:rPr>
                <w:rFonts w:ascii="Tahoma" w:hAnsi="Tahoma" w:cs="Tahoma"/>
              </w:rPr>
              <w:t>Summary Tab</w:t>
            </w:r>
          </w:p>
        </w:tc>
        <w:tc>
          <w:tcPr>
            <w:tcW w:w="6745" w:type="dxa"/>
          </w:tcPr>
          <w:p w14:paraId="6ABE5D30" w14:textId="77777777" w:rsidR="000B1B6B" w:rsidRPr="00986CC5" w:rsidRDefault="000B1B6B" w:rsidP="00877833">
            <w:pPr>
              <w:rPr>
                <w:rFonts w:ascii="Tahoma" w:hAnsi="Tahoma" w:cs="Tahoma"/>
              </w:rPr>
            </w:pPr>
            <w:r w:rsidRPr="00986CC5">
              <w:rPr>
                <w:rFonts w:ascii="Tahoma" w:hAnsi="Tahoma" w:cs="Tahoma"/>
              </w:rPr>
              <w:t>: “Submit Quote”</w:t>
            </w:r>
          </w:p>
        </w:tc>
      </w:tr>
    </w:tbl>
    <w:p w14:paraId="2E263426" w14:textId="77777777" w:rsidR="000B1B6B" w:rsidRPr="00986CC5" w:rsidRDefault="000B1B6B" w:rsidP="000B1B6B">
      <w:pPr>
        <w:pStyle w:val="ListParagraph"/>
        <w:ind w:left="2160"/>
        <w:rPr>
          <w:rFonts w:ascii="Tahoma" w:hAnsi="Tahoma" w:cs="Tahoma"/>
        </w:rPr>
      </w:pPr>
    </w:p>
    <w:p w14:paraId="0AAB5905" w14:textId="453BDFF8" w:rsidR="000B1B6B" w:rsidRPr="005140CA" w:rsidRDefault="000B1B6B" w:rsidP="00C07720">
      <w:pPr>
        <w:ind w:left="90"/>
        <w:rPr>
          <w:rFonts w:ascii="Tahoma" w:hAnsi="Tahoma" w:cs="Tahoma"/>
        </w:rPr>
      </w:pPr>
      <w:r>
        <w:rPr>
          <w:rFonts w:ascii="Tahoma" w:hAnsi="Tahoma" w:cs="Tahoma"/>
        </w:rPr>
        <w:lastRenderedPageBreak/>
        <w:tab/>
        <w:t>Bidders may also view the “</w:t>
      </w:r>
      <w:r w:rsidR="003A5AD0">
        <w:rPr>
          <w:rFonts w:ascii="Tahoma" w:hAnsi="Tahoma" w:cs="Tahoma"/>
        </w:rPr>
        <w:t>Invitation for Bid (IFB)</w:t>
      </w:r>
      <w:r>
        <w:rPr>
          <w:rFonts w:ascii="Tahoma" w:hAnsi="Tahoma" w:cs="Tahoma"/>
        </w:rPr>
        <w:t xml:space="preserve"> Vendor Submission Instructions Video</w:t>
      </w:r>
      <w:r w:rsidR="003A5AD0">
        <w:rPr>
          <w:rFonts w:ascii="Tahoma" w:hAnsi="Tahoma" w:cs="Tahoma"/>
        </w:rPr>
        <w:t>”</w:t>
      </w:r>
      <w:r>
        <w:rPr>
          <w:rFonts w:ascii="Tahoma" w:hAnsi="Tahoma" w:cs="Tahoma"/>
        </w:rPr>
        <w:t xml:space="preserve"> found at </w:t>
      </w:r>
      <w:hyperlink r:id="rId10" w:history="1">
        <w:r w:rsidRPr="005140CA">
          <w:rPr>
            <w:rStyle w:val="Hyperlink"/>
            <w:rFonts w:ascii="Tahoma" w:hAnsi="Tahoma" w:cs="Tahoma"/>
            <w:color w:val="381AEE"/>
          </w:rPr>
          <w:t>https://cpo-general.illinois.gov/vendor-resources.html</w:t>
        </w:r>
      </w:hyperlink>
      <w:r w:rsidRPr="005140CA">
        <w:rPr>
          <w:rFonts w:ascii="Tahoma" w:hAnsi="Tahoma" w:cs="Tahoma"/>
          <w:color w:val="381AEE"/>
        </w:rPr>
        <w:t xml:space="preserve"> </w:t>
      </w:r>
    </w:p>
    <w:p w14:paraId="6A82C5AB" w14:textId="77777777" w:rsidR="000B1B6B" w:rsidRPr="00986CC5" w:rsidRDefault="000B1B6B" w:rsidP="000B1B6B">
      <w:pPr>
        <w:pStyle w:val="ListParagraph"/>
        <w:ind w:left="2160"/>
        <w:rPr>
          <w:rFonts w:ascii="Tahoma" w:hAnsi="Tahoma" w:cs="Tahoma"/>
        </w:rPr>
      </w:pPr>
    </w:p>
    <w:p w14:paraId="35E61B72"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 xml:space="preserve">DUE DATE AND TIME FOR SUBMISSION OF </w:t>
      </w:r>
      <w:r>
        <w:rPr>
          <w:rFonts w:ascii="Tahoma" w:hAnsi="Tahoma" w:cs="Tahoma"/>
        </w:rPr>
        <w:t>BIDS</w:t>
      </w:r>
    </w:p>
    <w:p w14:paraId="57B7B496" w14:textId="081935AE" w:rsidR="000B1B6B" w:rsidRPr="00986CC5" w:rsidRDefault="000B1B6B" w:rsidP="000B1B6B">
      <w:pPr>
        <w:ind w:left="720"/>
        <w:jc w:val="both"/>
        <w:rPr>
          <w:rFonts w:ascii="Tahoma" w:hAnsi="Tahoma" w:cs="Tahoma"/>
        </w:rPr>
      </w:pPr>
      <w:r w:rsidRPr="00986CC5">
        <w:rPr>
          <w:rFonts w:ascii="Tahoma" w:hAnsi="Tahoma" w:cs="Tahoma"/>
        </w:rPr>
        <w:t xml:space="preserve">Each solicitation contains the </w:t>
      </w:r>
      <w:r>
        <w:rPr>
          <w:rFonts w:ascii="Tahoma" w:hAnsi="Tahoma" w:cs="Tahoma"/>
        </w:rPr>
        <w:t>Bid</w:t>
      </w:r>
      <w:r w:rsidRPr="00986CC5">
        <w:rPr>
          <w:rFonts w:ascii="Tahoma" w:hAnsi="Tahoma" w:cs="Tahoma"/>
        </w:rPr>
        <w:t xml:space="preserve"> due date and time, appearing as the “Bid Opening Date:” on the </w:t>
      </w:r>
      <w:proofErr w:type="spellStart"/>
      <w:r w:rsidRPr="00986CC5">
        <w:rPr>
          <w:rFonts w:ascii="Tahoma" w:hAnsi="Tahoma" w:cs="Tahoma"/>
        </w:rPr>
        <w:t>BidBuy</w:t>
      </w:r>
      <w:proofErr w:type="spellEnd"/>
      <w:r w:rsidRPr="00986CC5">
        <w:rPr>
          <w:rFonts w:ascii="Tahoma" w:hAnsi="Tahoma" w:cs="Tahoma"/>
        </w:rPr>
        <w:t xml:space="preserve"> posting.  </w:t>
      </w:r>
      <w:r>
        <w:rPr>
          <w:rFonts w:ascii="Tahoma" w:hAnsi="Tahoma" w:cs="Tahoma"/>
        </w:rPr>
        <w:t>Bidder</w:t>
      </w:r>
      <w:r w:rsidRPr="00986CC5">
        <w:rPr>
          <w:rFonts w:ascii="Tahoma" w:hAnsi="Tahoma" w:cs="Tahoma"/>
        </w:rPr>
        <w:t xml:space="preserve"> shall submit </w:t>
      </w:r>
      <w:r>
        <w:rPr>
          <w:rFonts w:ascii="Tahoma" w:hAnsi="Tahoma" w:cs="Tahoma"/>
        </w:rPr>
        <w:t>Bid</w:t>
      </w:r>
      <w:r w:rsidRPr="00986CC5">
        <w:rPr>
          <w:rFonts w:ascii="Tahoma" w:hAnsi="Tahoma" w:cs="Tahoma"/>
        </w:rPr>
        <w:t xml:space="preserve">s in </w:t>
      </w:r>
      <w:proofErr w:type="spellStart"/>
      <w:r w:rsidRPr="00986CC5">
        <w:rPr>
          <w:rFonts w:ascii="Tahoma" w:hAnsi="Tahoma" w:cs="Tahoma"/>
        </w:rPr>
        <w:t>BidBuy</w:t>
      </w:r>
      <w:proofErr w:type="spellEnd"/>
      <w:r w:rsidRPr="00986CC5">
        <w:rPr>
          <w:rFonts w:ascii="Tahoma" w:hAnsi="Tahoma" w:cs="Tahoma"/>
        </w:rPr>
        <w:t xml:space="preserve">, and the State shall open </w:t>
      </w:r>
      <w:proofErr w:type="gramStart"/>
      <w:r>
        <w:rPr>
          <w:rFonts w:ascii="Tahoma" w:hAnsi="Tahoma" w:cs="Tahoma"/>
        </w:rPr>
        <w:t xml:space="preserve">Bids  </w:t>
      </w:r>
      <w:r w:rsidRPr="00986CC5">
        <w:rPr>
          <w:rFonts w:ascii="Tahoma" w:hAnsi="Tahoma" w:cs="Tahoma"/>
        </w:rPr>
        <w:t>electronically</w:t>
      </w:r>
      <w:proofErr w:type="gramEnd"/>
      <w:r w:rsidRPr="00986CC5">
        <w:rPr>
          <w:rFonts w:ascii="Tahoma" w:hAnsi="Tahoma" w:cs="Tahoma"/>
        </w:rPr>
        <w:t xml:space="preserve"> in </w:t>
      </w:r>
      <w:proofErr w:type="spellStart"/>
      <w:r w:rsidRPr="00986CC5">
        <w:rPr>
          <w:rFonts w:ascii="Tahoma" w:hAnsi="Tahoma" w:cs="Tahoma"/>
        </w:rPr>
        <w:t>BidBuy</w:t>
      </w:r>
      <w:proofErr w:type="spellEnd"/>
      <w:r w:rsidRPr="00986CC5">
        <w:rPr>
          <w:rFonts w:ascii="Tahoma" w:hAnsi="Tahoma" w:cs="Tahoma"/>
        </w:rPr>
        <w:t xml:space="preserve"> on the Bid Opening Date.  The </w:t>
      </w:r>
      <w:r>
        <w:rPr>
          <w:rFonts w:ascii="Tahoma" w:hAnsi="Tahoma" w:cs="Tahoma"/>
        </w:rPr>
        <w:t>Bid</w:t>
      </w:r>
      <w:r w:rsidRPr="00986CC5">
        <w:rPr>
          <w:rFonts w:ascii="Tahoma" w:hAnsi="Tahoma" w:cs="Tahoma"/>
        </w:rPr>
        <w:t xml:space="preserve"> must remain firm for </w:t>
      </w:r>
      <w:r w:rsidR="0061344B" w:rsidRPr="0061344B">
        <w:rPr>
          <w:rFonts w:ascii="Tahoma" w:hAnsi="Tahoma" w:cs="Tahoma"/>
          <w:b/>
          <w:bCs/>
          <w:highlight w:val="yellow"/>
        </w:rPr>
        <w:t>180</w:t>
      </w:r>
      <w:r w:rsidRPr="0061344B">
        <w:rPr>
          <w:rFonts w:ascii="Tahoma" w:hAnsi="Tahoma" w:cs="Tahoma"/>
          <w:b/>
          <w:bCs/>
          <w:highlight w:val="yellow"/>
        </w:rPr>
        <w:t xml:space="preserve"> days</w:t>
      </w:r>
      <w:r w:rsidRPr="0061344B">
        <w:rPr>
          <w:rFonts w:ascii="Tahoma" w:hAnsi="Tahoma" w:cs="Tahoma"/>
          <w:highlight w:val="yellow"/>
        </w:rPr>
        <w:t xml:space="preserve"> </w:t>
      </w:r>
      <w:r w:rsidRPr="0061344B">
        <w:rPr>
          <w:rFonts w:ascii="Tahoma" w:hAnsi="Tahoma" w:cs="Tahoma"/>
        </w:rPr>
        <w:t>from opening</w:t>
      </w:r>
      <w:r w:rsidRPr="00986CC5">
        <w:rPr>
          <w:rFonts w:ascii="Tahoma" w:hAnsi="Tahoma" w:cs="Tahoma"/>
        </w:rPr>
        <w:t>.</w:t>
      </w:r>
    </w:p>
    <w:p w14:paraId="3D97C5F8" w14:textId="77777777" w:rsidR="000B1B6B" w:rsidRPr="00986CC5" w:rsidRDefault="000B1B6B" w:rsidP="000B1B6B">
      <w:pPr>
        <w:pStyle w:val="ListParagraph"/>
        <w:rPr>
          <w:rFonts w:ascii="Tahoma" w:hAnsi="Tahoma" w:cs="Tahoma"/>
        </w:rPr>
      </w:pPr>
    </w:p>
    <w:p w14:paraId="02928F0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CONFLICT BETWEEN INFORMATION IN ELECTRONIC DOCUMENTS AND ON BIDBUY</w:t>
      </w:r>
    </w:p>
    <w:p w14:paraId="4B8550B6" w14:textId="77777777" w:rsidR="000B1B6B" w:rsidRPr="00986CC5" w:rsidRDefault="000B1B6B" w:rsidP="000B1B6B">
      <w:pPr>
        <w:pStyle w:val="ListParagraph"/>
        <w:rPr>
          <w:rFonts w:ascii="Tahoma" w:hAnsi="Tahoma" w:cs="Tahoma"/>
        </w:rPr>
      </w:pPr>
    </w:p>
    <w:p w14:paraId="5476422A" w14:textId="77777777" w:rsidR="000B1B6B" w:rsidRPr="00986CC5" w:rsidRDefault="000B1B6B" w:rsidP="000B1B6B">
      <w:pPr>
        <w:pStyle w:val="ListParagraph"/>
        <w:rPr>
          <w:rFonts w:ascii="Tahoma" w:hAnsi="Tahoma" w:cs="Tahoma"/>
        </w:rPr>
      </w:pPr>
      <w:r w:rsidRPr="00986CC5">
        <w:rPr>
          <w:rFonts w:ascii="Tahoma" w:hAnsi="Tahoma" w:cs="Tahoma"/>
        </w:rPr>
        <w:t>If the State provides information in electronic documents (i.e., the</w:t>
      </w:r>
      <w:r>
        <w:rPr>
          <w:rFonts w:ascii="Tahoma" w:hAnsi="Tahoma" w:cs="Tahoma"/>
        </w:rPr>
        <w:t xml:space="preserve"> IFB</w:t>
      </w:r>
      <w:r w:rsidRPr="00986CC5">
        <w:rPr>
          <w:rFonts w:ascii="Tahoma" w:hAnsi="Tahoma" w:cs="Tahoma"/>
        </w:rPr>
        <w:t xml:space="preserve"> and other attachments) that is different or in conflict with the information the State provides on </w:t>
      </w:r>
      <w:proofErr w:type="spellStart"/>
      <w:r w:rsidRPr="00986CC5">
        <w:rPr>
          <w:rFonts w:ascii="Tahoma" w:hAnsi="Tahoma" w:cs="Tahoma"/>
        </w:rPr>
        <w:t>BidBuy</w:t>
      </w:r>
      <w:proofErr w:type="spellEnd"/>
      <w:r w:rsidRPr="00986CC5">
        <w:rPr>
          <w:rFonts w:ascii="Tahoma" w:hAnsi="Tahoma" w:cs="Tahoma"/>
        </w:rPr>
        <w:t xml:space="preserve">, then the information in electronic documents is presumed to represent the State’s intent.  If the </w:t>
      </w:r>
      <w:r>
        <w:rPr>
          <w:rFonts w:ascii="Tahoma" w:hAnsi="Tahoma" w:cs="Tahoma"/>
        </w:rPr>
        <w:t>Bidder</w:t>
      </w:r>
      <w:r w:rsidRPr="00986CC5">
        <w:rPr>
          <w:rFonts w:ascii="Tahoma" w:hAnsi="Tahoma" w:cs="Tahoma"/>
        </w:rPr>
        <w:t xml:space="preserve"> provides information in electronic documents that </w:t>
      </w:r>
      <w:proofErr w:type="gramStart"/>
      <w:r w:rsidRPr="00986CC5">
        <w:rPr>
          <w:rFonts w:ascii="Tahoma" w:hAnsi="Tahoma" w:cs="Tahoma"/>
        </w:rPr>
        <w:t>is</w:t>
      </w:r>
      <w:proofErr w:type="gramEnd"/>
      <w:r w:rsidRPr="00986CC5">
        <w:rPr>
          <w:rFonts w:ascii="Tahoma" w:hAnsi="Tahoma" w:cs="Tahoma"/>
        </w:rPr>
        <w:t xml:space="preserve"> different or in conflict with the information the </w:t>
      </w:r>
      <w:r>
        <w:rPr>
          <w:rFonts w:ascii="Tahoma" w:hAnsi="Tahoma" w:cs="Tahoma"/>
        </w:rPr>
        <w:t>Bidder</w:t>
      </w:r>
      <w:r w:rsidRPr="00986CC5">
        <w:rPr>
          <w:rFonts w:ascii="Tahoma" w:hAnsi="Tahoma" w:cs="Tahoma"/>
        </w:rPr>
        <w:t xml:space="preserve"> provides in </w:t>
      </w:r>
      <w:proofErr w:type="spellStart"/>
      <w:r w:rsidRPr="00986CC5">
        <w:rPr>
          <w:rFonts w:ascii="Tahoma" w:hAnsi="Tahoma" w:cs="Tahoma"/>
        </w:rPr>
        <w:t>BidBuy</w:t>
      </w:r>
      <w:proofErr w:type="spellEnd"/>
      <w:r w:rsidRPr="00986CC5">
        <w:rPr>
          <w:rFonts w:ascii="Tahoma" w:hAnsi="Tahoma" w:cs="Tahoma"/>
        </w:rPr>
        <w:t xml:space="preserve"> through their Seller Account, then the information in electronic documents shall represent the </w:t>
      </w:r>
      <w:r>
        <w:rPr>
          <w:rFonts w:ascii="Tahoma" w:hAnsi="Tahoma" w:cs="Tahoma"/>
        </w:rPr>
        <w:t>Bidder</w:t>
      </w:r>
      <w:r w:rsidRPr="00986CC5">
        <w:rPr>
          <w:rFonts w:ascii="Tahoma" w:hAnsi="Tahoma" w:cs="Tahoma"/>
        </w:rPr>
        <w:t>’s intended submission.</w:t>
      </w:r>
    </w:p>
    <w:p w14:paraId="57D53340" w14:textId="77777777" w:rsidR="000B1B6B" w:rsidRPr="00986CC5" w:rsidRDefault="000B1B6B" w:rsidP="000B1B6B">
      <w:pPr>
        <w:pStyle w:val="ListParagraph"/>
        <w:rPr>
          <w:rFonts w:ascii="Tahoma" w:hAnsi="Tahoma" w:cs="Tahoma"/>
        </w:rPr>
      </w:pPr>
    </w:p>
    <w:p w14:paraId="34C3B118"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PUBLISHED PROCUREMENT INFORMATION</w:t>
      </w:r>
    </w:p>
    <w:p w14:paraId="526DA5A2" w14:textId="77777777" w:rsidR="000B1B6B" w:rsidRPr="00986CC5" w:rsidRDefault="000B1B6B" w:rsidP="000B1B6B">
      <w:pPr>
        <w:pStyle w:val="ListParagraph"/>
        <w:rPr>
          <w:rFonts w:ascii="Tahoma" w:hAnsi="Tahoma" w:cs="Tahoma"/>
        </w:rPr>
      </w:pPr>
    </w:p>
    <w:p w14:paraId="53780F5E" w14:textId="77777777" w:rsidR="000B1B6B" w:rsidRPr="00986CC5" w:rsidRDefault="000B1B6B" w:rsidP="000B1B6B">
      <w:pPr>
        <w:pStyle w:val="ListParagraph"/>
        <w:rPr>
          <w:rFonts w:ascii="Tahoma" w:hAnsi="Tahoma" w:cs="Tahoma"/>
        </w:rPr>
      </w:pPr>
      <w:r w:rsidRPr="00986CC5">
        <w:rPr>
          <w:rFonts w:ascii="Tahoma" w:hAnsi="Tahoma" w:cs="Tahoma"/>
        </w:rPr>
        <w:t xml:space="preserve">The State publishes procurement information, including solicitations, awards, and amendments, on the Chief Procurement Officer for General Services’ Illinois Procurement Bulletin, known as the Bulletin or </w:t>
      </w:r>
      <w:proofErr w:type="spellStart"/>
      <w:r w:rsidRPr="00986CC5">
        <w:rPr>
          <w:rFonts w:ascii="Tahoma" w:hAnsi="Tahoma" w:cs="Tahoma"/>
        </w:rPr>
        <w:t>BidBuy</w:t>
      </w:r>
      <w:proofErr w:type="spellEnd"/>
      <w:r w:rsidRPr="00986CC5">
        <w:rPr>
          <w:rFonts w:ascii="Tahoma" w:hAnsi="Tahoma" w:cs="Tahoma"/>
        </w:rPr>
        <w:t xml:space="preserve"> (</w:t>
      </w:r>
      <w:hyperlink r:id="rId11" w:history="1">
        <w:r w:rsidRPr="00986CC5">
          <w:rPr>
            <w:rStyle w:val="Hyperlink"/>
            <w:rFonts w:ascii="Tahoma" w:hAnsi="Tahoma" w:cs="Tahoma"/>
            <w:color w:val="381AEE"/>
          </w:rPr>
          <w:t>https://www.bidbuy.illinois.gov/bso/</w:t>
        </w:r>
      </w:hyperlink>
      <w:r w:rsidRPr="00986CC5">
        <w:rPr>
          <w:rFonts w:ascii="Tahoma" w:hAnsi="Tahoma" w:cs="Tahoma"/>
        </w:rPr>
        <w:t xml:space="preserve">).  Procurement information may not be available in any other form or location.  </w:t>
      </w:r>
      <w:r>
        <w:rPr>
          <w:rFonts w:ascii="Tahoma" w:hAnsi="Tahoma" w:cs="Tahoma"/>
        </w:rPr>
        <w:t>Bidde</w:t>
      </w:r>
      <w:r w:rsidRPr="00986CC5">
        <w:rPr>
          <w:rFonts w:ascii="Tahoma" w:hAnsi="Tahoma" w:cs="Tahoma"/>
        </w:rPr>
        <w:t xml:space="preserve">r is responsible for monitoring </w:t>
      </w:r>
      <w:proofErr w:type="spellStart"/>
      <w:r w:rsidRPr="00986CC5">
        <w:rPr>
          <w:rFonts w:ascii="Tahoma" w:hAnsi="Tahoma" w:cs="Tahoma"/>
        </w:rPr>
        <w:t>BidBuy</w:t>
      </w:r>
      <w:proofErr w:type="spellEnd"/>
      <w:r w:rsidRPr="00986CC5">
        <w:rPr>
          <w:rFonts w:ascii="Tahoma" w:hAnsi="Tahoma" w:cs="Tahoma"/>
        </w:rPr>
        <w:t xml:space="preserve">.  The State will not be held responsible if </w:t>
      </w:r>
      <w:r>
        <w:rPr>
          <w:rFonts w:ascii="Tahoma" w:hAnsi="Tahoma" w:cs="Tahoma"/>
        </w:rPr>
        <w:t>Bidde</w:t>
      </w:r>
      <w:r w:rsidRPr="00986CC5">
        <w:rPr>
          <w:rFonts w:ascii="Tahoma" w:hAnsi="Tahoma" w:cs="Tahoma"/>
        </w:rPr>
        <w:t>r fails to receive the optional e-mail notice of future amendments to the solicitation.</w:t>
      </w:r>
    </w:p>
    <w:p w14:paraId="3FF268FB" w14:textId="77777777" w:rsidR="000B1B6B" w:rsidRPr="00986CC5" w:rsidRDefault="000B1B6B" w:rsidP="000B1B6B">
      <w:pPr>
        <w:pStyle w:val="ListParagraph"/>
        <w:rPr>
          <w:rFonts w:ascii="Tahoma" w:hAnsi="Tahoma" w:cs="Tahoma"/>
        </w:rPr>
      </w:pPr>
    </w:p>
    <w:p w14:paraId="51B24B3C"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INFORMATION CONTACT</w:t>
      </w:r>
    </w:p>
    <w:p w14:paraId="3FFD25C6" w14:textId="77777777" w:rsidR="000B1B6B" w:rsidRPr="00986CC5" w:rsidRDefault="000B1B6B" w:rsidP="000B1B6B">
      <w:pPr>
        <w:pStyle w:val="ListParagraph"/>
        <w:rPr>
          <w:rFonts w:ascii="Tahoma" w:hAnsi="Tahoma" w:cs="Tahoma"/>
        </w:rPr>
      </w:pPr>
    </w:p>
    <w:p w14:paraId="6D9EE2C3" w14:textId="77777777" w:rsidR="000B1B6B" w:rsidRPr="00986CC5" w:rsidRDefault="000B1B6B" w:rsidP="000B1B6B">
      <w:pPr>
        <w:pStyle w:val="ListParagraph"/>
        <w:rPr>
          <w:rFonts w:ascii="Tahoma" w:hAnsi="Tahoma" w:cs="Tahoma"/>
        </w:rPr>
      </w:pPr>
      <w:r w:rsidRPr="00986CC5">
        <w:rPr>
          <w:rFonts w:ascii="Tahoma" w:hAnsi="Tahoma" w:cs="Tahoma"/>
        </w:rPr>
        <w:t xml:space="preserve">The individual listed in the “Info Contact:” field on the </w:t>
      </w:r>
      <w:proofErr w:type="spellStart"/>
      <w:r w:rsidRPr="00986CC5">
        <w:rPr>
          <w:rFonts w:ascii="Tahoma" w:hAnsi="Tahoma" w:cs="Tahoma"/>
        </w:rPr>
        <w:t>BidBuy</w:t>
      </w:r>
      <w:proofErr w:type="spellEnd"/>
      <w:r w:rsidRPr="00986CC5">
        <w:rPr>
          <w:rFonts w:ascii="Tahoma" w:hAnsi="Tahoma" w:cs="Tahoma"/>
        </w:rPr>
        <w:t xml:space="preserve"> posting shall be the single point of contact for this solicitation.  Unless otherwise directed, </w:t>
      </w:r>
      <w:r>
        <w:rPr>
          <w:rFonts w:ascii="Tahoma" w:hAnsi="Tahoma" w:cs="Tahoma"/>
        </w:rPr>
        <w:t>Bidde</w:t>
      </w:r>
      <w:r w:rsidRPr="00986CC5">
        <w:rPr>
          <w:rFonts w:ascii="Tahoma" w:hAnsi="Tahoma" w:cs="Tahoma"/>
        </w:rPr>
        <w:t>r should only communicate with the Information Contact.  The State/Agency shall not be held responsible for information provided by or to any other person.</w:t>
      </w:r>
    </w:p>
    <w:p w14:paraId="036E37C6" w14:textId="77777777" w:rsidR="000B1B6B" w:rsidRPr="00986CC5" w:rsidRDefault="000B1B6B" w:rsidP="000B1B6B">
      <w:pPr>
        <w:pStyle w:val="ListParagraph"/>
        <w:rPr>
          <w:rFonts w:ascii="Tahoma" w:hAnsi="Tahoma" w:cs="Tahoma"/>
        </w:rPr>
      </w:pPr>
    </w:p>
    <w:p w14:paraId="365E4DD2" w14:textId="77777777" w:rsidR="000B1B6B" w:rsidRDefault="000B1B6B" w:rsidP="000B1B6B">
      <w:pPr>
        <w:pStyle w:val="ListParagraph"/>
        <w:rPr>
          <w:rFonts w:ascii="Tahoma" w:hAnsi="Tahoma" w:cs="Tahoma"/>
        </w:rPr>
      </w:pPr>
      <w:r w:rsidRPr="00986CC5">
        <w:rPr>
          <w:rFonts w:ascii="Tahoma" w:hAnsi="Tahoma" w:cs="Tahoma"/>
        </w:rPr>
        <w:t xml:space="preserve">Suspected errors should be immediately reported to the Information Contact.  Do not discuss, directly or indirectly, the solicitation or any </w:t>
      </w:r>
      <w:r>
        <w:rPr>
          <w:rFonts w:ascii="Tahoma" w:hAnsi="Tahoma" w:cs="Tahoma"/>
        </w:rPr>
        <w:t>Bid</w:t>
      </w:r>
      <w:r w:rsidRPr="00986CC5">
        <w:rPr>
          <w:rFonts w:ascii="Tahoma" w:hAnsi="Tahoma" w:cs="Tahoma"/>
        </w:rPr>
        <w:t xml:space="preserve"> with any State officer or employee other than the Information Contact.</w:t>
      </w:r>
    </w:p>
    <w:p w14:paraId="1A77DA00" w14:textId="77777777" w:rsidR="0061344B" w:rsidRPr="00986CC5" w:rsidRDefault="0061344B" w:rsidP="000B1B6B">
      <w:pPr>
        <w:pStyle w:val="ListParagraph"/>
        <w:rPr>
          <w:rFonts w:ascii="Tahoma" w:hAnsi="Tahoma" w:cs="Tahoma"/>
        </w:rPr>
      </w:pPr>
    </w:p>
    <w:p w14:paraId="5ADC2F2E" w14:textId="77777777" w:rsidR="000B1B6B" w:rsidRPr="00986CC5" w:rsidRDefault="000B1B6B" w:rsidP="000B1B6B">
      <w:pPr>
        <w:pStyle w:val="ListParagraph"/>
        <w:rPr>
          <w:rFonts w:ascii="Tahoma" w:hAnsi="Tahoma" w:cs="Tahoma"/>
        </w:rPr>
      </w:pPr>
    </w:p>
    <w:p w14:paraId="4C0AD2E6" w14:textId="77777777" w:rsidR="000B1B6B" w:rsidRPr="00986CC5" w:rsidRDefault="000B1B6B" w:rsidP="000B1B6B">
      <w:pPr>
        <w:pStyle w:val="ListParagraph"/>
        <w:numPr>
          <w:ilvl w:val="1"/>
          <w:numId w:val="1"/>
        </w:numPr>
        <w:rPr>
          <w:rFonts w:ascii="Tahoma" w:hAnsi="Tahoma" w:cs="Tahoma"/>
        </w:rPr>
      </w:pPr>
      <w:r>
        <w:rPr>
          <w:rFonts w:ascii="Tahoma" w:hAnsi="Tahoma" w:cs="Tahoma"/>
        </w:rPr>
        <w:lastRenderedPageBreak/>
        <w:t>BIDDER</w:t>
      </w:r>
      <w:r w:rsidRPr="00986CC5">
        <w:rPr>
          <w:rFonts w:ascii="Tahoma" w:hAnsi="Tahoma" w:cs="Tahoma"/>
        </w:rPr>
        <w:t xml:space="preserve"> QUESTIONS AND AGENCY RESPONSE</w:t>
      </w:r>
    </w:p>
    <w:p w14:paraId="56499D91" w14:textId="77777777" w:rsidR="000B1B6B" w:rsidRPr="00986CC5" w:rsidRDefault="000B1B6B" w:rsidP="000B1B6B">
      <w:pPr>
        <w:pStyle w:val="ListParagraph"/>
        <w:rPr>
          <w:rFonts w:ascii="Tahoma" w:hAnsi="Tahoma" w:cs="Tahoma"/>
        </w:rPr>
      </w:pPr>
    </w:p>
    <w:p w14:paraId="612E9F9C" w14:textId="708AC308" w:rsidR="000B1B6B" w:rsidRPr="00986CC5" w:rsidRDefault="000B1B6B" w:rsidP="000B1B6B">
      <w:pPr>
        <w:pStyle w:val="ListParagraph"/>
        <w:rPr>
          <w:rFonts w:ascii="Tahoma" w:hAnsi="Tahoma" w:cs="Tahoma"/>
        </w:rPr>
      </w:pPr>
      <w:r w:rsidRPr="00986CC5">
        <w:rPr>
          <w:rFonts w:ascii="Tahoma" w:hAnsi="Tahoma" w:cs="Tahoma"/>
        </w:rPr>
        <w:t xml:space="preserve">All questions, other than questions </w:t>
      </w:r>
      <w:proofErr w:type="gramStart"/>
      <w:r w:rsidRPr="00986CC5">
        <w:rPr>
          <w:rFonts w:ascii="Tahoma" w:hAnsi="Tahoma" w:cs="Tahoma"/>
        </w:rPr>
        <w:t>raised</w:t>
      </w:r>
      <w:proofErr w:type="gramEnd"/>
      <w:r w:rsidRPr="00986CC5">
        <w:rPr>
          <w:rFonts w:ascii="Tahoma" w:hAnsi="Tahoma" w:cs="Tahoma"/>
        </w:rPr>
        <w:t xml:space="preserve"> </w:t>
      </w:r>
      <w:r w:rsidR="00070DFA">
        <w:rPr>
          <w:rFonts w:ascii="Tahoma" w:hAnsi="Tahoma" w:cs="Tahoma"/>
        </w:rPr>
        <w:t>a</w:t>
      </w:r>
      <w:r w:rsidRPr="00986CC5">
        <w:rPr>
          <w:rFonts w:ascii="Tahoma" w:hAnsi="Tahoma" w:cs="Tahoma"/>
        </w:rPr>
        <w:t xml:space="preserve"> Pre-Submission Conference, pertaining to this solicitation must be submitted in writing to the Information Contact no later than </w:t>
      </w:r>
      <w:r w:rsidR="0061344B" w:rsidRPr="00F75EA3">
        <w:rPr>
          <w:rFonts w:ascii="Tahoma" w:hAnsi="Tahoma" w:cs="Tahoma"/>
          <w:b/>
          <w:bCs/>
          <w:highlight w:val="yellow"/>
        </w:rPr>
        <w:t>seven (7) business days from Bid opening</w:t>
      </w:r>
      <w:r w:rsidR="0061344B">
        <w:rPr>
          <w:rFonts w:ascii="Tahoma" w:hAnsi="Tahoma" w:cs="Tahoma"/>
          <w:b/>
          <w:bCs/>
        </w:rPr>
        <w:t>.</w:t>
      </w:r>
      <w:r w:rsidRPr="00986CC5">
        <w:rPr>
          <w:rFonts w:ascii="Tahoma" w:hAnsi="Tahoma" w:cs="Tahoma"/>
          <w:color w:val="7030A0"/>
        </w:rPr>
        <w:t xml:space="preserve">  </w:t>
      </w:r>
      <w:r w:rsidRPr="00986CC5">
        <w:rPr>
          <w:rFonts w:ascii="Tahoma" w:hAnsi="Tahoma" w:cs="Tahoma"/>
        </w:rPr>
        <w:t>Questions received and Agency responses may be posted as a Bid</w:t>
      </w:r>
      <w:r w:rsidRPr="00986CC5" w:rsidDel="00140FE0">
        <w:rPr>
          <w:rFonts w:ascii="Tahoma" w:hAnsi="Tahoma" w:cs="Tahoma"/>
        </w:rPr>
        <w:t xml:space="preserve"> </w:t>
      </w:r>
      <w:r w:rsidRPr="00986CC5">
        <w:rPr>
          <w:rFonts w:ascii="Tahoma" w:hAnsi="Tahoma" w:cs="Tahoma"/>
        </w:rPr>
        <w:t xml:space="preserve">Amendment to the original solicitation on </w:t>
      </w:r>
      <w:proofErr w:type="spellStart"/>
      <w:r w:rsidRPr="00986CC5">
        <w:rPr>
          <w:rFonts w:ascii="Tahoma" w:hAnsi="Tahoma" w:cs="Tahoma"/>
        </w:rPr>
        <w:t>BidBuy</w:t>
      </w:r>
      <w:proofErr w:type="spellEnd"/>
      <w:r w:rsidRPr="00986CC5">
        <w:rPr>
          <w:rFonts w:ascii="Tahoma" w:hAnsi="Tahoma" w:cs="Tahoma"/>
        </w:rPr>
        <w:t xml:space="preserve">; only these posted answers to questions shall be binding on the State.  </w:t>
      </w:r>
      <w:r>
        <w:rPr>
          <w:rFonts w:ascii="Tahoma" w:hAnsi="Tahoma" w:cs="Tahoma"/>
        </w:rPr>
        <w:t>Bidder</w:t>
      </w:r>
      <w:r w:rsidRPr="00986CC5">
        <w:rPr>
          <w:rFonts w:ascii="Tahoma" w:hAnsi="Tahoma" w:cs="Tahoma"/>
        </w:rPr>
        <w:t xml:space="preserve"> is responsible for monitoring </w:t>
      </w:r>
      <w:proofErr w:type="spellStart"/>
      <w:r w:rsidRPr="00986CC5">
        <w:rPr>
          <w:rFonts w:ascii="Tahoma" w:hAnsi="Tahoma" w:cs="Tahoma"/>
        </w:rPr>
        <w:t>BidBuy</w:t>
      </w:r>
      <w:proofErr w:type="spellEnd"/>
      <w:r w:rsidRPr="00986CC5">
        <w:rPr>
          <w:rFonts w:ascii="Tahoma" w:hAnsi="Tahoma" w:cs="Tahoma"/>
        </w:rPr>
        <w:t xml:space="preserve"> and </w:t>
      </w:r>
      <w:proofErr w:type="spellStart"/>
      <w:r w:rsidRPr="00986CC5">
        <w:rPr>
          <w:rFonts w:ascii="Tahoma" w:hAnsi="Tahoma" w:cs="Tahoma"/>
        </w:rPr>
        <w:t>BidBuy</w:t>
      </w:r>
      <w:proofErr w:type="spellEnd"/>
      <w:r w:rsidRPr="00986CC5">
        <w:rPr>
          <w:rFonts w:ascii="Tahoma" w:hAnsi="Tahoma" w:cs="Tahoma"/>
        </w:rPr>
        <w:t xml:space="preserve"> email notifications.</w:t>
      </w:r>
    </w:p>
    <w:p w14:paraId="54AE1F01" w14:textId="77777777" w:rsidR="000B1B6B" w:rsidRPr="00986CC5" w:rsidRDefault="000B1B6B" w:rsidP="000B1B6B">
      <w:pPr>
        <w:pStyle w:val="ListParagraph"/>
        <w:rPr>
          <w:rFonts w:ascii="Tahoma" w:hAnsi="Tahoma" w:cs="Tahoma"/>
        </w:rPr>
      </w:pPr>
    </w:p>
    <w:p w14:paraId="36E8427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PRE-SUBMISSION CONFERENCE</w:t>
      </w:r>
    </w:p>
    <w:p w14:paraId="074A34DC" w14:textId="77777777" w:rsidR="000B1B6B" w:rsidRPr="00986CC5" w:rsidRDefault="000B1B6B" w:rsidP="000B1B6B">
      <w:pPr>
        <w:pStyle w:val="ListParagraph"/>
        <w:rPr>
          <w:rFonts w:ascii="Tahoma" w:hAnsi="Tahoma" w:cs="Tahoma"/>
        </w:rPr>
      </w:pPr>
    </w:p>
    <w:p w14:paraId="44DA91CC" w14:textId="77777777" w:rsidR="000B1B6B" w:rsidRPr="00986CC5" w:rsidRDefault="000B1B6B" w:rsidP="000B1B6B">
      <w:pPr>
        <w:pStyle w:val="ListParagraph"/>
        <w:rPr>
          <w:rFonts w:ascii="Tahoma" w:hAnsi="Tahoma" w:cs="Tahoma"/>
        </w:rPr>
      </w:pPr>
      <w:r w:rsidRPr="00986CC5">
        <w:rPr>
          <w:rFonts w:ascii="Tahoma" w:hAnsi="Tahoma" w:cs="Tahoma"/>
        </w:rPr>
        <w:t xml:space="preserve">The Agency may conduct a Mandatory or Non-Mandatory Pre-Submission Conference, listed in the “Pre-Bid Conference:” field of the </w:t>
      </w:r>
      <w:proofErr w:type="spellStart"/>
      <w:r w:rsidRPr="00986CC5">
        <w:rPr>
          <w:rFonts w:ascii="Tahoma" w:hAnsi="Tahoma" w:cs="Tahoma"/>
        </w:rPr>
        <w:t>BidBuy</w:t>
      </w:r>
      <w:proofErr w:type="spellEnd"/>
      <w:r w:rsidRPr="00986CC5">
        <w:rPr>
          <w:rFonts w:ascii="Tahoma" w:hAnsi="Tahoma" w:cs="Tahoma"/>
        </w:rPr>
        <w:t xml:space="preserve"> posting. Please refer to </w:t>
      </w:r>
      <w:proofErr w:type="spellStart"/>
      <w:r w:rsidRPr="00986CC5">
        <w:rPr>
          <w:rFonts w:ascii="Tahoma" w:hAnsi="Tahoma" w:cs="Tahoma"/>
        </w:rPr>
        <w:t>BidBuy</w:t>
      </w:r>
      <w:proofErr w:type="spellEnd"/>
      <w:r w:rsidRPr="00986CC5">
        <w:rPr>
          <w:rFonts w:ascii="Tahoma" w:hAnsi="Tahoma" w:cs="Tahoma"/>
        </w:rPr>
        <w:t xml:space="preserve"> for this information.</w:t>
      </w:r>
    </w:p>
    <w:p w14:paraId="10180997" w14:textId="77777777" w:rsidR="000B1B6B" w:rsidRPr="00986CC5" w:rsidRDefault="000B1B6B" w:rsidP="000B1B6B">
      <w:pPr>
        <w:pStyle w:val="ListParagraph"/>
        <w:rPr>
          <w:rFonts w:ascii="Tahoma" w:hAnsi="Tahoma" w:cs="Tahoma"/>
        </w:rPr>
      </w:pPr>
    </w:p>
    <w:p w14:paraId="43C909DC" w14:textId="766690DE" w:rsidR="002E7A60" w:rsidRPr="0061344B" w:rsidRDefault="000B1B6B" w:rsidP="0061344B">
      <w:pPr>
        <w:pStyle w:val="ListParagraph"/>
        <w:rPr>
          <w:rFonts w:ascii="Tahoma" w:hAnsi="Tahoma" w:cs="Tahoma"/>
        </w:rPr>
      </w:pPr>
      <w:r w:rsidRPr="00986CC5">
        <w:rPr>
          <w:rFonts w:ascii="Tahoma" w:hAnsi="Tahoma" w:cs="Tahoma"/>
        </w:rPr>
        <w:t xml:space="preserve">If attendance is mandatory, </w:t>
      </w:r>
      <w:r>
        <w:rPr>
          <w:rFonts w:ascii="Tahoma" w:hAnsi="Tahoma" w:cs="Tahoma"/>
        </w:rPr>
        <w:t>Bidder</w:t>
      </w:r>
      <w:r w:rsidRPr="00986CC5">
        <w:rPr>
          <w:rFonts w:ascii="Tahoma" w:hAnsi="Tahoma" w:cs="Tahoma"/>
        </w:rPr>
        <w:t xml:space="preserve"> (current contractor included) will be disqualified and considered non-responsive if </w:t>
      </w:r>
      <w:r>
        <w:rPr>
          <w:rFonts w:ascii="Tahoma" w:hAnsi="Tahoma" w:cs="Tahoma"/>
        </w:rPr>
        <w:t>Bidder</w:t>
      </w:r>
      <w:r w:rsidRPr="00986CC5">
        <w:rPr>
          <w:rFonts w:ascii="Tahoma" w:hAnsi="Tahoma" w:cs="Tahoma"/>
        </w:rPr>
        <w:t xml:space="preserve"> does not attend, is not on time, leaves early, or fails to sign the attendance sheet.  </w:t>
      </w:r>
      <w:r>
        <w:rPr>
          <w:rFonts w:ascii="Tahoma" w:hAnsi="Tahoma" w:cs="Tahoma"/>
        </w:rPr>
        <w:t>Bidder</w:t>
      </w:r>
      <w:r w:rsidRPr="00986CC5">
        <w:rPr>
          <w:rFonts w:ascii="Tahoma" w:hAnsi="Tahoma" w:cs="Tahoma"/>
        </w:rPr>
        <w:t xml:space="preserve"> must allow adequate time to accommodate security screenings at the site.</w:t>
      </w:r>
      <w:bookmarkStart w:id="2" w:name="_Hlk157758120"/>
    </w:p>
    <w:p w14:paraId="795678B1" w14:textId="77777777" w:rsidR="000B1B6B" w:rsidRPr="00986CC5" w:rsidRDefault="000B1B6B" w:rsidP="000B1B6B">
      <w:pPr>
        <w:pStyle w:val="ListParagraph"/>
        <w:rPr>
          <w:rFonts w:ascii="Tahoma" w:hAnsi="Tahoma" w:cs="Tahoma"/>
        </w:rPr>
      </w:pPr>
    </w:p>
    <w:bookmarkEnd w:id="2"/>
    <w:p w14:paraId="3A59DDDC"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SECURITY</w:t>
      </w:r>
    </w:p>
    <w:p w14:paraId="24A11392" w14:textId="77777777" w:rsidR="000B1B6B" w:rsidRPr="00986CC5" w:rsidRDefault="000B1B6B" w:rsidP="000B1B6B">
      <w:pPr>
        <w:pStyle w:val="ListParagraph"/>
        <w:rPr>
          <w:rFonts w:ascii="Tahoma" w:hAnsi="Tahoma" w:cs="Tahoma"/>
        </w:rPr>
      </w:pPr>
    </w:p>
    <w:p w14:paraId="527888ED" w14:textId="27775EEA" w:rsidR="000B1B6B" w:rsidRPr="00986CC5" w:rsidRDefault="00A0366D" w:rsidP="000B1B6B">
      <w:pPr>
        <w:pStyle w:val="ListParagraph"/>
        <w:rPr>
          <w:rFonts w:ascii="Tahoma" w:hAnsi="Tahoma" w:cs="Tahoma"/>
        </w:rPr>
      </w:pPr>
      <w:r w:rsidRPr="00A0366D">
        <w:rPr>
          <w:rFonts w:ascii="Tahoma" w:hAnsi="Tahoma" w:cs="Tahoma"/>
          <w:spacing w:val="-5"/>
        </w:rPr>
        <w:t xml:space="preserve">Bid Bond $ </w:t>
      </w:r>
      <w:sdt>
        <w:sdtPr>
          <w:rPr>
            <w:rStyle w:val="Style10"/>
            <w:rFonts w:ascii="Tahoma" w:hAnsi="Tahoma" w:cs="Tahoma"/>
          </w:rPr>
          <w:alias w:val="S:  Bid Bond Amount"/>
          <w:tag w:val=" "/>
          <w:id w:val="208182735"/>
          <w:placeholder>
            <w:docPart w:val="FA45E6C828CC4BD18DAC78468FA08F0D"/>
          </w:placeholder>
        </w:sdtPr>
        <w:sdtEndPr>
          <w:rPr>
            <w:rStyle w:val="DefaultParagraphFont"/>
            <w:color w:val="FF0000"/>
          </w:rPr>
        </w:sdtEndPr>
        <w:sdtContent>
          <w:r w:rsidR="0061344B">
            <w:rPr>
              <w:rStyle w:val="Style10"/>
              <w:rFonts w:ascii="Tahoma" w:hAnsi="Tahoma" w:cs="Tahoma"/>
            </w:rPr>
            <w:t>N/A</w:t>
          </w:r>
        </w:sdtContent>
      </w:sdt>
      <w:r w:rsidRPr="00A0366D">
        <w:rPr>
          <w:rFonts w:ascii="Tahoma" w:hAnsi="Tahoma" w:cs="Tahoma"/>
          <w:spacing w:val="-5"/>
        </w:rPr>
        <w:t xml:space="preserve"> / Performance Bond $ </w:t>
      </w:r>
      <w:sdt>
        <w:sdtPr>
          <w:rPr>
            <w:rStyle w:val="Style10"/>
            <w:rFonts w:ascii="Tahoma" w:hAnsi="Tahoma" w:cs="Tahoma"/>
          </w:rPr>
          <w:alias w:val="S:  Performance Bond Amount"/>
          <w:tag w:val=" "/>
          <w:id w:val="208182736"/>
          <w:placeholder>
            <w:docPart w:val="F9FABBF15DD7442E98A69123DBD80ED5"/>
          </w:placeholder>
        </w:sdtPr>
        <w:sdtEndPr>
          <w:rPr>
            <w:rStyle w:val="DefaultParagraphFont"/>
            <w:color w:val="FF0000"/>
          </w:rPr>
        </w:sdtEndPr>
        <w:sdtContent>
          <w:r w:rsidR="0061344B">
            <w:rPr>
              <w:rStyle w:val="Style10"/>
              <w:rFonts w:ascii="Tahoma" w:hAnsi="Tahoma" w:cs="Tahoma"/>
            </w:rPr>
            <w:t>N/A</w:t>
          </w:r>
        </w:sdtContent>
      </w:sdt>
      <w:r w:rsidRPr="00A0366D">
        <w:rPr>
          <w:rFonts w:ascii="Tahoma" w:hAnsi="Tahoma" w:cs="Tahoma"/>
          <w:spacing w:val="-5"/>
        </w:rPr>
        <w:t>.</w:t>
      </w:r>
      <w:r w:rsidRPr="00DA69EB">
        <w:rPr>
          <w:spacing w:val="-5"/>
        </w:rPr>
        <w:t xml:space="preserve"> </w:t>
      </w:r>
      <w:r w:rsidR="000B1B6B" w:rsidRPr="00986CC5">
        <w:rPr>
          <w:rFonts w:ascii="Tahoma" w:hAnsi="Tahoma" w:cs="Tahoma"/>
        </w:rPr>
        <w:t xml:space="preserve">If a </w:t>
      </w:r>
      <w:r w:rsidR="00185851">
        <w:rPr>
          <w:rFonts w:ascii="Tahoma" w:hAnsi="Tahoma" w:cs="Tahoma"/>
        </w:rPr>
        <w:t>Bid B</w:t>
      </w:r>
      <w:r w:rsidR="000B1B6B" w:rsidRPr="00986CC5">
        <w:rPr>
          <w:rFonts w:ascii="Tahoma" w:hAnsi="Tahoma" w:cs="Tahoma"/>
        </w:rPr>
        <w:t xml:space="preserve">ond is required, </w:t>
      </w:r>
      <w:r w:rsidR="000B1B6B">
        <w:rPr>
          <w:rFonts w:ascii="Tahoma" w:hAnsi="Tahoma" w:cs="Tahoma"/>
        </w:rPr>
        <w:t>Bidder</w:t>
      </w:r>
      <w:r w:rsidR="000B1B6B" w:rsidRPr="00986CC5">
        <w:rPr>
          <w:rFonts w:ascii="Tahoma" w:hAnsi="Tahoma" w:cs="Tahoma"/>
        </w:rPr>
        <w:t xml:space="preserve"> must submit the </w:t>
      </w:r>
      <w:r w:rsidR="000B1B6B" w:rsidRPr="000D3643">
        <w:rPr>
          <w:rFonts w:ascii="Tahoma" w:hAnsi="Tahoma" w:cs="Tahoma"/>
        </w:rPr>
        <w:t xml:space="preserve">Bid Bond with </w:t>
      </w:r>
      <w:r w:rsidR="000D3643" w:rsidRPr="000D3643">
        <w:rPr>
          <w:rFonts w:ascii="Tahoma" w:hAnsi="Tahoma" w:cs="Tahoma"/>
        </w:rPr>
        <w:t>their</w:t>
      </w:r>
      <w:r w:rsidR="000B1B6B" w:rsidRPr="000D3643">
        <w:rPr>
          <w:rFonts w:ascii="Tahoma" w:hAnsi="Tahoma" w:cs="Tahoma"/>
        </w:rPr>
        <w:t xml:space="preserve"> Bid</w:t>
      </w:r>
      <w:r w:rsidR="000D3643" w:rsidRPr="000D3643">
        <w:rPr>
          <w:rFonts w:ascii="Tahoma" w:hAnsi="Tahoma" w:cs="Tahoma"/>
        </w:rPr>
        <w:t>. If a Performance Bond is required, Bidder must submit</w:t>
      </w:r>
      <w:r w:rsidR="000B1B6B" w:rsidRPr="000D3643">
        <w:rPr>
          <w:rFonts w:ascii="Tahoma" w:hAnsi="Tahoma" w:cs="Tahoma"/>
        </w:rPr>
        <w:t xml:space="preserve"> </w:t>
      </w:r>
      <w:r w:rsidR="000D3643" w:rsidRPr="000D3643">
        <w:rPr>
          <w:rFonts w:ascii="Tahoma" w:hAnsi="Tahoma" w:cs="Tahoma"/>
        </w:rPr>
        <w:t xml:space="preserve">the </w:t>
      </w:r>
      <w:r w:rsidR="000B1B6B" w:rsidRPr="000D3643">
        <w:rPr>
          <w:rFonts w:ascii="Tahoma" w:hAnsi="Tahoma" w:cs="Tahoma"/>
        </w:rPr>
        <w:t>Performance Bond</w:t>
      </w:r>
      <w:r w:rsidR="000B1B6B" w:rsidRPr="00986CC5">
        <w:rPr>
          <w:rFonts w:ascii="Tahoma" w:hAnsi="Tahoma" w:cs="Tahoma"/>
        </w:rPr>
        <w:t xml:space="preserve"> to the Information Contact after contract execution.  The bond must be from a surety </w:t>
      </w:r>
      <w:proofErr w:type="gramStart"/>
      <w:r w:rsidR="000B1B6B" w:rsidRPr="00986CC5">
        <w:rPr>
          <w:rFonts w:ascii="Tahoma" w:hAnsi="Tahoma" w:cs="Tahoma"/>
        </w:rPr>
        <w:t>licensed</w:t>
      </w:r>
      <w:proofErr w:type="gramEnd"/>
      <w:r w:rsidR="000B1B6B" w:rsidRPr="00986CC5">
        <w:rPr>
          <w:rFonts w:ascii="Tahoma" w:hAnsi="Tahoma" w:cs="Tahoma"/>
        </w:rPr>
        <w:t xml:space="preserve"> to do business in Illinois.  An irrevocable letter of credit is an acceptable substitute.  The form of security must be acceptable to the State. </w:t>
      </w:r>
    </w:p>
    <w:p w14:paraId="7529D179" w14:textId="77777777" w:rsidR="000B1B6B" w:rsidRPr="00986CC5" w:rsidRDefault="000B1B6B" w:rsidP="000B1B6B">
      <w:pPr>
        <w:pStyle w:val="ListParagraph"/>
        <w:rPr>
          <w:rFonts w:ascii="Tahoma" w:hAnsi="Tahoma" w:cs="Tahoma"/>
        </w:rPr>
      </w:pPr>
    </w:p>
    <w:p w14:paraId="605605F1"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TERMS AND CONDITIONS</w:t>
      </w:r>
    </w:p>
    <w:p w14:paraId="5F2ED979" w14:textId="77777777" w:rsidR="000B1B6B" w:rsidRPr="00986CC5" w:rsidRDefault="000B1B6B" w:rsidP="000B1B6B">
      <w:pPr>
        <w:ind w:left="720"/>
        <w:jc w:val="both"/>
        <w:rPr>
          <w:rFonts w:ascii="Tahoma" w:hAnsi="Tahoma" w:cs="Tahoma"/>
        </w:rPr>
      </w:pPr>
      <w:r w:rsidRPr="00986CC5">
        <w:rPr>
          <w:rFonts w:ascii="Tahoma" w:hAnsi="Tahoma" w:cs="Tahoma"/>
        </w:rPr>
        <w:t>Standard Terms and Conditions will become a part of any resulting contract.  To view the Standard Terms and Conditions, please go to</w:t>
      </w:r>
    </w:p>
    <w:p w14:paraId="2359D884" w14:textId="77777777" w:rsidR="000B1B6B" w:rsidRPr="00986CC5" w:rsidRDefault="000B1B6B" w:rsidP="000B1B6B">
      <w:pPr>
        <w:ind w:left="720"/>
        <w:jc w:val="both"/>
        <w:rPr>
          <w:rFonts w:ascii="Tahoma" w:hAnsi="Tahoma" w:cs="Tahoma"/>
          <w:b/>
          <w:bCs/>
          <w:color w:val="381AEE"/>
        </w:rPr>
      </w:pPr>
      <w:hyperlink r:id="rId12" w:history="1">
        <w:r w:rsidRPr="00986CC5">
          <w:rPr>
            <w:rFonts w:ascii="Tahoma" w:hAnsi="Tahoma" w:cs="Tahoma"/>
            <w:color w:val="381AEE"/>
            <w:u w:val="single"/>
          </w:rPr>
          <w:t>https://cpo-general.illinois.gov/solicitation-and-contract-templates.html</w:t>
        </w:r>
      </w:hyperlink>
      <w:r w:rsidRPr="00986CC5">
        <w:rPr>
          <w:rFonts w:ascii="Tahoma" w:hAnsi="Tahoma" w:cs="Tahoma"/>
          <w:color w:val="381AEE"/>
        </w:rPr>
        <w:t>.</w:t>
      </w:r>
    </w:p>
    <w:p w14:paraId="2DE5F479" w14:textId="77777777" w:rsidR="000B1B6B" w:rsidRPr="00986CC5" w:rsidRDefault="000B1B6B" w:rsidP="000B1B6B">
      <w:pPr>
        <w:pStyle w:val="ListParagraph"/>
        <w:rPr>
          <w:rFonts w:ascii="Tahoma" w:hAnsi="Tahoma" w:cs="Tahoma"/>
        </w:rPr>
      </w:pPr>
    </w:p>
    <w:p w14:paraId="69E08040" w14:textId="77777777" w:rsidR="000B1B6B" w:rsidRPr="00986CC5" w:rsidRDefault="000B1B6B" w:rsidP="000B1B6B">
      <w:pPr>
        <w:pStyle w:val="ListParagraph"/>
        <w:numPr>
          <w:ilvl w:val="0"/>
          <w:numId w:val="1"/>
        </w:numPr>
        <w:tabs>
          <w:tab w:val="left" w:pos="810"/>
        </w:tabs>
        <w:ind w:hanging="1170"/>
        <w:rPr>
          <w:rFonts w:ascii="Tahoma" w:hAnsi="Tahoma" w:cs="Tahoma"/>
          <w:sz w:val="28"/>
          <w:szCs w:val="28"/>
        </w:rPr>
      </w:pPr>
      <w:proofErr w:type="gramStart"/>
      <w:r w:rsidRPr="00986CC5">
        <w:rPr>
          <w:rFonts w:ascii="Tahoma" w:hAnsi="Tahoma" w:cs="Tahoma"/>
          <w:sz w:val="28"/>
          <w:szCs w:val="28"/>
        </w:rPr>
        <w:t>EVALUATION</w:t>
      </w:r>
      <w:proofErr w:type="gramEnd"/>
      <w:r w:rsidRPr="00986CC5">
        <w:rPr>
          <w:rFonts w:ascii="Tahoma" w:hAnsi="Tahoma" w:cs="Tahoma"/>
          <w:sz w:val="28"/>
          <w:szCs w:val="28"/>
        </w:rPr>
        <w:t xml:space="preserve"> PROCEDURES</w:t>
      </w:r>
    </w:p>
    <w:p w14:paraId="64A4FD3A" w14:textId="77777777" w:rsidR="000B1B6B" w:rsidRPr="00986CC5" w:rsidRDefault="000B1B6B" w:rsidP="000B1B6B">
      <w:pPr>
        <w:pStyle w:val="ListParagraph"/>
        <w:tabs>
          <w:tab w:val="left" w:pos="810"/>
        </w:tabs>
        <w:rPr>
          <w:rFonts w:ascii="Tahoma" w:hAnsi="Tahoma" w:cs="Tahoma"/>
          <w:sz w:val="28"/>
          <w:szCs w:val="28"/>
        </w:rPr>
      </w:pPr>
    </w:p>
    <w:p w14:paraId="28937C14" w14:textId="7C63DD00" w:rsidR="000B1B6B" w:rsidRPr="001B7ECF" w:rsidRDefault="000B1B6B" w:rsidP="000B1B6B">
      <w:pPr>
        <w:pStyle w:val="ListParagraph"/>
        <w:numPr>
          <w:ilvl w:val="1"/>
          <w:numId w:val="1"/>
        </w:numPr>
        <w:rPr>
          <w:rFonts w:ascii="Tahoma" w:hAnsi="Tahoma" w:cs="Tahoma"/>
          <w:b/>
          <w:bCs/>
        </w:rPr>
      </w:pPr>
      <w:r w:rsidRPr="001B7ECF">
        <w:rPr>
          <w:rFonts w:ascii="Tahoma" w:hAnsi="Tahoma" w:cs="Tahoma"/>
          <w:b/>
          <w:bCs/>
        </w:rPr>
        <w:t>EVALUATION PROCESS</w:t>
      </w:r>
    </w:p>
    <w:p w14:paraId="1E224B87" w14:textId="77777777" w:rsidR="00C95DAA" w:rsidRDefault="00C95DAA" w:rsidP="00C95DAA">
      <w:pPr>
        <w:pStyle w:val="ListParagraph"/>
        <w:rPr>
          <w:rFonts w:ascii="Tahoma" w:hAnsi="Tahoma" w:cs="Tahoma"/>
        </w:rPr>
      </w:pPr>
    </w:p>
    <w:p w14:paraId="0BD275D2" w14:textId="77777777" w:rsidR="00C95DAA" w:rsidRDefault="00C95DAA" w:rsidP="00C95DAA">
      <w:pPr>
        <w:pStyle w:val="ListParagraph"/>
        <w:rPr>
          <w:rFonts w:ascii="Tahoma" w:hAnsi="Tahoma" w:cs="Tahoma"/>
        </w:rPr>
      </w:pPr>
      <w:r w:rsidRPr="00986CC5">
        <w:rPr>
          <w:rFonts w:ascii="Tahoma" w:hAnsi="Tahoma" w:cs="Tahoma"/>
        </w:rPr>
        <w:t xml:space="preserve">The State assesses each </w:t>
      </w:r>
      <w:r>
        <w:rPr>
          <w:rFonts w:ascii="Tahoma" w:hAnsi="Tahoma" w:cs="Tahoma"/>
        </w:rPr>
        <w:t>Bid</w:t>
      </w:r>
      <w:r w:rsidRPr="00986CC5">
        <w:rPr>
          <w:rFonts w:ascii="Tahoma" w:hAnsi="Tahoma" w:cs="Tahoma"/>
        </w:rPr>
        <w:t xml:space="preserve"> for Responsibility and Responsiveness</w:t>
      </w:r>
      <w:r>
        <w:rPr>
          <w:rFonts w:ascii="Tahoma" w:hAnsi="Tahoma" w:cs="Tahoma"/>
        </w:rPr>
        <w:t xml:space="preserve"> and price.</w:t>
      </w:r>
      <w:r w:rsidRPr="00986CC5">
        <w:rPr>
          <w:rFonts w:ascii="Tahoma" w:hAnsi="Tahoma" w:cs="Tahoma"/>
        </w:rPr>
        <w:t xml:space="preserve">  The State considers the information provided and the quality of that information when assessing </w:t>
      </w:r>
      <w:r>
        <w:rPr>
          <w:rFonts w:ascii="Tahoma" w:hAnsi="Tahoma" w:cs="Tahoma"/>
        </w:rPr>
        <w:lastRenderedPageBreak/>
        <w:t>Bid</w:t>
      </w:r>
      <w:r w:rsidRPr="00986CC5">
        <w:rPr>
          <w:rFonts w:ascii="Tahoma" w:hAnsi="Tahoma" w:cs="Tahoma"/>
        </w:rPr>
        <w:t xml:space="preserve">s.  If the State finds a failure or deficiency, the State may reject the </w:t>
      </w:r>
      <w:r>
        <w:rPr>
          <w:rFonts w:ascii="Tahoma" w:hAnsi="Tahoma" w:cs="Tahoma"/>
        </w:rPr>
        <w:t>Bid</w:t>
      </w:r>
      <w:r w:rsidRPr="00986CC5">
        <w:rPr>
          <w:rFonts w:ascii="Tahoma" w:hAnsi="Tahoma" w:cs="Tahoma"/>
        </w:rPr>
        <w:t xml:space="preserve"> or reflect the failure or deficiency in the assessment.</w:t>
      </w:r>
    </w:p>
    <w:p w14:paraId="7D506033" w14:textId="45A655E5" w:rsidR="00C95DAA" w:rsidRDefault="00C95DAA" w:rsidP="00C95DAA">
      <w:pPr>
        <w:ind w:left="720"/>
        <w:rPr>
          <w:rFonts w:ascii="Tahoma" w:hAnsi="Tahoma" w:cs="Tahoma"/>
          <w:color w:val="7030A0"/>
        </w:rPr>
      </w:pPr>
      <w:r w:rsidRPr="00C95DAA">
        <w:rPr>
          <w:rFonts w:ascii="Tahoma" w:hAnsi="Tahoma" w:cs="Tahoma"/>
        </w:rPr>
        <w:t>The State may award to the lowest priced responsive and responsible Bidder whose Bid meets the specified criteria.</w:t>
      </w:r>
      <w:r w:rsidR="004A266D">
        <w:rPr>
          <w:rFonts w:ascii="Tahoma" w:hAnsi="Tahoma" w:cs="Tahoma"/>
        </w:rPr>
        <w:t xml:space="preserve"> The State will </w:t>
      </w:r>
      <w:proofErr w:type="gramStart"/>
      <w:r w:rsidR="004A266D">
        <w:rPr>
          <w:rFonts w:ascii="Tahoma" w:hAnsi="Tahoma" w:cs="Tahoma"/>
        </w:rPr>
        <w:t>award</w:t>
      </w:r>
      <w:proofErr w:type="gramEnd"/>
      <w:r w:rsidR="004A266D">
        <w:rPr>
          <w:rFonts w:ascii="Tahoma" w:hAnsi="Tahoma" w:cs="Tahoma"/>
        </w:rPr>
        <w:t xml:space="preserve"> by </w:t>
      </w:r>
      <w:r w:rsidR="004A266D" w:rsidRPr="0061344B">
        <w:rPr>
          <w:rFonts w:ascii="Tahoma" w:hAnsi="Tahoma" w:cs="Tahoma"/>
          <w:b/>
          <w:bCs/>
          <w:highlight w:val="yellow"/>
        </w:rPr>
        <w:t>lowest overall total price</w:t>
      </w:r>
      <w:r w:rsidR="0061344B" w:rsidRPr="0061344B">
        <w:rPr>
          <w:rFonts w:ascii="Tahoma" w:hAnsi="Tahoma" w:cs="Tahoma"/>
          <w:b/>
          <w:bCs/>
          <w:highlight w:val="yellow"/>
        </w:rPr>
        <w:t>.</w:t>
      </w:r>
    </w:p>
    <w:p w14:paraId="3E1D6B2E" w14:textId="09A58CC6" w:rsidR="0061344B" w:rsidRPr="00C95DAA" w:rsidRDefault="005B420B" w:rsidP="0061344B">
      <w:pPr>
        <w:ind w:left="720"/>
        <w:rPr>
          <w:rFonts w:ascii="Tahoma" w:hAnsi="Tahoma" w:cs="Tahoma"/>
        </w:rPr>
      </w:pPr>
      <w:r w:rsidRPr="005260BA">
        <w:rPr>
          <w:rFonts w:ascii="Tahoma" w:hAnsi="Tahoma" w:cs="Tahoma"/>
        </w:rPr>
        <w:t xml:space="preserve">Bidder shall submit pricing in the Quote Items Tab on </w:t>
      </w:r>
      <w:proofErr w:type="spellStart"/>
      <w:r w:rsidRPr="005260BA">
        <w:rPr>
          <w:rFonts w:ascii="Tahoma" w:hAnsi="Tahoma" w:cs="Tahoma"/>
        </w:rPr>
        <w:t>BidBuy</w:t>
      </w:r>
      <w:proofErr w:type="spellEnd"/>
      <w:r w:rsidRPr="005260BA">
        <w:rPr>
          <w:rFonts w:ascii="Tahoma" w:hAnsi="Tahoma" w:cs="Tahoma"/>
        </w:rPr>
        <w:t>, based on the terms and conditions set forth in this Invitation for Bid Contract Document.  Vendor</w:t>
      </w:r>
      <w:r w:rsidR="009C0341">
        <w:rPr>
          <w:rFonts w:ascii="Tahoma" w:hAnsi="Tahoma" w:cs="Tahoma"/>
        </w:rPr>
        <w:t>’</w:t>
      </w:r>
      <w:r w:rsidRPr="005260BA">
        <w:rPr>
          <w:rFonts w:ascii="Tahoma" w:hAnsi="Tahoma" w:cs="Tahoma"/>
        </w:rPr>
        <w:t xml:space="preserve">s price offer shall serve as the basis for the compensation terms of the resulting contract.  Failure to submit pricing in the Items Tab on </w:t>
      </w:r>
      <w:proofErr w:type="spellStart"/>
      <w:r w:rsidRPr="005260BA">
        <w:rPr>
          <w:rFonts w:ascii="Tahoma" w:hAnsi="Tahoma" w:cs="Tahoma"/>
        </w:rPr>
        <w:t>BidBuy</w:t>
      </w:r>
      <w:proofErr w:type="spellEnd"/>
      <w:r w:rsidRPr="005260BA">
        <w:rPr>
          <w:rFonts w:ascii="Tahoma" w:hAnsi="Tahoma" w:cs="Tahoma"/>
        </w:rPr>
        <w:t xml:space="preserve"> may render Bidder</w:t>
      </w:r>
      <w:r w:rsidR="009C0341">
        <w:rPr>
          <w:rFonts w:ascii="Tahoma" w:hAnsi="Tahoma" w:cs="Tahoma"/>
        </w:rPr>
        <w:t>’</w:t>
      </w:r>
      <w:r w:rsidRPr="005260BA">
        <w:rPr>
          <w:rFonts w:ascii="Tahoma" w:hAnsi="Tahoma" w:cs="Tahoma"/>
        </w:rPr>
        <w:t>s entire Bi</w:t>
      </w:r>
      <w:r w:rsidR="00B0602A">
        <w:rPr>
          <w:rFonts w:ascii="Tahoma" w:hAnsi="Tahoma" w:cs="Tahoma"/>
        </w:rPr>
        <w:t>d</w:t>
      </w:r>
      <w:r w:rsidRPr="005260BA">
        <w:rPr>
          <w:rFonts w:ascii="Tahoma" w:hAnsi="Tahoma" w:cs="Tahoma"/>
        </w:rPr>
        <w:t xml:space="preserve"> non-responsive and ineligible for award.</w:t>
      </w:r>
    </w:p>
    <w:p w14:paraId="5CE3B62F" w14:textId="77777777" w:rsidR="002B2DEB" w:rsidRPr="002B2DEB" w:rsidRDefault="002E2710" w:rsidP="002B2DEB">
      <w:pPr>
        <w:pStyle w:val="ListParagraph"/>
        <w:numPr>
          <w:ilvl w:val="1"/>
          <w:numId w:val="1"/>
        </w:numPr>
        <w:rPr>
          <w:rFonts w:ascii="Tahoma" w:hAnsi="Tahoma" w:cs="Tahoma"/>
        </w:rPr>
      </w:pPr>
      <w:r w:rsidRPr="002B2DEB">
        <w:rPr>
          <w:rFonts w:ascii="Tahoma" w:hAnsi="Tahoma" w:cs="Tahoma"/>
          <w:b/>
          <w:szCs w:val="20"/>
        </w:rPr>
        <w:t>RESPONSIVENESS</w:t>
      </w:r>
      <w:r w:rsidRPr="002B2DEB">
        <w:rPr>
          <w:rFonts w:ascii="Tahoma" w:hAnsi="Tahoma" w:cs="Tahoma"/>
          <w:szCs w:val="20"/>
        </w:rPr>
        <w:t xml:space="preserve">: </w:t>
      </w:r>
    </w:p>
    <w:p w14:paraId="18312F09" w14:textId="2A3EBBC5" w:rsidR="002E2710" w:rsidRDefault="002E2710" w:rsidP="002B2DEB">
      <w:pPr>
        <w:pStyle w:val="ListParagraph"/>
        <w:rPr>
          <w:rFonts w:ascii="Tahoma" w:hAnsi="Tahoma" w:cs="Tahoma"/>
          <w:szCs w:val="20"/>
        </w:rPr>
      </w:pPr>
      <w:r w:rsidRPr="002B2DEB">
        <w:rPr>
          <w:rFonts w:ascii="Tahoma" w:hAnsi="Tahoma" w:cs="Tahoma"/>
          <w:szCs w:val="20"/>
        </w:rPr>
        <w:t xml:space="preserve"> A responsive bidder is one who submits a bid that conforms in all material respects to the Invitation for </w:t>
      </w:r>
      <w:proofErr w:type="gramStart"/>
      <w:r w:rsidRPr="002B2DEB">
        <w:rPr>
          <w:rFonts w:ascii="Tahoma" w:hAnsi="Tahoma" w:cs="Tahoma"/>
          <w:szCs w:val="20"/>
        </w:rPr>
        <w:t>Bid, and</w:t>
      </w:r>
      <w:proofErr w:type="gramEnd"/>
      <w:r w:rsidRPr="002B2DEB">
        <w:rPr>
          <w:rFonts w:ascii="Tahoma" w:hAnsi="Tahoma" w:cs="Tahoma"/>
          <w:szCs w:val="20"/>
        </w:rPr>
        <w:t xml:space="preserve"> includes </w:t>
      </w:r>
      <w:r w:rsidRPr="002B2DEB">
        <w:rPr>
          <w:rFonts w:ascii="Tahoma" w:hAnsi="Tahoma" w:cs="Tahoma"/>
          <w:b/>
          <w:szCs w:val="20"/>
        </w:rPr>
        <w:t>all required</w:t>
      </w:r>
      <w:r w:rsidRPr="002B2DEB">
        <w:rPr>
          <w:rFonts w:ascii="Tahoma" w:hAnsi="Tahoma" w:cs="Tahoma"/>
          <w:szCs w:val="20"/>
        </w:rPr>
        <w:t xml:space="preserve"> forms.  Required forms may include, but may not be limited to: </w:t>
      </w:r>
    </w:p>
    <w:p w14:paraId="43B63514" w14:textId="77777777" w:rsidR="002B2DEB" w:rsidRPr="002B2DEB" w:rsidRDefault="002B2DEB" w:rsidP="002B2DEB">
      <w:pPr>
        <w:pStyle w:val="ListParagraph"/>
        <w:rPr>
          <w:rFonts w:ascii="Tahoma" w:hAnsi="Tahoma" w:cs="Tahoma"/>
        </w:rPr>
      </w:pPr>
    </w:p>
    <w:p w14:paraId="6C9EFA24" w14:textId="23E9CED9" w:rsidR="002B2DEB" w:rsidRPr="008B7EAE" w:rsidRDefault="002E2710" w:rsidP="00EC1FEF">
      <w:pPr>
        <w:pStyle w:val="ListParagraph"/>
        <w:numPr>
          <w:ilvl w:val="2"/>
          <w:numId w:val="1"/>
        </w:numPr>
        <w:rPr>
          <w:rStyle w:val="CommentReference"/>
          <w:rFonts w:ascii="Tahoma" w:hAnsi="Tahoma" w:cs="Tahoma"/>
          <w:sz w:val="22"/>
          <w:szCs w:val="22"/>
        </w:rPr>
      </w:pPr>
      <w:r w:rsidRPr="008B7EAE">
        <w:rPr>
          <w:rFonts w:ascii="Tahoma" w:hAnsi="Tahoma" w:cs="Tahoma"/>
        </w:rPr>
        <w:t>Subcontractor Disclosure</w:t>
      </w:r>
      <w:proofErr w:type="gramStart"/>
      <w:r w:rsidRPr="008B7EAE">
        <w:rPr>
          <w:rFonts w:ascii="Tahoma" w:hAnsi="Tahoma" w:cs="Tahoma"/>
        </w:rPr>
        <w:t>:  If</w:t>
      </w:r>
      <w:proofErr w:type="gramEnd"/>
      <w:r w:rsidRPr="008B7EAE">
        <w:rPr>
          <w:rFonts w:ascii="Tahoma" w:hAnsi="Tahoma" w:cs="Tahoma"/>
        </w:rPr>
        <w:t xml:space="preserve"> the Bid includes any subcontractors, then Bidder shall provide the names and addresses of subcontractors in the </w:t>
      </w:r>
      <w:r w:rsidR="008B7EAE" w:rsidRPr="008B7EAE">
        <w:rPr>
          <w:rFonts w:ascii="Tahoma" w:hAnsi="Tahoma" w:cs="Tahoma"/>
        </w:rPr>
        <w:t>CONTRACT, Part 1.6</w:t>
      </w:r>
      <w:r w:rsidR="008B7EAE">
        <w:rPr>
          <w:rStyle w:val="CommentReference"/>
        </w:rPr>
        <w:t xml:space="preserve">. </w:t>
      </w:r>
    </w:p>
    <w:p w14:paraId="34842718" w14:textId="77777777" w:rsidR="008B7EAE" w:rsidRPr="008B7EAE" w:rsidRDefault="008B7EAE" w:rsidP="008B7EAE">
      <w:pPr>
        <w:pStyle w:val="ListParagraph"/>
        <w:ind w:left="2160"/>
        <w:rPr>
          <w:rFonts w:ascii="Tahoma" w:hAnsi="Tahoma" w:cs="Tahoma"/>
        </w:rPr>
      </w:pPr>
    </w:p>
    <w:p w14:paraId="65F7D891" w14:textId="578A0339" w:rsidR="002E2710" w:rsidRPr="002B2DEB" w:rsidRDefault="002E2710" w:rsidP="00C95DAA">
      <w:pPr>
        <w:pStyle w:val="ListParagraph"/>
        <w:numPr>
          <w:ilvl w:val="2"/>
          <w:numId w:val="1"/>
        </w:numPr>
        <w:rPr>
          <w:rFonts w:ascii="Tahoma" w:hAnsi="Tahoma" w:cs="Tahoma"/>
        </w:rPr>
      </w:pPr>
      <w:r w:rsidRPr="002B2DEB">
        <w:rPr>
          <w:rFonts w:ascii="Tahoma" w:hAnsi="Tahoma" w:cs="Tahoma"/>
          <w:szCs w:val="20"/>
        </w:rPr>
        <w:t>If completing IPG Active Registered Vendor Disclosure (formerly Forms B), then responsiveness may include and may not be limited to:</w:t>
      </w:r>
    </w:p>
    <w:p w14:paraId="3125ADA4"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Active Illinois Procurement Gateway registration # with expiration date</w:t>
      </w:r>
    </w:p>
    <w:p w14:paraId="0D833437"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Disclosure of lobbyists for Bidder and parent entity(</w:t>
      </w:r>
      <w:proofErr w:type="spellStart"/>
      <w:r w:rsidRPr="002B2DEB">
        <w:rPr>
          <w:rFonts w:ascii="Tahoma" w:hAnsi="Tahoma" w:cs="Tahoma"/>
          <w:szCs w:val="20"/>
        </w:rPr>
        <w:t>ies</w:t>
      </w:r>
      <w:proofErr w:type="spellEnd"/>
      <w:r w:rsidRPr="002B2DEB">
        <w:rPr>
          <w:rFonts w:ascii="Tahoma" w:hAnsi="Tahoma" w:cs="Tahoma"/>
          <w:szCs w:val="20"/>
        </w:rPr>
        <w:t>)</w:t>
      </w:r>
    </w:p>
    <w:p w14:paraId="7D76C7F7"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Disclosure of pending and current contracts</w:t>
      </w:r>
    </w:p>
    <w:p w14:paraId="2CA57B93" w14:textId="14F131DC"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Certifications timely to this solicitation</w:t>
      </w:r>
    </w:p>
    <w:p w14:paraId="7CB9028A" w14:textId="77777777" w:rsidR="002B2DEB" w:rsidRPr="002B2DEB" w:rsidRDefault="002B2DEB" w:rsidP="002B2DEB">
      <w:pPr>
        <w:pStyle w:val="ListParagraph"/>
        <w:numPr>
          <w:ilvl w:val="2"/>
          <w:numId w:val="1"/>
        </w:numPr>
        <w:rPr>
          <w:rFonts w:ascii="Tahoma" w:hAnsi="Tahoma" w:cs="Tahoma"/>
        </w:rPr>
      </w:pPr>
      <w:r w:rsidRPr="002B2DEB">
        <w:rPr>
          <w:rFonts w:ascii="Tahoma" w:hAnsi="Tahoma" w:cs="Tahoma"/>
          <w:szCs w:val="20"/>
        </w:rPr>
        <w:t xml:space="preserve">If completing Vendor Disclosure (formerly named Forms A), required forms may include and may not be limited to: </w:t>
      </w:r>
    </w:p>
    <w:p w14:paraId="60A3565A" w14:textId="77777777" w:rsidR="002B2DEB" w:rsidRPr="002B2DEB" w:rsidRDefault="002B2DEB" w:rsidP="002B2DEB">
      <w:pPr>
        <w:pStyle w:val="ListParagraph"/>
        <w:numPr>
          <w:ilvl w:val="0"/>
          <w:numId w:val="5"/>
        </w:numPr>
        <w:tabs>
          <w:tab w:val="left" w:pos="720"/>
          <w:tab w:val="left" w:pos="1440"/>
        </w:tabs>
        <w:spacing w:before="240" w:after="200" w:line="23" w:lineRule="atLeast"/>
        <w:contextualSpacing w:val="0"/>
        <w:jc w:val="both"/>
        <w:rPr>
          <w:rFonts w:ascii="Tahoma" w:hAnsi="Tahoma" w:cs="Tahoma"/>
          <w:szCs w:val="20"/>
        </w:rPr>
      </w:pPr>
      <w:r w:rsidRPr="002B2DEB">
        <w:rPr>
          <w:rFonts w:ascii="Tahoma" w:hAnsi="Tahoma" w:cs="Tahoma"/>
          <w:szCs w:val="20"/>
        </w:rPr>
        <w:t>Business and Directory Information</w:t>
      </w:r>
      <w:proofErr w:type="gramStart"/>
      <w:r w:rsidRPr="002B2DEB">
        <w:rPr>
          <w:rFonts w:ascii="Tahoma" w:hAnsi="Tahoma" w:cs="Tahoma"/>
          <w:szCs w:val="20"/>
        </w:rPr>
        <w:t>:  Bidder</w:t>
      </w:r>
      <w:proofErr w:type="gramEnd"/>
      <w:r w:rsidRPr="002B2DEB">
        <w:rPr>
          <w:rFonts w:ascii="Tahoma" w:hAnsi="Tahoma" w:cs="Tahoma"/>
          <w:szCs w:val="20"/>
        </w:rPr>
        <w:t xml:space="preserve"> should complete and return the Business and Directory Information form in Vendor Disclosure, Part 1. </w:t>
      </w:r>
    </w:p>
    <w:p w14:paraId="75349C06"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Illinois Department of Human Rights Public Contracts Number</w:t>
      </w:r>
      <w:proofErr w:type="gramStart"/>
      <w:r w:rsidRPr="002B2DEB">
        <w:rPr>
          <w:rFonts w:ascii="Tahoma" w:hAnsi="Tahoma" w:cs="Tahoma"/>
          <w:szCs w:val="20"/>
        </w:rPr>
        <w:t>:  Bidder</w:t>
      </w:r>
      <w:proofErr w:type="gramEnd"/>
      <w:r w:rsidRPr="002B2DEB">
        <w:rPr>
          <w:rFonts w:ascii="Tahoma" w:hAnsi="Tahoma" w:cs="Tahoma"/>
          <w:szCs w:val="20"/>
        </w:rPr>
        <w:t xml:space="preserve"> shall complete and return the IDHR Public Contracts Number form in Vendor Disclosure, Part 2.</w:t>
      </w:r>
    </w:p>
    <w:p w14:paraId="7E529081"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Authorized to Transact Business or Conduct Affairs in Illinois</w:t>
      </w:r>
      <w:proofErr w:type="gramStart"/>
      <w:r w:rsidRPr="002B2DEB">
        <w:rPr>
          <w:rFonts w:ascii="Tahoma" w:hAnsi="Tahoma" w:cs="Tahoma"/>
          <w:szCs w:val="20"/>
        </w:rPr>
        <w:t>:  A</w:t>
      </w:r>
      <w:proofErr w:type="gramEnd"/>
      <w:r w:rsidRPr="002B2DEB">
        <w:rPr>
          <w:rFonts w:ascii="Tahoma" w:hAnsi="Tahoma" w:cs="Tahoma"/>
          <w:szCs w:val="20"/>
        </w:rPr>
        <w:t xml:space="preserve"> person (other than an individual acting as a sole proprietor) must be a duly constituted legal entity prior to submitting a bid and </w:t>
      </w:r>
      <w:r w:rsidRPr="002B2DEB">
        <w:rPr>
          <w:rFonts w:ascii="Tahoma" w:hAnsi="Tahoma" w:cs="Tahoma"/>
          <w:szCs w:val="20"/>
        </w:rPr>
        <w:lastRenderedPageBreak/>
        <w:t>authorized to transact business or conduct affairs in Illinois prior to execution of the contract.  For more information, see Authorized to Transact Business or Conduct Affairs in Illinois in Vendor Disclosure, Part 3.</w:t>
      </w:r>
    </w:p>
    <w:p w14:paraId="407EAEA8"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Illinois Standard Certifications</w:t>
      </w:r>
      <w:proofErr w:type="gramStart"/>
      <w:r w:rsidRPr="002B2DEB">
        <w:rPr>
          <w:rFonts w:ascii="Tahoma" w:hAnsi="Tahoma" w:cs="Tahoma"/>
          <w:szCs w:val="20"/>
        </w:rPr>
        <w:t>:  Offeror</w:t>
      </w:r>
      <w:proofErr w:type="gramEnd"/>
      <w:r w:rsidRPr="002B2DEB">
        <w:rPr>
          <w:rFonts w:ascii="Tahoma" w:hAnsi="Tahoma" w:cs="Tahoma"/>
          <w:szCs w:val="20"/>
        </w:rPr>
        <w:t xml:space="preserve"> shall complete and return the Illinois Standard Certifications form in Vendor Disclosure, Part 4.</w:t>
      </w:r>
    </w:p>
    <w:p w14:paraId="56FF3E5E"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State Board of Elections Registration</w:t>
      </w:r>
      <w:proofErr w:type="gramStart"/>
      <w:r w:rsidRPr="002B2DEB">
        <w:rPr>
          <w:rFonts w:ascii="Tahoma" w:hAnsi="Tahoma" w:cs="Tahoma"/>
          <w:szCs w:val="20"/>
        </w:rPr>
        <w:t>:  Vendor</w:t>
      </w:r>
      <w:proofErr w:type="gramEnd"/>
      <w:r w:rsidRPr="002B2DEB">
        <w:rPr>
          <w:rFonts w:ascii="Tahoma" w:hAnsi="Tahoma" w:cs="Tahoma"/>
          <w:szCs w:val="20"/>
        </w:rPr>
        <w:t xml:space="preserve"> or Bidder may be prohibited from making political contributions and be required to register with the State Board of Elections.  For more information, see State Board of Elections in Vendor Disclosure, Part 5.</w:t>
      </w:r>
    </w:p>
    <w:p w14:paraId="1908861A"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Disclosure of Business Operations with Iran:  Offeror should complete and return the Disclosure of Business Operations with Iran form in Vendor Disclosure, Part 6.</w:t>
      </w:r>
    </w:p>
    <w:p w14:paraId="770D40C6"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Financial Disclosures and Conflicts of Interest</w:t>
      </w:r>
      <w:proofErr w:type="gramStart"/>
      <w:r w:rsidRPr="002B2DEB">
        <w:rPr>
          <w:rFonts w:ascii="Tahoma" w:hAnsi="Tahoma" w:cs="Tahoma"/>
          <w:szCs w:val="20"/>
        </w:rPr>
        <w:t>:  Bidder</w:t>
      </w:r>
      <w:proofErr w:type="gramEnd"/>
      <w:r w:rsidRPr="002B2DEB">
        <w:rPr>
          <w:rFonts w:ascii="Tahoma" w:hAnsi="Tahoma" w:cs="Tahoma"/>
          <w:szCs w:val="20"/>
        </w:rPr>
        <w:t xml:space="preserve"> shall complete and return the Financial Disclosures and Conflicts of Interest form in Vendor Disclosure, Part 7, or in the Illinois Procurement Gateway.</w:t>
      </w:r>
    </w:p>
    <w:p w14:paraId="763AB832" w14:textId="0722E461"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Taxpayer Identification Number</w:t>
      </w:r>
      <w:proofErr w:type="gramStart"/>
      <w:r w:rsidRPr="002B2DEB">
        <w:rPr>
          <w:rFonts w:ascii="Tahoma" w:hAnsi="Tahoma" w:cs="Tahoma"/>
          <w:szCs w:val="20"/>
        </w:rPr>
        <w:t>:  Bidder</w:t>
      </w:r>
      <w:proofErr w:type="gramEnd"/>
      <w:r w:rsidRPr="002B2DEB">
        <w:rPr>
          <w:rFonts w:ascii="Tahoma" w:hAnsi="Tahoma" w:cs="Tahoma"/>
          <w:szCs w:val="20"/>
        </w:rPr>
        <w:t xml:space="preserve"> shall complete and return the Taxpayer Identification form in Vendor Disclosure, Part 8.  </w:t>
      </w:r>
    </w:p>
    <w:p w14:paraId="3C3742BD" w14:textId="42EABC41" w:rsidR="002B2DEB" w:rsidRPr="002B2DEB" w:rsidRDefault="002B2DEB" w:rsidP="002B2DEB">
      <w:pPr>
        <w:pStyle w:val="ListParagraph"/>
        <w:numPr>
          <w:ilvl w:val="2"/>
          <w:numId w:val="1"/>
        </w:numPr>
        <w:rPr>
          <w:rFonts w:ascii="Tahoma" w:hAnsi="Tahoma" w:cs="Tahoma"/>
        </w:rPr>
      </w:pPr>
      <w:r w:rsidRPr="002B2DEB">
        <w:rPr>
          <w:rFonts w:ascii="Tahoma" w:hAnsi="Tahoma" w:cs="Tahoma"/>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4244EBC5" w14:textId="77777777" w:rsidR="002B2DEB" w:rsidRPr="002B2DEB" w:rsidRDefault="002B2DEB" w:rsidP="002B2DEB">
      <w:pPr>
        <w:pStyle w:val="ListParagraph"/>
        <w:ind w:left="2160"/>
        <w:rPr>
          <w:rFonts w:ascii="Tahoma" w:hAnsi="Tahoma" w:cs="Tahoma"/>
        </w:rPr>
      </w:pPr>
    </w:p>
    <w:p w14:paraId="5CFDB162" w14:textId="695D79E0" w:rsidR="002B2DEB" w:rsidRPr="002B2DEB" w:rsidRDefault="002B2DEB" w:rsidP="002B2DEB">
      <w:pPr>
        <w:pStyle w:val="ListParagraph"/>
        <w:numPr>
          <w:ilvl w:val="2"/>
          <w:numId w:val="1"/>
        </w:numPr>
        <w:spacing w:after="0"/>
        <w:rPr>
          <w:rFonts w:ascii="Tahoma" w:hAnsi="Tahoma" w:cs="Tahoma"/>
        </w:rPr>
      </w:pPr>
      <w:r w:rsidRPr="002B2DEB">
        <w:rPr>
          <w:rFonts w:ascii="Tahoma" w:hAnsi="Tahoma" w:cs="Tahoma"/>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4219642F" w14:textId="77777777" w:rsidR="002B2DEB" w:rsidRPr="002B2DEB" w:rsidRDefault="002B2DEB" w:rsidP="002B2DEB">
      <w:pPr>
        <w:spacing w:after="0"/>
        <w:rPr>
          <w:rFonts w:ascii="Tahoma" w:hAnsi="Tahoma" w:cs="Tahoma"/>
        </w:rPr>
      </w:pPr>
    </w:p>
    <w:p w14:paraId="574F52CD" w14:textId="7E4FA52B" w:rsidR="000B1B6B" w:rsidRPr="00C47DE7" w:rsidRDefault="002E2710" w:rsidP="00C47DE7">
      <w:pPr>
        <w:pStyle w:val="ListParagraph"/>
        <w:numPr>
          <w:ilvl w:val="2"/>
          <w:numId w:val="1"/>
        </w:numPr>
        <w:spacing w:after="0"/>
        <w:rPr>
          <w:rFonts w:ascii="Tahoma" w:hAnsi="Tahoma" w:cs="Tahoma"/>
        </w:rPr>
      </w:pPr>
      <w:r w:rsidRPr="002B2DEB">
        <w:rPr>
          <w:rFonts w:ascii="Tahoma" w:hAnsi="Tahoma" w:cs="Tahoma"/>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6A057742" w14:textId="77777777" w:rsidR="00C47DE7" w:rsidRPr="00C47DE7" w:rsidRDefault="00C47DE7" w:rsidP="00C47DE7">
      <w:pPr>
        <w:spacing w:after="0"/>
        <w:rPr>
          <w:rFonts w:ascii="Tahoma" w:hAnsi="Tahoma" w:cs="Tahoma"/>
        </w:rPr>
      </w:pPr>
    </w:p>
    <w:p w14:paraId="7758D0A5" w14:textId="0150E756" w:rsidR="000B1B6B" w:rsidRPr="00C47DE7" w:rsidRDefault="000B1B6B" w:rsidP="00C47DE7">
      <w:pPr>
        <w:pStyle w:val="ListParagraph"/>
        <w:numPr>
          <w:ilvl w:val="1"/>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contextualSpacing w:val="0"/>
        <w:jc w:val="both"/>
        <w:rPr>
          <w:rFonts w:ascii="Tahoma" w:hAnsi="Tahoma" w:cs="Tahoma"/>
          <w:szCs w:val="20"/>
        </w:rPr>
      </w:pPr>
      <w:r>
        <w:rPr>
          <w:rFonts w:ascii="Tahoma" w:hAnsi="Tahoma" w:cs="Tahoma"/>
          <w:szCs w:val="20"/>
        </w:rPr>
        <w:t xml:space="preserve">PRICE: The State identifies the lowest priced bidder that meets responsibility and responsiveness requirements. The State ranks bids in order of price when appropriate. </w:t>
      </w:r>
    </w:p>
    <w:p w14:paraId="25494799" w14:textId="77777777" w:rsidR="000B1B6B" w:rsidRPr="00986CC5" w:rsidRDefault="000B1B6B" w:rsidP="000B1B6B">
      <w:pPr>
        <w:rPr>
          <w:rFonts w:ascii="Tahoma" w:hAnsi="Tahoma" w:cs="Tahoma"/>
        </w:rPr>
      </w:pPr>
    </w:p>
    <w:p w14:paraId="074C8397" w14:textId="77777777" w:rsidR="000B1B6B" w:rsidRPr="00986CC5" w:rsidRDefault="000B1B6B" w:rsidP="000B1B6B">
      <w:pPr>
        <w:pStyle w:val="ListParagraph"/>
        <w:numPr>
          <w:ilvl w:val="0"/>
          <w:numId w:val="1"/>
        </w:numPr>
        <w:ind w:hanging="1170"/>
        <w:rPr>
          <w:rFonts w:ascii="Tahoma" w:hAnsi="Tahoma" w:cs="Tahoma"/>
          <w:sz w:val="28"/>
          <w:szCs w:val="28"/>
        </w:rPr>
      </w:pPr>
      <w:r w:rsidRPr="00986CC5">
        <w:rPr>
          <w:rFonts w:ascii="Tahoma" w:hAnsi="Tahoma" w:cs="Tahoma"/>
          <w:sz w:val="28"/>
          <w:szCs w:val="28"/>
        </w:rPr>
        <w:t xml:space="preserve"> ADMINISTRATIVE REQUIREMENTS</w:t>
      </w:r>
    </w:p>
    <w:p w14:paraId="1D60E484" w14:textId="77777777" w:rsidR="000B1B6B" w:rsidRDefault="000B1B6B" w:rsidP="000B1B6B">
      <w:pPr>
        <w:pStyle w:val="ListParagraph"/>
        <w:numPr>
          <w:ilvl w:val="1"/>
          <w:numId w:val="1"/>
        </w:numPr>
        <w:rPr>
          <w:rFonts w:ascii="Tahoma" w:hAnsi="Tahoma" w:cs="Tahoma"/>
        </w:rPr>
      </w:pPr>
      <w:r w:rsidRPr="00986CC5">
        <w:rPr>
          <w:rFonts w:ascii="Tahoma" w:hAnsi="Tahoma" w:cs="Tahoma"/>
        </w:rPr>
        <w:t>GOVERNING LAW AND FORUM</w:t>
      </w:r>
    </w:p>
    <w:p w14:paraId="292B5952" w14:textId="77777777" w:rsidR="000B1B6B" w:rsidRDefault="000B1B6B" w:rsidP="000B1B6B">
      <w:pPr>
        <w:pStyle w:val="ListParagraph"/>
        <w:rPr>
          <w:rFonts w:ascii="Tahoma" w:hAnsi="Tahoma" w:cs="Tahoma"/>
        </w:rPr>
      </w:pPr>
    </w:p>
    <w:p w14:paraId="7F0E6F8F" w14:textId="6D130594" w:rsidR="000B1B6B" w:rsidRPr="00EE4A6B" w:rsidRDefault="000B1B6B" w:rsidP="000B1B6B">
      <w:pPr>
        <w:pStyle w:val="ListParagraph"/>
        <w:rPr>
          <w:rFonts w:ascii="Tahoma" w:hAnsi="Tahoma" w:cs="Tahoma"/>
        </w:rPr>
      </w:pPr>
      <w:r w:rsidRPr="00986CC5">
        <w:rPr>
          <w:rFonts w:ascii="Tahoma" w:hAnsi="Tahoma" w:cs="Tahoma"/>
        </w:rPr>
        <w:t xml:space="preserve">Illinois law and rules govern this solicitation and any resulting contract.  </w:t>
      </w:r>
      <w:r>
        <w:rPr>
          <w:rFonts w:ascii="Tahoma" w:hAnsi="Tahoma" w:cs="Tahoma"/>
        </w:rPr>
        <w:t>Bidder</w:t>
      </w:r>
      <w:r w:rsidRPr="00986CC5">
        <w:rPr>
          <w:rFonts w:ascii="Tahoma" w:hAnsi="Tahoma" w:cs="Tahoma"/>
        </w:rPr>
        <w:t xml:space="preserve"> must bring any action relating to this solicitation or any resulting contract in the appropriate court in Illinois.  This document contains statutory references designated with “ILCS”.  To view the full text, go to </w:t>
      </w:r>
      <w:hyperlink r:id="rId13" w:history="1">
        <w:r w:rsidR="0025337C" w:rsidRPr="008B71EE">
          <w:rPr>
            <w:rStyle w:val="Hyperlink"/>
            <w:rFonts w:ascii="Tahoma" w:hAnsi="Tahoma" w:cs="Tahoma"/>
          </w:rPr>
          <w:t>https://ilga.gov/Legislation/ILCS/Chapters</w:t>
        </w:r>
      </w:hyperlink>
      <w:r w:rsidRPr="00986CC5">
        <w:rPr>
          <w:rFonts w:ascii="Tahoma" w:hAnsi="Tahoma" w:cs="Tahoma"/>
        </w:rPr>
        <w:t>.  The Illinois Procurement Code (30 ILCS 500) and the Standard Procurement Rules (44 ILL. ADM. CODE PART 1) are applicable to this solicitation.  To view them respectively, go to</w:t>
      </w:r>
      <w:r w:rsidR="0025337C" w:rsidRPr="00986CC5">
        <w:rPr>
          <w:rFonts w:ascii="Tahoma" w:hAnsi="Tahoma" w:cs="Tahoma"/>
        </w:rPr>
        <w:t xml:space="preserve"> </w:t>
      </w:r>
      <w:hyperlink r:id="rId14" w:history="1">
        <w:hyperlink r:id="rId15" w:history="1">
          <w:r w:rsidR="0025337C" w:rsidRPr="00EE4A6B">
            <w:rPr>
              <w:rFonts w:ascii="Tahoma" w:hAnsi="Tahoma" w:cs="Tahoma"/>
              <w:color w:val="0000FF"/>
              <w:u w:val="single"/>
            </w:rPr>
            <w:t>Illinois General Assembly - 30 ILCS 500/ Illinois Procurement Code</w:t>
          </w:r>
        </w:hyperlink>
      </w:hyperlink>
      <w:r w:rsidR="0025337C" w:rsidRPr="00EE4A6B">
        <w:rPr>
          <w:rFonts w:ascii="Tahoma" w:hAnsi="Tahoma" w:cs="Tahoma"/>
        </w:rPr>
        <w:t xml:space="preserve"> </w:t>
      </w:r>
      <w:r w:rsidRPr="00EE4A6B">
        <w:rPr>
          <w:rFonts w:ascii="Tahoma" w:hAnsi="Tahoma" w:cs="Tahoma"/>
        </w:rPr>
        <w:t xml:space="preserve">and </w:t>
      </w:r>
    </w:p>
    <w:p w14:paraId="09575616" w14:textId="0DC9F0BC" w:rsidR="000B1B6B" w:rsidRPr="00EE4A6B" w:rsidRDefault="0025337C" w:rsidP="00E50897">
      <w:pPr>
        <w:pStyle w:val="ListParagraph"/>
        <w:rPr>
          <w:rFonts w:ascii="Tahoma" w:hAnsi="Tahoma" w:cs="Tahoma"/>
          <w:color w:val="381AEE"/>
          <w:u w:val="single"/>
        </w:rPr>
      </w:pPr>
      <w:hyperlink r:id="rId16" w:history="1">
        <w:r w:rsidRPr="00EE4A6B">
          <w:rPr>
            <w:rFonts w:ascii="Tahoma" w:hAnsi="Tahoma" w:cs="Tahoma"/>
            <w:color w:val="0000FF"/>
            <w:u w:val="single"/>
          </w:rPr>
          <w:t>Illinois General Assembly - ADMINISTRATIVE CODE</w:t>
        </w:r>
      </w:hyperlink>
      <w:r w:rsidRPr="00EE4A6B">
        <w:rPr>
          <w:rFonts w:ascii="Tahoma" w:hAnsi="Tahoma" w:cs="Tahoma"/>
        </w:rPr>
        <w:t>.</w:t>
      </w:r>
    </w:p>
    <w:p w14:paraId="768E2F61" w14:textId="77777777" w:rsidR="000B1B6B" w:rsidRDefault="000B1B6B" w:rsidP="000B1B6B">
      <w:pPr>
        <w:pStyle w:val="ListParagraph"/>
        <w:rPr>
          <w:rFonts w:ascii="Tahoma" w:hAnsi="Tahoma" w:cs="Tahoma"/>
        </w:rPr>
      </w:pPr>
    </w:p>
    <w:p w14:paraId="47BC8E94" w14:textId="77777777" w:rsidR="000B1B6B" w:rsidRPr="00986CC5" w:rsidRDefault="000B1B6B" w:rsidP="000B1B6B">
      <w:pPr>
        <w:pStyle w:val="ListParagraph"/>
        <w:numPr>
          <w:ilvl w:val="1"/>
          <w:numId w:val="1"/>
        </w:numPr>
        <w:rPr>
          <w:rFonts w:ascii="Tahoma" w:hAnsi="Tahoma" w:cs="Tahoma"/>
        </w:rPr>
      </w:pPr>
      <w:r>
        <w:rPr>
          <w:rFonts w:ascii="Tahoma" w:hAnsi="Tahoma" w:cs="Tahoma"/>
        </w:rPr>
        <w:t>PROCUREMENT OF DOMESTIC PRODUCTS</w:t>
      </w:r>
    </w:p>
    <w:p w14:paraId="27B6A4CD" w14:textId="77777777" w:rsidR="000B1B6B" w:rsidRDefault="000B1B6B" w:rsidP="000B1B6B">
      <w:pPr>
        <w:pStyle w:val="ListParagraph"/>
        <w:rPr>
          <w:rFonts w:ascii="Tahoma" w:hAnsi="Tahoma" w:cs="Tahoma"/>
        </w:rPr>
      </w:pPr>
    </w:p>
    <w:p w14:paraId="24DD0891" w14:textId="77777777" w:rsidR="000B1B6B" w:rsidRPr="008F4208" w:rsidRDefault="000B1B6B" w:rsidP="000B1B6B">
      <w:pPr>
        <w:pStyle w:val="ListParagraph"/>
        <w:spacing w:before="240" w:after="240" w:line="276" w:lineRule="auto"/>
        <w:contextualSpacing w:val="0"/>
        <w:jc w:val="both"/>
        <w:rPr>
          <w:rFonts w:ascii="Tahoma" w:hAnsi="Tahoma" w:cs="Tahoma"/>
        </w:rPr>
      </w:pPr>
      <w:r w:rsidRPr="008F4208">
        <w:rPr>
          <w:rFonts w:ascii="Tahoma" w:hAnsi="Tahoma" w:cs="Tahoma"/>
        </w:rPr>
        <w:t xml:space="preserve">It is the policy of the State of Illinois to use State procurements to maximize the use of goods, products, and materials produced in </w:t>
      </w:r>
      <w:r w:rsidRPr="000F0F6F">
        <w:rPr>
          <w:rFonts w:ascii="Tahoma" w:hAnsi="Tahoma" w:cs="Tahoma"/>
        </w:rPr>
        <w:t>Illinois</w:t>
      </w:r>
      <w:r w:rsidRPr="009430D6">
        <w:rPr>
          <w:rFonts w:ascii="Tahoma" w:hAnsi="Tahoma" w:cs="Tahoma"/>
        </w:rPr>
        <w:t>.  30 ILCS 517</w:t>
      </w:r>
      <w:r w:rsidRPr="000F0F6F">
        <w:rPr>
          <w:rFonts w:ascii="Tahoma" w:hAnsi="Tahoma" w:cs="Tahoma"/>
        </w:rPr>
        <w:t>.</w:t>
      </w:r>
      <w:r w:rsidRPr="008F4208">
        <w:rPr>
          <w:rFonts w:ascii="Tahoma" w:hAnsi="Tahoma" w:cs="Tahoma"/>
        </w:rPr>
        <w:t xml:space="preserve">  If this procurement is for a product alone and does not include a service, then preference shall be given to a product manufactured in the United States.</w:t>
      </w:r>
    </w:p>
    <w:p w14:paraId="2EBF3687" w14:textId="7BE1FB99" w:rsidR="00E50897" w:rsidRDefault="000B1B6B" w:rsidP="00E50897">
      <w:pPr>
        <w:pStyle w:val="ListParagraph"/>
        <w:spacing w:before="240" w:after="240" w:line="276" w:lineRule="auto"/>
        <w:jc w:val="both"/>
        <w:rPr>
          <w:rFonts w:ascii="Tahoma" w:hAnsi="Tahoma" w:cs="Tahoma"/>
        </w:rPr>
      </w:pPr>
      <w:r w:rsidRPr="008F4208">
        <w:rPr>
          <w:rFonts w:ascii="Tahoma" w:hAnsi="Tahoma" w:cs="Tahoma"/>
        </w:rPr>
        <w:t>A vendor must affirmatively declare at the time they submit their bid or offer that the product being proposed to the State is manufactured in the United States.  The purchasing agency may request documentation verifying the product’s manufacturing origin.  The purchasing agency shall purchase the product manufactured in the United States unless the agency determines that any of the following applies:  (1) the procured product is not manufactured in the United States in reasonably available quantities</w:t>
      </w:r>
      <w:bookmarkStart w:id="3" w:name="_Hlk125465084"/>
      <w:r w:rsidRPr="008F4208">
        <w:rPr>
          <w:rFonts w:ascii="Tahoma" w:hAnsi="Tahoma" w:cs="Tahoma"/>
        </w:rPr>
        <w:t>, or (2) the price of the procured product manufactured in the United States exceeds the price of available and comparable procured products manufactured outside of the United States by 12% or more, or (3</w:t>
      </w:r>
      <w:bookmarkEnd w:id="3"/>
      <w:r w:rsidRPr="008F4208">
        <w:rPr>
          <w:rFonts w:ascii="Tahoma" w:hAnsi="Tahoma" w:cs="Tahoma"/>
        </w:rPr>
        <w:t xml:space="preserve">) the quality of the procured product manufactured in the United States is substantially less than the quality of the comparably priced, available, and comparable procured products manufactured outside of the United States, or (4) the purchase of the procured products manufactured outside of the United States better serves the public interest by helping to protect or save life, property, or the environment, or (5) the purchase of the procured product is made in conjunction with contracts or offerings of telecommunications, fire suppression, security systems, communications services, Internet services, or information services, or (6) the purchase is of pharmaceutical products, drugs, biologics, vaccines, medical devices used to provide medical and health care or treat disease or used in medical or research diagnostic tests, and medical </w:t>
      </w:r>
      <w:proofErr w:type="spellStart"/>
      <w:r w:rsidRPr="008F4208">
        <w:rPr>
          <w:rFonts w:ascii="Tahoma" w:hAnsi="Tahoma" w:cs="Tahoma"/>
        </w:rPr>
        <w:t>nutritionals</w:t>
      </w:r>
      <w:proofErr w:type="spellEnd"/>
      <w:r w:rsidRPr="008F4208">
        <w:rPr>
          <w:rFonts w:ascii="Tahoma" w:hAnsi="Tahoma" w:cs="Tahoma"/>
        </w:rPr>
        <w:t xml:space="preserve"> regulated by the Food and Drug Administration under the federal Food, Drug and Cosmetic Act</w:t>
      </w:r>
    </w:p>
    <w:p w14:paraId="2B62855C" w14:textId="77777777" w:rsidR="00E50897" w:rsidRPr="00E50897" w:rsidRDefault="00E50897" w:rsidP="00E50897">
      <w:pPr>
        <w:pStyle w:val="ListParagraph"/>
        <w:spacing w:before="240" w:after="240" w:line="276" w:lineRule="auto"/>
        <w:jc w:val="both"/>
        <w:rPr>
          <w:rFonts w:ascii="Tahoma" w:hAnsi="Tahoma" w:cs="Tahoma"/>
        </w:rPr>
      </w:pPr>
    </w:p>
    <w:p w14:paraId="5DDCC88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PUBLIC RECORDS AND REQUESTS FOR CONFIDENTIAL TREATMENT</w:t>
      </w:r>
    </w:p>
    <w:p w14:paraId="7A056B35" w14:textId="77777777" w:rsidR="000B1B6B" w:rsidRPr="00986CC5" w:rsidRDefault="000B1B6B" w:rsidP="000B1B6B">
      <w:pPr>
        <w:pStyle w:val="ListParagraph"/>
        <w:rPr>
          <w:rFonts w:ascii="Tahoma" w:hAnsi="Tahoma" w:cs="Tahoma"/>
        </w:rPr>
      </w:pPr>
    </w:p>
    <w:p w14:paraId="3CEEC8BD" w14:textId="77777777" w:rsidR="000B1B6B" w:rsidRPr="00986CC5" w:rsidRDefault="000B1B6B" w:rsidP="000B1B6B">
      <w:pPr>
        <w:pStyle w:val="ListParagraph"/>
        <w:rPr>
          <w:rFonts w:ascii="Tahoma" w:hAnsi="Tahoma" w:cs="Tahoma"/>
        </w:rPr>
      </w:pPr>
      <w:r>
        <w:rPr>
          <w:rFonts w:ascii="Tahoma" w:hAnsi="Tahoma" w:cs="Tahoma"/>
        </w:rPr>
        <w:t>Bid</w:t>
      </w:r>
      <w:r w:rsidRPr="00986CC5">
        <w:rPr>
          <w:rFonts w:ascii="Tahoma" w:hAnsi="Tahoma" w:cs="Tahoma"/>
        </w:rPr>
        <w:t xml:space="preserve">s become the property of the State.  All </w:t>
      </w:r>
      <w:r>
        <w:rPr>
          <w:rFonts w:ascii="Tahoma" w:hAnsi="Tahoma" w:cs="Tahoma"/>
        </w:rPr>
        <w:t>Bid</w:t>
      </w:r>
      <w:r w:rsidRPr="00986CC5">
        <w:rPr>
          <w:rFonts w:ascii="Tahoma" w:hAnsi="Tahoma" w:cs="Tahoma"/>
        </w:rPr>
        <w:t xml:space="preserve">s will be open to the public under the Illinois Freedom of Information Act (FOIA) (5 ILCS 140) and other applicable laws and rules, unless </w:t>
      </w:r>
      <w:r>
        <w:rPr>
          <w:rFonts w:ascii="Tahoma" w:hAnsi="Tahoma" w:cs="Tahoma"/>
        </w:rPr>
        <w:t>Bidder</w:t>
      </w:r>
      <w:r w:rsidRPr="00986CC5">
        <w:rPr>
          <w:rFonts w:ascii="Tahoma" w:hAnsi="Tahoma" w:cs="Tahoma"/>
        </w:rPr>
        <w:t xml:space="preserve"> requests in its </w:t>
      </w:r>
      <w:r>
        <w:rPr>
          <w:rFonts w:ascii="Tahoma" w:hAnsi="Tahoma" w:cs="Tahoma"/>
        </w:rPr>
        <w:t>Bid</w:t>
      </w:r>
      <w:r w:rsidRPr="00986CC5">
        <w:rPr>
          <w:rFonts w:ascii="Tahoma" w:hAnsi="Tahoma" w:cs="Tahoma"/>
        </w:rPr>
        <w:t xml:space="preserve"> that the State treat certain information as confidential.  A request for confidential treatment will not supersede the State’s legal obligations under FOIA.  The State will not honor requests to keep entire </w:t>
      </w:r>
      <w:r>
        <w:rPr>
          <w:rFonts w:ascii="Tahoma" w:hAnsi="Tahoma" w:cs="Tahoma"/>
        </w:rPr>
        <w:t>Bid</w:t>
      </w:r>
      <w:r w:rsidRPr="00986CC5">
        <w:rPr>
          <w:rFonts w:ascii="Tahoma" w:hAnsi="Tahoma" w:cs="Tahoma"/>
        </w:rPr>
        <w:t xml:space="preserve">s confidential.  </w:t>
      </w:r>
      <w:r>
        <w:rPr>
          <w:rFonts w:ascii="Tahoma" w:hAnsi="Tahoma" w:cs="Tahoma"/>
        </w:rPr>
        <w:t>Bidder</w:t>
      </w:r>
      <w:r w:rsidRPr="00986CC5">
        <w:rPr>
          <w:rFonts w:ascii="Tahoma" w:hAnsi="Tahoma" w:cs="Tahoma"/>
        </w:rPr>
        <w:t xml:space="preserve">s must show the specific grounds in FOIA or other </w:t>
      </w:r>
      <w:proofErr w:type="gramStart"/>
      <w:r w:rsidRPr="00986CC5">
        <w:rPr>
          <w:rFonts w:ascii="Tahoma" w:hAnsi="Tahoma" w:cs="Tahoma"/>
        </w:rPr>
        <w:t>law</w:t>
      </w:r>
      <w:proofErr w:type="gramEnd"/>
      <w:r w:rsidRPr="00986CC5">
        <w:rPr>
          <w:rFonts w:ascii="Tahoma" w:hAnsi="Tahoma" w:cs="Tahoma"/>
        </w:rPr>
        <w:t xml:space="preserve"> or rule that support confidential treatment.  Regardless, the State will disclose the successful </w:t>
      </w:r>
      <w:r>
        <w:rPr>
          <w:rFonts w:ascii="Tahoma" w:hAnsi="Tahoma" w:cs="Tahoma"/>
        </w:rPr>
        <w:t>Bidder</w:t>
      </w:r>
      <w:r w:rsidRPr="00986CC5">
        <w:rPr>
          <w:rFonts w:ascii="Tahoma" w:hAnsi="Tahoma" w:cs="Tahoma"/>
        </w:rPr>
        <w:t xml:space="preserve">’s name, the substance of the </w:t>
      </w:r>
      <w:r>
        <w:rPr>
          <w:rFonts w:ascii="Tahoma" w:hAnsi="Tahoma" w:cs="Tahoma"/>
        </w:rPr>
        <w:t>Bid</w:t>
      </w:r>
      <w:r w:rsidRPr="00986CC5">
        <w:rPr>
          <w:rFonts w:ascii="Tahoma" w:hAnsi="Tahoma" w:cs="Tahoma"/>
        </w:rPr>
        <w:t xml:space="preserve">, and the price.  </w:t>
      </w:r>
    </w:p>
    <w:p w14:paraId="2F97D77F" w14:textId="77777777" w:rsidR="000B1B6B" w:rsidRPr="00986CC5" w:rsidRDefault="000B1B6B" w:rsidP="000B1B6B">
      <w:pPr>
        <w:pStyle w:val="ListParagraph"/>
        <w:rPr>
          <w:rFonts w:ascii="Tahoma" w:hAnsi="Tahoma" w:cs="Tahoma"/>
        </w:rPr>
      </w:pPr>
    </w:p>
    <w:p w14:paraId="6F32FEFF" w14:textId="2BBAAAA7" w:rsidR="000B1B6B" w:rsidRPr="00986CC5" w:rsidRDefault="000B1B6B" w:rsidP="000B1B6B">
      <w:pPr>
        <w:pStyle w:val="ListParagraph"/>
        <w:rPr>
          <w:rFonts w:ascii="Tahoma" w:hAnsi="Tahoma" w:cs="Tahoma"/>
        </w:rPr>
      </w:pPr>
      <w:r w:rsidRPr="00986CC5">
        <w:rPr>
          <w:rFonts w:ascii="Tahoma" w:hAnsi="Tahoma" w:cs="Tahoma"/>
        </w:rPr>
        <w:t xml:space="preserve">If </w:t>
      </w:r>
      <w:r>
        <w:rPr>
          <w:rFonts w:ascii="Tahoma" w:hAnsi="Tahoma" w:cs="Tahoma"/>
        </w:rPr>
        <w:t>Bidder</w:t>
      </w:r>
      <w:r w:rsidRPr="00986CC5">
        <w:rPr>
          <w:rFonts w:ascii="Tahoma" w:hAnsi="Tahoma" w:cs="Tahoma"/>
        </w:rPr>
        <w:t xml:space="preserve"> requests confidential treatment, </w:t>
      </w:r>
      <w:r>
        <w:rPr>
          <w:rFonts w:ascii="Tahoma" w:hAnsi="Tahoma" w:cs="Tahoma"/>
        </w:rPr>
        <w:t>Bidder</w:t>
      </w:r>
      <w:r w:rsidRPr="00986CC5">
        <w:rPr>
          <w:rFonts w:ascii="Tahoma" w:hAnsi="Tahoma" w:cs="Tahoma"/>
        </w:rPr>
        <w:t xml:space="preserve"> must submit additional copy/copies (see Instructions for Submission of </w:t>
      </w:r>
      <w:r>
        <w:rPr>
          <w:rFonts w:ascii="Tahoma" w:hAnsi="Tahoma" w:cs="Tahoma"/>
        </w:rPr>
        <w:t>Bid</w:t>
      </w:r>
      <w:r w:rsidRPr="00986CC5">
        <w:rPr>
          <w:rFonts w:ascii="Tahoma" w:hAnsi="Tahoma" w:cs="Tahoma"/>
        </w:rPr>
        <w:t xml:space="preserve">s in Section </w:t>
      </w:r>
      <w:r w:rsidR="00EE1AA7">
        <w:rPr>
          <w:rFonts w:ascii="Tahoma" w:hAnsi="Tahoma" w:cs="Tahoma"/>
        </w:rPr>
        <w:t>A.1</w:t>
      </w:r>
      <w:r w:rsidRPr="00986CC5">
        <w:rPr>
          <w:rFonts w:ascii="Tahoma" w:hAnsi="Tahoma" w:cs="Tahoma"/>
        </w:rPr>
        <w:t xml:space="preserve">.) of the </w:t>
      </w:r>
      <w:r>
        <w:rPr>
          <w:rFonts w:ascii="Tahoma" w:hAnsi="Tahoma" w:cs="Tahoma"/>
        </w:rPr>
        <w:t>Bid</w:t>
      </w:r>
      <w:r w:rsidRPr="00986CC5">
        <w:rPr>
          <w:rFonts w:ascii="Tahoma" w:hAnsi="Tahoma" w:cs="Tahoma"/>
        </w:rPr>
        <w:t xml:space="preserve"> with proposed confidential information redacted.  This redacted copy must tell the general nature of the material removed and shall retain as much of the </w:t>
      </w:r>
      <w:r>
        <w:rPr>
          <w:rFonts w:ascii="Tahoma" w:hAnsi="Tahoma" w:cs="Tahoma"/>
        </w:rPr>
        <w:t>Bid</w:t>
      </w:r>
      <w:r w:rsidRPr="00986CC5">
        <w:rPr>
          <w:rFonts w:ascii="Tahoma" w:hAnsi="Tahoma" w:cs="Tahoma"/>
        </w:rPr>
        <w:t xml:space="preserve"> as possible.  In a separate attachment, </w:t>
      </w:r>
      <w:r>
        <w:rPr>
          <w:rFonts w:ascii="Tahoma" w:hAnsi="Tahoma" w:cs="Tahoma"/>
        </w:rPr>
        <w:t>Bidder</w:t>
      </w:r>
      <w:r w:rsidRPr="00986CC5">
        <w:rPr>
          <w:rFonts w:ascii="Tahoma" w:hAnsi="Tahoma" w:cs="Tahoma"/>
        </w:rPr>
        <w:t xml:space="preserve"> shall supply a listing of the provisions identified by section number for which it seeks confidential treatment and </w:t>
      </w:r>
      <w:proofErr w:type="gramStart"/>
      <w:r w:rsidRPr="00986CC5">
        <w:rPr>
          <w:rFonts w:ascii="Tahoma" w:hAnsi="Tahoma" w:cs="Tahoma"/>
        </w:rPr>
        <w:t>identify</w:t>
      </w:r>
      <w:proofErr w:type="gramEnd"/>
      <w:r w:rsidRPr="00986CC5">
        <w:rPr>
          <w:rFonts w:ascii="Tahoma" w:hAnsi="Tahoma" w:cs="Tahoma"/>
        </w:rPr>
        <w:t xml:space="preserve"> the statutory basis or bases under Illinois law, including a detailed justification for exempting the information from public disclosure.</w:t>
      </w:r>
    </w:p>
    <w:p w14:paraId="126D7101" w14:textId="77777777" w:rsidR="000B1B6B" w:rsidRPr="00986CC5" w:rsidRDefault="000B1B6B" w:rsidP="000B1B6B">
      <w:pPr>
        <w:pStyle w:val="ListParagraph"/>
        <w:rPr>
          <w:rFonts w:ascii="Tahoma" w:hAnsi="Tahoma" w:cs="Tahoma"/>
        </w:rPr>
      </w:pPr>
    </w:p>
    <w:p w14:paraId="0B94EA4A" w14:textId="77777777" w:rsidR="000B1B6B" w:rsidRPr="00986CC5" w:rsidRDefault="000B1B6B" w:rsidP="000B1B6B">
      <w:pPr>
        <w:pStyle w:val="ListParagraph"/>
        <w:rPr>
          <w:rFonts w:ascii="Tahoma" w:hAnsi="Tahoma" w:cs="Tahoma"/>
        </w:rPr>
      </w:pPr>
      <w:r>
        <w:rPr>
          <w:rFonts w:ascii="Tahoma" w:hAnsi="Tahoma" w:cs="Tahoma"/>
        </w:rPr>
        <w:t>Bidder</w:t>
      </w:r>
      <w:r w:rsidRPr="00986CC5">
        <w:rPr>
          <w:rFonts w:ascii="Tahoma" w:hAnsi="Tahoma" w:cs="Tahoma"/>
        </w:rPr>
        <w:t xml:space="preserve"> will hold harmless and indemnify the State for all costs or damages associated with the State defending </w:t>
      </w:r>
      <w:r>
        <w:rPr>
          <w:rFonts w:ascii="Tahoma" w:hAnsi="Tahoma" w:cs="Tahoma"/>
        </w:rPr>
        <w:t>Bidder</w:t>
      </w:r>
      <w:r w:rsidRPr="00986CC5">
        <w:rPr>
          <w:rFonts w:ascii="Tahoma" w:hAnsi="Tahoma" w:cs="Tahoma"/>
        </w:rPr>
        <w:t xml:space="preserve">’s request for confidential treatment.  </w:t>
      </w:r>
      <w:r>
        <w:rPr>
          <w:rFonts w:ascii="Tahoma" w:hAnsi="Tahoma" w:cs="Tahoma"/>
        </w:rPr>
        <w:t>Bidder</w:t>
      </w:r>
      <w:r w:rsidRPr="00986CC5">
        <w:rPr>
          <w:rFonts w:ascii="Tahoma" w:hAnsi="Tahoma" w:cs="Tahoma"/>
        </w:rPr>
        <w:t xml:space="preserve"> agrees that the State may copy the </w:t>
      </w:r>
      <w:r>
        <w:rPr>
          <w:rFonts w:ascii="Tahoma" w:hAnsi="Tahoma" w:cs="Tahoma"/>
        </w:rPr>
        <w:t>Bid</w:t>
      </w:r>
      <w:r w:rsidRPr="00986CC5">
        <w:rPr>
          <w:rFonts w:ascii="Tahoma" w:hAnsi="Tahoma" w:cs="Tahoma"/>
        </w:rPr>
        <w:t xml:space="preserve"> to facilitate evaluation, or to respond to requests for public records.  </w:t>
      </w:r>
      <w:r>
        <w:rPr>
          <w:rFonts w:ascii="Tahoma" w:hAnsi="Tahoma" w:cs="Tahoma"/>
        </w:rPr>
        <w:t>Bidder</w:t>
      </w:r>
      <w:r w:rsidRPr="00986CC5">
        <w:rPr>
          <w:rFonts w:ascii="Tahoma" w:hAnsi="Tahoma" w:cs="Tahoma"/>
        </w:rPr>
        <w:t xml:space="preserve"> warrants that such copying will not violate the rights of any third party.</w:t>
      </w:r>
    </w:p>
    <w:p w14:paraId="6AECD1D3" w14:textId="77777777" w:rsidR="000B1B6B" w:rsidRPr="00986CC5" w:rsidRDefault="000B1B6B" w:rsidP="000B1B6B">
      <w:pPr>
        <w:pStyle w:val="ListParagraph"/>
        <w:rPr>
          <w:rFonts w:ascii="Tahoma" w:hAnsi="Tahoma" w:cs="Tahoma"/>
        </w:rPr>
      </w:pPr>
    </w:p>
    <w:p w14:paraId="1A3A8DA8"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MINORITY CONTRACTOR INITIATIVE</w:t>
      </w:r>
    </w:p>
    <w:p w14:paraId="53591F33" w14:textId="77777777" w:rsidR="000B1B6B" w:rsidRPr="00986CC5" w:rsidRDefault="000B1B6B" w:rsidP="000B1B6B">
      <w:pPr>
        <w:pStyle w:val="ListParagraph"/>
        <w:rPr>
          <w:rFonts w:ascii="Tahoma" w:hAnsi="Tahoma" w:cs="Tahoma"/>
        </w:rPr>
      </w:pPr>
    </w:p>
    <w:p w14:paraId="1D0ED812" w14:textId="77777777" w:rsidR="000B1B6B" w:rsidRPr="00986CC5" w:rsidRDefault="000B1B6B" w:rsidP="000B1B6B">
      <w:pPr>
        <w:pStyle w:val="ListParagraph"/>
        <w:rPr>
          <w:rFonts w:ascii="Tahoma" w:hAnsi="Tahoma" w:cs="Tahoma"/>
        </w:rPr>
      </w:pPr>
      <w:r w:rsidRPr="00986CC5">
        <w:rPr>
          <w:rFonts w:ascii="Tahoma" w:hAnsi="Tahoma" w:cs="Tahoma"/>
        </w:rPr>
        <w:t xml:space="preserve">The State requires a fee of $15 to cover expenses related to the administration of the Minority Contractor Opportunity Initiative.  Any </w:t>
      </w:r>
      <w:r>
        <w:rPr>
          <w:rFonts w:ascii="Tahoma" w:hAnsi="Tahoma" w:cs="Tahoma"/>
        </w:rPr>
        <w:t>Bidder</w:t>
      </w:r>
      <w:r w:rsidRPr="00986CC5">
        <w:rPr>
          <w:rFonts w:ascii="Tahoma" w:hAnsi="Tahoma" w:cs="Tahoma"/>
        </w:rPr>
        <w:t xml:space="preserve">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5D83FDA2" w14:textId="77777777" w:rsidR="000B1B6B" w:rsidRPr="00986CC5" w:rsidRDefault="000B1B6B" w:rsidP="000B1B6B">
      <w:pPr>
        <w:pStyle w:val="ListParagraph"/>
        <w:rPr>
          <w:rFonts w:ascii="Tahoma" w:hAnsi="Tahoma" w:cs="Tahoma"/>
        </w:rPr>
      </w:pPr>
    </w:p>
    <w:p w14:paraId="2BA61A8D"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FEDERAL FUNDS</w:t>
      </w:r>
    </w:p>
    <w:p w14:paraId="1E555FE0" w14:textId="77777777" w:rsidR="000B1B6B" w:rsidRPr="00986CC5" w:rsidRDefault="000B1B6B" w:rsidP="000B1B6B">
      <w:pPr>
        <w:pStyle w:val="ListParagraph"/>
        <w:rPr>
          <w:rFonts w:ascii="Tahoma" w:hAnsi="Tahoma" w:cs="Tahoma"/>
        </w:rPr>
      </w:pPr>
    </w:p>
    <w:p w14:paraId="4C4BE73F" w14:textId="71E29277" w:rsidR="000B1B6B" w:rsidRPr="00986CC5" w:rsidRDefault="000B1B6B" w:rsidP="000B1B6B">
      <w:pPr>
        <w:pStyle w:val="ListParagraph"/>
        <w:rPr>
          <w:rFonts w:ascii="Tahoma" w:hAnsi="Tahoma" w:cs="Tahoma"/>
        </w:rPr>
      </w:pPr>
      <w:r w:rsidRPr="00986CC5">
        <w:rPr>
          <w:rFonts w:ascii="Tahoma" w:hAnsi="Tahoma" w:cs="Tahoma"/>
        </w:rPr>
        <w:t>The resulting contract may be partially or totally funded with Federal funds.  Upon notice of award, the percentage of supplies and/or services involved that are Federally funded and the dollar amount of such Federal funds will be disclosed.</w:t>
      </w:r>
    </w:p>
    <w:p w14:paraId="16F331AF" w14:textId="77777777" w:rsidR="000B1B6B" w:rsidRDefault="000B1B6B" w:rsidP="000B1B6B">
      <w:pPr>
        <w:pStyle w:val="ListParagraph"/>
        <w:rPr>
          <w:rFonts w:ascii="Tahoma" w:hAnsi="Tahoma" w:cs="Tahoma"/>
        </w:rPr>
      </w:pPr>
    </w:p>
    <w:p w14:paraId="01372A60" w14:textId="77777777" w:rsidR="0061344B" w:rsidRDefault="0061344B" w:rsidP="000B1B6B">
      <w:pPr>
        <w:pStyle w:val="ListParagraph"/>
        <w:rPr>
          <w:rFonts w:ascii="Tahoma" w:hAnsi="Tahoma" w:cs="Tahoma"/>
        </w:rPr>
      </w:pPr>
    </w:p>
    <w:p w14:paraId="7AD56567" w14:textId="77777777" w:rsidR="0061344B" w:rsidRPr="00986CC5" w:rsidRDefault="0061344B" w:rsidP="000B1B6B">
      <w:pPr>
        <w:pStyle w:val="ListParagraph"/>
        <w:rPr>
          <w:rFonts w:ascii="Tahoma" w:hAnsi="Tahoma" w:cs="Tahoma"/>
        </w:rPr>
      </w:pPr>
    </w:p>
    <w:p w14:paraId="0AC5B93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lastRenderedPageBreak/>
        <w:t>EMPLOYMENT TAX CREDIT</w:t>
      </w:r>
    </w:p>
    <w:p w14:paraId="5E5FB7D1" w14:textId="77777777" w:rsidR="000B1B6B" w:rsidRPr="00986CC5" w:rsidRDefault="000B1B6B" w:rsidP="000B1B6B">
      <w:pPr>
        <w:pStyle w:val="ListParagraph"/>
        <w:rPr>
          <w:rFonts w:ascii="Tahoma" w:hAnsi="Tahoma" w:cs="Tahoma"/>
        </w:rPr>
      </w:pPr>
    </w:p>
    <w:p w14:paraId="191BAD49" w14:textId="77777777" w:rsidR="000B1B6B" w:rsidRPr="00986CC5" w:rsidRDefault="000B1B6B" w:rsidP="000B1B6B">
      <w:pPr>
        <w:pStyle w:val="ListParagraph"/>
        <w:rPr>
          <w:rFonts w:ascii="Tahoma" w:hAnsi="Tahoma" w:cs="Tahoma"/>
        </w:rPr>
      </w:pPr>
      <w:r>
        <w:rPr>
          <w:rFonts w:ascii="Tahoma" w:hAnsi="Tahoma" w:cs="Tahoma"/>
        </w:rPr>
        <w:t>Bidder</w:t>
      </w:r>
      <w:r w:rsidRPr="00986CC5">
        <w:rPr>
          <w:rFonts w:ascii="Tahoma" w:hAnsi="Tahoma" w:cs="Tahoma"/>
        </w:rPr>
        <w:t>s who hire qualified veterans and certain ex-offenders may be eligible for tax credits.  30 ILCS 500/45-67 and 45-70.  Please contact the Illinois Department of Revenue (217-524-4772) for information about tax credits [35 ILCS 5/216, 5/217]</w:t>
      </w:r>
      <w:r w:rsidRPr="00986CC5">
        <w:rPr>
          <w:rStyle w:val="CommentReference"/>
          <w:rFonts w:ascii="Tahoma" w:hAnsi="Tahoma" w:cs="Tahoma"/>
        </w:rPr>
        <w:t>.</w:t>
      </w:r>
      <w:r w:rsidRPr="00986CC5">
        <w:rPr>
          <w:rFonts w:ascii="Tahoma" w:hAnsi="Tahoma" w:cs="Tahoma"/>
        </w:rPr>
        <w:t xml:space="preserve"> </w:t>
      </w:r>
    </w:p>
    <w:p w14:paraId="55D3939F" w14:textId="77777777" w:rsidR="000B1B6B" w:rsidRPr="00986CC5" w:rsidRDefault="000B1B6B" w:rsidP="000B1B6B">
      <w:pPr>
        <w:pStyle w:val="ListParagraph"/>
        <w:rPr>
          <w:rFonts w:ascii="Tahoma" w:hAnsi="Tahoma" w:cs="Tahoma"/>
        </w:rPr>
      </w:pPr>
    </w:p>
    <w:p w14:paraId="30D32D41"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RESERVATIONS</w:t>
      </w:r>
    </w:p>
    <w:p w14:paraId="307BDF12" w14:textId="77777777" w:rsidR="000B1B6B" w:rsidRPr="00986CC5" w:rsidRDefault="000B1B6B" w:rsidP="000B1B6B">
      <w:pPr>
        <w:pStyle w:val="ListParagraph"/>
        <w:rPr>
          <w:rFonts w:ascii="Tahoma" w:hAnsi="Tahoma" w:cs="Tahoma"/>
        </w:rPr>
      </w:pPr>
    </w:p>
    <w:p w14:paraId="39FF1BCB" w14:textId="2E9FDE3A" w:rsidR="000B1B6B" w:rsidRDefault="000B1B6B" w:rsidP="00D24969">
      <w:pPr>
        <w:pStyle w:val="ListParagraph"/>
        <w:rPr>
          <w:rFonts w:ascii="Tahoma" w:hAnsi="Tahoma" w:cs="Tahoma"/>
        </w:rPr>
      </w:pPr>
      <w:r>
        <w:rPr>
          <w:rFonts w:ascii="Tahoma" w:hAnsi="Tahoma" w:cs="Tahoma"/>
        </w:rPr>
        <w:t>Bidder</w:t>
      </w:r>
      <w:r w:rsidRPr="00986CC5">
        <w:rPr>
          <w:rFonts w:ascii="Tahoma" w:hAnsi="Tahoma" w:cs="Tahoma"/>
        </w:rPr>
        <w:t xml:space="preserve"> must read and understand the solicitation and tailor the </w:t>
      </w:r>
      <w:r>
        <w:rPr>
          <w:rFonts w:ascii="Tahoma" w:hAnsi="Tahoma" w:cs="Tahoma"/>
        </w:rPr>
        <w:t>Bid</w:t>
      </w:r>
      <w:r w:rsidRPr="00986CC5">
        <w:rPr>
          <w:rFonts w:ascii="Tahoma" w:hAnsi="Tahoma" w:cs="Tahoma"/>
        </w:rPr>
        <w:t xml:space="preserve"> and all activities to ensure compliance.  The State reserves the right to amend the solicitation, reject any or all </w:t>
      </w:r>
      <w:r>
        <w:rPr>
          <w:rFonts w:ascii="Tahoma" w:hAnsi="Tahoma" w:cs="Tahoma"/>
        </w:rPr>
        <w:t>Bid</w:t>
      </w:r>
      <w:r w:rsidRPr="00986CC5">
        <w:rPr>
          <w:rFonts w:ascii="Tahoma" w:hAnsi="Tahoma" w:cs="Tahoma"/>
        </w:rPr>
        <w:t xml:space="preserve">s, and waive minor defects.  The State may request </w:t>
      </w:r>
      <w:proofErr w:type="gramStart"/>
      <w:r w:rsidRPr="00986CC5">
        <w:rPr>
          <w:rFonts w:ascii="Tahoma" w:hAnsi="Tahoma" w:cs="Tahoma"/>
        </w:rPr>
        <w:t>a clarification</w:t>
      </w:r>
      <w:proofErr w:type="gramEnd"/>
      <w:r w:rsidRPr="00986CC5">
        <w:rPr>
          <w:rFonts w:ascii="Tahoma" w:hAnsi="Tahoma" w:cs="Tahoma"/>
        </w:rPr>
        <w:t xml:space="preserve">, inspect </w:t>
      </w:r>
      <w:r>
        <w:rPr>
          <w:rFonts w:ascii="Tahoma" w:hAnsi="Tahoma" w:cs="Tahoma"/>
        </w:rPr>
        <w:t>Bidder</w:t>
      </w:r>
      <w:r w:rsidRPr="00986CC5">
        <w:rPr>
          <w:rFonts w:ascii="Tahoma" w:hAnsi="Tahoma" w:cs="Tahoma"/>
        </w:rPr>
        <w:t xml:space="preserve">’s premises, interview staff, request a presentation, or otherwise verify the contents of the </w:t>
      </w:r>
      <w:r>
        <w:rPr>
          <w:rFonts w:ascii="Tahoma" w:hAnsi="Tahoma" w:cs="Tahoma"/>
        </w:rPr>
        <w:t>Bid</w:t>
      </w:r>
      <w:r w:rsidRPr="00986CC5">
        <w:rPr>
          <w:rFonts w:ascii="Tahoma" w:hAnsi="Tahoma" w:cs="Tahoma"/>
        </w:rPr>
        <w:t xml:space="preserve">, including information about subcontractors and suppliers. </w:t>
      </w:r>
      <w:r w:rsidR="000603EF">
        <w:rPr>
          <w:rFonts w:ascii="Tahoma" w:hAnsi="Tahoma" w:cs="Tahoma"/>
        </w:rPr>
        <w:t>T</w:t>
      </w:r>
      <w:r w:rsidRPr="00986CC5">
        <w:rPr>
          <w:rFonts w:ascii="Tahoma" w:hAnsi="Tahoma" w:cs="Tahoma"/>
        </w:rPr>
        <w:t xml:space="preserve">he State will make all decisions on compliance, evaluation, and terms and conditions, and shall make decisions in the best interests of the State and in accordance with the Illinois Procurement Code, rules and other applicable State and Federal statutes and regulations.  This competitive process may require that </w:t>
      </w:r>
      <w:r>
        <w:rPr>
          <w:rFonts w:ascii="Tahoma" w:hAnsi="Tahoma" w:cs="Tahoma"/>
        </w:rPr>
        <w:t>Bidder</w:t>
      </w:r>
      <w:r w:rsidRPr="00986CC5">
        <w:rPr>
          <w:rFonts w:ascii="Tahoma" w:hAnsi="Tahoma" w:cs="Tahoma"/>
        </w:rPr>
        <w:t xml:space="preserve"> provide additional information and otherwise cooperate with the State.  If a</w:t>
      </w:r>
      <w:r>
        <w:rPr>
          <w:rFonts w:ascii="Tahoma" w:hAnsi="Tahoma" w:cs="Tahoma"/>
        </w:rPr>
        <w:t xml:space="preserve"> Bidder</w:t>
      </w:r>
      <w:r w:rsidRPr="00986CC5">
        <w:rPr>
          <w:rFonts w:ascii="Tahoma" w:hAnsi="Tahoma" w:cs="Tahoma"/>
        </w:rPr>
        <w:t xml:space="preserve"> does not comply with requests for information and cooperate, the</w:t>
      </w:r>
      <w:r>
        <w:rPr>
          <w:rFonts w:ascii="Tahoma" w:hAnsi="Tahoma" w:cs="Tahoma"/>
        </w:rPr>
        <w:t xml:space="preserve"> </w:t>
      </w:r>
      <w:r w:rsidRPr="00986CC5">
        <w:rPr>
          <w:rFonts w:ascii="Tahoma" w:hAnsi="Tahoma" w:cs="Tahoma"/>
        </w:rPr>
        <w:t xml:space="preserve">State may reject the </w:t>
      </w:r>
      <w:r>
        <w:rPr>
          <w:rFonts w:ascii="Tahoma" w:hAnsi="Tahoma" w:cs="Tahoma"/>
        </w:rPr>
        <w:t>Bid</w:t>
      </w:r>
      <w:r w:rsidRPr="00986CC5">
        <w:rPr>
          <w:rFonts w:ascii="Tahoma" w:hAnsi="Tahoma" w:cs="Tahoma"/>
        </w:rPr>
        <w:t xml:space="preserve"> as non-responsive to the solicitation.  Submitting a </w:t>
      </w:r>
      <w:r>
        <w:rPr>
          <w:rFonts w:ascii="Tahoma" w:hAnsi="Tahoma" w:cs="Tahoma"/>
        </w:rPr>
        <w:t>Bid</w:t>
      </w:r>
      <w:r w:rsidRPr="00986CC5">
        <w:rPr>
          <w:rFonts w:ascii="Tahoma" w:hAnsi="Tahoma" w:cs="Tahoma"/>
        </w:rPr>
        <w:t xml:space="preserve"> does not entitle </w:t>
      </w:r>
      <w:r>
        <w:rPr>
          <w:rFonts w:ascii="Tahoma" w:hAnsi="Tahoma" w:cs="Tahoma"/>
        </w:rPr>
        <w:t>Bidder</w:t>
      </w:r>
      <w:r w:rsidRPr="00986CC5">
        <w:rPr>
          <w:rFonts w:ascii="Tahoma" w:hAnsi="Tahoma" w:cs="Tahoma"/>
        </w:rPr>
        <w:t xml:space="preserve"> to an award or a contract.  Posting a vendor’s name in a Bulletin notice does not entitle the vendor to a contract.  The State is not responsible for and will not pay any costs associated with the preparation and submission of any </w:t>
      </w:r>
      <w:r>
        <w:rPr>
          <w:rFonts w:ascii="Tahoma" w:hAnsi="Tahoma" w:cs="Tahoma"/>
        </w:rPr>
        <w:t>Bid</w:t>
      </w:r>
      <w:r w:rsidRPr="00986CC5">
        <w:rPr>
          <w:rFonts w:ascii="Tahoma" w:hAnsi="Tahoma" w:cs="Tahoma"/>
        </w:rPr>
        <w:t xml:space="preserve">.  </w:t>
      </w:r>
    </w:p>
    <w:p w14:paraId="66AB462E" w14:textId="77777777" w:rsidR="00D24969" w:rsidRPr="00D24969" w:rsidRDefault="00D24969" w:rsidP="00D24969">
      <w:pPr>
        <w:pStyle w:val="ListParagraph"/>
        <w:rPr>
          <w:rFonts w:ascii="Tahoma" w:hAnsi="Tahoma" w:cs="Tahoma"/>
        </w:rPr>
      </w:pPr>
    </w:p>
    <w:p w14:paraId="0ADA1E1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AWARD</w:t>
      </w:r>
    </w:p>
    <w:p w14:paraId="6CC19FBD" w14:textId="77777777" w:rsidR="000B1B6B" w:rsidRPr="00986CC5" w:rsidRDefault="000B1B6B" w:rsidP="000B1B6B">
      <w:pPr>
        <w:pStyle w:val="ListParagraph"/>
        <w:rPr>
          <w:rFonts w:ascii="Tahoma" w:hAnsi="Tahoma" w:cs="Tahoma"/>
        </w:rPr>
      </w:pPr>
    </w:p>
    <w:p w14:paraId="5B19FCC3" w14:textId="2528CCAB" w:rsidR="000B1B6B" w:rsidRPr="009C2F73" w:rsidRDefault="000B1B6B" w:rsidP="000B1B6B">
      <w:pPr>
        <w:pStyle w:val="ListParagraph"/>
        <w:rPr>
          <w:rFonts w:ascii="Tahoma" w:hAnsi="Tahoma" w:cs="Tahoma"/>
        </w:rPr>
      </w:pPr>
      <w:r w:rsidRPr="00986CC5">
        <w:rPr>
          <w:rFonts w:ascii="Tahoma" w:hAnsi="Tahoma" w:cs="Tahoma"/>
        </w:rPr>
        <w:t xml:space="preserve">The State is not obligated to award a contract pursuant to this solicitation.  If the State issues an award, the award will be made to the responsive and responsible </w:t>
      </w:r>
      <w:r>
        <w:rPr>
          <w:rFonts w:ascii="Tahoma" w:hAnsi="Tahoma" w:cs="Tahoma"/>
        </w:rPr>
        <w:t>Bidder</w:t>
      </w:r>
      <w:r w:rsidRPr="00986CC5">
        <w:rPr>
          <w:rFonts w:ascii="Tahoma" w:hAnsi="Tahoma" w:cs="Tahoma"/>
        </w:rPr>
        <w:t xml:space="preserve"> who </w:t>
      </w:r>
      <w:r>
        <w:rPr>
          <w:rFonts w:ascii="Tahoma" w:hAnsi="Tahoma" w:cs="Tahoma"/>
        </w:rPr>
        <w:t xml:space="preserve">submits the lowest </w:t>
      </w:r>
      <w:proofErr w:type="gramStart"/>
      <w:r>
        <w:rPr>
          <w:rFonts w:ascii="Tahoma" w:hAnsi="Tahoma" w:cs="Tahoma"/>
        </w:rPr>
        <w:t>price</w:t>
      </w:r>
      <w:proofErr w:type="gramEnd"/>
      <w:r w:rsidRPr="00986CC5">
        <w:rPr>
          <w:rFonts w:ascii="Tahoma" w:hAnsi="Tahoma" w:cs="Tahoma"/>
        </w:rPr>
        <w:t xml:space="preserve">. </w:t>
      </w:r>
      <w:r>
        <w:rPr>
          <w:rFonts w:ascii="Tahoma" w:hAnsi="Tahoma" w:cs="Tahoma"/>
        </w:rPr>
        <w:t xml:space="preserve">The State will post a notice to the Bulletin identifying the apparent low-cost bidder. The State may accept or reject </w:t>
      </w:r>
      <w:proofErr w:type="gramStart"/>
      <w:r>
        <w:rPr>
          <w:rFonts w:ascii="Tahoma" w:hAnsi="Tahoma" w:cs="Tahoma"/>
        </w:rPr>
        <w:t>a bidder’s</w:t>
      </w:r>
      <w:proofErr w:type="gramEnd"/>
      <w:r>
        <w:rPr>
          <w:rFonts w:ascii="Tahoma" w:hAnsi="Tahoma" w:cs="Tahoma"/>
        </w:rPr>
        <w:t xml:space="preserve"> bid as submitted or may require contract negotiations. If negotiations do not result in an acceptable agreement, the State may reject the bidder’s bid and begin negotiations with another bidder. Awards are not final until all protests are resolved. </w:t>
      </w:r>
    </w:p>
    <w:p w14:paraId="0F029C49" w14:textId="77777777" w:rsidR="000B1B6B" w:rsidRPr="00986CC5" w:rsidRDefault="000B1B6B" w:rsidP="000B1B6B">
      <w:pPr>
        <w:pStyle w:val="ListParagraph"/>
        <w:rPr>
          <w:rFonts w:ascii="Tahoma" w:hAnsi="Tahoma" w:cs="Tahoma"/>
        </w:rPr>
      </w:pPr>
    </w:p>
    <w:p w14:paraId="72324F05"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INVOICING ADDRESS</w:t>
      </w:r>
    </w:p>
    <w:p w14:paraId="0F0E5CFE" w14:textId="77777777" w:rsidR="000B1B6B" w:rsidRPr="00986CC5" w:rsidRDefault="000B1B6B" w:rsidP="000B1B6B">
      <w:pPr>
        <w:pStyle w:val="ListParagraph"/>
        <w:rPr>
          <w:rFonts w:ascii="Tahoma" w:hAnsi="Tahoma" w:cs="Tahoma"/>
        </w:rPr>
      </w:pPr>
    </w:p>
    <w:p w14:paraId="35123E96" w14:textId="77777777" w:rsidR="000B1B6B" w:rsidRPr="00986CC5" w:rsidRDefault="000B1B6B" w:rsidP="000B1B6B">
      <w:pPr>
        <w:pStyle w:val="ListParagraph"/>
        <w:rPr>
          <w:rFonts w:ascii="Tahoma" w:hAnsi="Tahoma" w:cs="Tahoma"/>
        </w:rPr>
      </w:pPr>
      <w:r w:rsidRPr="00986CC5">
        <w:rPr>
          <w:rFonts w:ascii="Tahoma" w:hAnsi="Tahoma" w:cs="Tahoma"/>
        </w:rPr>
        <w:t>The awarded Vendor shall invoice at the completion of the contract unless invoicing is tied in the contract to milestones, deliverables, or other invoicing requirements agreed to in the contract.  The Bulletin posting contains the “Bill-to Address:” where invoices should be sent.</w:t>
      </w:r>
    </w:p>
    <w:p w14:paraId="17F7D0D1" w14:textId="77777777" w:rsidR="000B1B6B" w:rsidRPr="00986CC5" w:rsidRDefault="000B1B6B" w:rsidP="000B1B6B">
      <w:pPr>
        <w:pStyle w:val="ListParagraph"/>
        <w:rPr>
          <w:rFonts w:ascii="Tahoma" w:hAnsi="Tahoma" w:cs="Tahoma"/>
        </w:rPr>
      </w:pPr>
    </w:p>
    <w:p w14:paraId="1912B0FA" w14:textId="77777777" w:rsidR="000B1B6B" w:rsidRPr="00986CC5" w:rsidRDefault="000B1B6B" w:rsidP="000B1B6B">
      <w:pPr>
        <w:pStyle w:val="ListParagraph"/>
        <w:rPr>
          <w:rFonts w:ascii="Tahoma" w:hAnsi="Tahoma" w:cs="Tahoma"/>
        </w:rPr>
      </w:pPr>
      <w:r w:rsidRPr="00986CC5">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7D1C327F" w14:textId="77777777" w:rsidR="000B1B6B" w:rsidRPr="00986CC5" w:rsidRDefault="000B1B6B" w:rsidP="000B1B6B">
      <w:pPr>
        <w:pStyle w:val="ListParagraph"/>
        <w:rPr>
          <w:rFonts w:ascii="Tahoma" w:hAnsi="Tahoma" w:cs="Tahoma"/>
        </w:rPr>
      </w:pPr>
    </w:p>
    <w:p w14:paraId="3DCA1D82"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PROTEST REVIEW OFFICE</w:t>
      </w:r>
    </w:p>
    <w:p w14:paraId="0DDAE94F" w14:textId="77777777" w:rsidR="000B1B6B" w:rsidRPr="00986CC5" w:rsidRDefault="000B1B6B" w:rsidP="000B1B6B">
      <w:pPr>
        <w:pStyle w:val="ListParagraph"/>
        <w:rPr>
          <w:rFonts w:ascii="Tahoma" w:hAnsi="Tahoma" w:cs="Tahoma"/>
        </w:rPr>
      </w:pPr>
    </w:p>
    <w:p w14:paraId="22353073" w14:textId="648F4E7E" w:rsidR="000B1B6B" w:rsidRPr="00986CC5" w:rsidRDefault="000B1B6B" w:rsidP="000B1B6B">
      <w:pPr>
        <w:ind w:left="720"/>
        <w:jc w:val="both"/>
        <w:rPr>
          <w:rFonts w:ascii="Tahoma" w:hAnsi="Tahoma" w:cs="Tahoma"/>
        </w:rPr>
      </w:pPr>
      <w:r>
        <w:rPr>
          <w:rFonts w:ascii="Tahoma" w:hAnsi="Tahoma" w:cs="Tahoma"/>
        </w:rPr>
        <w:t>Bidder</w:t>
      </w:r>
      <w:r w:rsidRPr="00986CC5">
        <w:rPr>
          <w:rFonts w:ascii="Tahoma" w:hAnsi="Tahoma" w:cs="Tahoma"/>
        </w:rPr>
        <w:t xml:space="preserve"> may submit a written protest to the Protest Review Office following the requirements of the Standard Procurement Rules.  44 ILL. ADM. CODE 1.5550.  For protests related to specifications, the Protest Review Office must receive the protest no later than fourteen (14) days after the solicitation or related addendum was posted to the Bulletin.  For protests related to rejection of individual proposals or awards, the protest must be received by close of business no later than fourteen (14) days after the protesting party knows or should have known of the facts giving rise to the protest.  The Protest Review Office’s information is as follows:</w:t>
      </w:r>
    </w:p>
    <w:p w14:paraId="6D9080D2" w14:textId="77777777" w:rsidR="000B1B6B" w:rsidRPr="00986CC5" w:rsidRDefault="000B1B6B" w:rsidP="000B1B6B">
      <w:pPr>
        <w:spacing w:after="0"/>
        <w:ind w:left="720"/>
        <w:jc w:val="both"/>
        <w:rPr>
          <w:rFonts w:ascii="Tahoma" w:hAnsi="Tahoma" w:cs="Tahoma"/>
        </w:rPr>
      </w:pPr>
      <w:r w:rsidRPr="00986CC5">
        <w:rPr>
          <w:rFonts w:ascii="Tahoma" w:hAnsi="Tahoma" w:cs="Tahoma"/>
        </w:rPr>
        <w:t>Chief Procurement Office</w:t>
      </w:r>
    </w:p>
    <w:p w14:paraId="5BAAD859" w14:textId="77777777" w:rsidR="000B1B6B" w:rsidRPr="00986CC5" w:rsidRDefault="000B1B6B" w:rsidP="000B1B6B">
      <w:pPr>
        <w:spacing w:after="0"/>
        <w:ind w:left="720"/>
        <w:jc w:val="both"/>
        <w:rPr>
          <w:rFonts w:ascii="Tahoma" w:hAnsi="Tahoma" w:cs="Tahoma"/>
        </w:rPr>
      </w:pPr>
      <w:r w:rsidRPr="00986CC5">
        <w:rPr>
          <w:rFonts w:ascii="Tahoma" w:hAnsi="Tahoma" w:cs="Tahoma"/>
        </w:rPr>
        <w:t>Attn: Protest Review Office</w:t>
      </w:r>
    </w:p>
    <w:p w14:paraId="4AB396AC" w14:textId="77777777" w:rsidR="000B1B6B" w:rsidRPr="00986CC5" w:rsidRDefault="000B1B6B" w:rsidP="000B1B6B">
      <w:pPr>
        <w:spacing w:after="0"/>
        <w:ind w:left="720"/>
        <w:jc w:val="both"/>
        <w:rPr>
          <w:rFonts w:ascii="Tahoma" w:hAnsi="Tahoma" w:cs="Tahoma"/>
        </w:rPr>
      </w:pPr>
      <w:r w:rsidRPr="00986CC5">
        <w:rPr>
          <w:rFonts w:ascii="Tahoma" w:hAnsi="Tahoma" w:cs="Tahoma"/>
        </w:rPr>
        <w:t xml:space="preserve">Email: </w:t>
      </w:r>
      <w:hyperlink r:id="rId17" w:history="1">
        <w:r w:rsidRPr="00986CC5">
          <w:rPr>
            <w:rFonts w:ascii="Tahoma" w:hAnsi="Tahoma" w:cs="Tahoma"/>
            <w:color w:val="381AEE"/>
            <w:u w:val="single"/>
          </w:rPr>
          <w:t>cpogs</w:t>
        </w:r>
        <w:r w:rsidRPr="00986CC5">
          <w:rPr>
            <w:rStyle w:val="Hyperlink"/>
            <w:rFonts w:ascii="Tahoma" w:hAnsi="Tahoma" w:cs="Tahoma"/>
            <w:color w:val="381AEE"/>
          </w:rPr>
          <w:t>.pro@illinois.gov</w:t>
        </w:r>
      </w:hyperlink>
    </w:p>
    <w:p w14:paraId="66A81987" w14:textId="45D1C36D" w:rsidR="000B1B6B" w:rsidRPr="00986CC5" w:rsidRDefault="000B1B6B" w:rsidP="000B1B6B">
      <w:pPr>
        <w:pStyle w:val="ListParagraph"/>
        <w:spacing w:after="0"/>
        <w:jc w:val="both"/>
        <w:rPr>
          <w:rFonts w:ascii="Tahoma" w:hAnsi="Tahoma" w:cs="Tahoma"/>
        </w:rPr>
      </w:pPr>
    </w:p>
    <w:p w14:paraId="59E8301A"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RESPONSIBILITY</w:t>
      </w:r>
    </w:p>
    <w:p w14:paraId="3B8A2A0A" w14:textId="77777777" w:rsidR="000B1B6B" w:rsidRPr="00986CC5" w:rsidRDefault="000B1B6B" w:rsidP="000B1B6B">
      <w:pPr>
        <w:pStyle w:val="ListParagraph"/>
        <w:rPr>
          <w:rFonts w:ascii="Tahoma" w:hAnsi="Tahoma" w:cs="Tahoma"/>
        </w:rPr>
      </w:pPr>
    </w:p>
    <w:p w14:paraId="3E7B9E3F" w14:textId="4A6C64A0" w:rsidR="000B1B6B" w:rsidRPr="00986CC5" w:rsidRDefault="000B1B6B" w:rsidP="000B1B6B">
      <w:pPr>
        <w:pStyle w:val="ListParagraph"/>
        <w:rPr>
          <w:rFonts w:ascii="Tahoma" w:hAnsi="Tahoma" w:cs="Tahoma"/>
        </w:rPr>
      </w:pPr>
      <w:r w:rsidRPr="00986CC5">
        <w:rPr>
          <w:rFonts w:ascii="Tahoma" w:hAnsi="Tahoma" w:cs="Tahoma"/>
        </w:rPr>
        <w:t xml:space="preserve">A responsible </w:t>
      </w:r>
      <w:r>
        <w:rPr>
          <w:rFonts w:ascii="Tahoma" w:hAnsi="Tahoma" w:cs="Tahoma"/>
        </w:rPr>
        <w:t>Bidder</w:t>
      </w:r>
      <w:r w:rsidRPr="00986CC5">
        <w:rPr>
          <w:rFonts w:ascii="Tahoma" w:hAnsi="Tahoma" w:cs="Tahoma"/>
        </w:rPr>
        <w:t xml:space="preserve"> is one who has the capability in all respects to perform fully the contract requirements and who has the integrity and reliability that will assure good faith performance.  The State determines whether the </w:t>
      </w:r>
      <w:r>
        <w:rPr>
          <w:rFonts w:ascii="Tahoma" w:hAnsi="Tahoma" w:cs="Tahoma"/>
        </w:rPr>
        <w:t>Bidder</w:t>
      </w:r>
      <w:r w:rsidRPr="00986CC5">
        <w:rPr>
          <w:rFonts w:ascii="Tahoma" w:hAnsi="Tahoma" w:cs="Tahoma"/>
        </w:rPr>
        <w:t xml:space="preserve"> is a “responsible” </w:t>
      </w:r>
      <w:r>
        <w:rPr>
          <w:rFonts w:ascii="Tahoma" w:hAnsi="Tahoma" w:cs="Tahoma"/>
        </w:rPr>
        <w:t>Bidder</w:t>
      </w:r>
      <w:r w:rsidRPr="00986CC5">
        <w:rPr>
          <w:rFonts w:ascii="Tahoma" w:hAnsi="Tahoma" w:cs="Tahoma"/>
        </w:rPr>
        <w:t xml:space="preserve">; </w:t>
      </w:r>
      <w:r w:rsidR="009A793B" w:rsidRPr="002E2710">
        <w:rPr>
          <w:rFonts w:ascii="Tahoma" w:hAnsi="Tahoma" w:cs="Tahoma"/>
        </w:rPr>
        <w:t>a</w:t>
      </w:r>
      <w:r w:rsidRPr="00986CC5">
        <w:rPr>
          <w:rFonts w:ascii="Tahoma" w:hAnsi="Tahoma" w:cs="Tahoma"/>
        </w:rPr>
        <w:t xml:space="preserve"> </w:t>
      </w:r>
      <w:r>
        <w:rPr>
          <w:rFonts w:ascii="Tahoma" w:hAnsi="Tahoma" w:cs="Tahoma"/>
        </w:rPr>
        <w:t>Bidder</w:t>
      </w:r>
      <w:r w:rsidRPr="00986CC5">
        <w:rPr>
          <w:rFonts w:ascii="Tahoma" w:hAnsi="Tahoma" w:cs="Tahoma"/>
        </w:rPr>
        <w:t xml:space="preserve"> with whom the State can or should do business.  For example, the State may consider the following:</w:t>
      </w:r>
    </w:p>
    <w:p w14:paraId="27729DD8" w14:textId="77777777" w:rsidR="000B1B6B" w:rsidRPr="00986CC5" w:rsidRDefault="000B1B6B" w:rsidP="000B1B6B">
      <w:pPr>
        <w:pStyle w:val="ListParagraph"/>
        <w:rPr>
          <w:rFonts w:ascii="Tahoma" w:hAnsi="Tahoma" w:cs="Tahoma"/>
        </w:rPr>
      </w:pPr>
    </w:p>
    <w:p w14:paraId="731E41D4" w14:textId="612BBBD1" w:rsidR="000B1B6B" w:rsidRPr="00986CC5" w:rsidRDefault="002B515B" w:rsidP="002B515B">
      <w:pPr>
        <w:pStyle w:val="ListParagraph"/>
        <w:numPr>
          <w:ilvl w:val="2"/>
          <w:numId w:val="1"/>
        </w:numPr>
        <w:rPr>
          <w:rFonts w:ascii="Tahoma" w:hAnsi="Tahoma" w:cs="Tahoma"/>
        </w:rPr>
      </w:pPr>
      <w:r>
        <w:rPr>
          <w:rFonts w:ascii="Tahoma" w:hAnsi="Tahoma" w:cs="Tahoma"/>
        </w:rPr>
        <w:t xml:space="preserve">   </w:t>
      </w:r>
      <w:r w:rsidR="000B1B6B" w:rsidRPr="00986CC5">
        <w:rPr>
          <w:rFonts w:ascii="Tahoma" w:hAnsi="Tahoma" w:cs="Tahoma"/>
        </w:rPr>
        <w:t>A “prohibited bidder” includes any person assisting an employee of the State of Illinois by reviewing, drafting, directing, or preparing any invitation for bids, a request for proposal, or request of information, or providing similar assistance unless such assistance was part of a publicly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6AD06477" w14:textId="77777777" w:rsidR="000B1B6B" w:rsidRPr="00986CC5" w:rsidRDefault="000B1B6B" w:rsidP="000B1B6B">
      <w:pPr>
        <w:pStyle w:val="ListParagraph"/>
        <w:ind w:left="2160"/>
        <w:rPr>
          <w:rFonts w:ascii="Tahoma" w:hAnsi="Tahoma" w:cs="Tahoma"/>
        </w:rPr>
      </w:pPr>
    </w:p>
    <w:p w14:paraId="57AB0C36" w14:textId="62CDC143" w:rsidR="000B1B6B" w:rsidRPr="00986CC5" w:rsidRDefault="000B1B6B" w:rsidP="000B1B6B">
      <w:pPr>
        <w:pStyle w:val="ListParagraph"/>
        <w:ind w:left="2160"/>
        <w:rPr>
          <w:rFonts w:ascii="Tahoma" w:hAnsi="Tahoma" w:cs="Tahoma"/>
        </w:rPr>
      </w:pPr>
      <w:r w:rsidRPr="00986CC5">
        <w:rPr>
          <w:rFonts w:ascii="Tahoma" w:hAnsi="Tahoma" w:cs="Tahoma"/>
        </w:rPr>
        <w:t xml:space="preserve">Nothing herein is intended to prohibit a vendor from </w:t>
      </w:r>
      <w:r w:rsidRPr="009A793B">
        <w:rPr>
          <w:rFonts w:ascii="Tahoma" w:hAnsi="Tahoma" w:cs="Tahoma"/>
        </w:rPr>
        <w:t xml:space="preserve">bidding or </w:t>
      </w:r>
      <w:r w:rsidR="009A793B">
        <w:rPr>
          <w:rFonts w:ascii="Tahoma" w:hAnsi="Tahoma" w:cs="Tahoma"/>
        </w:rPr>
        <w:t>b</w:t>
      </w:r>
      <w:r w:rsidRPr="009A793B">
        <w:rPr>
          <w:rFonts w:ascii="Tahoma" w:hAnsi="Tahoma" w:cs="Tahoma"/>
        </w:rPr>
        <w:t>id</w:t>
      </w:r>
      <w:r w:rsidR="009A793B">
        <w:rPr>
          <w:rFonts w:ascii="Tahoma" w:hAnsi="Tahoma" w:cs="Tahoma"/>
        </w:rPr>
        <w:t>d</w:t>
      </w:r>
      <w:r w:rsidRPr="009A793B">
        <w:rPr>
          <w:rFonts w:ascii="Tahoma" w:hAnsi="Tahoma" w:cs="Tahoma"/>
        </w:rPr>
        <w:t>ing</w:t>
      </w:r>
      <w:r w:rsidRPr="00986CC5">
        <w:rPr>
          <w:rFonts w:ascii="Tahoma" w:hAnsi="Tahoma" w:cs="Tahoma"/>
        </w:rPr>
        <w:t xml:space="preserve"> to supply developing technology, supplies or services after providing the State with a demonstration of the developing technology, supplies, or services; provided the subject of the demonstration to the State represents industry trends and innovation and is not specifically designed </w:t>
      </w:r>
      <w:r w:rsidRPr="00986CC5">
        <w:rPr>
          <w:rFonts w:ascii="Tahoma" w:hAnsi="Tahoma" w:cs="Tahoma"/>
        </w:rPr>
        <w:lastRenderedPageBreak/>
        <w:t xml:space="preserve">to meet the State's needs.  Nothing herein is intended to prohibit a person or business from submitting a </w:t>
      </w:r>
      <w:r>
        <w:rPr>
          <w:rFonts w:ascii="Tahoma" w:hAnsi="Tahoma" w:cs="Tahoma"/>
        </w:rPr>
        <w:t>Bid</w:t>
      </w:r>
      <w:r w:rsidRPr="00986CC5">
        <w:rPr>
          <w:rFonts w:ascii="Tahoma" w:hAnsi="Tahoma" w:cs="Tahoma"/>
        </w:rPr>
        <w:t xml:space="preserve">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or (ii) responds to a communication initiated by an employee of the State for the purposes of providing information to evaluate new products, trends, services, or technologies.</w:t>
      </w:r>
    </w:p>
    <w:p w14:paraId="58004B82" w14:textId="77777777" w:rsidR="000B1B6B" w:rsidRPr="00986CC5" w:rsidRDefault="000B1B6B" w:rsidP="000B1B6B">
      <w:pPr>
        <w:pStyle w:val="ListParagraph"/>
        <w:ind w:left="2160"/>
        <w:rPr>
          <w:rFonts w:ascii="Tahoma" w:hAnsi="Tahoma" w:cs="Tahoma"/>
        </w:rPr>
      </w:pPr>
    </w:p>
    <w:p w14:paraId="1E5D968A"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t xml:space="preserve">Other factors that the State may use to evaluate to determine responsibility include, but are not limited to:  political contributions, certifications, conflict of interest, financial disclosures, taxpayer identification number, past performance in business or industry, references (including those found outside the </w:t>
      </w:r>
      <w:r>
        <w:rPr>
          <w:rFonts w:ascii="Tahoma" w:hAnsi="Tahoma" w:cs="Tahoma"/>
        </w:rPr>
        <w:t>Bid</w:t>
      </w:r>
      <w:r w:rsidRPr="00986CC5">
        <w:rPr>
          <w:rFonts w:ascii="Tahoma" w:hAnsi="Tahoma" w:cs="Tahoma"/>
        </w:rPr>
        <w:t xml:space="preserve">),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w:t>
      </w:r>
      <w:r>
        <w:rPr>
          <w:rFonts w:ascii="Tahoma" w:hAnsi="Tahoma" w:cs="Tahoma"/>
        </w:rPr>
        <w:t>Bidder</w:t>
      </w:r>
      <w:r w:rsidRPr="00986CC5">
        <w:rPr>
          <w:rFonts w:ascii="Tahoma" w:hAnsi="Tahoma" w:cs="Tahoma"/>
        </w:rPr>
        <w:t>’s ability to deliver in the quality and quantity within the time and price as specified in this solicitation.</w:t>
      </w:r>
    </w:p>
    <w:p w14:paraId="0764FD95" w14:textId="77777777" w:rsidR="000B1B6B" w:rsidRPr="00986CC5" w:rsidRDefault="000B1B6B" w:rsidP="000B1B6B">
      <w:pPr>
        <w:pStyle w:val="ListParagraph"/>
        <w:ind w:left="2160"/>
        <w:rPr>
          <w:rFonts w:ascii="Tahoma" w:hAnsi="Tahoma" w:cs="Tahoma"/>
        </w:rPr>
      </w:pPr>
    </w:p>
    <w:p w14:paraId="4861019D"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t xml:space="preserve">Awarded </w:t>
      </w:r>
      <w:r>
        <w:rPr>
          <w:rFonts w:ascii="Tahoma" w:hAnsi="Tahoma" w:cs="Tahoma"/>
        </w:rPr>
        <w:t>Bidder</w:t>
      </w:r>
      <w:r w:rsidRPr="00986CC5">
        <w:rPr>
          <w:rFonts w:ascii="Tahoma" w:hAnsi="Tahoma" w:cs="Tahoma"/>
        </w:rPr>
        <w:t>s must always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p>
    <w:p w14:paraId="4C87BE9F" w14:textId="77777777" w:rsidR="000B1B6B" w:rsidRPr="00986CC5" w:rsidRDefault="000B1B6B" w:rsidP="000B1B6B">
      <w:pPr>
        <w:pStyle w:val="ListParagraph"/>
        <w:ind w:left="2160"/>
        <w:rPr>
          <w:rFonts w:ascii="Tahoma" w:hAnsi="Tahoma" w:cs="Tahoma"/>
        </w:rPr>
      </w:pPr>
    </w:p>
    <w:p w14:paraId="0EA8CAC2"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t xml:space="preserve">The State may require that a </w:t>
      </w:r>
      <w:r>
        <w:rPr>
          <w:rFonts w:ascii="Tahoma" w:hAnsi="Tahoma" w:cs="Tahoma"/>
        </w:rPr>
        <w:t>Bidder</w:t>
      </w:r>
      <w:r w:rsidRPr="00986CC5">
        <w:rPr>
          <w:rFonts w:ascii="Tahoma" w:hAnsi="Tahoma" w:cs="Tahoma"/>
        </w:rPr>
        <w:t xml:space="preserve"> correct any deficiencies as a condition of further evaluation.</w:t>
      </w:r>
    </w:p>
    <w:p w14:paraId="7C7724A7" w14:textId="77777777" w:rsidR="000B1B6B" w:rsidRPr="00986CC5" w:rsidRDefault="000B1B6B" w:rsidP="000B1B6B">
      <w:pPr>
        <w:pStyle w:val="ListParagraph"/>
        <w:ind w:left="2160"/>
        <w:rPr>
          <w:rFonts w:ascii="Tahoma" w:hAnsi="Tahoma" w:cs="Tahoma"/>
        </w:rPr>
      </w:pPr>
    </w:p>
    <w:p w14:paraId="4016FF73" w14:textId="6191809F" w:rsidR="000B1B6B" w:rsidRPr="00B4649F" w:rsidRDefault="000B1B6B" w:rsidP="00B4649F">
      <w:pPr>
        <w:pStyle w:val="ListParagraph"/>
        <w:numPr>
          <w:ilvl w:val="1"/>
          <w:numId w:val="1"/>
        </w:numPr>
        <w:rPr>
          <w:rFonts w:ascii="Tahoma" w:hAnsi="Tahoma" w:cs="Tahoma"/>
        </w:rPr>
      </w:pPr>
      <w:proofErr w:type="spellStart"/>
      <w:r w:rsidRPr="00874301">
        <w:rPr>
          <w:rFonts w:ascii="Tahoma" w:hAnsi="Tahoma" w:cs="Tahoma"/>
        </w:rPr>
        <w:t>BidBuy</w:t>
      </w:r>
      <w:proofErr w:type="spellEnd"/>
      <w:r w:rsidRPr="00874301">
        <w:rPr>
          <w:rFonts w:ascii="Tahoma" w:hAnsi="Tahoma" w:cs="Tahoma"/>
        </w:rPr>
        <w:t xml:space="preserve"> Terminology and Guidance</w:t>
      </w:r>
      <w:proofErr w:type="gramStart"/>
      <w:r w:rsidRPr="00874301">
        <w:rPr>
          <w:rFonts w:ascii="Tahoma" w:hAnsi="Tahoma" w:cs="Tahoma"/>
        </w:rPr>
        <w:t>:</w:t>
      </w:r>
      <w:r w:rsidRPr="00986CC5">
        <w:rPr>
          <w:rFonts w:ascii="Tahoma" w:hAnsi="Tahoma" w:cs="Tahoma"/>
        </w:rPr>
        <w:t xml:space="preserve">  </w:t>
      </w:r>
      <w:proofErr w:type="spellStart"/>
      <w:r w:rsidRPr="00986CC5">
        <w:rPr>
          <w:rFonts w:ascii="Tahoma" w:hAnsi="Tahoma" w:cs="Tahoma"/>
        </w:rPr>
        <w:t>BidBuy</w:t>
      </w:r>
      <w:proofErr w:type="spellEnd"/>
      <w:proofErr w:type="gramEnd"/>
      <w:r w:rsidRPr="00986CC5">
        <w:rPr>
          <w:rFonts w:ascii="Tahoma" w:hAnsi="Tahoma" w:cs="Tahoma"/>
        </w:rPr>
        <w:t xml:space="preserve"> is an online e-procurement system.  There may be some difference between the procurement terminology used in this solicitation and the terms used in </w:t>
      </w:r>
      <w:proofErr w:type="spellStart"/>
      <w:r w:rsidRPr="00986CC5">
        <w:rPr>
          <w:rFonts w:ascii="Tahoma" w:hAnsi="Tahoma" w:cs="Tahoma"/>
        </w:rPr>
        <w:t>BidBuy</w:t>
      </w:r>
      <w:proofErr w:type="spellEnd"/>
      <w:r w:rsidRPr="00986CC5">
        <w:rPr>
          <w:rFonts w:ascii="Tahoma" w:hAnsi="Tahoma" w:cs="Tahoma"/>
        </w:rPr>
        <w:t xml:space="preserve">.  Please learn more about </w:t>
      </w:r>
      <w:proofErr w:type="spellStart"/>
      <w:r w:rsidRPr="00986CC5">
        <w:rPr>
          <w:rFonts w:ascii="Tahoma" w:hAnsi="Tahoma" w:cs="Tahoma"/>
        </w:rPr>
        <w:t>BidBuy</w:t>
      </w:r>
      <w:proofErr w:type="spellEnd"/>
      <w:r w:rsidRPr="00986CC5">
        <w:rPr>
          <w:rFonts w:ascii="Tahoma" w:hAnsi="Tahoma" w:cs="Tahoma"/>
        </w:rPr>
        <w:t xml:space="preserve"> by accessing the online resources found here:</w:t>
      </w:r>
      <w:r w:rsidR="00B4649F">
        <w:rPr>
          <w:rFonts w:ascii="Tahoma" w:hAnsi="Tahoma" w:cs="Tahoma"/>
        </w:rPr>
        <w:t xml:space="preserve"> </w:t>
      </w:r>
      <w:hyperlink r:id="rId18" w:history="1">
        <w:r w:rsidR="00B4649F" w:rsidRPr="00767C1E">
          <w:rPr>
            <w:rStyle w:val="Hyperlink"/>
            <w:rFonts w:ascii="Tahoma" w:hAnsi="Tahoma" w:cs="Tahoma"/>
          </w:rPr>
          <w:t>https://pathway2procurement.illinois.gov/bidbuy.html</w:t>
        </w:r>
      </w:hyperlink>
    </w:p>
    <w:p w14:paraId="62470A15" w14:textId="77777777" w:rsidR="001D1446" w:rsidRDefault="001D1446" w:rsidP="000B1B6B">
      <w:pPr>
        <w:rPr>
          <w:rFonts w:ascii="Tahoma" w:hAnsi="Tahoma" w:cs="Tahoma"/>
        </w:rPr>
      </w:pPr>
    </w:p>
    <w:p w14:paraId="7C476D2A" w14:textId="77777777" w:rsidR="00C22A16" w:rsidRDefault="00C22A16" w:rsidP="000B1B6B">
      <w:pPr>
        <w:rPr>
          <w:rFonts w:ascii="Tahoma" w:hAnsi="Tahoma" w:cs="Tahoma"/>
        </w:rPr>
      </w:pPr>
    </w:p>
    <w:p w14:paraId="6DBCB80C" w14:textId="77777777" w:rsidR="00C22A16" w:rsidRDefault="00C22A16" w:rsidP="000B1B6B">
      <w:pPr>
        <w:rPr>
          <w:rFonts w:ascii="Tahoma" w:hAnsi="Tahoma" w:cs="Tahoma"/>
        </w:rPr>
      </w:pPr>
    </w:p>
    <w:p w14:paraId="752F40BB" w14:textId="77777777" w:rsidR="00C22A16" w:rsidRDefault="00C22A16" w:rsidP="000B1B6B">
      <w:pPr>
        <w:rPr>
          <w:rFonts w:ascii="Tahoma" w:hAnsi="Tahoma" w:cs="Tahoma"/>
        </w:rPr>
      </w:pPr>
    </w:p>
    <w:p w14:paraId="34D1B77B" w14:textId="77777777" w:rsidR="00C22A16" w:rsidRDefault="00C22A16" w:rsidP="000B1B6B">
      <w:pPr>
        <w:rPr>
          <w:rFonts w:ascii="Tahoma" w:hAnsi="Tahoma" w:cs="Tahoma"/>
        </w:rPr>
      </w:pPr>
    </w:p>
    <w:p w14:paraId="6C51471F" w14:textId="77777777" w:rsidR="00C22A16" w:rsidRDefault="00C22A16" w:rsidP="000B1B6B">
      <w:pPr>
        <w:rPr>
          <w:rFonts w:ascii="Tahoma" w:hAnsi="Tahoma" w:cs="Tahoma"/>
        </w:rPr>
      </w:pPr>
    </w:p>
    <w:p w14:paraId="13756BAC" w14:textId="77777777" w:rsidR="00C22A16" w:rsidRDefault="00C22A16" w:rsidP="000B1B6B">
      <w:pPr>
        <w:rPr>
          <w:rFonts w:ascii="Tahoma" w:hAnsi="Tahoma" w:cs="Tahoma"/>
        </w:rPr>
      </w:pPr>
    </w:p>
    <w:p w14:paraId="7C5FAF5E" w14:textId="77777777" w:rsidR="00C22A16" w:rsidRDefault="00C22A16" w:rsidP="000B1B6B">
      <w:pPr>
        <w:rPr>
          <w:rFonts w:ascii="Tahoma" w:hAnsi="Tahoma" w:cs="Tahoma"/>
        </w:rPr>
      </w:pPr>
    </w:p>
    <w:p w14:paraId="576E7D83" w14:textId="77777777" w:rsidR="00C22A16" w:rsidRDefault="00C22A16" w:rsidP="000B1B6B">
      <w:pPr>
        <w:rPr>
          <w:rFonts w:ascii="Tahoma" w:hAnsi="Tahoma" w:cs="Tahoma"/>
        </w:rPr>
      </w:pPr>
    </w:p>
    <w:p w14:paraId="4243AC7F" w14:textId="77777777" w:rsidR="00C22A16" w:rsidRDefault="00C22A16" w:rsidP="000B1B6B">
      <w:pPr>
        <w:rPr>
          <w:rFonts w:ascii="Tahoma" w:hAnsi="Tahoma" w:cs="Tahoma"/>
        </w:rPr>
      </w:pPr>
    </w:p>
    <w:p w14:paraId="025C50B8" w14:textId="77777777" w:rsidR="00C22A16" w:rsidRDefault="00C22A16" w:rsidP="000B1B6B">
      <w:pPr>
        <w:rPr>
          <w:rFonts w:ascii="Tahoma" w:hAnsi="Tahoma" w:cs="Tahoma"/>
        </w:rPr>
      </w:pPr>
    </w:p>
    <w:p w14:paraId="26A342B4" w14:textId="77777777" w:rsidR="00C22A16" w:rsidRDefault="00C22A16" w:rsidP="000B1B6B">
      <w:pPr>
        <w:rPr>
          <w:rFonts w:ascii="Tahoma" w:hAnsi="Tahoma" w:cs="Tahoma"/>
        </w:rPr>
      </w:pPr>
    </w:p>
    <w:p w14:paraId="78D2DA1F" w14:textId="77777777" w:rsidR="00C22A16" w:rsidRPr="00C22A16" w:rsidRDefault="00C22A16" w:rsidP="00C22A1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t>In compliance with the State and Federal Constitutions, the Illinois Human Rights Act, the U.S. Civil Rights Act, and Section 504 of the Federal Rehabilitation Act, the State of Illinois does not discriminate in employment, contracts, or any other activity.</w:t>
      </w:r>
    </w:p>
    <w:p w14:paraId="7D86F244" w14:textId="2ED4ED15" w:rsidR="000A0FC7" w:rsidRPr="00C22A16" w:rsidRDefault="00C22A16" w:rsidP="00C22A1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t>The State of Illinois encourages prospective vendors to consider hiring qualified veterans and Illinois residents discharged from any Illinois adult correctional center, in appropriate circumstances.</w:t>
      </w:r>
    </w:p>
    <w:sectPr w:rsidR="000A0FC7" w:rsidRPr="00C22A16">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B0AD" w14:textId="77777777" w:rsidR="00DC19A9" w:rsidRDefault="00DC19A9" w:rsidP="001B7ECF">
      <w:pPr>
        <w:spacing w:after="0" w:line="240" w:lineRule="auto"/>
      </w:pPr>
      <w:r>
        <w:separator/>
      </w:r>
    </w:p>
  </w:endnote>
  <w:endnote w:type="continuationSeparator" w:id="0">
    <w:p w14:paraId="5A78D215" w14:textId="77777777" w:rsidR="00DC19A9" w:rsidRDefault="00DC19A9" w:rsidP="001B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706863"/>
      <w:docPartObj>
        <w:docPartGallery w:val="Page Numbers (Bottom of Page)"/>
        <w:docPartUnique/>
      </w:docPartObj>
    </w:sdtPr>
    <w:sdtEndPr>
      <w:rPr>
        <w:noProof/>
      </w:rPr>
    </w:sdtEndPr>
    <w:sdtContent>
      <w:p w14:paraId="66CEB6AE" w14:textId="369F22C7" w:rsidR="00165B55" w:rsidRDefault="00165B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56242E" w14:textId="77777777" w:rsidR="00FA533B" w:rsidRDefault="00FA533B">
    <w:pPr>
      <w:pStyle w:val="Footer"/>
    </w:pPr>
  </w:p>
  <w:p w14:paraId="4474198C" w14:textId="77777777" w:rsidR="00FA533B" w:rsidRDefault="00FA533B">
    <w:pPr>
      <w:pStyle w:val="Footer"/>
    </w:pPr>
  </w:p>
  <w:p w14:paraId="13763157" w14:textId="5DB6AF68" w:rsidR="001B7ECF" w:rsidRDefault="00165B55">
    <w:pPr>
      <w:pStyle w:val="Footer"/>
    </w:pPr>
    <w:r>
      <w:t xml:space="preserve">State of Illinois </w:t>
    </w:r>
  </w:p>
  <w:p w14:paraId="6AD08758" w14:textId="54A6FF32" w:rsidR="00165B55" w:rsidRDefault="00165B55">
    <w:pPr>
      <w:pStyle w:val="Footer"/>
    </w:pPr>
    <w:r>
      <w:t>Invitation for Bid Vendor Instructions and Requirements v.</w:t>
    </w:r>
    <w:r w:rsidR="0025337C">
      <w:t>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1392E" w14:textId="77777777" w:rsidR="00DC19A9" w:rsidRDefault="00DC19A9" w:rsidP="001B7ECF">
      <w:pPr>
        <w:spacing w:after="0" w:line="240" w:lineRule="auto"/>
      </w:pPr>
      <w:r>
        <w:separator/>
      </w:r>
    </w:p>
  </w:footnote>
  <w:footnote w:type="continuationSeparator" w:id="0">
    <w:p w14:paraId="17C78717" w14:textId="77777777" w:rsidR="00DC19A9" w:rsidRDefault="00DC19A9" w:rsidP="001B7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3F57"/>
    <w:multiLevelType w:val="multilevel"/>
    <w:tmpl w:val="7746521E"/>
    <w:lvl w:ilvl="0">
      <w:start w:val="1"/>
      <w:numFmt w:val="upperLetter"/>
      <w:lvlText w:val="Section %1."/>
      <w:lvlJc w:val="left"/>
      <w:pPr>
        <w:ind w:left="720" w:hanging="720"/>
      </w:pPr>
      <w:rPr>
        <w:rFonts w:hint="default"/>
        <w:b/>
        <w:sz w:val="28"/>
        <w:szCs w:val="28"/>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15:restartNumberingAfterBreak="0">
    <w:nsid w:val="2C724330"/>
    <w:multiLevelType w:val="multilevel"/>
    <w:tmpl w:val="7C46F8A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A.20.%3"/>
      <w:lvlJc w:val="left"/>
      <w:pPr>
        <w:ind w:left="2160" w:hanging="720"/>
      </w:pPr>
      <w:rPr>
        <w:rFonts w:hint="default"/>
      </w:rPr>
    </w:lvl>
    <w:lvl w:ilvl="3">
      <w:start w:val="1"/>
      <w:numFmt w:val="decimal"/>
      <w:lvlText w:val="A.20.1.%4"/>
      <w:lvlJc w:val="left"/>
      <w:pPr>
        <w:ind w:left="2880" w:hanging="720"/>
      </w:pPr>
      <w:rPr>
        <w:rFonts w:hint="default"/>
        <w:b w:val="0"/>
      </w:rPr>
    </w:lvl>
    <w:lvl w:ilvl="4">
      <w:start w:val="1"/>
      <w:numFmt w:val="decimal"/>
      <w:lvlText w:val="A.20.2.%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0427276"/>
    <w:multiLevelType w:val="hybridMultilevel"/>
    <w:tmpl w:val="27AAFB12"/>
    <w:lvl w:ilvl="0" w:tplc="04090001">
      <w:start w:val="1"/>
      <w:numFmt w:val="bullet"/>
      <w:lvlText w:val=""/>
      <w:lvlJc w:val="left"/>
      <w:pPr>
        <w:ind w:left="2160" w:hanging="72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C096B75"/>
    <w:multiLevelType w:val="hybridMultilevel"/>
    <w:tmpl w:val="CEF4DF4A"/>
    <w:lvl w:ilvl="0" w:tplc="BB28A40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52962303">
    <w:abstractNumId w:val="0"/>
  </w:num>
  <w:num w:numId="2" w16cid:durableId="579801442">
    <w:abstractNumId w:val="4"/>
  </w:num>
  <w:num w:numId="3" w16cid:durableId="258149712">
    <w:abstractNumId w:val="3"/>
  </w:num>
  <w:num w:numId="4" w16cid:durableId="208762099">
    <w:abstractNumId w:val="1"/>
  </w:num>
  <w:num w:numId="5" w16cid:durableId="1858035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6B"/>
    <w:rsid w:val="00007F95"/>
    <w:rsid w:val="000603EF"/>
    <w:rsid w:val="0006240F"/>
    <w:rsid w:val="00070DFA"/>
    <w:rsid w:val="000714C0"/>
    <w:rsid w:val="00076F19"/>
    <w:rsid w:val="000A0FC7"/>
    <w:rsid w:val="000A16DD"/>
    <w:rsid w:val="000B1B6B"/>
    <w:rsid w:val="000C4A67"/>
    <w:rsid w:val="000D3643"/>
    <w:rsid w:val="000D6B85"/>
    <w:rsid w:val="000E2085"/>
    <w:rsid w:val="000F0F6F"/>
    <w:rsid w:val="0010393B"/>
    <w:rsid w:val="001104D7"/>
    <w:rsid w:val="0013008E"/>
    <w:rsid w:val="0013257A"/>
    <w:rsid w:val="00136A23"/>
    <w:rsid w:val="00137C67"/>
    <w:rsid w:val="00147113"/>
    <w:rsid w:val="00155ABB"/>
    <w:rsid w:val="00156022"/>
    <w:rsid w:val="00165B55"/>
    <w:rsid w:val="00185851"/>
    <w:rsid w:val="00193BFB"/>
    <w:rsid w:val="001B0351"/>
    <w:rsid w:val="001B0D68"/>
    <w:rsid w:val="001B2FA1"/>
    <w:rsid w:val="001B7ECF"/>
    <w:rsid w:val="001C5E08"/>
    <w:rsid w:val="001D1446"/>
    <w:rsid w:val="001D3D54"/>
    <w:rsid w:val="001D48CF"/>
    <w:rsid w:val="001E3F45"/>
    <w:rsid w:val="001E631A"/>
    <w:rsid w:val="00204621"/>
    <w:rsid w:val="002232FC"/>
    <w:rsid w:val="0024119C"/>
    <w:rsid w:val="0025337C"/>
    <w:rsid w:val="00255ECF"/>
    <w:rsid w:val="00257EEB"/>
    <w:rsid w:val="0026433F"/>
    <w:rsid w:val="00282240"/>
    <w:rsid w:val="00293CF0"/>
    <w:rsid w:val="00294A5A"/>
    <w:rsid w:val="002A66F5"/>
    <w:rsid w:val="002A7D80"/>
    <w:rsid w:val="002B1D8A"/>
    <w:rsid w:val="002B2DEB"/>
    <w:rsid w:val="002B515B"/>
    <w:rsid w:val="002D3A7F"/>
    <w:rsid w:val="002D62FE"/>
    <w:rsid w:val="002E2710"/>
    <w:rsid w:val="002E3442"/>
    <w:rsid w:val="002E7A60"/>
    <w:rsid w:val="002F7AA3"/>
    <w:rsid w:val="0031539A"/>
    <w:rsid w:val="00332310"/>
    <w:rsid w:val="003451F8"/>
    <w:rsid w:val="0035280A"/>
    <w:rsid w:val="0037704F"/>
    <w:rsid w:val="00380086"/>
    <w:rsid w:val="00391660"/>
    <w:rsid w:val="00397116"/>
    <w:rsid w:val="00397E5B"/>
    <w:rsid w:val="003A5AD0"/>
    <w:rsid w:val="003B39A5"/>
    <w:rsid w:val="003C28D1"/>
    <w:rsid w:val="003E228F"/>
    <w:rsid w:val="00401161"/>
    <w:rsid w:val="0042032E"/>
    <w:rsid w:val="00441432"/>
    <w:rsid w:val="004477D8"/>
    <w:rsid w:val="00455418"/>
    <w:rsid w:val="00484269"/>
    <w:rsid w:val="00496538"/>
    <w:rsid w:val="004A266D"/>
    <w:rsid w:val="004A660C"/>
    <w:rsid w:val="004C7878"/>
    <w:rsid w:val="004E22CA"/>
    <w:rsid w:val="004E3DA5"/>
    <w:rsid w:val="005260BA"/>
    <w:rsid w:val="00532287"/>
    <w:rsid w:val="00542F90"/>
    <w:rsid w:val="005501AF"/>
    <w:rsid w:val="0056091B"/>
    <w:rsid w:val="005654D9"/>
    <w:rsid w:val="00581272"/>
    <w:rsid w:val="005A0D8B"/>
    <w:rsid w:val="005B420B"/>
    <w:rsid w:val="005E0763"/>
    <w:rsid w:val="005F42C3"/>
    <w:rsid w:val="00600CBB"/>
    <w:rsid w:val="006115F4"/>
    <w:rsid w:val="0061344B"/>
    <w:rsid w:val="00621DA1"/>
    <w:rsid w:val="0062722F"/>
    <w:rsid w:val="0063278D"/>
    <w:rsid w:val="00632B31"/>
    <w:rsid w:val="00634165"/>
    <w:rsid w:val="006407B8"/>
    <w:rsid w:val="00664E72"/>
    <w:rsid w:val="00665BCC"/>
    <w:rsid w:val="00666FD3"/>
    <w:rsid w:val="006701EB"/>
    <w:rsid w:val="0068080E"/>
    <w:rsid w:val="00684C2D"/>
    <w:rsid w:val="006902E8"/>
    <w:rsid w:val="00690D22"/>
    <w:rsid w:val="006A0288"/>
    <w:rsid w:val="006A10E8"/>
    <w:rsid w:val="006A1E41"/>
    <w:rsid w:val="006A264E"/>
    <w:rsid w:val="006D5DD8"/>
    <w:rsid w:val="0072031D"/>
    <w:rsid w:val="00725DAF"/>
    <w:rsid w:val="00742424"/>
    <w:rsid w:val="00747184"/>
    <w:rsid w:val="007475B8"/>
    <w:rsid w:val="007630FC"/>
    <w:rsid w:val="007701BA"/>
    <w:rsid w:val="00770C06"/>
    <w:rsid w:val="00771A07"/>
    <w:rsid w:val="00783E52"/>
    <w:rsid w:val="00791B43"/>
    <w:rsid w:val="007A7263"/>
    <w:rsid w:val="007C488B"/>
    <w:rsid w:val="007E031B"/>
    <w:rsid w:val="007F2205"/>
    <w:rsid w:val="008124C8"/>
    <w:rsid w:val="00814014"/>
    <w:rsid w:val="00822FA6"/>
    <w:rsid w:val="00823C54"/>
    <w:rsid w:val="008353DB"/>
    <w:rsid w:val="00836740"/>
    <w:rsid w:val="00841861"/>
    <w:rsid w:val="008450BE"/>
    <w:rsid w:val="0085794A"/>
    <w:rsid w:val="0088592B"/>
    <w:rsid w:val="0089552C"/>
    <w:rsid w:val="008A634D"/>
    <w:rsid w:val="008B7EAE"/>
    <w:rsid w:val="008C401A"/>
    <w:rsid w:val="008C4D3D"/>
    <w:rsid w:val="008D25AB"/>
    <w:rsid w:val="008E1D7E"/>
    <w:rsid w:val="008E6060"/>
    <w:rsid w:val="00904413"/>
    <w:rsid w:val="00913A08"/>
    <w:rsid w:val="00921600"/>
    <w:rsid w:val="0092391B"/>
    <w:rsid w:val="00935192"/>
    <w:rsid w:val="009430D6"/>
    <w:rsid w:val="00944DBE"/>
    <w:rsid w:val="009635E4"/>
    <w:rsid w:val="00963613"/>
    <w:rsid w:val="00971854"/>
    <w:rsid w:val="009750F8"/>
    <w:rsid w:val="009822CF"/>
    <w:rsid w:val="00984EC7"/>
    <w:rsid w:val="00986BF4"/>
    <w:rsid w:val="00986D50"/>
    <w:rsid w:val="009A287A"/>
    <w:rsid w:val="009A7746"/>
    <w:rsid w:val="009A793B"/>
    <w:rsid w:val="009B3982"/>
    <w:rsid w:val="009B4AE0"/>
    <w:rsid w:val="009B6644"/>
    <w:rsid w:val="009C0341"/>
    <w:rsid w:val="009C194C"/>
    <w:rsid w:val="009F54C2"/>
    <w:rsid w:val="00A01BDE"/>
    <w:rsid w:val="00A01D33"/>
    <w:rsid w:val="00A0366D"/>
    <w:rsid w:val="00A047B4"/>
    <w:rsid w:val="00A17410"/>
    <w:rsid w:val="00A24658"/>
    <w:rsid w:val="00A263E9"/>
    <w:rsid w:val="00A36C74"/>
    <w:rsid w:val="00A42BBD"/>
    <w:rsid w:val="00A46AD1"/>
    <w:rsid w:val="00A607F5"/>
    <w:rsid w:val="00A82897"/>
    <w:rsid w:val="00AD17BC"/>
    <w:rsid w:val="00AD181F"/>
    <w:rsid w:val="00AD4914"/>
    <w:rsid w:val="00AD4A2A"/>
    <w:rsid w:val="00AE73E7"/>
    <w:rsid w:val="00AF7D50"/>
    <w:rsid w:val="00B0602A"/>
    <w:rsid w:val="00B2066B"/>
    <w:rsid w:val="00B37F66"/>
    <w:rsid w:val="00B4649F"/>
    <w:rsid w:val="00B621AE"/>
    <w:rsid w:val="00B978BB"/>
    <w:rsid w:val="00BA7346"/>
    <w:rsid w:val="00BB203D"/>
    <w:rsid w:val="00BE39C2"/>
    <w:rsid w:val="00BE6FF4"/>
    <w:rsid w:val="00BF15B7"/>
    <w:rsid w:val="00C061B6"/>
    <w:rsid w:val="00C07720"/>
    <w:rsid w:val="00C11741"/>
    <w:rsid w:val="00C22A16"/>
    <w:rsid w:val="00C3503D"/>
    <w:rsid w:val="00C406B7"/>
    <w:rsid w:val="00C467CD"/>
    <w:rsid w:val="00C47DE7"/>
    <w:rsid w:val="00C75A4F"/>
    <w:rsid w:val="00C92395"/>
    <w:rsid w:val="00C95DAA"/>
    <w:rsid w:val="00C97B2A"/>
    <w:rsid w:val="00CA08F4"/>
    <w:rsid w:val="00CC151D"/>
    <w:rsid w:val="00CD3EB6"/>
    <w:rsid w:val="00D02AF3"/>
    <w:rsid w:val="00D24969"/>
    <w:rsid w:val="00D44116"/>
    <w:rsid w:val="00D44454"/>
    <w:rsid w:val="00D50397"/>
    <w:rsid w:val="00D7239E"/>
    <w:rsid w:val="00D87A6B"/>
    <w:rsid w:val="00D91918"/>
    <w:rsid w:val="00DA01A2"/>
    <w:rsid w:val="00DC19A9"/>
    <w:rsid w:val="00DD4AD0"/>
    <w:rsid w:val="00DF7D1A"/>
    <w:rsid w:val="00E22A56"/>
    <w:rsid w:val="00E23BCB"/>
    <w:rsid w:val="00E34B2A"/>
    <w:rsid w:val="00E44038"/>
    <w:rsid w:val="00E50897"/>
    <w:rsid w:val="00E52CE6"/>
    <w:rsid w:val="00E55CCF"/>
    <w:rsid w:val="00E65C13"/>
    <w:rsid w:val="00E775ED"/>
    <w:rsid w:val="00E776B1"/>
    <w:rsid w:val="00E87B64"/>
    <w:rsid w:val="00E91F0F"/>
    <w:rsid w:val="00EB284D"/>
    <w:rsid w:val="00EE1AA7"/>
    <w:rsid w:val="00EE1C53"/>
    <w:rsid w:val="00EE4A6B"/>
    <w:rsid w:val="00EF2E37"/>
    <w:rsid w:val="00EF75CF"/>
    <w:rsid w:val="00EF78FB"/>
    <w:rsid w:val="00F003E0"/>
    <w:rsid w:val="00F121D9"/>
    <w:rsid w:val="00F20C41"/>
    <w:rsid w:val="00F23E8B"/>
    <w:rsid w:val="00F32541"/>
    <w:rsid w:val="00F32DF8"/>
    <w:rsid w:val="00F3405C"/>
    <w:rsid w:val="00F43AD0"/>
    <w:rsid w:val="00F77421"/>
    <w:rsid w:val="00FA2F07"/>
    <w:rsid w:val="00FA533B"/>
    <w:rsid w:val="00FB0589"/>
    <w:rsid w:val="00FD25AF"/>
    <w:rsid w:val="00FE12EF"/>
    <w:rsid w:val="00FF1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D1DE3"/>
  <w15:chartTrackingRefBased/>
  <w15:docId w15:val="{622CE566-D21D-49C7-B9BE-C052A071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34"/>
    <w:qFormat/>
    <w:rsid w:val="000B1B6B"/>
    <w:pPr>
      <w:ind w:left="720"/>
      <w:contextualSpacing/>
    </w:pPr>
  </w:style>
  <w:style w:type="character" w:styleId="CommentReference">
    <w:name w:val="annotation reference"/>
    <w:basedOn w:val="DefaultParagraphFont"/>
    <w:uiPriority w:val="99"/>
    <w:unhideWhenUsed/>
    <w:rsid w:val="000B1B6B"/>
    <w:rPr>
      <w:sz w:val="16"/>
      <w:szCs w:val="16"/>
    </w:rPr>
  </w:style>
  <w:style w:type="paragraph" w:styleId="CommentText">
    <w:name w:val="annotation text"/>
    <w:basedOn w:val="Normal"/>
    <w:link w:val="CommentTextChar"/>
    <w:uiPriority w:val="99"/>
    <w:unhideWhenUsed/>
    <w:rsid w:val="000B1B6B"/>
    <w:pPr>
      <w:spacing w:line="240" w:lineRule="auto"/>
    </w:pPr>
    <w:rPr>
      <w:sz w:val="20"/>
      <w:szCs w:val="20"/>
    </w:rPr>
  </w:style>
  <w:style w:type="character" w:customStyle="1" w:styleId="CommentTextChar">
    <w:name w:val="Comment Text Char"/>
    <w:basedOn w:val="DefaultParagraphFont"/>
    <w:link w:val="CommentText"/>
    <w:uiPriority w:val="99"/>
    <w:rsid w:val="000B1B6B"/>
    <w:rPr>
      <w:sz w:val="20"/>
      <w:szCs w:val="20"/>
    </w:rPr>
  </w:style>
  <w:style w:type="character" w:styleId="Hyperlink">
    <w:name w:val="Hyperlink"/>
    <w:basedOn w:val="DefaultParagraphFont"/>
    <w:uiPriority w:val="99"/>
    <w:unhideWhenUsed/>
    <w:rsid w:val="000B1B6B"/>
    <w:rPr>
      <w:color w:val="0563C1" w:themeColor="hyperlink"/>
      <w:u w:val="single"/>
    </w:rPr>
  </w:style>
  <w:style w:type="character" w:customStyle="1" w:styleId="ListParagraphChar">
    <w:name w:val="List Paragraph Char"/>
    <w:aliases w:val="LTRhead Bullet Char,L1 Char"/>
    <w:basedOn w:val="DefaultParagraphFont"/>
    <w:link w:val="ListParagraph"/>
    <w:uiPriority w:val="34"/>
    <w:locked/>
    <w:rsid w:val="000B1B6B"/>
  </w:style>
  <w:style w:type="paragraph" w:styleId="NoSpacing">
    <w:name w:val="No Spacing"/>
    <w:uiPriority w:val="1"/>
    <w:qFormat/>
    <w:rsid w:val="000B1B6B"/>
    <w:pPr>
      <w:spacing w:after="0" w:line="240" w:lineRule="auto"/>
    </w:pPr>
    <w:rPr>
      <w:rFonts w:ascii="Calibri" w:eastAsia="Calibri" w:hAnsi="Calibri" w:cs="Times New Roman"/>
    </w:rPr>
  </w:style>
  <w:style w:type="character" w:customStyle="1" w:styleId="ui-provider">
    <w:name w:val="ui-provider"/>
    <w:basedOn w:val="DefaultParagraphFont"/>
    <w:rsid w:val="000B1B6B"/>
  </w:style>
  <w:style w:type="table" w:styleId="TableGrid">
    <w:name w:val="Table Grid"/>
    <w:basedOn w:val="TableNormal"/>
    <w:uiPriority w:val="59"/>
    <w:rsid w:val="000B1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0763"/>
    <w:pPr>
      <w:spacing w:after="0" w:line="240" w:lineRule="auto"/>
    </w:pPr>
  </w:style>
  <w:style w:type="paragraph" w:styleId="CommentSubject">
    <w:name w:val="annotation subject"/>
    <w:basedOn w:val="CommentText"/>
    <w:next w:val="CommentText"/>
    <w:link w:val="CommentSubjectChar"/>
    <w:uiPriority w:val="99"/>
    <w:semiHidden/>
    <w:unhideWhenUsed/>
    <w:rsid w:val="00F003E0"/>
    <w:rPr>
      <w:b/>
      <w:bCs/>
    </w:rPr>
  </w:style>
  <w:style w:type="character" w:customStyle="1" w:styleId="CommentSubjectChar">
    <w:name w:val="Comment Subject Char"/>
    <w:basedOn w:val="CommentTextChar"/>
    <w:link w:val="CommentSubject"/>
    <w:uiPriority w:val="99"/>
    <w:semiHidden/>
    <w:rsid w:val="00F003E0"/>
    <w:rPr>
      <w:b/>
      <w:bCs/>
      <w:sz w:val="20"/>
      <w:szCs w:val="20"/>
    </w:rPr>
  </w:style>
  <w:style w:type="character" w:styleId="UnresolvedMention">
    <w:name w:val="Unresolved Mention"/>
    <w:basedOn w:val="DefaultParagraphFont"/>
    <w:uiPriority w:val="99"/>
    <w:semiHidden/>
    <w:unhideWhenUsed/>
    <w:rsid w:val="008C401A"/>
    <w:rPr>
      <w:color w:val="605E5C"/>
      <w:shd w:val="clear" w:color="auto" w:fill="E1DFDD"/>
    </w:rPr>
  </w:style>
  <w:style w:type="character" w:styleId="FollowedHyperlink">
    <w:name w:val="FollowedHyperlink"/>
    <w:basedOn w:val="DefaultParagraphFont"/>
    <w:uiPriority w:val="99"/>
    <w:semiHidden/>
    <w:unhideWhenUsed/>
    <w:rsid w:val="000A16DD"/>
    <w:rPr>
      <w:color w:val="954F72" w:themeColor="followedHyperlink"/>
      <w:u w:val="single"/>
    </w:rPr>
  </w:style>
  <w:style w:type="character" w:customStyle="1" w:styleId="Style10">
    <w:name w:val="Style 10"/>
    <w:basedOn w:val="DefaultParagraphFont"/>
    <w:uiPriority w:val="1"/>
    <w:rsid w:val="00A0366D"/>
    <w:rPr>
      <w:rFonts w:asciiTheme="minorHAnsi" w:hAnsiTheme="minorHAnsi"/>
      <w:sz w:val="22"/>
    </w:rPr>
  </w:style>
  <w:style w:type="character" w:customStyle="1" w:styleId="cf01">
    <w:name w:val="cf01"/>
    <w:basedOn w:val="DefaultParagraphFont"/>
    <w:rsid w:val="001D1446"/>
    <w:rPr>
      <w:rFonts w:ascii="Segoe UI" w:hAnsi="Segoe UI" w:cs="Segoe UI" w:hint="default"/>
      <w:sz w:val="18"/>
      <w:szCs w:val="18"/>
    </w:rPr>
  </w:style>
  <w:style w:type="paragraph" w:styleId="Header">
    <w:name w:val="header"/>
    <w:basedOn w:val="Normal"/>
    <w:link w:val="HeaderChar"/>
    <w:uiPriority w:val="99"/>
    <w:unhideWhenUsed/>
    <w:rsid w:val="001B7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ECF"/>
  </w:style>
  <w:style w:type="paragraph" w:styleId="Footer">
    <w:name w:val="footer"/>
    <w:basedOn w:val="Normal"/>
    <w:link w:val="FooterChar"/>
    <w:uiPriority w:val="99"/>
    <w:unhideWhenUsed/>
    <w:rsid w:val="001B7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4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i.illinois.gov/purchasing-entity-resources/compliance.html" TargetMode="External"/><Relationship Id="rId13" Type="http://schemas.openxmlformats.org/officeDocument/2006/relationships/hyperlink" Target="https://ilga.gov/Legislation/ILCS/Chapters" TargetMode="External"/><Relationship Id="rId18" Type="http://schemas.openxmlformats.org/officeDocument/2006/relationships/hyperlink" Target="https://pathway2procurement.illinois.gov/bidbuy.html"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cpo-general.illinois.gov/solicitation-and-contract-templates.html" TargetMode="External"/><Relationship Id="rId17" Type="http://schemas.openxmlformats.org/officeDocument/2006/relationships/hyperlink" Target="mailto:cpogs.pro@illinois.gov" TargetMode="External"/><Relationship Id="rId2" Type="http://schemas.openxmlformats.org/officeDocument/2006/relationships/numbering" Target="numbering.xml"/><Relationship Id="rId16" Type="http://schemas.openxmlformats.org/officeDocument/2006/relationships/hyperlink" Target="https://ilga.gov/agencies/JCAR/Sections?PartID=04400001&amp;TitleDescription=TITLE%2044:%20%20GOVERNMENT%20CONTRACTS,%20GRANTMAKING,%20%20%20PROCUREMENT%20AND%20PROPERTY%20MANAG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dbuy.illinois.gov/bso/" TargetMode="External"/><Relationship Id="rId5" Type="http://schemas.openxmlformats.org/officeDocument/2006/relationships/webSettings" Target="webSettings.xml"/><Relationship Id="rId15" Type="http://schemas.openxmlformats.org/officeDocument/2006/relationships/hyperlink" Target="https://www.ilga.gov/Legislation/ILCS/Articles?ActID=532&amp;ChapterID=7" TargetMode="External"/><Relationship Id="rId10" Type="http://schemas.openxmlformats.org/officeDocument/2006/relationships/hyperlink" Target="https://cpo-general.illinois.gov/vendor-resources.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l.bidbuy@illinois.gov" TargetMode="External"/><Relationship Id="rId14" Type="http://schemas.openxmlformats.org/officeDocument/2006/relationships/hyperlink" Target="https://www.ilga.gov/Legislation/ILCS/Articles?ActID=532&amp;ChapterID=7"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45E6C828CC4BD18DAC78468FA08F0D"/>
        <w:category>
          <w:name w:val="General"/>
          <w:gallery w:val="placeholder"/>
        </w:category>
        <w:types>
          <w:type w:val="bbPlcHdr"/>
        </w:types>
        <w:behaviors>
          <w:behavior w:val="content"/>
        </w:behaviors>
        <w:guid w:val="{2287D03F-B3DB-482C-831B-E7E41930064A}"/>
      </w:docPartPr>
      <w:docPartBody>
        <w:p w:rsidR="00373B99" w:rsidRDefault="009A147B" w:rsidP="009A147B">
          <w:pPr>
            <w:pStyle w:val="FA45E6C828CC4BD18DAC78468FA08F0D"/>
          </w:pPr>
          <w:r w:rsidRPr="00DA69EB">
            <w:rPr>
              <w:color w:val="00B050"/>
            </w:rPr>
            <w:t>Click here to enter text</w:t>
          </w:r>
        </w:p>
      </w:docPartBody>
    </w:docPart>
    <w:docPart>
      <w:docPartPr>
        <w:name w:val="F9FABBF15DD7442E98A69123DBD80ED5"/>
        <w:category>
          <w:name w:val="General"/>
          <w:gallery w:val="placeholder"/>
        </w:category>
        <w:types>
          <w:type w:val="bbPlcHdr"/>
        </w:types>
        <w:behaviors>
          <w:behavior w:val="content"/>
        </w:behaviors>
        <w:guid w:val="{017EE9D1-D4F8-4D17-B000-3EF1E28490FF}"/>
      </w:docPartPr>
      <w:docPartBody>
        <w:p w:rsidR="00373B99" w:rsidRDefault="009A147B" w:rsidP="009A147B">
          <w:pPr>
            <w:pStyle w:val="F9FABBF15DD7442E98A69123DBD80ED5"/>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47B"/>
    <w:rsid w:val="002B1D8A"/>
    <w:rsid w:val="00373B99"/>
    <w:rsid w:val="0042032E"/>
    <w:rsid w:val="004F6515"/>
    <w:rsid w:val="00510622"/>
    <w:rsid w:val="009A147B"/>
    <w:rsid w:val="00A5547A"/>
    <w:rsid w:val="00AD17BC"/>
    <w:rsid w:val="00AD181F"/>
    <w:rsid w:val="00C97B2A"/>
    <w:rsid w:val="00D44116"/>
    <w:rsid w:val="00D9628E"/>
    <w:rsid w:val="00FD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45E6C828CC4BD18DAC78468FA08F0D">
    <w:name w:val="FA45E6C828CC4BD18DAC78468FA08F0D"/>
    <w:rsid w:val="009A147B"/>
  </w:style>
  <w:style w:type="paragraph" w:customStyle="1" w:styleId="F9FABBF15DD7442E98A69123DBD80ED5">
    <w:name w:val="F9FABBF15DD7442E98A69123DBD80ED5"/>
    <w:rsid w:val="009A14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27A8C-6396-4DBD-9436-A4F2808A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4001</Words>
  <Characters>22806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Steffen, Eric</cp:lastModifiedBy>
  <cp:revision>4</cp:revision>
  <dcterms:created xsi:type="dcterms:W3CDTF">2025-11-03T14:28:00Z</dcterms:created>
  <dcterms:modified xsi:type="dcterms:W3CDTF">2026-06-08T14:39:00Z</dcterms:modified>
</cp:coreProperties>
</file>