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ED0EBD" w:rsidR="00ED0EBD" w:rsidP="00ED0EBD" w:rsidRDefault="00ED0EBD" w14:paraId="57015448" w14:textId="77777777">
      <w:pPr>
        <w:widowControl w:val="0"/>
        <w:autoSpaceDE w:val="0"/>
        <w:autoSpaceDN w:val="0"/>
        <w:spacing w:after="0" w:line="240" w:lineRule="auto"/>
        <w:ind w:left="220" w:right="-15"/>
        <w:rPr>
          <w:rFonts w:ascii="Times New Roman" w:eastAsia="Calibri"/>
          <w:bCs w:val="0"/>
          <w:sz w:val="20"/>
          <w:szCs w:val="22"/>
          <w14:ligatures w14:val="none"/>
        </w:rPr>
      </w:pPr>
      <w:r w:rsidRPr="00ED0EBD">
        <w:rPr>
          <w:rFonts w:ascii="Times New Roman" w:eastAsia="Calibri"/>
          <w:bCs w:val="0"/>
          <w:noProof/>
          <w:sz w:val="20"/>
          <w:szCs w:val="22"/>
          <w14:ligatures w14:val="none"/>
        </w:rPr>
        <w:drawing>
          <wp:inline distT="0" distB="0" distL="0" distR="0" wp14:anchorId="567C3E95" wp14:editId="7779C054">
            <wp:extent cx="2336800" cy="701040"/>
            <wp:effectExtent l="0" t="0" r="0" b="0"/>
            <wp:docPr id="1" name="Image 1" descr="Operational Services Divisi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perational Services Division Logo "/>
                    <pic:cNvPicPr/>
                  </pic:nvPicPr>
                  <pic:blipFill>
                    <a:blip r:embed="rId11" cstate="print"/>
                    <a:stretch>
                      <a:fillRect/>
                    </a:stretch>
                  </pic:blipFill>
                  <pic:spPr>
                    <a:xfrm>
                      <a:off x="0" y="0"/>
                      <a:ext cx="2336800" cy="701040"/>
                    </a:xfrm>
                    <a:prstGeom prst="rect">
                      <a:avLst/>
                    </a:prstGeom>
                  </pic:spPr>
                </pic:pic>
              </a:graphicData>
            </a:graphic>
          </wp:inline>
        </w:drawing>
      </w:r>
    </w:p>
    <w:p w:rsidRPr="00ED0EBD" w:rsidR="00ED0EBD" w:rsidP="00ED0EBD" w:rsidRDefault="00ED0EBD" w14:paraId="690B2778" w14:textId="77777777">
      <w:pPr>
        <w:widowControl w:val="0"/>
        <w:autoSpaceDE w:val="0"/>
        <w:autoSpaceDN w:val="0"/>
        <w:spacing w:before="189" w:after="0" w:line="240" w:lineRule="auto"/>
        <w:ind w:left="360"/>
        <w:outlineLvl w:val="1"/>
        <w:rPr>
          <w:rFonts w:eastAsia="Calibri"/>
          <w:b/>
          <w:szCs w:val="24"/>
          <w14:ligatures w14:val="none"/>
        </w:rPr>
      </w:pPr>
      <w:r w:rsidRPr="00ED0EBD">
        <w:rPr>
          <w:rFonts w:eastAsia="Calibri"/>
          <w:b/>
          <w:color w:val="2E3791"/>
          <w:szCs w:val="24"/>
          <w14:ligatures w14:val="none"/>
        </w:rPr>
        <w:t>Mark</w:t>
      </w:r>
      <w:r w:rsidRPr="00ED0EBD">
        <w:rPr>
          <w:rFonts w:eastAsia="Calibri"/>
          <w:b/>
          <w:color w:val="2E3791"/>
          <w:spacing w:val="-2"/>
          <w:szCs w:val="24"/>
          <w14:ligatures w14:val="none"/>
        </w:rPr>
        <w:t xml:space="preserve"> </w:t>
      </w:r>
      <w:r w:rsidRPr="00ED0EBD">
        <w:rPr>
          <w:rFonts w:eastAsia="Calibri"/>
          <w:b/>
          <w:color w:val="2E3791"/>
          <w:szCs w:val="24"/>
          <w14:ligatures w14:val="none"/>
        </w:rPr>
        <w:t>S.</w:t>
      </w:r>
      <w:r w:rsidRPr="00ED0EBD">
        <w:rPr>
          <w:rFonts w:eastAsia="Calibri"/>
          <w:b/>
          <w:color w:val="2E3791"/>
          <w:spacing w:val="-1"/>
          <w:szCs w:val="24"/>
          <w14:ligatures w14:val="none"/>
        </w:rPr>
        <w:t xml:space="preserve"> </w:t>
      </w:r>
      <w:r w:rsidRPr="00ED0EBD">
        <w:rPr>
          <w:rFonts w:eastAsia="Calibri"/>
          <w:b/>
          <w:color w:val="2E3791"/>
          <w:spacing w:val="-4"/>
          <w:szCs w:val="24"/>
          <w14:ligatures w14:val="none"/>
        </w:rPr>
        <w:t>Fine</w:t>
      </w:r>
    </w:p>
    <w:p w:rsidRPr="00ED0EBD" w:rsidR="00ED0EBD" w:rsidP="00ED0EBD" w:rsidRDefault="00ED0EBD" w14:paraId="6BF61436" w14:textId="77777777">
      <w:pPr>
        <w:widowControl w:val="0"/>
        <w:autoSpaceDE w:val="0"/>
        <w:autoSpaceDN w:val="0"/>
        <w:spacing w:before="7" w:after="0" w:line="240" w:lineRule="auto"/>
        <w:ind w:left="360"/>
        <w:rPr>
          <w:rFonts w:eastAsia="Calibri"/>
          <w:bCs w:val="0"/>
          <w:szCs w:val="24"/>
          <w14:ligatures w14:val="none"/>
        </w:rPr>
      </w:pPr>
      <w:r w:rsidRPr="00ED0EBD">
        <w:rPr>
          <w:rFonts w:eastAsia="Calibri"/>
          <w:bCs w:val="0"/>
          <w:color w:val="2E3791"/>
          <w:spacing w:val="-2"/>
          <w:szCs w:val="24"/>
          <w14:ligatures w14:val="none"/>
        </w:rPr>
        <w:t>Assistant</w:t>
      </w:r>
      <w:r w:rsidRPr="00ED0EBD">
        <w:rPr>
          <w:rFonts w:eastAsia="Calibri"/>
          <w:bCs w:val="0"/>
          <w:color w:val="2E3791"/>
          <w:spacing w:val="4"/>
          <w:szCs w:val="24"/>
          <w14:ligatures w14:val="none"/>
        </w:rPr>
        <w:t xml:space="preserve"> </w:t>
      </w:r>
      <w:r w:rsidRPr="00ED0EBD">
        <w:rPr>
          <w:rFonts w:eastAsia="Calibri"/>
          <w:bCs w:val="0"/>
          <w:color w:val="2E3791"/>
          <w:spacing w:val="-2"/>
          <w:szCs w:val="24"/>
          <w14:ligatures w14:val="none"/>
        </w:rPr>
        <w:t>Secretary</w:t>
      </w:r>
    </w:p>
    <w:p w:rsidRPr="00ED0EBD" w:rsidR="00ED0EBD" w:rsidP="00ED0EBD" w:rsidRDefault="00ED0EBD" w14:paraId="5A7251DA" w14:textId="77777777">
      <w:pPr>
        <w:widowControl w:val="0"/>
        <w:autoSpaceDE w:val="0"/>
        <w:autoSpaceDN w:val="0"/>
        <w:spacing w:before="7" w:after="0" w:line="240" w:lineRule="auto"/>
        <w:ind w:left="360"/>
        <w:rPr>
          <w:rFonts w:eastAsia="Calibri"/>
          <w:bCs w:val="0"/>
          <w:szCs w:val="24"/>
          <w14:ligatures w14:val="none"/>
        </w:rPr>
      </w:pPr>
      <w:r w:rsidRPr="00ED0EBD">
        <w:rPr>
          <w:rFonts w:eastAsia="Calibri"/>
          <w:bCs w:val="0"/>
          <w:color w:val="2E3791"/>
          <w:szCs w:val="24"/>
          <w14:ligatures w14:val="none"/>
        </w:rPr>
        <w:t>for</w:t>
      </w:r>
      <w:r w:rsidRPr="00ED0EBD">
        <w:rPr>
          <w:rFonts w:eastAsia="Calibri"/>
          <w:bCs w:val="0"/>
          <w:color w:val="2E3791"/>
          <w:spacing w:val="-13"/>
          <w:szCs w:val="24"/>
          <w14:ligatures w14:val="none"/>
        </w:rPr>
        <w:t xml:space="preserve"> </w:t>
      </w:r>
      <w:r w:rsidRPr="00ED0EBD">
        <w:rPr>
          <w:rFonts w:eastAsia="Calibri"/>
          <w:bCs w:val="0"/>
          <w:color w:val="2E3791"/>
          <w:szCs w:val="24"/>
          <w14:ligatures w14:val="none"/>
        </w:rPr>
        <w:t>Operational</w:t>
      </w:r>
      <w:r w:rsidRPr="00ED0EBD">
        <w:rPr>
          <w:rFonts w:eastAsia="Calibri"/>
          <w:bCs w:val="0"/>
          <w:color w:val="2E3791"/>
          <w:spacing w:val="-13"/>
          <w:szCs w:val="24"/>
          <w14:ligatures w14:val="none"/>
        </w:rPr>
        <w:t xml:space="preserve"> </w:t>
      </w:r>
      <w:r w:rsidRPr="00ED0EBD">
        <w:rPr>
          <w:rFonts w:eastAsia="Calibri"/>
          <w:bCs w:val="0"/>
          <w:color w:val="2E3791"/>
          <w:spacing w:val="-2"/>
          <w:szCs w:val="24"/>
          <w14:ligatures w14:val="none"/>
        </w:rPr>
        <w:t>Services</w:t>
      </w:r>
    </w:p>
    <w:p w:rsidRPr="00ED0EBD" w:rsidR="00ED0EBD" w:rsidP="00ED0EBD" w:rsidRDefault="00ED0EBD" w14:paraId="6EBB0A4F" w14:textId="77777777">
      <w:pPr>
        <w:widowControl w:val="0"/>
        <w:autoSpaceDE w:val="0"/>
        <w:autoSpaceDN w:val="0"/>
        <w:spacing w:before="20" w:after="0" w:line="240" w:lineRule="auto"/>
        <w:ind w:left="220"/>
        <w:outlineLvl w:val="0"/>
        <w:rPr>
          <w:rFonts w:eastAsia="Calibri"/>
          <w:b/>
          <w:sz w:val="34"/>
          <w:szCs w:val="34"/>
          <w14:ligatures w14:val="none"/>
        </w:rPr>
      </w:pPr>
      <w:r w:rsidRPr="00ED0EBD">
        <w:rPr>
          <w:rFonts w:eastAsia="Calibri"/>
          <w:sz w:val="34"/>
          <w:szCs w:val="34"/>
          <w14:ligatures w14:val="none"/>
        </w:rPr>
        <w:br w:type="column"/>
      </w:r>
      <w:r w:rsidRPr="00ED0EBD">
        <w:rPr>
          <w:rFonts w:eastAsia="Calibri"/>
          <w:b/>
          <w:color w:val="2E3791"/>
          <w:sz w:val="34"/>
          <w:szCs w:val="34"/>
          <w14:ligatures w14:val="none"/>
        </w:rPr>
        <w:t>Executive</w:t>
      </w:r>
      <w:r w:rsidRPr="00ED0EBD">
        <w:rPr>
          <w:rFonts w:eastAsia="Calibri"/>
          <w:b/>
          <w:color w:val="2E3791"/>
          <w:spacing w:val="-17"/>
          <w:sz w:val="34"/>
          <w:szCs w:val="34"/>
          <w14:ligatures w14:val="none"/>
        </w:rPr>
        <w:t xml:space="preserve"> </w:t>
      </w:r>
      <w:r w:rsidRPr="00ED0EBD">
        <w:rPr>
          <w:rFonts w:eastAsia="Calibri"/>
          <w:b/>
          <w:color w:val="2E3791"/>
          <w:sz w:val="34"/>
          <w:szCs w:val="34"/>
          <w14:ligatures w14:val="none"/>
        </w:rPr>
        <w:t>Office</w:t>
      </w:r>
      <w:r w:rsidRPr="00ED0EBD">
        <w:rPr>
          <w:rFonts w:eastAsia="Calibri"/>
          <w:b/>
          <w:color w:val="2E3791"/>
          <w:spacing w:val="-17"/>
          <w:sz w:val="34"/>
          <w:szCs w:val="34"/>
          <w14:ligatures w14:val="none"/>
        </w:rPr>
        <w:t xml:space="preserve"> </w:t>
      </w:r>
      <w:r w:rsidRPr="00ED0EBD">
        <w:rPr>
          <w:rFonts w:eastAsia="Calibri"/>
          <w:b/>
          <w:color w:val="2E3791"/>
          <w:sz w:val="34"/>
          <w:szCs w:val="34"/>
          <w14:ligatures w14:val="none"/>
        </w:rPr>
        <w:t>for</w:t>
      </w:r>
      <w:r w:rsidRPr="00ED0EBD">
        <w:rPr>
          <w:rFonts w:eastAsia="Calibri"/>
          <w:b/>
          <w:color w:val="2E3791"/>
          <w:spacing w:val="-16"/>
          <w:sz w:val="34"/>
          <w:szCs w:val="34"/>
          <w14:ligatures w14:val="none"/>
        </w:rPr>
        <w:t xml:space="preserve"> </w:t>
      </w:r>
      <w:r w:rsidRPr="00ED0EBD">
        <w:rPr>
          <w:rFonts w:eastAsia="Calibri"/>
          <w:b/>
          <w:color w:val="2E3791"/>
          <w:sz w:val="34"/>
          <w:szCs w:val="34"/>
          <w14:ligatures w14:val="none"/>
        </w:rPr>
        <w:t>Administration</w:t>
      </w:r>
      <w:r w:rsidRPr="00ED0EBD">
        <w:rPr>
          <w:rFonts w:eastAsia="Calibri"/>
          <w:b/>
          <w:color w:val="2E3791"/>
          <w:spacing w:val="-16"/>
          <w:sz w:val="34"/>
          <w:szCs w:val="34"/>
          <w14:ligatures w14:val="none"/>
        </w:rPr>
        <w:t xml:space="preserve"> </w:t>
      </w:r>
      <w:r w:rsidRPr="00ED0EBD">
        <w:rPr>
          <w:rFonts w:eastAsia="Calibri"/>
          <w:b/>
          <w:color w:val="2E3791"/>
          <w:sz w:val="34"/>
          <w:szCs w:val="34"/>
          <w14:ligatures w14:val="none"/>
        </w:rPr>
        <w:t>and</w:t>
      </w:r>
      <w:r w:rsidRPr="00ED0EBD">
        <w:rPr>
          <w:rFonts w:eastAsia="Calibri"/>
          <w:b/>
          <w:color w:val="2E3791"/>
          <w:spacing w:val="-16"/>
          <w:sz w:val="34"/>
          <w:szCs w:val="34"/>
          <w14:ligatures w14:val="none"/>
        </w:rPr>
        <w:t xml:space="preserve"> </w:t>
      </w:r>
      <w:r w:rsidRPr="00ED0EBD">
        <w:rPr>
          <w:rFonts w:eastAsia="Calibri"/>
          <w:b/>
          <w:color w:val="2E3791"/>
          <w:spacing w:val="-2"/>
          <w:sz w:val="34"/>
          <w:szCs w:val="34"/>
          <w14:ligatures w14:val="none"/>
        </w:rPr>
        <w:t>Finance</w:t>
      </w:r>
    </w:p>
    <w:p w:rsidRPr="00ED0EBD" w:rsidR="00ED0EBD" w:rsidP="00ED0EBD" w:rsidRDefault="00ED0EBD" w14:paraId="18876B0B" w14:textId="77777777">
      <w:pPr>
        <w:widowControl w:val="0"/>
        <w:autoSpaceDE w:val="0"/>
        <w:autoSpaceDN w:val="0"/>
        <w:spacing w:before="70" w:after="0" w:line="244" w:lineRule="auto"/>
        <w:ind w:left="3981" w:right="355" w:hanging="1047"/>
        <w:jc w:val="right"/>
        <w:rPr>
          <w:rFonts w:eastAsia="Calibri"/>
          <w:bCs w:val="0"/>
          <w:szCs w:val="24"/>
          <w14:ligatures w14:val="none"/>
        </w:rPr>
      </w:pPr>
      <w:r w:rsidRPr="00ED0EBD">
        <w:rPr>
          <w:rFonts w:eastAsia="Calibri"/>
          <w:bCs w:val="0"/>
          <w:color w:val="2E3791"/>
          <w:szCs w:val="24"/>
          <w14:ligatures w14:val="none"/>
        </w:rPr>
        <w:t>One</w:t>
      </w:r>
      <w:r w:rsidRPr="00ED0EBD">
        <w:rPr>
          <w:rFonts w:eastAsia="Calibri"/>
          <w:bCs w:val="0"/>
          <w:color w:val="2E3791"/>
          <w:spacing w:val="-9"/>
          <w:szCs w:val="24"/>
          <w14:ligatures w14:val="none"/>
        </w:rPr>
        <w:t xml:space="preserve"> </w:t>
      </w:r>
      <w:r w:rsidRPr="00ED0EBD">
        <w:rPr>
          <w:rFonts w:eastAsia="Calibri"/>
          <w:bCs w:val="0"/>
          <w:color w:val="2E3791"/>
          <w:szCs w:val="24"/>
          <w14:ligatures w14:val="none"/>
        </w:rPr>
        <w:t>Ashburton</w:t>
      </w:r>
      <w:r w:rsidRPr="00ED0EBD">
        <w:rPr>
          <w:rFonts w:eastAsia="Calibri"/>
          <w:bCs w:val="0"/>
          <w:color w:val="2E3791"/>
          <w:spacing w:val="-10"/>
          <w:szCs w:val="24"/>
          <w14:ligatures w14:val="none"/>
        </w:rPr>
        <w:t xml:space="preserve"> </w:t>
      </w:r>
      <w:r w:rsidRPr="00ED0EBD">
        <w:rPr>
          <w:rFonts w:eastAsia="Calibri"/>
          <w:bCs w:val="0"/>
          <w:color w:val="2E3791"/>
          <w:szCs w:val="24"/>
          <w14:ligatures w14:val="none"/>
        </w:rPr>
        <w:t>Place,</w:t>
      </w:r>
      <w:r w:rsidRPr="00ED0EBD">
        <w:rPr>
          <w:rFonts w:eastAsia="Calibri"/>
          <w:bCs w:val="0"/>
          <w:color w:val="2E3791"/>
          <w:spacing w:val="-9"/>
          <w:szCs w:val="24"/>
          <w14:ligatures w14:val="none"/>
        </w:rPr>
        <w:t xml:space="preserve"> </w:t>
      </w:r>
      <w:r w:rsidRPr="00ED0EBD">
        <w:rPr>
          <w:rFonts w:eastAsia="Calibri"/>
          <w:bCs w:val="0"/>
          <w:color w:val="2E3791"/>
          <w:szCs w:val="24"/>
          <w14:ligatures w14:val="none"/>
        </w:rPr>
        <w:t>Boston,</w:t>
      </w:r>
      <w:r w:rsidRPr="00ED0EBD">
        <w:rPr>
          <w:rFonts w:eastAsia="Calibri"/>
          <w:bCs w:val="0"/>
          <w:color w:val="2E3791"/>
          <w:spacing w:val="-9"/>
          <w:szCs w:val="24"/>
          <w14:ligatures w14:val="none"/>
        </w:rPr>
        <w:t xml:space="preserve"> </w:t>
      </w:r>
      <w:r w:rsidRPr="00ED0EBD">
        <w:rPr>
          <w:rFonts w:eastAsia="Calibri"/>
          <w:bCs w:val="0"/>
          <w:color w:val="2E3791"/>
          <w:szCs w:val="24"/>
          <w14:ligatures w14:val="none"/>
        </w:rPr>
        <w:t>MA</w:t>
      </w:r>
      <w:r w:rsidRPr="00ED0EBD">
        <w:rPr>
          <w:rFonts w:eastAsia="Calibri"/>
          <w:bCs w:val="0"/>
          <w:color w:val="2E3791"/>
          <w:spacing w:val="-9"/>
          <w:szCs w:val="24"/>
          <w14:ligatures w14:val="none"/>
        </w:rPr>
        <w:t xml:space="preserve"> </w:t>
      </w:r>
      <w:r w:rsidRPr="00ED0EBD">
        <w:rPr>
          <w:rFonts w:eastAsia="Calibri"/>
          <w:bCs w:val="0"/>
          <w:color w:val="2E3791"/>
          <w:szCs w:val="24"/>
          <w14:ligatures w14:val="none"/>
        </w:rPr>
        <w:t>02108 617-720-3300 |</w:t>
      </w:r>
      <w:r w:rsidRPr="00ED0EBD">
        <w:rPr>
          <w:rFonts w:eastAsia="Calibri"/>
          <w:bCs w:val="0"/>
          <w:color w:val="2E3791"/>
          <w:spacing w:val="-1"/>
          <w:szCs w:val="24"/>
          <w14:ligatures w14:val="none"/>
        </w:rPr>
        <w:t xml:space="preserve"> </w:t>
      </w:r>
      <w:r w:rsidRPr="00ED0EBD">
        <w:rPr>
          <w:rFonts w:eastAsia="Calibri"/>
          <w:bCs w:val="0"/>
          <w:color w:val="2E3791"/>
          <w:spacing w:val="-2"/>
          <w:szCs w:val="24"/>
          <w14:ligatures w14:val="none"/>
        </w:rPr>
        <w:t>mass.gov/osd</w:t>
      </w:r>
    </w:p>
    <w:p w:rsidRPr="00ED0EBD" w:rsidR="00ED0EBD" w:rsidP="00ED0EBD" w:rsidRDefault="00ED0EBD" w14:paraId="1E223FAB" w14:textId="77777777">
      <w:pPr>
        <w:widowControl w:val="0"/>
        <w:autoSpaceDE w:val="0"/>
        <w:autoSpaceDN w:val="0"/>
        <w:spacing w:before="191" w:after="0" w:line="244" w:lineRule="auto"/>
        <w:ind w:left="3586" w:right="357" w:firstLine="898"/>
        <w:jc w:val="right"/>
        <w:rPr>
          <w:rFonts w:eastAsia="Calibri"/>
          <w:bCs w:val="0"/>
          <w:szCs w:val="22"/>
          <w14:ligatures w14:val="none"/>
        </w:rPr>
      </w:pPr>
      <w:r w:rsidRPr="00ED0EBD">
        <w:rPr>
          <w:rFonts w:eastAsia="Calibri"/>
          <w:b/>
          <w:bCs w:val="0"/>
          <w:color w:val="2E3791"/>
          <w:spacing w:val="-2"/>
          <w:szCs w:val="22"/>
          <w14:ligatures w14:val="none"/>
        </w:rPr>
        <w:t>Maura</w:t>
      </w:r>
      <w:r w:rsidRPr="00ED0EBD">
        <w:rPr>
          <w:rFonts w:eastAsia="Calibri"/>
          <w:b/>
          <w:bCs w:val="0"/>
          <w:color w:val="2E3791"/>
          <w:spacing w:val="-12"/>
          <w:szCs w:val="22"/>
          <w14:ligatures w14:val="none"/>
        </w:rPr>
        <w:t xml:space="preserve"> </w:t>
      </w:r>
      <w:r w:rsidRPr="00ED0EBD">
        <w:rPr>
          <w:rFonts w:eastAsia="Calibri"/>
          <w:b/>
          <w:bCs w:val="0"/>
          <w:color w:val="2E3791"/>
          <w:spacing w:val="-2"/>
          <w:szCs w:val="22"/>
          <w14:ligatures w14:val="none"/>
        </w:rPr>
        <w:t>Healey,</w:t>
      </w:r>
      <w:r w:rsidRPr="00ED0EBD">
        <w:rPr>
          <w:rFonts w:eastAsia="Calibri"/>
          <w:b/>
          <w:bCs w:val="0"/>
          <w:color w:val="2E3791"/>
          <w:spacing w:val="-11"/>
          <w:szCs w:val="22"/>
          <w14:ligatures w14:val="none"/>
        </w:rPr>
        <w:t xml:space="preserve"> </w:t>
      </w:r>
      <w:r w:rsidRPr="00ED0EBD">
        <w:rPr>
          <w:rFonts w:eastAsia="Calibri"/>
          <w:bCs w:val="0"/>
          <w:color w:val="2E3791"/>
          <w:spacing w:val="-2"/>
          <w:szCs w:val="22"/>
          <w14:ligatures w14:val="none"/>
        </w:rPr>
        <w:t xml:space="preserve">Governor </w:t>
      </w:r>
      <w:r w:rsidRPr="00ED0EBD">
        <w:rPr>
          <w:rFonts w:eastAsia="Calibri"/>
          <w:b/>
          <w:bCs w:val="0"/>
          <w:color w:val="2E3791"/>
          <w:szCs w:val="22"/>
          <w14:ligatures w14:val="none"/>
        </w:rPr>
        <w:t>Kim</w:t>
      </w:r>
      <w:r w:rsidRPr="00ED0EBD">
        <w:rPr>
          <w:rFonts w:eastAsia="Calibri"/>
          <w:b/>
          <w:bCs w:val="0"/>
          <w:color w:val="2E3791"/>
          <w:spacing w:val="-14"/>
          <w:szCs w:val="22"/>
          <w14:ligatures w14:val="none"/>
        </w:rPr>
        <w:t xml:space="preserve"> </w:t>
      </w:r>
      <w:r w:rsidRPr="00ED0EBD">
        <w:rPr>
          <w:rFonts w:eastAsia="Calibri"/>
          <w:b/>
          <w:bCs w:val="0"/>
          <w:color w:val="2E3791"/>
          <w:szCs w:val="22"/>
          <w14:ligatures w14:val="none"/>
        </w:rPr>
        <w:t>Driscoll,</w:t>
      </w:r>
      <w:r w:rsidRPr="00ED0EBD">
        <w:rPr>
          <w:rFonts w:eastAsia="Calibri"/>
          <w:b/>
          <w:bCs w:val="0"/>
          <w:color w:val="2E3791"/>
          <w:spacing w:val="-14"/>
          <w:szCs w:val="22"/>
          <w14:ligatures w14:val="none"/>
        </w:rPr>
        <w:t xml:space="preserve"> </w:t>
      </w:r>
      <w:r w:rsidRPr="00ED0EBD">
        <w:rPr>
          <w:rFonts w:eastAsia="Calibri"/>
          <w:bCs w:val="0"/>
          <w:color w:val="2E3791"/>
          <w:szCs w:val="22"/>
          <w14:ligatures w14:val="none"/>
        </w:rPr>
        <w:t>Lieutenant</w:t>
      </w:r>
      <w:r w:rsidRPr="00ED0EBD">
        <w:rPr>
          <w:rFonts w:eastAsia="Calibri"/>
          <w:bCs w:val="0"/>
          <w:color w:val="2E3791"/>
          <w:spacing w:val="-13"/>
          <w:szCs w:val="22"/>
          <w14:ligatures w14:val="none"/>
        </w:rPr>
        <w:t xml:space="preserve"> </w:t>
      </w:r>
      <w:r w:rsidRPr="00ED0EBD">
        <w:rPr>
          <w:rFonts w:eastAsia="Calibri"/>
          <w:bCs w:val="0"/>
          <w:color w:val="2E3791"/>
          <w:szCs w:val="22"/>
          <w14:ligatures w14:val="none"/>
        </w:rPr>
        <w:t xml:space="preserve">Governor </w:t>
      </w:r>
      <w:r w:rsidRPr="00ED0EBD">
        <w:rPr>
          <w:rFonts w:eastAsia="Calibri"/>
          <w:b/>
          <w:bCs w:val="0"/>
          <w:color w:val="2E3791"/>
          <w:szCs w:val="22"/>
          <w14:ligatures w14:val="none"/>
        </w:rPr>
        <w:t xml:space="preserve">Matthew Gorzkowicz, </w:t>
      </w:r>
      <w:r w:rsidRPr="00ED0EBD">
        <w:rPr>
          <w:rFonts w:eastAsia="Calibri"/>
          <w:bCs w:val="0"/>
          <w:color w:val="2E3791"/>
          <w:szCs w:val="22"/>
          <w14:ligatures w14:val="none"/>
        </w:rPr>
        <w:t>Secretary</w:t>
      </w:r>
    </w:p>
    <w:p w:rsidR="00ED0EBD" w:rsidP="00771090" w:rsidRDefault="00ED0EBD" w14:paraId="22F13F37" w14:textId="77777777">
      <w:pPr>
        <w:pStyle w:val="Heading1"/>
        <w:sectPr w:rsidR="00ED0EBD" w:rsidSect="00ED0EBD">
          <w:pgSz w:w="12240" w:h="15840" w:orient="portrait"/>
          <w:pgMar w:top="620" w:right="360" w:bottom="280" w:left="360" w:header="720" w:footer="720" w:gutter="0"/>
          <w:cols w:equalWidth="0" w:space="720" w:num="2">
            <w:col w:w="3933" w:space="327"/>
            <w:col w:w="7260"/>
          </w:cols>
        </w:sectPr>
      </w:pPr>
    </w:p>
    <w:p w:rsidRPr="00771090" w:rsidR="00952D99" w:rsidP="00771090" w:rsidRDefault="00952D99" w14:paraId="5B82D3CE" w14:textId="77777777">
      <w:pPr>
        <w:pStyle w:val="Heading1"/>
      </w:pPr>
      <w:r w:rsidRPr="00771090">
        <w:t>Request for Information (RFI) </w:t>
      </w:r>
    </w:p>
    <w:p w:rsidR="00B36B12" w:rsidP="00B36B12" w:rsidRDefault="00B36B12" w14:paraId="1CBDDDC3" w14:textId="77777777">
      <w:pPr>
        <w:keepNext/>
        <w:keepLines/>
        <w:spacing w:after="0"/>
        <w:outlineLvl w:val="1"/>
        <w:rPr>
          <w:rFonts w:eastAsia="Times New Roman" w:asciiTheme="minorHAnsi" w:hAnsiTheme="minorHAnsi" w:cstheme="minorHAnsi"/>
          <w:b/>
          <w:color w:val="000000" w:themeColor="text1"/>
          <w:sz w:val="36"/>
          <w:szCs w:val="40"/>
        </w:rPr>
      </w:pPr>
      <w:r w:rsidRPr="00B36B12">
        <w:rPr>
          <w:rFonts w:eastAsia="Times New Roman" w:asciiTheme="minorHAnsi" w:hAnsiTheme="minorHAnsi" w:cstheme="minorHAnsi"/>
          <w:b/>
          <w:color w:val="000000" w:themeColor="text1"/>
          <w:sz w:val="36"/>
          <w:szCs w:val="40"/>
        </w:rPr>
        <w:t>LND001 - Lawns and Grounds Equipment, Parts and Services Statewide Contract  </w:t>
      </w:r>
    </w:p>
    <w:p w:rsidRPr="00B36B12" w:rsidR="00B36B12" w:rsidP="00977351" w:rsidRDefault="00B36B12" w14:paraId="1E708904" w14:textId="77777777">
      <w:pPr>
        <w:rPr>
          <w:rFonts w:eastAsia="Times New Roman" w:asciiTheme="minorHAnsi" w:hAnsiTheme="minorHAnsi" w:cstheme="minorHAnsi"/>
          <w:b/>
          <w:color w:val="000000" w:themeColor="text1"/>
          <w:sz w:val="36"/>
          <w:szCs w:val="40"/>
        </w:rPr>
      </w:pPr>
    </w:p>
    <w:p w:rsidRPr="00B36B12" w:rsidR="00B36B12" w:rsidP="00B36B12" w:rsidRDefault="00B36B12" w14:paraId="3AF14C8B" w14:textId="77777777">
      <w:pPr>
        <w:keepNext/>
        <w:keepLines/>
        <w:spacing w:after="0"/>
        <w:outlineLvl w:val="2"/>
        <w:rPr>
          <w:rFonts w:eastAsia="Times New Roman" w:asciiTheme="minorHAnsi" w:hAnsiTheme="minorHAnsi" w:cstheme="minorHAnsi"/>
          <w:b/>
          <w:color w:val="2E3192"/>
          <w:sz w:val="32"/>
          <w:szCs w:val="32"/>
        </w:rPr>
      </w:pPr>
      <w:r w:rsidRPr="00B36B12">
        <w:rPr>
          <w:rFonts w:eastAsia="Times New Roman" w:asciiTheme="minorHAnsi" w:hAnsiTheme="minorHAnsi" w:cstheme="minorHAnsi"/>
          <w:b/>
          <w:color w:val="2E3192"/>
          <w:sz w:val="32"/>
          <w:szCs w:val="32"/>
        </w:rPr>
        <w:t>Background</w:t>
      </w:r>
    </w:p>
    <w:p w:rsidRPr="00B36B12" w:rsidR="00B36B12" w:rsidP="00B36B12" w:rsidRDefault="00B36B12" w14:paraId="56124E01" w14:textId="4D4CAF48">
      <w:pPr>
        <w:rPr>
          <w:color w:val="000000"/>
          <w:shd w:val="clear" w:color="auto" w:fill="FFFFFF"/>
        </w:rPr>
      </w:pPr>
      <w:r w:rsidRPr="00B36B12">
        <w:rPr>
          <w:rFonts w:asciiTheme="minorHAnsi" w:hAnsiTheme="minorHAnsi" w:cstheme="minorBidi"/>
          <w:color w:val="000000"/>
          <w:shd w:val="clear" w:color="auto" w:fill="FFFFFF"/>
        </w:rPr>
        <w:t>The Commonwealth of Massachusetts, through the Operational Services Division (OSD), intends to post a solicitation for LND001 - Lawns and Grounds Equipment, Parts and Services Statewide Contract in 2026.  This solicitation will be for the replacement of the FAC116- Lawns and Grounds Equipment, Parts and Services Statewide Contract, which expires on April 30, 2027.  Prior to the posting of the solicitation, OSD</w:t>
      </w:r>
      <w:r>
        <w:rPr>
          <w:rFonts w:asciiTheme="minorHAnsi" w:hAnsiTheme="minorHAnsi" w:cstheme="minorBidi"/>
          <w:color w:val="000000"/>
          <w:shd w:val="clear" w:color="auto" w:fill="FFFFFF"/>
        </w:rPr>
        <w:t xml:space="preserve"> and the SST</w:t>
      </w:r>
      <w:r w:rsidRPr="00B36B12">
        <w:rPr>
          <w:rFonts w:asciiTheme="minorHAnsi" w:hAnsiTheme="minorHAnsi" w:cstheme="minorBidi"/>
          <w:color w:val="000000"/>
          <w:shd w:val="clear" w:color="auto" w:fill="FFFFFF"/>
        </w:rPr>
        <w:t xml:space="preserve"> is seeking to obtain information about the capabilities </w:t>
      </w:r>
      <w:r w:rsidRPr="00B36B12">
        <w:rPr>
          <w:rFonts w:asciiTheme="minorHAnsi" w:hAnsiTheme="minorHAnsi" w:cstheme="minorBidi"/>
          <w:color w:val="000000" w:themeColor="text1"/>
          <w:shd w:val="clear" w:color="auto" w:fill="FFFFFF"/>
        </w:rPr>
        <w:t>of vendors to provide Battery-Powered Landscaping Equipment (BPLE) through</w:t>
      </w:r>
      <w:r w:rsidRPr="00B36B12">
        <w:rPr>
          <w:rFonts w:asciiTheme="minorHAnsi" w:hAnsiTheme="minorHAnsi" w:cstheme="minorBidi"/>
          <w:color w:val="EE0000"/>
          <w:shd w:val="clear" w:color="auto" w:fill="FFFFFF"/>
        </w:rPr>
        <w:t xml:space="preserve"> </w:t>
      </w:r>
      <w:r w:rsidRPr="00B36B12">
        <w:rPr>
          <w:rFonts w:asciiTheme="minorHAnsi" w:hAnsiTheme="minorHAnsi" w:cstheme="minorBidi"/>
          <w:color w:val="000000"/>
          <w:shd w:val="clear" w:color="auto" w:fill="FFFFFF"/>
        </w:rPr>
        <w:t>this Request for Informat</w:t>
      </w:r>
      <w:r w:rsidRPr="00B36B12">
        <w:rPr>
          <w:rFonts w:eastAsia="Times New Roman" w:asciiTheme="minorHAnsi" w:hAnsiTheme="minorHAnsi" w:cstheme="minorBidi"/>
        </w:rPr>
        <w:t xml:space="preserve">ion (RFI).  </w:t>
      </w:r>
      <w:r w:rsidRPr="00B36B12">
        <w:rPr>
          <w:rFonts w:eastAsia="Times New Roman" w:asciiTheme="minorHAnsi" w:hAnsiTheme="minorHAnsi" w:cstheme="minorBidi"/>
          <w:b/>
        </w:rPr>
        <w:t> </w:t>
      </w:r>
    </w:p>
    <w:p w:rsidRPr="00B36B12" w:rsidR="00B36B12" w:rsidP="00B36B12" w:rsidRDefault="00B36B12" w14:paraId="17477094" w14:textId="77777777">
      <w:pPr>
        <w:keepNext/>
        <w:keepLines/>
        <w:spacing w:after="0"/>
        <w:outlineLvl w:val="2"/>
        <w:rPr>
          <w:rFonts w:eastAsia="Times New Roman" w:asciiTheme="minorHAnsi" w:hAnsiTheme="minorHAnsi" w:cstheme="minorHAnsi"/>
          <w:b/>
          <w:color w:val="2E3192"/>
          <w:sz w:val="32"/>
          <w:szCs w:val="32"/>
        </w:rPr>
      </w:pPr>
      <w:r w:rsidRPr="00B36B12">
        <w:rPr>
          <w:rFonts w:eastAsia="Times New Roman" w:asciiTheme="minorHAnsi" w:hAnsiTheme="minorHAnsi" w:cstheme="minorHAnsi"/>
          <w:b/>
          <w:color w:val="2E3192"/>
          <w:sz w:val="32"/>
          <w:szCs w:val="32"/>
        </w:rPr>
        <w:t>Instructions</w:t>
      </w:r>
    </w:p>
    <w:p w:rsidRPr="00B36B12" w:rsidR="00B36B12" w:rsidP="00B36B12" w:rsidRDefault="00B36B12" w14:paraId="2AB6AD0B" w14:textId="77777777">
      <w:r w:rsidRPr="00B36B12">
        <w:t xml:space="preserve">Please type in your responses for each question with as much detail as you see appropriate in the body of the document below. Submit your response electronically through COMMBUYS. For technical support contact OSD Help Desk at </w:t>
      </w:r>
      <w:hyperlink w:history="1" r:id="rId12">
        <w:r w:rsidRPr="00B36B12">
          <w:rPr>
            <w:color w:val="0000FF" w:themeColor="hyperlink"/>
            <w:u w:val="single"/>
          </w:rPr>
          <w:t>OSDHelpDesk@mass.gov</w:t>
        </w:r>
      </w:hyperlink>
      <w:r w:rsidRPr="00B36B12">
        <w:t xml:space="preserve"> or call us during normal business hours (8AM - 5PM EST Monday – Friday) at 1-888-627-8283. </w:t>
      </w:r>
    </w:p>
    <w:p w:rsidRPr="00B36B12" w:rsidR="00B36B12" w:rsidP="00B36B12" w:rsidRDefault="00B36B12" w14:paraId="3D193937" w14:textId="77777777">
      <w:r w:rsidRPr="00B36B12">
        <w:rPr>
          <w:b/>
        </w:rPr>
        <w:t>File Naming Convention for RFI response should be named: LND001</w:t>
      </w:r>
      <w:r w:rsidRPr="00B36B12">
        <w:t>-RFI-Company Name</w:t>
      </w:r>
    </w:p>
    <w:p w:rsidRPr="00B36B12" w:rsidR="00B36B12" w:rsidP="00B36B12" w:rsidRDefault="00B36B12" w14:paraId="0BB4D1FE" w14:textId="77777777">
      <w:pPr>
        <w:spacing w:after="100" w:afterAutospacing="1"/>
        <w:rPr>
          <w:color w:val="000000" w:themeColor="text1"/>
        </w:rPr>
      </w:pPr>
      <w:r w:rsidRPr="00B36B12">
        <w:rPr>
          <w:b/>
          <w:color w:val="000000" w:themeColor="text1"/>
        </w:rPr>
        <w:t>Deadline: Tuesday, July 13, 2026, at 1 PM EST.</w:t>
      </w:r>
    </w:p>
    <w:p w:rsidRPr="00B36B12" w:rsidR="00B36B12" w:rsidP="00B36B12" w:rsidRDefault="00B36B12" w14:paraId="32E8BD0A" w14:textId="77777777">
      <w:pPr>
        <w:rPr>
          <w:rFonts w:eastAsia="Times New Roman" w:asciiTheme="minorHAnsi" w:hAnsiTheme="minorHAnsi" w:cstheme="minorBidi"/>
        </w:rPr>
      </w:pPr>
      <w:r w:rsidRPr="00B36B12">
        <w:rPr>
          <w:rFonts w:eastAsia="Times New Roman" w:asciiTheme="minorHAnsi" w:hAnsiTheme="minorHAnsi" w:cstheme="minorBidi"/>
        </w:rPr>
        <w:t>This RFI is for the team’s information only; it will not result in any contracts being awarded.  Responding or not responding to this RFI will not influence the evaluation of a company’s response to the full procurement.  The team reserves the right to contact respondents with follow-up questions by email or phone, or to request in-person follow-up meetings limited in scope to the subject matter of this RFI. These communications, if any, will only take place before the posting of the final RFR for Statewide Contract LND001.</w:t>
      </w:r>
    </w:p>
    <w:p w:rsidRPr="00B36B12" w:rsidR="00B36B12" w:rsidP="00B36B12" w:rsidRDefault="00B36B12" w14:paraId="25A8F237" w14:textId="77777777">
      <w:pPr>
        <w:rPr>
          <w:rFonts w:eastAsia="Times New Roman" w:asciiTheme="minorHAnsi" w:hAnsiTheme="minorHAnsi" w:cstheme="minorBidi"/>
        </w:rPr>
      </w:pPr>
    </w:p>
    <w:p w:rsidRPr="00B36B12" w:rsidR="00B36B12" w:rsidP="00B36B12" w:rsidRDefault="00B36B12" w14:paraId="5D60E9B1" w14:textId="77777777">
      <w:pPr>
        <w:rPr>
          <w:rFonts w:eastAsia="Times New Roman" w:asciiTheme="minorHAnsi" w:hAnsiTheme="minorHAnsi" w:cstheme="minorBidi"/>
        </w:rPr>
      </w:pPr>
    </w:p>
    <w:p w:rsidRPr="00B36B12" w:rsidR="00B36B12" w:rsidP="00B36B12" w:rsidRDefault="00B36B12" w14:paraId="69F2109A" w14:textId="77777777">
      <w:pPr>
        <w:rPr>
          <w:rFonts w:eastAsia="Times New Roman" w:asciiTheme="minorHAnsi" w:hAnsiTheme="minorHAnsi" w:cstheme="minorBidi"/>
        </w:rPr>
      </w:pPr>
    </w:p>
    <w:p w:rsidRPr="00B36B12" w:rsidR="00B36B12" w:rsidP="00B36B12" w:rsidRDefault="00B36B12" w14:paraId="0673D3F8" w14:textId="77777777">
      <w:pPr>
        <w:rPr>
          <w:rFonts w:eastAsia="Times New Roman" w:asciiTheme="minorHAnsi" w:hAnsiTheme="minorHAnsi" w:cstheme="minorBidi"/>
        </w:rPr>
      </w:pPr>
    </w:p>
    <w:p w:rsidRPr="00B36B12" w:rsidR="00B36B12" w:rsidP="00B36B12" w:rsidRDefault="00B36B12" w14:paraId="2497736A" w14:textId="77777777">
      <w:pPr>
        <w:rPr>
          <w:rFonts w:eastAsia="Times New Roman" w:asciiTheme="minorHAnsi" w:hAnsiTheme="minorHAnsi" w:cstheme="minorBidi"/>
        </w:rPr>
      </w:pPr>
    </w:p>
    <w:p w:rsidRPr="00B36B12" w:rsidR="00B36B12" w:rsidP="00B36B12" w:rsidRDefault="00B36B12" w14:paraId="61336453" w14:textId="77777777">
      <w:pPr>
        <w:rPr>
          <w:szCs w:val="24"/>
        </w:rPr>
      </w:pPr>
    </w:p>
    <w:p w:rsidRPr="00B36B12" w:rsidR="00B36B12" w:rsidP="00B36B12" w:rsidRDefault="00B36B12" w14:paraId="0B9CB48C" w14:textId="77777777">
      <w:pPr>
        <w:keepNext/>
        <w:keepLines/>
        <w:spacing w:after="0"/>
        <w:outlineLvl w:val="2"/>
        <w:rPr>
          <w:rFonts w:eastAsia="Times New Roman" w:asciiTheme="minorHAnsi" w:hAnsiTheme="minorHAnsi" w:cstheme="minorHAnsi"/>
          <w:b/>
          <w:color w:val="2E3192"/>
          <w:sz w:val="32"/>
          <w:szCs w:val="32"/>
        </w:rPr>
      </w:pPr>
      <w:r w:rsidRPr="00B36B12">
        <w:rPr>
          <w:rFonts w:eastAsia="Times New Roman" w:asciiTheme="minorHAnsi" w:hAnsiTheme="minorHAnsi" w:cstheme="minorHAnsi"/>
          <w:b/>
          <w:color w:val="2E3192"/>
          <w:sz w:val="32"/>
          <w:szCs w:val="32"/>
        </w:rPr>
        <w:t>Questions</w:t>
      </w:r>
    </w:p>
    <w:p w:rsidRPr="00B36B12" w:rsidR="00B36B12" w:rsidP="00B36B12" w:rsidRDefault="00B36B12" w14:paraId="15C72405" w14:textId="77777777">
      <w:pPr>
        <w:textAlignment w:val="baseline"/>
        <w:rPr>
          <w:rFonts w:eastAsia="Times New Roman" w:asciiTheme="minorHAnsi" w:hAnsiTheme="minorHAnsi" w:cstheme="minorHAnsi"/>
          <w:b/>
          <w:bCs w:val="0"/>
          <w:sz w:val="28"/>
          <w:szCs w:val="28"/>
        </w:rPr>
      </w:pPr>
      <w:r w:rsidRPr="00B36B12">
        <w:rPr>
          <w:rFonts w:eastAsia="Times New Roman" w:asciiTheme="minorHAnsi" w:hAnsiTheme="minorHAnsi" w:cstheme="minorHAnsi"/>
          <w:b/>
        </w:rPr>
        <w:t> </w:t>
      </w:r>
      <w:r w:rsidRPr="00B36B12">
        <w:rPr>
          <w:rFonts w:eastAsia="Times New Roman" w:asciiTheme="minorHAnsi" w:hAnsiTheme="minorHAnsi" w:cstheme="minorHAnsi"/>
          <w:b/>
          <w:sz w:val="28"/>
          <w:szCs w:val="28"/>
        </w:rPr>
        <w:t>Answer the following questions to the best of your ability and provide as much detail as possible.</w:t>
      </w:r>
    </w:p>
    <w:p w:rsidRPr="00B36B12" w:rsidR="00B36B12" w:rsidP="00B36B12" w:rsidRDefault="00B36B12" w14:paraId="13BDA065" w14:textId="77777777">
      <w:pPr>
        <w:keepNext/>
        <w:keepLines/>
        <w:spacing w:before="40" w:after="0"/>
        <w:outlineLvl w:val="3"/>
        <w:rPr>
          <w:rFonts w:eastAsia="Times New Roman" w:asciiTheme="minorHAnsi" w:hAnsiTheme="minorHAnsi" w:cstheme="minorHAnsi"/>
          <w:iCs/>
          <w:sz w:val="28"/>
          <w:szCs w:val="32"/>
        </w:rPr>
      </w:pPr>
      <w:r w:rsidRPr="00B36B12">
        <w:rPr>
          <w:rFonts w:eastAsia="Times New Roman" w:asciiTheme="minorHAnsi" w:hAnsiTheme="minorHAnsi" w:cstheme="minorHAnsi"/>
          <w:iCs/>
          <w:sz w:val="28"/>
          <w:szCs w:val="32"/>
        </w:rPr>
        <w:t>Company Information Profile: </w:t>
      </w:r>
    </w:p>
    <w:tbl>
      <w:tblPr>
        <w:tblW w:w="9568"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5A0" w:firstRow="1" w:lastRow="0" w:firstColumn="1" w:lastColumn="1" w:noHBand="0" w:noVBand="1"/>
      </w:tblPr>
      <w:tblGrid>
        <w:gridCol w:w="2940"/>
        <w:gridCol w:w="6628"/>
      </w:tblGrid>
      <w:tr w:rsidRPr="00B36B12" w:rsidR="00B36B12" w:rsidTr="00841A45" w14:paraId="22416BFE" w14:textId="77777777">
        <w:trPr>
          <w:trHeight w:val="860"/>
        </w:trPr>
        <w:tc>
          <w:tcPr>
            <w:tcW w:w="2940" w:type="dxa"/>
            <w:tcBorders>
              <w:top w:val="single" w:color="auto" w:sz="6" w:space="0"/>
              <w:left w:val="single" w:color="auto" w:sz="6" w:space="0"/>
              <w:bottom w:val="single" w:color="auto" w:sz="6" w:space="0"/>
              <w:right w:val="single" w:color="auto" w:sz="6" w:space="0"/>
            </w:tcBorders>
            <w:shd w:val="clear" w:color="auto" w:fill="6A4B15" w:themeFill="accent5" w:themeFillShade="80"/>
            <w:hideMark/>
          </w:tcPr>
          <w:p w:rsidRPr="00B36B12" w:rsidR="00B36B12" w:rsidP="00B36B12" w:rsidRDefault="00B36B12" w14:paraId="6CBF0E97" w14:textId="77777777">
            <w:pPr>
              <w:textAlignment w:val="baseline"/>
              <w:rPr>
                <w:rFonts w:eastAsia="Times New Roman" w:cstheme="minorHAnsi"/>
                <w:color w:val="FFFFFF" w:themeColor="background1"/>
              </w:rPr>
            </w:pPr>
            <w:r w:rsidRPr="00B36B12">
              <w:rPr>
                <w:rFonts w:eastAsia="Times New Roman" w:cstheme="minorHAnsi"/>
                <w:color w:val="FFFFFF" w:themeColor="background1"/>
              </w:rPr>
              <w:t>Company Name </w:t>
            </w:r>
          </w:p>
        </w:tc>
        <w:tc>
          <w:tcPr>
            <w:tcW w:w="6628" w:type="dxa"/>
            <w:tcBorders>
              <w:top w:val="single" w:color="auto" w:sz="6" w:space="0"/>
              <w:left w:val="single" w:color="auto" w:sz="6" w:space="0"/>
              <w:bottom w:val="single" w:color="auto" w:sz="6" w:space="0"/>
              <w:right w:val="single" w:color="auto" w:sz="6" w:space="0"/>
            </w:tcBorders>
            <w:hideMark/>
          </w:tcPr>
          <w:p w:rsidRPr="00B36B12" w:rsidR="00B36B12" w:rsidP="00B36B12" w:rsidRDefault="00B36B12" w14:paraId="789FB721" w14:textId="77777777">
            <w:pPr>
              <w:textAlignment w:val="baseline"/>
              <w:rPr>
                <w:rFonts w:eastAsia="Times New Roman" w:cstheme="minorHAnsi"/>
              </w:rPr>
            </w:pPr>
            <w:r w:rsidRPr="00B36B12">
              <w:rPr>
                <w:rFonts w:eastAsia="Times New Roman" w:cstheme="minorHAnsi"/>
              </w:rPr>
              <w:t> </w:t>
            </w:r>
            <w:sdt>
              <w:sdtPr>
                <w:rPr>
                  <w:rFonts w:eastAsia="Times New Roman" w:cstheme="minorHAnsi"/>
                </w:rPr>
                <w:id w:val="849614132"/>
                <w:placeholder>
                  <w:docPart w:val="4A629450DF2A4DCBA9B9801E33596E52"/>
                </w:placeholder>
                <w:showingPlcHdr/>
              </w:sdtPr>
              <w:sdtEndPr/>
              <w:sdtContent>
                <w:r w:rsidRPr="00B36B12">
                  <w:rPr>
                    <w:color w:val="747474"/>
                  </w:rPr>
                  <w:t>Click or tap here to enter text.</w:t>
                </w:r>
              </w:sdtContent>
            </w:sdt>
          </w:p>
        </w:tc>
      </w:tr>
      <w:tr w:rsidRPr="00B36B12" w:rsidR="00B36B12" w:rsidTr="00841A45" w14:paraId="23A70C35" w14:textId="77777777">
        <w:trPr>
          <w:trHeight w:val="924"/>
        </w:trPr>
        <w:tc>
          <w:tcPr>
            <w:tcW w:w="2940" w:type="dxa"/>
            <w:tcBorders>
              <w:top w:val="single" w:color="auto" w:sz="6" w:space="0"/>
              <w:left w:val="single" w:color="auto" w:sz="6" w:space="0"/>
              <w:bottom w:val="single" w:color="auto" w:sz="6" w:space="0"/>
              <w:right w:val="single" w:color="auto" w:sz="6" w:space="0"/>
            </w:tcBorders>
            <w:shd w:val="clear" w:color="auto" w:fill="6A4B15" w:themeFill="accent5" w:themeFillShade="80"/>
            <w:hideMark/>
          </w:tcPr>
          <w:p w:rsidRPr="00B36B12" w:rsidR="00B36B12" w:rsidP="00B36B12" w:rsidRDefault="00B36B12" w14:paraId="42D8C49E" w14:textId="77777777">
            <w:pPr>
              <w:textAlignment w:val="baseline"/>
              <w:rPr>
                <w:rFonts w:eastAsia="Times New Roman" w:cstheme="minorHAnsi"/>
                <w:color w:val="FFFFFF" w:themeColor="background1"/>
              </w:rPr>
            </w:pPr>
            <w:r w:rsidRPr="00B36B12">
              <w:rPr>
                <w:rFonts w:eastAsia="Times New Roman" w:cstheme="minorHAnsi"/>
                <w:color w:val="FFFFFF" w:themeColor="background1"/>
              </w:rPr>
              <w:t>Contact Name </w:t>
            </w:r>
          </w:p>
        </w:tc>
        <w:tc>
          <w:tcPr>
            <w:tcW w:w="6628" w:type="dxa"/>
            <w:tcBorders>
              <w:top w:val="single" w:color="auto" w:sz="6" w:space="0"/>
              <w:left w:val="single" w:color="auto" w:sz="6" w:space="0"/>
              <w:bottom w:val="single" w:color="auto" w:sz="6" w:space="0"/>
              <w:right w:val="single" w:color="auto" w:sz="6" w:space="0"/>
            </w:tcBorders>
            <w:hideMark/>
          </w:tcPr>
          <w:p w:rsidRPr="00B36B12" w:rsidR="00B36B12" w:rsidP="00B36B12" w:rsidRDefault="00B36B12" w14:paraId="10FBB6F8" w14:textId="77777777">
            <w:pPr>
              <w:textAlignment w:val="baseline"/>
              <w:rPr>
                <w:rFonts w:eastAsia="Times New Roman" w:cstheme="minorHAnsi"/>
              </w:rPr>
            </w:pPr>
            <w:r w:rsidRPr="00B36B12">
              <w:rPr>
                <w:rFonts w:eastAsia="Times New Roman" w:cstheme="minorHAnsi"/>
              </w:rPr>
              <w:t> </w:t>
            </w:r>
            <w:sdt>
              <w:sdtPr>
                <w:rPr>
                  <w:rFonts w:eastAsia="Times New Roman" w:cstheme="minorHAnsi"/>
                </w:rPr>
                <w:id w:val="-112597714"/>
                <w:placeholder>
                  <w:docPart w:val="4A629450DF2A4DCBA9B9801E33596E52"/>
                </w:placeholder>
                <w:showingPlcHdr/>
              </w:sdtPr>
              <w:sdtEndPr/>
              <w:sdtContent>
                <w:r w:rsidRPr="00B36B12">
                  <w:rPr>
                    <w:color w:val="747474"/>
                  </w:rPr>
                  <w:t>Click or tap here to enter text.</w:t>
                </w:r>
              </w:sdtContent>
            </w:sdt>
          </w:p>
        </w:tc>
      </w:tr>
      <w:tr w:rsidRPr="00B36B12" w:rsidR="00B36B12" w:rsidTr="00841A45" w14:paraId="0A7DC278" w14:textId="77777777">
        <w:trPr>
          <w:trHeight w:val="892"/>
        </w:trPr>
        <w:tc>
          <w:tcPr>
            <w:tcW w:w="2940" w:type="dxa"/>
            <w:tcBorders>
              <w:top w:val="single" w:color="auto" w:sz="6" w:space="0"/>
              <w:left w:val="single" w:color="auto" w:sz="6" w:space="0"/>
              <w:bottom w:val="single" w:color="auto" w:sz="6" w:space="0"/>
              <w:right w:val="single" w:color="auto" w:sz="6" w:space="0"/>
            </w:tcBorders>
            <w:shd w:val="clear" w:color="auto" w:fill="6A4B15" w:themeFill="accent5" w:themeFillShade="80"/>
            <w:hideMark/>
          </w:tcPr>
          <w:p w:rsidRPr="00B36B12" w:rsidR="00B36B12" w:rsidP="00B36B12" w:rsidRDefault="00B36B12" w14:paraId="5A8C0500" w14:textId="77777777">
            <w:pPr>
              <w:textAlignment w:val="baseline"/>
              <w:rPr>
                <w:rFonts w:eastAsia="Times New Roman" w:cstheme="minorHAnsi"/>
                <w:color w:val="FFFFFF" w:themeColor="background1"/>
              </w:rPr>
            </w:pPr>
            <w:r w:rsidRPr="00B36B12">
              <w:rPr>
                <w:rFonts w:eastAsia="Times New Roman" w:cstheme="minorHAnsi"/>
                <w:color w:val="FFFFFF" w:themeColor="background1"/>
              </w:rPr>
              <w:t>Contact Phone Number </w:t>
            </w:r>
          </w:p>
        </w:tc>
        <w:tc>
          <w:tcPr>
            <w:tcW w:w="6628" w:type="dxa"/>
            <w:tcBorders>
              <w:top w:val="single" w:color="auto" w:sz="6" w:space="0"/>
              <w:left w:val="single" w:color="auto" w:sz="6" w:space="0"/>
              <w:bottom w:val="single" w:color="auto" w:sz="6" w:space="0"/>
              <w:right w:val="single" w:color="auto" w:sz="6" w:space="0"/>
            </w:tcBorders>
            <w:hideMark/>
          </w:tcPr>
          <w:p w:rsidRPr="00B36B12" w:rsidR="00B36B12" w:rsidP="00B36B12" w:rsidRDefault="00B36B12" w14:paraId="48A8B03C" w14:textId="77777777">
            <w:pPr>
              <w:textAlignment w:val="baseline"/>
              <w:rPr>
                <w:rFonts w:eastAsia="Times New Roman" w:cstheme="minorHAnsi"/>
              </w:rPr>
            </w:pPr>
            <w:r w:rsidRPr="00B36B12">
              <w:rPr>
                <w:rFonts w:eastAsia="Times New Roman" w:cstheme="minorHAnsi"/>
              </w:rPr>
              <w:t> </w:t>
            </w:r>
            <w:sdt>
              <w:sdtPr>
                <w:rPr>
                  <w:rFonts w:eastAsia="Times New Roman" w:cstheme="minorHAnsi"/>
                </w:rPr>
                <w:id w:val="-1154451601"/>
                <w:placeholder>
                  <w:docPart w:val="4A629450DF2A4DCBA9B9801E33596E52"/>
                </w:placeholder>
                <w:showingPlcHdr/>
              </w:sdtPr>
              <w:sdtEndPr/>
              <w:sdtContent>
                <w:r w:rsidRPr="00B36B12">
                  <w:rPr>
                    <w:color w:val="747474"/>
                  </w:rPr>
                  <w:t>Click or tap here to enter text.</w:t>
                </w:r>
              </w:sdtContent>
            </w:sdt>
          </w:p>
        </w:tc>
      </w:tr>
      <w:tr w:rsidRPr="00B36B12" w:rsidR="00B36B12" w:rsidTr="00841A45" w14:paraId="1A60DBCC" w14:textId="77777777">
        <w:trPr>
          <w:trHeight w:val="795"/>
        </w:trPr>
        <w:tc>
          <w:tcPr>
            <w:tcW w:w="2940" w:type="dxa"/>
            <w:tcBorders>
              <w:top w:val="single" w:color="auto" w:sz="6" w:space="0"/>
              <w:left w:val="single" w:color="auto" w:sz="6" w:space="0"/>
              <w:bottom w:val="single" w:color="auto" w:sz="6" w:space="0"/>
              <w:right w:val="single" w:color="auto" w:sz="6" w:space="0"/>
            </w:tcBorders>
            <w:shd w:val="clear" w:color="auto" w:fill="6A4B15" w:themeFill="accent5" w:themeFillShade="80"/>
            <w:hideMark/>
          </w:tcPr>
          <w:p w:rsidRPr="00B36B12" w:rsidR="00B36B12" w:rsidP="00B36B12" w:rsidRDefault="00B36B12" w14:paraId="159A32D0" w14:textId="77777777">
            <w:pPr>
              <w:textAlignment w:val="baseline"/>
              <w:rPr>
                <w:rFonts w:eastAsia="Times New Roman" w:cstheme="minorHAnsi"/>
                <w:color w:val="FFFFFF" w:themeColor="background1"/>
              </w:rPr>
            </w:pPr>
            <w:r w:rsidRPr="00B36B12">
              <w:rPr>
                <w:rFonts w:eastAsia="Times New Roman" w:cstheme="minorHAnsi"/>
                <w:color w:val="FFFFFF" w:themeColor="background1"/>
              </w:rPr>
              <w:t>Contact Email </w:t>
            </w:r>
          </w:p>
        </w:tc>
        <w:tc>
          <w:tcPr>
            <w:tcW w:w="6628" w:type="dxa"/>
            <w:tcBorders>
              <w:top w:val="single" w:color="auto" w:sz="6" w:space="0"/>
              <w:left w:val="single" w:color="auto" w:sz="6" w:space="0"/>
              <w:bottom w:val="single" w:color="auto" w:sz="6" w:space="0"/>
              <w:right w:val="single" w:color="auto" w:sz="6" w:space="0"/>
            </w:tcBorders>
            <w:hideMark/>
          </w:tcPr>
          <w:p w:rsidRPr="00B36B12" w:rsidR="00B36B12" w:rsidP="00B36B12" w:rsidRDefault="00B36B12" w14:paraId="579C1866" w14:textId="77777777">
            <w:pPr>
              <w:textAlignment w:val="baseline"/>
              <w:rPr>
                <w:rFonts w:eastAsia="Times New Roman" w:cstheme="minorHAnsi"/>
              </w:rPr>
            </w:pPr>
            <w:r w:rsidRPr="00B36B12">
              <w:rPr>
                <w:rFonts w:eastAsia="Times New Roman" w:cstheme="minorHAnsi"/>
              </w:rPr>
              <w:t> </w:t>
            </w:r>
            <w:sdt>
              <w:sdtPr>
                <w:rPr>
                  <w:rFonts w:eastAsia="Times New Roman" w:cstheme="minorHAnsi"/>
                </w:rPr>
                <w:id w:val="-1288656802"/>
                <w:placeholder>
                  <w:docPart w:val="4A629450DF2A4DCBA9B9801E33596E52"/>
                </w:placeholder>
                <w:showingPlcHdr/>
              </w:sdtPr>
              <w:sdtEndPr/>
              <w:sdtContent>
                <w:r w:rsidRPr="00B36B12">
                  <w:rPr>
                    <w:color w:val="747474"/>
                  </w:rPr>
                  <w:t>Click or tap here to enter text.</w:t>
                </w:r>
              </w:sdtContent>
            </w:sdt>
          </w:p>
        </w:tc>
      </w:tr>
    </w:tbl>
    <w:p w:rsidRPr="00B36B12" w:rsidR="00B36B12" w:rsidP="00B36B12" w:rsidRDefault="00B36B12" w14:paraId="10DCD351" w14:textId="77777777">
      <w:pPr>
        <w:textAlignment w:val="baseline"/>
        <w:rPr>
          <w:rFonts w:eastAsia="Times New Roman" w:cstheme="minorHAnsi"/>
          <w:b/>
          <w:bCs w:val="0"/>
        </w:rPr>
      </w:pPr>
    </w:p>
    <w:p w:rsidRPr="00B36B12" w:rsidR="00B36B12" w:rsidP="00B36B12" w:rsidRDefault="00B36B12" w14:paraId="02A3725E" w14:textId="77777777">
      <w:pPr>
        <w:keepNext/>
        <w:keepLines/>
        <w:spacing w:before="40" w:after="0"/>
        <w:outlineLvl w:val="3"/>
        <w:rPr>
          <w:rFonts w:eastAsia="Times New Roman" w:asciiTheme="minorHAnsi" w:hAnsiTheme="minorHAnsi" w:cstheme="minorHAnsi"/>
          <w:bCs w:val="0"/>
          <w:iCs/>
          <w:sz w:val="28"/>
          <w:szCs w:val="28"/>
        </w:rPr>
      </w:pPr>
      <w:r w:rsidRPr="00B36B12">
        <w:rPr>
          <w:rFonts w:eastAsia="Times New Roman" w:asciiTheme="minorHAnsi" w:hAnsiTheme="minorHAnsi" w:cstheme="minorHAnsi"/>
          <w:bCs w:val="0"/>
          <w:iCs/>
          <w:sz w:val="28"/>
          <w:szCs w:val="28"/>
        </w:rPr>
        <w:t xml:space="preserve">Battery-Powered Landscaping Equipment (BPLE) </w:t>
      </w:r>
    </w:p>
    <w:p w:rsidRPr="00B36B12" w:rsidR="00B36B12" w:rsidP="00B36B12" w:rsidRDefault="00B36B12" w14:paraId="53672C81" w14:textId="77777777">
      <w:pPr>
        <w:numPr>
          <w:ilvl w:val="0"/>
          <w:numId w:val="20"/>
        </w:numPr>
        <w:spacing w:after="0" w:line="240" w:lineRule="auto"/>
        <w:ind w:left="900"/>
        <w:rPr>
          <w:rFonts w:asciiTheme="minorHAnsi" w:hAnsiTheme="minorHAnsi" w:cstheme="minorHAnsi"/>
          <w:bCs w:val="0"/>
          <w:noProof/>
          <w:sz w:val="28"/>
          <w:szCs w:val="28"/>
        </w:rPr>
      </w:pPr>
      <w:r w:rsidRPr="00B36B12">
        <w:rPr>
          <w:rFonts w:asciiTheme="minorHAnsi" w:hAnsiTheme="minorHAnsi" w:cstheme="minorHAnsi"/>
          <w:bCs w:val="0"/>
          <w:noProof/>
          <w:sz w:val="28"/>
          <w:szCs w:val="28"/>
        </w:rPr>
        <w:t>Do you currently provide BPLE to your customers?</w:t>
      </w:r>
    </w:p>
    <w:p w:rsidRPr="00B36B12" w:rsidR="00B36B12" w:rsidP="00B36B12" w:rsidRDefault="00D02942" w14:paraId="38233F16" w14:textId="77777777">
      <w:pPr>
        <w:spacing w:after="0" w:line="240" w:lineRule="auto"/>
        <w:ind w:firstLine="720"/>
        <w:rPr>
          <w:rFonts w:asciiTheme="minorHAnsi" w:hAnsiTheme="minorHAnsi" w:cstheme="minorHAnsi"/>
          <w:bCs w:val="0"/>
          <w:noProof/>
          <w:sz w:val="28"/>
          <w:szCs w:val="28"/>
        </w:rPr>
      </w:pPr>
      <w:sdt>
        <w:sdtPr>
          <w:rPr>
            <w:rFonts w:asciiTheme="minorHAnsi" w:hAnsiTheme="minorHAnsi" w:cstheme="minorHAnsi"/>
            <w:bCs w:val="0"/>
            <w:noProof/>
            <w:sz w:val="28"/>
            <w:szCs w:val="28"/>
          </w:rPr>
          <w:id w:val="1827240021"/>
          <w14:checkbox>
            <w14:checked w14:val="0"/>
            <w14:checkedState w14:val="2612" w14:font="MS Gothic"/>
            <w14:uncheckedState w14:val="2610" w14:font="MS Gothic"/>
          </w14:checkbox>
        </w:sdtPr>
        <w:sdtEndPr/>
        <w:sdtContent>
          <w:r w:rsidRPr="00B36B12" w:rsidR="00B36B12">
            <w:rPr>
              <w:rFonts w:ascii="Segoe UI Symbol" w:hAnsi="Segoe UI Symbol" w:cs="Segoe UI Symbol"/>
              <w:bCs w:val="0"/>
              <w:noProof/>
              <w:sz w:val="28"/>
              <w:szCs w:val="28"/>
            </w:rPr>
            <w:t>☐</w:t>
          </w:r>
        </w:sdtContent>
      </w:sdt>
      <w:r w:rsidRPr="00B36B12" w:rsidR="00B36B12">
        <w:rPr>
          <w:rFonts w:asciiTheme="minorHAnsi" w:hAnsiTheme="minorHAnsi" w:cstheme="minorHAnsi"/>
          <w:bCs w:val="0"/>
          <w:noProof/>
          <w:sz w:val="28"/>
          <w:szCs w:val="28"/>
        </w:rPr>
        <w:t>Yes</w:t>
      </w:r>
    </w:p>
    <w:p w:rsidRPr="00B36B12" w:rsidR="00B36B12" w:rsidP="00B36B12" w:rsidRDefault="00D02942" w14:paraId="3B3800E4" w14:textId="77777777">
      <w:pPr>
        <w:spacing w:after="0" w:line="240" w:lineRule="auto"/>
        <w:ind w:left="360" w:firstLine="360"/>
        <w:rPr>
          <w:rFonts w:asciiTheme="minorHAnsi" w:hAnsiTheme="minorHAnsi" w:cstheme="minorHAnsi"/>
          <w:bCs w:val="0"/>
          <w:noProof/>
          <w:sz w:val="28"/>
          <w:szCs w:val="28"/>
        </w:rPr>
      </w:pPr>
      <w:sdt>
        <w:sdtPr>
          <w:rPr>
            <w:rFonts w:asciiTheme="minorHAnsi" w:hAnsiTheme="minorHAnsi" w:cstheme="minorHAnsi"/>
            <w:bCs w:val="0"/>
            <w:noProof/>
            <w:sz w:val="28"/>
            <w:szCs w:val="28"/>
          </w:rPr>
          <w:id w:val="17357526"/>
          <w14:checkbox>
            <w14:checked w14:val="0"/>
            <w14:checkedState w14:val="2612" w14:font="MS Gothic"/>
            <w14:uncheckedState w14:val="2610" w14:font="MS Gothic"/>
          </w14:checkbox>
        </w:sdtPr>
        <w:sdtEndPr/>
        <w:sdtContent>
          <w:r w:rsidRPr="00B36B12" w:rsidR="00B36B12">
            <w:rPr>
              <w:rFonts w:ascii="Segoe UI Symbol" w:hAnsi="Segoe UI Symbol" w:cs="Segoe UI Symbol"/>
              <w:bCs w:val="0"/>
              <w:noProof/>
              <w:sz w:val="28"/>
              <w:szCs w:val="28"/>
            </w:rPr>
            <w:t>☐</w:t>
          </w:r>
        </w:sdtContent>
      </w:sdt>
      <w:r w:rsidRPr="00B36B12" w:rsidR="00B36B12">
        <w:rPr>
          <w:rFonts w:asciiTheme="minorHAnsi" w:hAnsiTheme="minorHAnsi" w:cstheme="minorHAnsi"/>
          <w:bCs w:val="0"/>
          <w:noProof/>
          <w:sz w:val="28"/>
          <w:szCs w:val="28"/>
        </w:rPr>
        <w:t>No</w:t>
      </w:r>
    </w:p>
    <w:p w:rsidRPr="00B36B12" w:rsidR="00B36B12" w:rsidP="00B36B12" w:rsidRDefault="00B36B12" w14:paraId="6E86F2C2" w14:textId="77777777">
      <w:pPr>
        <w:spacing w:after="0" w:line="240" w:lineRule="auto"/>
        <w:ind w:left="720"/>
        <w:rPr>
          <w:rFonts w:asciiTheme="minorHAnsi" w:hAnsiTheme="minorHAnsi" w:cstheme="minorHAnsi"/>
          <w:bCs w:val="0"/>
          <w:noProof/>
          <w:szCs w:val="24"/>
        </w:rPr>
      </w:pPr>
    </w:p>
    <w:p w:rsidRPr="00B36B12" w:rsidR="00B36B12" w:rsidP="00B36B12" w:rsidRDefault="00B36B12" w14:paraId="4A1BE4B4" w14:textId="77777777">
      <w:pPr>
        <w:numPr>
          <w:ilvl w:val="0"/>
          <w:numId w:val="20"/>
        </w:numPr>
        <w:spacing w:after="0" w:line="240" w:lineRule="auto"/>
        <w:ind w:left="900"/>
        <w:rPr>
          <w:rFonts w:eastAsia="Aptos" w:asciiTheme="minorHAnsi" w:hAnsiTheme="minorHAnsi" w:cstheme="minorHAnsi"/>
          <w:bCs w:val="0"/>
          <w:noProof/>
          <w:sz w:val="28"/>
          <w:szCs w:val="28"/>
        </w:rPr>
      </w:pPr>
      <w:r w:rsidRPr="00B36B12">
        <w:rPr>
          <w:rFonts w:eastAsia="Aptos" w:asciiTheme="minorHAnsi" w:hAnsiTheme="minorHAnsi" w:cstheme="minorHAnsi"/>
          <w:bCs w:val="0"/>
          <w:noProof/>
          <w:sz w:val="28"/>
          <w:szCs w:val="28"/>
        </w:rPr>
        <w:t>How do you define commercial-grade battery powered equipment? Please briefly explain and indicate third-party certifications, power levels, run times, or other factors that define equipment as commercial-grade vs residential grade:</w:t>
      </w:r>
    </w:p>
    <w:p w:rsidRPr="00B36B12" w:rsidR="00B36B12" w:rsidP="00B36B12" w:rsidRDefault="00B36B12" w14:paraId="2B219A58" w14:textId="77777777">
      <w:pPr>
        <w:spacing w:after="0" w:line="240" w:lineRule="auto"/>
        <w:ind w:left="720"/>
        <w:rPr>
          <w:rFonts w:eastAsia="Aptos" w:asciiTheme="minorHAnsi" w:hAnsiTheme="minorHAnsi" w:cstheme="minorHAnsi"/>
          <w:bCs w:val="0"/>
          <w:noProof/>
          <w:sz w:val="28"/>
          <w:szCs w:val="28"/>
        </w:rPr>
      </w:pPr>
    </w:p>
    <w:p w:rsidRPr="00B36B12" w:rsidR="00B36B12" w:rsidP="00B36B12" w:rsidRDefault="00B36B12" w14:paraId="432AEA5A" w14:textId="77777777">
      <w:pPr>
        <w:spacing w:after="0" w:line="240" w:lineRule="auto"/>
        <w:ind w:left="720"/>
        <w:rPr>
          <w:rFonts w:eastAsia="Aptos" w:asciiTheme="minorHAnsi" w:hAnsiTheme="minorHAnsi" w:cstheme="minorHAnsi"/>
          <w:bCs w:val="0"/>
          <w:noProof/>
          <w:sz w:val="28"/>
          <w:szCs w:val="28"/>
        </w:rPr>
      </w:pPr>
    </w:p>
    <w:p w:rsidRPr="00B36B12" w:rsidR="00B36B12" w:rsidP="00B36B12" w:rsidRDefault="00B36B12" w14:paraId="606D4401" w14:textId="77777777">
      <w:pPr>
        <w:spacing w:after="0" w:line="240" w:lineRule="auto"/>
        <w:ind w:left="720"/>
        <w:rPr>
          <w:rFonts w:eastAsia="Aptos" w:asciiTheme="minorHAnsi" w:hAnsiTheme="minorHAnsi" w:cstheme="minorHAnsi"/>
          <w:bCs w:val="0"/>
          <w:noProof/>
          <w:sz w:val="28"/>
          <w:szCs w:val="28"/>
        </w:rPr>
      </w:pPr>
    </w:p>
    <w:p w:rsidRPr="00B36B12" w:rsidR="00B36B12" w:rsidP="00B36B12" w:rsidRDefault="00B36B12" w14:paraId="5AD6B4E0" w14:textId="77777777">
      <w:pPr>
        <w:numPr>
          <w:ilvl w:val="0"/>
          <w:numId w:val="20"/>
        </w:numPr>
        <w:spacing w:after="0" w:line="240" w:lineRule="auto"/>
        <w:ind w:left="900"/>
        <w:rPr>
          <w:rFonts w:asciiTheme="minorHAnsi" w:hAnsiTheme="minorHAnsi" w:cstheme="minorHAnsi"/>
          <w:bCs w:val="0"/>
          <w:noProof/>
          <w:color w:val="000000" w:themeColor="text1"/>
          <w:sz w:val="28"/>
          <w:szCs w:val="28"/>
        </w:rPr>
      </w:pPr>
      <w:r w:rsidRPr="00B36B12">
        <w:rPr>
          <w:rFonts w:asciiTheme="minorHAnsi" w:hAnsiTheme="minorHAnsi" w:cstheme="minorHAnsi"/>
          <w:bCs w:val="0"/>
          <w:noProof/>
          <w:color w:val="000000" w:themeColor="text1"/>
          <w:sz w:val="28"/>
          <w:szCs w:val="28"/>
        </w:rPr>
        <w:t xml:space="preserve">Do other states require BPLE equipment on their contracts? </w:t>
      </w:r>
    </w:p>
    <w:p w:rsidRPr="00B36B12" w:rsidR="00B36B12" w:rsidP="00B36B12" w:rsidRDefault="00B36B12" w14:paraId="6DA68127" w14:textId="77777777">
      <w:pPr>
        <w:spacing w:after="0" w:line="240" w:lineRule="auto"/>
        <w:rPr>
          <w:rFonts w:asciiTheme="minorHAnsi" w:hAnsiTheme="minorHAnsi" w:cstheme="minorHAnsi"/>
          <w:bCs w:val="0"/>
          <w:noProof/>
          <w:color w:val="000000" w:themeColor="text1"/>
          <w:sz w:val="28"/>
          <w:szCs w:val="28"/>
        </w:rPr>
      </w:pPr>
    </w:p>
    <w:p w:rsidRPr="00B36B12" w:rsidR="00B36B12" w:rsidP="00B36B12" w:rsidRDefault="00B36B12" w14:paraId="79E5DF65" w14:textId="77777777">
      <w:pPr>
        <w:spacing w:after="0" w:line="240" w:lineRule="auto"/>
        <w:ind w:left="720"/>
        <w:rPr>
          <w:rFonts w:asciiTheme="minorHAnsi" w:hAnsiTheme="minorHAnsi" w:cstheme="minorHAnsi"/>
          <w:bCs w:val="0"/>
          <w:noProof/>
          <w:color w:val="000000" w:themeColor="text1"/>
          <w:sz w:val="28"/>
          <w:szCs w:val="28"/>
        </w:rPr>
      </w:pPr>
    </w:p>
    <w:p w:rsidRPr="00B36B12" w:rsidR="00B36B12" w:rsidP="00B36B12" w:rsidRDefault="00B36B12" w14:paraId="02B826B9" w14:textId="77777777">
      <w:pPr>
        <w:spacing w:after="0" w:line="240" w:lineRule="auto"/>
        <w:ind w:left="720"/>
        <w:rPr>
          <w:rFonts w:asciiTheme="minorHAnsi" w:hAnsiTheme="minorHAnsi" w:cstheme="minorHAnsi"/>
          <w:bCs w:val="0"/>
          <w:noProof/>
          <w:color w:val="000000" w:themeColor="text1"/>
          <w:sz w:val="28"/>
          <w:szCs w:val="28"/>
        </w:rPr>
      </w:pPr>
      <w:r w:rsidRPr="00B36B12">
        <w:rPr>
          <w:rFonts w:asciiTheme="minorHAnsi" w:hAnsiTheme="minorHAnsi" w:cstheme="minorHAnsi"/>
          <w:bCs w:val="0"/>
          <w:noProof/>
          <w:color w:val="000000" w:themeColor="text1"/>
          <w:sz w:val="28"/>
          <w:szCs w:val="28"/>
        </w:rPr>
        <w:t xml:space="preserve"> </w:t>
      </w:r>
    </w:p>
    <w:p w:rsidRPr="00B36B12" w:rsidR="00B36B12" w:rsidP="00B36B12" w:rsidRDefault="00B36B12" w14:paraId="6DB23297" w14:textId="77777777">
      <w:pPr>
        <w:numPr>
          <w:ilvl w:val="0"/>
          <w:numId w:val="20"/>
        </w:numPr>
        <w:spacing w:after="0" w:line="240" w:lineRule="auto"/>
        <w:ind w:left="900"/>
        <w:rPr>
          <w:rFonts w:asciiTheme="minorHAnsi" w:hAnsiTheme="minorHAnsi" w:cstheme="minorHAnsi"/>
          <w:bCs w:val="0"/>
          <w:noProof/>
          <w:color w:val="000000" w:themeColor="text1"/>
          <w:sz w:val="28"/>
          <w:szCs w:val="28"/>
        </w:rPr>
      </w:pPr>
      <w:r w:rsidRPr="00B36B12">
        <w:rPr>
          <w:rFonts w:asciiTheme="minorHAnsi" w:hAnsiTheme="minorHAnsi" w:cstheme="minorHAnsi"/>
          <w:bCs w:val="0"/>
          <w:noProof/>
          <w:color w:val="000000" w:themeColor="text1"/>
          <w:sz w:val="28"/>
          <w:szCs w:val="28"/>
        </w:rPr>
        <w:t>Would your company be able to provide BPLE equipment if awarded on the LND001 - Lawns and Grounds Equipment, Parts and Services Statewide Contract?</w:t>
      </w:r>
    </w:p>
    <w:p w:rsidRPr="00B36B12" w:rsidR="00B36B12" w:rsidP="00B36B12" w:rsidRDefault="00B36B12" w14:paraId="684BAB37" w14:textId="77777777">
      <w:pPr>
        <w:spacing w:after="0" w:line="240" w:lineRule="auto"/>
        <w:ind w:left="720"/>
        <w:rPr>
          <w:rFonts w:ascii="Aptos" w:hAnsi="Aptos" w:eastAsia="Aptos" w:cs="Aptos"/>
          <w:bCs w:val="0"/>
          <w:noProof/>
          <w:sz w:val="22"/>
          <w:szCs w:val="22"/>
        </w:rPr>
      </w:pPr>
    </w:p>
    <w:p w:rsidRPr="00B36B12" w:rsidR="00B36B12" w:rsidP="00B36B12" w:rsidRDefault="00B36B12" w14:paraId="39F43E2A" w14:textId="77777777">
      <w:pPr>
        <w:spacing w:after="0" w:line="240" w:lineRule="auto"/>
        <w:ind w:left="720"/>
        <w:rPr>
          <w:rFonts w:ascii="Aptos" w:hAnsi="Aptos" w:eastAsia="Aptos" w:cs="Aptos"/>
          <w:bCs w:val="0"/>
          <w:noProof/>
          <w:sz w:val="22"/>
          <w:szCs w:val="22"/>
        </w:rPr>
      </w:pPr>
    </w:p>
    <w:p w:rsidRPr="00B36B12" w:rsidR="00B36B12" w:rsidP="00B36B12" w:rsidRDefault="00B36B12" w14:paraId="6A019B49" w14:textId="77777777">
      <w:pPr>
        <w:spacing w:after="0" w:line="240" w:lineRule="auto"/>
        <w:ind w:left="720"/>
        <w:rPr>
          <w:rFonts w:ascii="Aptos" w:hAnsi="Aptos" w:eastAsia="Aptos" w:cs="Aptos"/>
          <w:bCs w:val="0"/>
          <w:noProof/>
          <w:sz w:val="22"/>
          <w:szCs w:val="22"/>
        </w:rPr>
      </w:pPr>
    </w:p>
    <w:p w:rsidRPr="00B36B12" w:rsidR="00B36B12" w:rsidP="00B36B12" w:rsidRDefault="00B36B12" w14:paraId="3F7466AF" w14:textId="77777777">
      <w:pPr>
        <w:ind w:left="720"/>
        <w:rPr>
          <w:rFonts w:ascii="Aptos" w:hAnsi="Aptos" w:eastAsia="Aptos" w:cs="Aptos"/>
          <w:sz w:val="22"/>
          <w:szCs w:val="22"/>
        </w:rPr>
        <w:sectPr w:rsidRPr="00B36B12" w:rsidR="00B36B12" w:rsidSect="00B36B12">
          <w:headerReference w:type="default" r:id="rId13"/>
          <w:footerReference w:type="default" r:id="rId14"/>
          <w:type w:val="continuous"/>
          <w:pgSz w:w="12240" w:h="15840" w:orient="portrait"/>
          <w:pgMar w:top="540" w:right="990" w:bottom="1440" w:left="1440" w:header="0" w:footer="720" w:gutter="0"/>
          <w:cols w:space="720"/>
          <w:docGrid w:linePitch="326"/>
        </w:sectPr>
      </w:pPr>
    </w:p>
    <w:p w:rsidRPr="00B36B12" w:rsidR="00B36B12" w:rsidP="00B36B12" w:rsidRDefault="00B36B12" w14:paraId="6F940FCD" w14:textId="5D852DFE">
      <w:pPr>
        <w:numPr>
          <w:ilvl w:val="0"/>
          <w:numId w:val="20"/>
        </w:numPr>
        <w:spacing w:after="0" w:line="240" w:lineRule="auto"/>
        <w:ind w:left="900"/>
        <w:rPr>
          <w:bCs w:val="0"/>
          <w:noProof/>
          <w:sz w:val="28"/>
          <w:szCs w:val="28"/>
        </w:rPr>
      </w:pPr>
      <w:r w:rsidRPr="00B36B12">
        <w:rPr>
          <w:bCs w:val="0"/>
          <w:noProof/>
          <w:sz w:val="28"/>
          <w:szCs w:val="28"/>
        </w:rPr>
        <w:t xml:space="preserve">Please provide a response to the questions in the chart below for specific landscaping equipment you </w:t>
      </w:r>
      <w:r>
        <w:rPr>
          <w:bCs w:val="0"/>
          <w:noProof/>
          <w:sz w:val="28"/>
          <w:szCs w:val="28"/>
        </w:rPr>
        <w:t>p</w:t>
      </w:r>
      <w:r w:rsidRPr="00B36B12">
        <w:rPr>
          <w:bCs w:val="0"/>
          <w:noProof/>
          <w:sz w:val="28"/>
          <w:szCs w:val="28"/>
        </w:rPr>
        <w:t>rovide</w:t>
      </w:r>
    </w:p>
    <w:tbl>
      <w:tblPr>
        <w:tblStyle w:val="TableGrid"/>
        <w:tblpPr w:leftFromText="180" w:rightFromText="180" w:vertAnchor="page" w:horzAnchor="margin" w:tblpY="1831"/>
        <w:tblW w:w="14445" w:type="dxa"/>
        <w:tblBorders>
          <w:top w:val="none" w:color="auto" w:sz="0" w:space="0"/>
          <w:left w:val="none" w:color="auto" w:sz="0" w:space="0"/>
          <w:bottom w:val="none" w:color="auto" w:sz="0" w:space="0"/>
          <w:right w:val="none" w:color="auto" w:sz="0"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638"/>
        <w:gridCol w:w="1084"/>
        <w:gridCol w:w="1435"/>
        <w:gridCol w:w="1520"/>
        <w:gridCol w:w="1679"/>
        <w:gridCol w:w="1441"/>
        <w:gridCol w:w="4648"/>
      </w:tblGrid>
      <w:tr w:rsidRPr="00B36B12" w:rsidR="00B36B12" w:rsidTr="00B36B12" w14:paraId="3ECAB610" w14:textId="77777777">
        <w:trPr>
          <w:trHeight w:val="930"/>
        </w:trPr>
        <w:tc>
          <w:tcPr>
            <w:tcW w:w="2638" w:type="dxa"/>
          </w:tcPr>
          <w:p w:rsidRPr="00B36B12" w:rsidR="00B36B12" w:rsidP="00B36B12" w:rsidRDefault="00B36B12" w14:paraId="1E2F2F93" w14:textId="77777777">
            <w:pPr>
              <w:rPr>
                <w:rFonts w:ascii="Calibri Light" w:hAnsi="Calibri Light" w:cs="Calibri Light"/>
                <w:b/>
                <w:sz w:val="20"/>
              </w:rPr>
            </w:pPr>
            <w:r w:rsidRPr="00B36B12">
              <w:rPr>
                <w:rFonts w:ascii="Calibri Light" w:hAnsi="Calibri Light" w:cs="Calibri Light"/>
                <w:b/>
                <w:sz w:val="20"/>
              </w:rPr>
              <w:t>Equipment Type</w:t>
            </w:r>
          </w:p>
        </w:tc>
        <w:tc>
          <w:tcPr>
            <w:tcW w:w="1084" w:type="dxa"/>
          </w:tcPr>
          <w:p w:rsidRPr="00B36B12" w:rsidR="00B36B12" w:rsidP="00B36B12" w:rsidRDefault="00B36B12" w14:paraId="1340D6DF" w14:textId="77777777">
            <w:pPr>
              <w:rPr>
                <w:rFonts w:ascii="Calibri Light" w:hAnsi="Calibri Light" w:cs="Calibri Light"/>
                <w:b/>
                <w:sz w:val="20"/>
              </w:rPr>
            </w:pPr>
            <w:r w:rsidRPr="00B36B12">
              <w:rPr>
                <w:rFonts w:ascii="Calibri Light" w:hAnsi="Calibri Light" w:cs="Calibri Light"/>
                <w:b/>
                <w:sz w:val="20"/>
              </w:rPr>
              <w:t>Battery Option Available?</w:t>
            </w:r>
          </w:p>
          <w:p w:rsidRPr="00B36B12" w:rsidR="00B36B12" w:rsidP="00B36B12" w:rsidRDefault="00B36B12" w14:paraId="397FF2E4" w14:textId="77777777">
            <w:pPr>
              <w:rPr>
                <w:rFonts w:ascii="Calibri Light" w:hAnsi="Calibri Light" w:cs="Calibri Light"/>
                <w:sz w:val="20"/>
              </w:rPr>
            </w:pPr>
            <w:r w:rsidRPr="00B36B12">
              <w:rPr>
                <w:rFonts w:ascii="Calibri Light" w:hAnsi="Calibri Light" w:cs="Calibri Light"/>
                <w:sz w:val="20"/>
              </w:rPr>
              <w:t>Yes/No</w:t>
            </w:r>
          </w:p>
        </w:tc>
        <w:tc>
          <w:tcPr>
            <w:tcW w:w="1435" w:type="dxa"/>
          </w:tcPr>
          <w:p w:rsidRPr="00B36B12" w:rsidR="00B36B12" w:rsidP="00B36B12" w:rsidRDefault="00B36B12" w14:paraId="7C95F269" w14:textId="77777777">
            <w:pPr>
              <w:rPr>
                <w:rFonts w:ascii="Calibri Light" w:hAnsi="Calibri Light" w:cs="Calibri Light"/>
                <w:b/>
                <w:sz w:val="20"/>
              </w:rPr>
            </w:pPr>
            <w:r w:rsidRPr="00B36B12">
              <w:rPr>
                <w:rFonts w:ascii="Calibri Light" w:hAnsi="Calibri Light" w:cs="Calibri Light"/>
                <w:b/>
                <w:sz w:val="20"/>
              </w:rPr>
              <w:t>Commercial Grade Battery Powered Model Available?</w:t>
            </w:r>
          </w:p>
          <w:p w:rsidRPr="00B36B12" w:rsidR="00B36B12" w:rsidP="00B36B12" w:rsidRDefault="00B36B12" w14:paraId="1F81A154" w14:textId="77777777">
            <w:pPr>
              <w:rPr>
                <w:rFonts w:ascii="Calibri Light" w:hAnsi="Calibri Light" w:cs="Calibri Light"/>
                <w:sz w:val="20"/>
              </w:rPr>
            </w:pPr>
            <w:r w:rsidRPr="00B36B12">
              <w:rPr>
                <w:rFonts w:ascii="Calibri Light" w:hAnsi="Calibri Light" w:cs="Calibri Light"/>
                <w:sz w:val="20"/>
              </w:rPr>
              <w:t>Yes/No</w:t>
            </w:r>
          </w:p>
        </w:tc>
        <w:tc>
          <w:tcPr>
            <w:tcW w:w="1520" w:type="dxa"/>
          </w:tcPr>
          <w:p w:rsidRPr="00B36B12" w:rsidR="00B36B12" w:rsidP="00B36B12" w:rsidRDefault="00B36B12" w14:paraId="4B16DEAB" w14:textId="77777777">
            <w:pPr>
              <w:rPr>
                <w:rFonts w:ascii="Calibri Light" w:hAnsi="Calibri Light" w:cs="Calibri Light"/>
                <w:b/>
                <w:sz w:val="20"/>
              </w:rPr>
            </w:pPr>
            <w:r w:rsidRPr="00B36B12">
              <w:rPr>
                <w:rFonts w:ascii="Calibri Light" w:hAnsi="Calibri Light" w:cs="Calibri Light"/>
                <w:b/>
                <w:sz w:val="20"/>
              </w:rPr>
              <w:t>Matches Gas Performance for Professional Use?</w:t>
            </w:r>
          </w:p>
          <w:p w:rsidRPr="00B36B12" w:rsidR="00B36B12" w:rsidP="00B36B12" w:rsidRDefault="00B36B12" w14:paraId="47692714" w14:textId="77777777">
            <w:pPr>
              <w:rPr>
                <w:rFonts w:ascii="Calibri Light" w:hAnsi="Calibri Light" w:cs="Calibri Light"/>
                <w:sz w:val="20"/>
              </w:rPr>
            </w:pPr>
            <w:r w:rsidRPr="00B36B12">
              <w:rPr>
                <w:rFonts w:ascii="Calibri Light" w:hAnsi="Calibri Light" w:cs="Calibri Light"/>
                <w:sz w:val="20"/>
              </w:rPr>
              <w:t>Yes/No/Partial</w:t>
            </w:r>
          </w:p>
        </w:tc>
        <w:tc>
          <w:tcPr>
            <w:tcW w:w="1679" w:type="dxa"/>
          </w:tcPr>
          <w:p w:rsidRPr="00B36B12" w:rsidR="00B36B12" w:rsidP="00B36B12" w:rsidRDefault="00B36B12" w14:paraId="280D05C1" w14:textId="77777777">
            <w:pPr>
              <w:rPr>
                <w:rFonts w:ascii="Calibri Light" w:hAnsi="Calibri Light" w:cs="Calibri Light"/>
                <w:b/>
                <w:sz w:val="20"/>
              </w:rPr>
            </w:pPr>
            <w:r w:rsidRPr="00B36B12">
              <w:rPr>
                <w:rFonts w:ascii="Calibri Light" w:hAnsi="Calibri Light" w:cs="Calibri Light"/>
                <w:b/>
                <w:sz w:val="20"/>
              </w:rPr>
              <w:t>Typical Run Time per Charge of commercial-grade equipment? (provide a range if applicable)</w:t>
            </w:r>
          </w:p>
          <w:p w:rsidRPr="00B36B12" w:rsidR="00B36B12" w:rsidP="00B36B12" w:rsidRDefault="00B36B12" w14:paraId="16A28EA3" w14:textId="77777777">
            <w:pPr>
              <w:rPr>
                <w:rFonts w:ascii="Calibri Light" w:hAnsi="Calibri Light" w:cs="Calibri Light"/>
                <w:sz w:val="20"/>
              </w:rPr>
            </w:pPr>
            <w:r w:rsidRPr="00B36B12">
              <w:rPr>
                <w:rFonts w:ascii="Calibri Light" w:hAnsi="Calibri Light" w:cs="Calibri Light"/>
                <w:sz w:val="20"/>
              </w:rPr>
              <w:t>Number of Minutes</w:t>
            </w:r>
          </w:p>
        </w:tc>
        <w:tc>
          <w:tcPr>
            <w:tcW w:w="1441" w:type="dxa"/>
          </w:tcPr>
          <w:p w:rsidRPr="00B36B12" w:rsidR="00B36B12" w:rsidP="00B36B12" w:rsidRDefault="00B36B12" w14:paraId="7546CEAA" w14:textId="77777777">
            <w:pPr>
              <w:rPr>
                <w:rFonts w:ascii="Calibri Light" w:hAnsi="Calibri Light" w:cs="Calibri Light"/>
                <w:b/>
                <w:sz w:val="20"/>
              </w:rPr>
            </w:pPr>
            <w:r w:rsidRPr="00B36B12">
              <w:rPr>
                <w:rFonts w:ascii="Calibri Light" w:hAnsi="Calibri Light" w:cs="Calibri Light"/>
                <w:b/>
                <w:sz w:val="20"/>
              </w:rPr>
              <w:t>Purchase Cost Compared to Gas-Equipment?</w:t>
            </w:r>
          </w:p>
          <w:p w:rsidRPr="00B36B12" w:rsidR="00B36B12" w:rsidP="00B36B12" w:rsidRDefault="00B36B12" w14:paraId="38734C97" w14:textId="77777777">
            <w:pPr>
              <w:rPr>
                <w:rFonts w:ascii="Calibri Light" w:hAnsi="Calibri Light" w:cs="Calibri Light"/>
                <w:sz w:val="20"/>
              </w:rPr>
            </w:pPr>
            <w:r w:rsidRPr="00B36B12">
              <w:rPr>
                <w:rFonts w:ascii="Calibri Light" w:hAnsi="Calibri Light" w:cs="Calibri Light"/>
                <w:sz w:val="20"/>
              </w:rPr>
              <w:t>Lower, Same, Higher</w:t>
            </w:r>
          </w:p>
        </w:tc>
        <w:tc>
          <w:tcPr>
            <w:tcW w:w="4648" w:type="dxa"/>
          </w:tcPr>
          <w:p w:rsidRPr="00B36B12" w:rsidR="00B36B12" w:rsidP="00B36B12" w:rsidRDefault="00B36B12" w14:paraId="3A4E0802" w14:textId="77777777">
            <w:pPr>
              <w:rPr>
                <w:rFonts w:ascii="Calibri Light" w:hAnsi="Calibri Light" w:cs="Calibri Light"/>
                <w:b/>
                <w:sz w:val="20"/>
              </w:rPr>
            </w:pPr>
            <w:r w:rsidRPr="00B36B12">
              <w:rPr>
                <w:rFonts w:ascii="Calibri Light" w:hAnsi="Calibri Light" w:cs="Calibri Light"/>
                <w:b/>
                <w:sz w:val="20"/>
              </w:rPr>
              <w:t>Maintenance Cost Compared to Gas Equipment?</w:t>
            </w:r>
          </w:p>
          <w:p w:rsidRPr="00B36B12" w:rsidR="00B36B12" w:rsidP="00B36B12" w:rsidRDefault="00B36B12" w14:paraId="5E9615AF" w14:textId="77777777">
            <w:pPr>
              <w:rPr>
                <w:rFonts w:ascii="Calibri Light" w:hAnsi="Calibri Light" w:cs="Calibri Light"/>
                <w:sz w:val="20"/>
              </w:rPr>
            </w:pPr>
            <w:r w:rsidRPr="00B36B12">
              <w:rPr>
                <w:rFonts w:ascii="Calibri Light" w:hAnsi="Calibri Light" w:cs="Calibri Light"/>
                <w:sz w:val="20"/>
              </w:rPr>
              <w:t>Lower, Same, Higher</w:t>
            </w:r>
          </w:p>
        </w:tc>
      </w:tr>
      <w:tr w:rsidRPr="00B36B12" w:rsidR="00B36B12" w:rsidTr="00B36B12" w14:paraId="14188872" w14:textId="77777777">
        <w:trPr>
          <w:trHeight w:val="248"/>
        </w:trPr>
        <w:tc>
          <w:tcPr>
            <w:tcW w:w="2638" w:type="dxa"/>
          </w:tcPr>
          <w:p w:rsidRPr="00B36B12" w:rsidR="00B36B12" w:rsidP="00B36B12" w:rsidRDefault="00B36B12" w14:paraId="01B75557" w14:textId="77777777">
            <w:pPr>
              <w:rPr>
                <w:rFonts w:ascii="Calibri Light" w:hAnsi="Calibri Light" w:cs="Calibri Light"/>
                <w:b/>
                <w:sz w:val="22"/>
                <w:szCs w:val="22"/>
              </w:rPr>
            </w:pPr>
            <w:r w:rsidRPr="00B36B12">
              <w:rPr>
                <w:rFonts w:ascii="Calibri Light" w:hAnsi="Calibri Light" w:cs="Calibri Light"/>
                <w:sz w:val="22"/>
                <w:szCs w:val="22"/>
              </w:rPr>
              <w:t>Aerators</w:t>
            </w:r>
          </w:p>
        </w:tc>
        <w:tc>
          <w:tcPr>
            <w:tcW w:w="1084" w:type="dxa"/>
          </w:tcPr>
          <w:p w:rsidRPr="00B36B12" w:rsidR="00B36B12" w:rsidP="00B36B12" w:rsidRDefault="00B36B12" w14:paraId="71518FB1" w14:textId="77777777">
            <w:pPr>
              <w:rPr>
                <w:rFonts w:ascii="Calibri Light" w:hAnsi="Calibri Light" w:cs="Calibri Light"/>
                <w:sz w:val="20"/>
              </w:rPr>
            </w:pPr>
          </w:p>
        </w:tc>
        <w:tc>
          <w:tcPr>
            <w:tcW w:w="1435" w:type="dxa"/>
          </w:tcPr>
          <w:p w:rsidRPr="00B36B12" w:rsidR="00B36B12" w:rsidP="00B36B12" w:rsidRDefault="00B36B12" w14:paraId="61027622" w14:textId="77777777">
            <w:pPr>
              <w:rPr>
                <w:rFonts w:ascii="Calibri Light" w:hAnsi="Calibri Light" w:cs="Calibri Light"/>
                <w:b/>
                <w:sz w:val="20"/>
              </w:rPr>
            </w:pPr>
          </w:p>
        </w:tc>
        <w:tc>
          <w:tcPr>
            <w:tcW w:w="1520" w:type="dxa"/>
          </w:tcPr>
          <w:p w:rsidRPr="00B36B12" w:rsidR="00B36B12" w:rsidP="00B36B12" w:rsidRDefault="00B36B12" w14:paraId="367AD86F" w14:textId="77777777">
            <w:pPr>
              <w:rPr>
                <w:rFonts w:ascii="Calibri Light" w:hAnsi="Calibri Light" w:cs="Calibri Light"/>
                <w:sz w:val="20"/>
              </w:rPr>
            </w:pPr>
          </w:p>
        </w:tc>
        <w:tc>
          <w:tcPr>
            <w:tcW w:w="1679" w:type="dxa"/>
          </w:tcPr>
          <w:p w:rsidRPr="00B36B12" w:rsidR="00B36B12" w:rsidP="00B36B12" w:rsidRDefault="00B36B12" w14:paraId="21CDEB40" w14:textId="77777777">
            <w:pPr>
              <w:rPr>
                <w:rFonts w:ascii="Calibri Light" w:hAnsi="Calibri Light" w:cs="Calibri Light"/>
                <w:sz w:val="20"/>
              </w:rPr>
            </w:pPr>
          </w:p>
        </w:tc>
        <w:tc>
          <w:tcPr>
            <w:tcW w:w="1441" w:type="dxa"/>
          </w:tcPr>
          <w:p w:rsidRPr="00B36B12" w:rsidR="00B36B12" w:rsidP="00B36B12" w:rsidRDefault="00B36B12" w14:paraId="73C6B051" w14:textId="77777777">
            <w:pPr>
              <w:rPr>
                <w:rFonts w:ascii="Calibri Light" w:hAnsi="Calibri Light" w:cs="Calibri Light"/>
                <w:sz w:val="20"/>
              </w:rPr>
            </w:pPr>
          </w:p>
        </w:tc>
        <w:tc>
          <w:tcPr>
            <w:tcW w:w="4648" w:type="dxa"/>
          </w:tcPr>
          <w:p w:rsidRPr="00B36B12" w:rsidR="00B36B12" w:rsidP="00B36B12" w:rsidRDefault="00B36B12" w14:paraId="28670ADD" w14:textId="77777777">
            <w:pPr>
              <w:rPr>
                <w:rFonts w:ascii="Calibri Light" w:hAnsi="Calibri Light" w:cs="Calibri Light"/>
                <w:b/>
                <w:sz w:val="20"/>
              </w:rPr>
            </w:pPr>
          </w:p>
        </w:tc>
      </w:tr>
      <w:tr w:rsidRPr="00B36B12" w:rsidR="00B36B12" w:rsidTr="00B36B12" w14:paraId="56572A77" w14:textId="77777777">
        <w:trPr>
          <w:trHeight w:val="248"/>
        </w:trPr>
        <w:tc>
          <w:tcPr>
            <w:tcW w:w="2638" w:type="dxa"/>
          </w:tcPr>
          <w:p w:rsidRPr="00B36B12" w:rsidR="00B36B12" w:rsidP="00B36B12" w:rsidRDefault="00B36B12" w14:paraId="0C372DD2" w14:textId="77777777">
            <w:pPr>
              <w:rPr>
                <w:rFonts w:ascii="Calibri Light" w:hAnsi="Calibri Light" w:cs="Calibri Light"/>
                <w:b/>
                <w:sz w:val="22"/>
                <w:szCs w:val="22"/>
              </w:rPr>
            </w:pPr>
            <w:r w:rsidRPr="00B36B12">
              <w:rPr>
                <w:rFonts w:ascii="Calibri Light" w:hAnsi="Calibri Light" w:cs="Calibri Light"/>
                <w:sz w:val="22"/>
                <w:szCs w:val="22"/>
              </w:rPr>
              <w:t>Augers</w:t>
            </w:r>
          </w:p>
        </w:tc>
        <w:tc>
          <w:tcPr>
            <w:tcW w:w="1084" w:type="dxa"/>
          </w:tcPr>
          <w:p w:rsidRPr="00B36B12" w:rsidR="00B36B12" w:rsidP="00B36B12" w:rsidRDefault="00B36B12" w14:paraId="3BE591CE" w14:textId="77777777">
            <w:pPr>
              <w:rPr>
                <w:rFonts w:ascii="Calibri Light" w:hAnsi="Calibri Light" w:cs="Calibri Light"/>
                <w:sz w:val="20"/>
              </w:rPr>
            </w:pPr>
          </w:p>
        </w:tc>
        <w:tc>
          <w:tcPr>
            <w:tcW w:w="1435" w:type="dxa"/>
          </w:tcPr>
          <w:p w:rsidRPr="00B36B12" w:rsidR="00B36B12" w:rsidP="00B36B12" w:rsidRDefault="00B36B12" w14:paraId="71174E5F" w14:textId="77777777">
            <w:pPr>
              <w:rPr>
                <w:rFonts w:ascii="Calibri Light" w:hAnsi="Calibri Light" w:cs="Calibri Light"/>
                <w:b/>
                <w:sz w:val="20"/>
              </w:rPr>
            </w:pPr>
          </w:p>
        </w:tc>
        <w:tc>
          <w:tcPr>
            <w:tcW w:w="1520" w:type="dxa"/>
          </w:tcPr>
          <w:p w:rsidRPr="00B36B12" w:rsidR="00B36B12" w:rsidP="00B36B12" w:rsidRDefault="00B36B12" w14:paraId="262677BE" w14:textId="77777777">
            <w:pPr>
              <w:rPr>
                <w:rFonts w:ascii="Calibri Light" w:hAnsi="Calibri Light" w:cs="Calibri Light"/>
                <w:sz w:val="20"/>
              </w:rPr>
            </w:pPr>
          </w:p>
        </w:tc>
        <w:tc>
          <w:tcPr>
            <w:tcW w:w="1679" w:type="dxa"/>
          </w:tcPr>
          <w:p w:rsidRPr="00B36B12" w:rsidR="00B36B12" w:rsidP="00B36B12" w:rsidRDefault="00B36B12" w14:paraId="2CCC76C9" w14:textId="77777777">
            <w:pPr>
              <w:rPr>
                <w:rFonts w:ascii="Calibri Light" w:hAnsi="Calibri Light" w:cs="Calibri Light"/>
                <w:sz w:val="20"/>
              </w:rPr>
            </w:pPr>
          </w:p>
        </w:tc>
        <w:tc>
          <w:tcPr>
            <w:tcW w:w="1441" w:type="dxa"/>
          </w:tcPr>
          <w:p w:rsidRPr="00B36B12" w:rsidR="00B36B12" w:rsidP="00B36B12" w:rsidRDefault="00B36B12" w14:paraId="3AF5D0CA" w14:textId="77777777">
            <w:pPr>
              <w:rPr>
                <w:rFonts w:ascii="Calibri Light" w:hAnsi="Calibri Light" w:cs="Calibri Light"/>
                <w:sz w:val="20"/>
              </w:rPr>
            </w:pPr>
          </w:p>
        </w:tc>
        <w:tc>
          <w:tcPr>
            <w:tcW w:w="4648" w:type="dxa"/>
          </w:tcPr>
          <w:p w:rsidRPr="00B36B12" w:rsidR="00B36B12" w:rsidP="00B36B12" w:rsidRDefault="00B36B12" w14:paraId="0357B213" w14:textId="77777777">
            <w:pPr>
              <w:rPr>
                <w:rFonts w:ascii="Calibri Light" w:hAnsi="Calibri Light" w:cs="Calibri Light"/>
                <w:b/>
                <w:sz w:val="20"/>
              </w:rPr>
            </w:pPr>
          </w:p>
        </w:tc>
      </w:tr>
      <w:tr w:rsidRPr="00B36B12" w:rsidR="00B36B12" w:rsidTr="00B36B12" w14:paraId="5FB93D38" w14:textId="77777777">
        <w:trPr>
          <w:trHeight w:val="248"/>
        </w:trPr>
        <w:tc>
          <w:tcPr>
            <w:tcW w:w="2638" w:type="dxa"/>
          </w:tcPr>
          <w:p w:rsidRPr="00B36B12" w:rsidR="00B36B12" w:rsidP="00B36B12" w:rsidRDefault="00B36B12" w14:paraId="6904ED79" w14:textId="77777777">
            <w:pPr>
              <w:rPr>
                <w:rFonts w:ascii="Calibri Light" w:hAnsi="Calibri Light" w:cs="Calibri Light"/>
                <w:b/>
                <w:sz w:val="22"/>
                <w:szCs w:val="22"/>
              </w:rPr>
            </w:pPr>
            <w:r w:rsidRPr="00B36B12">
              <w:rPr>
                <w:rFonts w:ascii="Calibri Light" w:hAnsi="Calibri Light" w:cs="Calibri Light"/>
                <w:sz w:val="22"/>
                <w:szCs w:val="22"/>
              </w:rPr>
              <w:t>Chainsaws and pole saws</w:t>
            </w:r>
          </w:p>
        </w:tc>
        <w:tc>
          <w:tcPr>
            <w:tcW w:w="1084" w:type="dxa"/>
          </w:tcPr>
          <w:p w:rsidRPr="00B36B12" w:rsidR="00B36B12" w:rsidP="00B36B12" w:rsidRDefault="00B36B12" w14:paraId="7D17176A" w14:textId="77777777">
            <w:pPr>
              <w:rPr>
                <w:rFonts w:ascii="Calibri Light" w:hAnsi="Calibri Light" w:cs="Calibri Light"/>
                <w:sz w:val="20"/>
              </w:rPr>
            </w:pPr>
          </w:p>
        </w:tc>
        <w:tc>
          <w:tcPr>
            <w:tcW w:w="1435" w:type="dxa"/>
          </w:tcPr>
          <w:p w:rsidRPr="00B36B12" w:rsidR="00B36B12" w:rsidP="00B36B12" w:rsidRDefault="00B36B12" w14:paraId="79EA4340" w14:textId="77777777">
            <w:pPr>
              <w:rPr>
                <w:rFonts w:ascii="Calibri Light" w:hAnsi="Calibri Light" w:cs="Calibri Light"/>
                <w:b/>
                <w:sz w:val="20"/>
              </w:rPr>
            </w:pPr>
          </w:p>
        </w:tc>
        <w:tc>
          <w:tcPr>
            <w:tcW w:w="1520" w:type="dxa"/>
          </w:tcPr>
          <w:p w:rsidRPr="00B36B12" w:rsidR="00B36B12" w:rsidP="00B36B12" w:rsidRDefault="00B36B12" w14:paraId="2B22F74C" w14:textId="77777777">
            <w:pPr>
              <w:rPr>
                <w:rFonts w:ascii="Calibri Light" w:hAnsi="Calibri Light" w:cs="Calibri Light"/>
                <w:sz w:val="20"/>
              </w:rPr>
            </w:pPr>
          </w:p>
        </w:tc>
        <w:tc>
          <w:tcPr>
            <w:tcW w:w="1679" w:type="dxa"/>
          </w:tcPr>
          <w:p w:rsidRPr="00B36B12" w:rsidR="00B36B12" w:rsidP="00B36B12" w:rsidRDefault="00B36B12" w14:paraId="7775DAA0" w14:textId="77777777">
            <w:pPr>
              <w:rPr>
                <w:rFonts w:ascii="Calibri Light" w:hAnsi="Calibri Light" w:cs="Calibri Light"/>
                <w:sz w:val="20"/>
              </w:rPr>
            </w:pPr>
          </w:p>
        </w:tc>
        <w:tc>
          <w:tcPr>
            <w:tcW w:w="1441" w:type="dxa"/>
          </w:tcPr>
          <w:p w:rsidRPr="00B36B12" w:rsidR="00B36B12" w:rsidP="00B36B12" w:rsidRDefault="00B36B12" w14:paraId="7F5118EB" w14:textId="77777777">
            <w:pPr>
              <w:rPr>
                <w:rFonts w:ascii="Calibri Light" w:hAnsi="Calibri Light" w:cs="Calibri Light"/>
                <w:sz w:val="20"/>
              </w:rPr>
            </w:pPr>
          </w:p>
        </w:tc>
        <w:tc>
          <w:tcPr>
            <w:tcW w:w="4648" w:type="dxa"/>
          </w:tcPr>
          <w:p w:rsidRPr="00B36B12" w:rsidR="00B36B12" w:rsidP="00B36B12" w:rsidRDefault="00B36B12" w14:paraId="6535E5AE" w14:textId="77777777">
            <w:pPr>
              <w:rPr>
                <w:rFonts w:ascii="Calibri Light" w:hAnsi="Calibri Light" w:cs="Calibri Light"/>
                <w:b/>
                <w:sz w:val="20"/>
              </w:rPr>
            </w:pPr>
          </w:p>
        </w:tc>
      </w:tr>
      <w:tr w:rsidRPr="00B36B12" w:rsidR="00B36B12" w:rsidTr="00B36B12" w14:paraId="6F4C0E7F" w14:textId="77777777">
        <w:trPr>
          <w:trHeight w:val="248"/>
        </w:trPr>
        <w:tc>
          <w:tcPr>
            <w:tcW w:w="2638" w:type="dxa"/>
          </w:tcPr>
          <w:p w:rsidRPr="00B36B12" w:rsidR="00B36B12" w:rsidP="00B36B12" w:rsidRDefault="00B36B12" w14:paraId="606E7498" w14:textId="77777777">
            <w:pPr>
              <w:rPr>
                <w:rFonts w:ascii="Calibri Light" w:hAnsi="Calibri Light" w:cs="Calibri Light"/>
                <w:b/>
                <w:sz w:val="22"/>
                <w:szCs w:val="22"/>
              </w:rPr>
            </w:pPr>
            <w:r w:rsidRPr="00B36B12">
              <w:rPr>
                <w:rFonts w:ascii="Calibri Light" w:hAnsi="Calibri Light" w:cs="Calibri Light"/>
                <w:sz w:val="22"/>
                <w:szCs w:val="22"/>
              </w:rPr>
              <w:t>Chippers and shredders</w:t>
            </w:r>
          </w:p>
        </w:tc>
        <w:tc>
          <w:tcPr>
            <w:tcW w:w="1084" w:type="dxa"/>
          </w:tcPr>
          <w:p w:rsidRPr="00B36B12" w:rsidR="00B36B12" w:rsidP="00B36B12" w:rsidRDefault="00B36B12" w14:paraId="087BD09A" w14:textId="77777777">
            <w:pPr>
              <w:rPr>
                <w:rFonts w:ascii="Calibri Light" w:hAnsi="Calibri Light" w:cs="Calibri Light"/>
                <w:sz w:val="20"/>
              </w:rPr>
            </w:pPr>
          </w:p>
        </w:tc>
        <w:tc>
          <w:tcPr>
            <w:tcW w:w="1435" w:type="dxa"/>
          </w:tcPr>
          <w:p w:rsidRPr="00B36B12" w:rsidR="00B36B12" w:rsidP="00B36B12" w:rsidRDefault="00B36B12" w14:paraId="10FE4E35" w14:textId="77777777">
            <w:pPr>
              <w:rPr>
                <w:rFonts w:ascii="Calibri Light" w:hAnsi="Calibri Light" w:cs="Calibri Light"/>
                <w:b/>
                <w:sz w:val="20"/>
              </w:rPr>
            </w:pPr>
          </w:p>
        </w:tc>
        <w:tc>
          <w:tcPr>
            <w:tcW w:w="1520" w:type="dxa"/>
          </w:tcPr>
          <w:p w:rsidRPr="00B36B12" w:rsidR="00B36B12" w:rsidP="00B36B12" w:rsidRDefault="00B36B12" w14:paraId="070B0BD1" w14:textId="77777777">
            <w:pPr>
              <w:rPr>
                <w:rFonts w:ascii="Calibri Light" w:hAnsi="Calibri Light" w:cs="Calibri Light"/>
                <w:sz w:val="20"/>
              </w:rPr>
            </w:pPr>
          </w:p>
        </w:tc>
        <w:tc>
          <w:tcPr>
            <w:tcW w:w="1679" w:type="dxa"/>
          </w:tcPr>
          <w:p w:rsidRPr="00B36B12" w:rsidR="00B36B12" w:rsidP="00B36B12" w:rsidRDefault="00B36B12" w14:paraId="4DD10C1E" w14:textId="77777777">
            <w:pPr>
              <w:rPr>
                <w:rFonts w:ascii="Calibri Light" w:hAnsi="Calibri Light" w:cs="Calibri Light"/>
                <w:sz w:val="20"/>
              </w:rPr>
            </w:pPr>
          </w:p>
        </w:tc>
        <w:tc>
          <w:tcPr>
            <w:tcW w:w="1441" w:type="dxa"/>
          </w:tcPr>
          <w:p w:rsidRPr="00B36B12" w:rsidR="00B36B12" w:rsidP="00B36B12" w:rsidRDefault="00B36B12" w14:paraId="67CAC7C4" w14:textId="77777777">
            <w:pPr>
              <w:rPr>
                <w:rFonts w:ascii="Calibri Light" w:hAnsi="Calibri Light" w:cs="Calibri Light"/>
                <w:sz w:val="20"/>
              </w:rPr>
            </w:pPr>
          </w:p>
        </w:tc>
        <w:tc>
          <w:tcPr>
            <w:tcW w:w="4648" w:type="dxa"/>
          </w:tcPr>
          <w:p w:rsidRPr="00B36B12" w:rsidR="00B36B12" w:rsidP="00B36B12" w:rsidRDefault="00B36B12" w14:paraId="695EA77B" w14:textId="77777777">
            <w:pPr>
              <w:rPr>
                <w:rFonts w:ascii="Calibri Light" w:hAnsi="Calibri Light" w:cs="Calibri Light"/>
                <w:b/>
                <w:sz w:val="20"/>
              </w:rPr>
            </w:pPr>
          </w:p>
        </w:tc>
      </w:tr>
      <w:tr w:rsidRPr="00B36B12" w:rsidR="00B36B12" w:rsidTr="00B36B12" w14:paraId="103D5D52" w14:textId="77777777">
        <w:trPr>
          <w:trHeight w:val="260"/>
        </w:trPr>
        <w:tc>
          <w:tcPr>
            <w:tcW w:w="2638" w:type="dxa"/>
          </w:tcPr>
          <w:p w:rsidRPr="00B36B12" w:rsidR="00B36B12" w:rsidP="00B36B12" w:rsidRDefault="00B36B12" w14:paraId="53D4FECB" w14:textId="77777777">
            <w:pPr>
              <w:rPr>
                <w:rFonts w:ascii="Calibri Light" w:hAnsi="Calibri Light" w:cs="Calibri Light"/>
                <w:b/>
                <w:sz w:val="22"/>
                <w:szCs w:val="22"/>
              </w:rPr>
            </w:pPr>
            <w:r w:rsidRPr="00B36B12">
              <w:rPr>
                <w:rFonts w:ascii="Calibri Light" w:hAnsi="Calibri Light" w:cs="Calibri Light"/>
                <w:sz w:val="22"/>
                <w:szCs w:val="22"/>
              </w:rPr>
              <w:t>Cultivators and tillers</w:t>
            </w:r>
          </w:p>
        </w:tc>
        <w:tc>
          <w:tcPr>
            <w:tcW w:w="1084" w:type="dxa"/>
          </w:tcPr>
          <w:p w:rsidRPr="00B36B12" w:rsidR="00B36B12" w:rsidP="00B36B12" w:rsidRDefault="00B36B12" w14:paraId="2D3F97E0" w14:textId="77777777">
            <w:pPr>
              <w:rPr>
                <w:rFonts w:ascii="Calibri Light" w:hAnsi="Calibri Light" w:cs="Calibri Light"/>
                <w:sz w:val="20"/>
              </w:rPr>
            </w:pPr>
          </w:p>
        </w:tc>
        <w:tc>
          <w:tcPr>
            <w:tcW w:w="1435" w:type="dxa"/>
          </w:tcPr>
          <w:p w:rsidRPr="00B36B12" w:rsidR="00B36B12" w:rsidP="00B36B12" w:rsidRDefault="00B36B12" w14:paraId="7BB235F4" w14:textId="77777777">
            <w:pPr>
              <w:rPr>
                <w:rFonts w:ascii="Calibri Light" w:hAnsi="Calibri Light" w:cs="Calibri Light"/>
                <w:b/>
                <w:sz w:val="20"/>
              </w:rPr>
            </w:pPr>
          </w:p>
        </w:tc>
        <w:tc>
          <w:tcPr>
            <w:tcW w:w="1520" w:type="dxa"/>
          </w:tcPr>
          <w:p w:rsidRPr="00B36B12" w:rsidR="00B36B12" w:rsidP="00B36B12" w:rsidRDefault="00B36B12" w14:paraId="7ECCB9B6" w14:textId="77777777">
            <w:pPr>
              <w:rPr>
                <w:rFonts w:ascii="Calibri Light" w:hAnsi="Calibri Light" w:cs="Calibri Light"/>
                <w:sz w:val="20"/>
              </w:rPr>
            </w:pPr>
          </w:p>
        </w:tc>
        <w:tc>
          <w:tcPr>
            <w:tcW w:w="1679" w:type="dxa"/>
          </w:tcPr>
          <w:p w:rsidRPr="00B36B12" w:rsidR="00B36B12" w:rsidP="00B36B12" w:rsidRDefault="00B36B12" w14:paraId="0EFD86DD" w14:textId="77777777">
            <w:pPr>
              <w:rPr>
                <w:rFonts w:ascii="Calibri Light" w:hAnsi="Calibri Light" w:cs="Calibri Light"/>
                <w:sz w:val="20"/>
              </w:rPr>
            </w:pPr>
          </w:p>
        </w:tc>
        <w:tc>
          <w:tcPr>
            <w:tcW w:w="1441" w:type="dxa"/>
          </w:tcPr>
          <w:p w:rsidRPr="00B36B12" w:rsidR="00B36B12" w:rsidP="00B36B12" w:rsidRDefault="00B36B12" w14:paraId="2F2B769F" w14:textId="77777777">
            <w:pPr>
              <w:rPr>
                <w:rFonts w:ascii="Calibri Light" w:hAnsi="Calibri Light" w:cs="Calibri Light"/>
                <w:sz w:val="20"/>
              </w:rPr>
            </w:pPr>
          </w:p>
        </w:tc>
        <w:tc>
          <w:tcPr>
            <w:tcW w:w="4648" w:type="dxa"/>
          </w:tcPr>
          <w:p w:rsidRPr="00B36B12" w:rsidR="00B36B12" w:rsidP="00B36B12" w:rsidRDefault="00B36B12" w14:paraId="31727D4A" w14:textId="77777777">
            <w:pPr>
              <w:rPr>
                <w:rFonts w:ascii="Calibri Light" w:hAnsi="Calibri Light" w:cs="Calibri Light"/>
                <w:b/>
                <w:sz w:val="20"/>
              </w:rPr>
            </w:pPr>
          </w:p>
        </w:tc>
      </w:tr>
      <w:tr w:rsidRPr="00B36B12" w:rsidR="00B36B12" w:rsidTr="00B36B12" w14:paraId="12133FF1" w14:textId="77777777">
        <w:trPr>
          <w:trHeight w:val="757"/>
        </w:trPr>
        <w:tc>
          <w:tcPr>
            <w:tcW w:w="2638" w:type="dxa"/>
          </w:tcPr>
          <w:p w:rsidRPr="00B36B12" w:rsidR="00B36B12" w:rsidP="00B36B12" w:rsidRDefault="00B36B12" w14:paraId="1D31D9AC" w14:textId="77777777">
            <w:pPr>
              <w:rPr>
                <w:rFonts w:ascii="Calibri Light" w:hAnsi="Calibri Light" w:cs="Calibri Light"/>
                <w:b/>
                <w:sz w:val="22"/>
                <w:szCs w:val="22"/>
              </w:rPr>
            </w:pPr>
            <w:r w:rsidRPr="00B36B12">
              <w:rPr>
                <w:rFonts w:ascii="Calibri Light" w:hAnsi="Calibri Light" w:cs="Calibri Light"/>
                <w:sz w:val="22"/>
                <w:szCs w:val="22"/>
              </w:rPr>
              <w:t>Electric utility vehicles and golf carts (provide run time in distance)</w:t>
            </w:r>
          </w:p>
        </w:tc>
        <w:tc>
          <w:tcPr>
            <w:tcW w:w="1084" w:type="dxa"/>
          </w:tcPr>
          <w:p w:rsidRPr="00B36B12" w:rsidR="00B36B12" w:rsidP="00B36B12" w:rsidRDefault="00B36B12" w14:paraId="1C786EE2" w14:textId="77777777">
            <w:pPr>
              <w:rPr>
                <w:rFonts w:ascii="Calibri Light" w:hAnsi="Calibri Light" w:cs="Calibri Light"/>
                <w:sz w:val="20"/>
              </w:rPr>
            </w:pPr>
          </w:p>
        </w:tc>
        <w:tc>
          <w:tcPr>
            <w:tcW w:w="1435" w:type="dxa"/>
          </w:tcPr>
          <w:p w:rsidRPr="00B36B12" w:rsidR="00B36B12" w:rsidP="00B36B12" w:rsidRDefault="00B36B12" w14:paraId="53428DF2" w14:textId="77777777">
            <w:pPr>
              <w:rPr>
                <w:rFonts w:ascii="Calibri Light" w:hAnsi="Calibri Light" w:cs="Calibri Light"/>
                <w:b/>
                <w:sz w:val="20"/>
              </w:rPr>
            </w:pPr>
          </w:p>
        </w:tc>
        <w:tc>
          <w:tcPr>
            <w:tcW w:w="1520" w:type="dxa"/>
          </w:tcPr>
          <w:p w:rsidRPr="00B36B12" w:rsidR="00B36B12" w:rsidP="00B36B12" w:rsidRDefault="00B36B12" w14:paraId="3B4C5F72" w14:textId="77777777">
            <w:pPr>
              <w:rPr>
                <w:rFonts w:ascii="Calibri Light" w:hAnsi="Calibri Light" w:cs="Calibri Light"/>
                <w:sz w:val="20"/>
              </w:rPr>
            </w:pPr>
          </w:p>
        </w:tc>
        <w:tc>
          <w:tcPr>
            <w:tcW w:w="1679" w:type="dxa"/>
          </w:tcPr>
          <w:p w:rsidRPr="00B36B12" w:rsidR="00B36B12" w:rsidP="00B36B12" w:rsidRDefault="00B36B12" w14:paraId="7BF66CC8" w14:textId="77777777">
            <w:pPr>
              <w:rPr>
                <w:rFonts w:ascii="Calibri Light" w:hAnsi="Calibri Light" w:cs="Calibri Light"/>
                <w:sz w:val="20"/>
              </w:rPr>
            </w:pPr>
          </w:p>
        </w:tc>
        <w:tc>
          <w:tcPr>
            <w:tcW w:w="1441" w:type="dxa"/>
          </w:tcPr>
          <w:p w:rsidRPr="00B36B12" w:rsidR="00B36B12" w:rsidP="00B36B12" w:rsidRDefault="00B36B12" w14:paraId="37B822BA" w14:textId="77777777">
            <w:pPr>
              <w:rPr>
                <w:rFonts w:ascii="Calibri Light" w:hAnsi="Calibri Light" w:cs="Calibri Light"/>
                <w:sz w:val="20"/>
              </w:rPr>
            </w:pPr>
          </w:p>
        </w:tc>
        <w:tc>
          <w:tcPr>
            <w:tcW w:w="4648" w:type="dxa"/>
          </w:tcPr>
          <w:p w:rsidRPr="00B36B12" w:rsidR="00B36B12" w:rsidP="00B36B12" w:rsidRDefault="00B36B12" w14:paraId="2E190CF8" w14:textId="77777777">
            <w:pPr>
              <w:rPr>
                <w:rFonts w:ascii="Calibri Light" w:hAnsi="Calibri Light" w:cs="Calibri Light"/>
                <w:b/>
                <w:sz w:val="20"/>
              </w:rPr>
            </w:pPr>
          </w:p>
        </w:tc>
      </w:tr>
      <w:tr w:rsidRPr="00B36B12" w:rsidR="00B36B12" w:rsidTr="00B36B12" w14:paraId="3B98BFD2" w14:textId="77777777">
        <w:trPr>
          <w:trHeight w:val="248"/>
        </w:trPr>
        <w:tc>
          <w:tcPr>
            <w:tcW w:w="2638" w:type="dxa"/>
          </w:tcPr>
          <w:p w:rsidRPr="00B36B12" w:rsidR="00B36B12" w:rsidP="00B36B12" w:rsidRDefault="00B36B12" w14:paraId="0788BCB9" w14:textId="77777777">
            <w:pPr>
              <w:rPr>
                <w:rFonts w:ascii="Calibri Light" w:hAnsi="Calibri Light" w:cs="Calibri Light"/>
                <w:b/>
                <w:sz w:val="22"/>
                <w:szCs w:val="22"/>
              </w:rPr>
            </w:pPr>
            <w:r w:rsidRPr="00B36B12">
              <w:rPr>
                <w:rFonts w:ascii="Calibri Light" w:hAnsi="Calibri Light" w:cs="Calibri Light"/>
                <w:sz w:val="22"/>
                <w:szCs w:val="22"/>
              </w:rPr>
              <w:t>Leaf blowers</w:t>
            </w:r>
          </w:p>
        </w:tc>
        <w:tc>
          <w:tcPr>
            <w:tcW w:w="1084" w:type="dxa"/>
          </w:tcPr>
          <w:p w:rsidRPr="00B36B12" w:rsidR="00B36B12" w:rsidP="00B36B12" w:rsidRDefault="00B36B12" w14:paraId="23BCB337" w14:textId="77777777">
            <w:pPr>
              <w:rPr>
                <w:rFonts w:ascii="Calibri Light" w:hAnsi="Calibri Light" w:cs="Calibri Light"/>
                <w:sz w:val="20"/>
              </w:rPr>
            </w:pPr>
          </w:p>
        </w:tc>
        <w:tc>
          <w:tcPr>
            <w:tcW w:w="1435" w:type="dxa"/>
          </w:tcPr>
          <w:p w:rsidRPr="00B36B12" w:rsidR="00B36B12" w:rsidP="00B36B12" w:rsidRDefault="00B36B12" w14:paraId="19340CB1" w14:textId="77777777">
            <w:pPr>
              <w:rPr>
                <w:rFonts w:ascii="Calibri Light" w:hAnsi="Calibri Light" w:cs="Calibri Light"/>
                <w:b/>
                <w:sz w:val="20"/>
              </w:rPr>
            </w:pPr>
          </w:p>
        </w:tc>
        <w:tc>
          <w:tcPr>
            <w:tcW w:w="1520" w:type="dxa"/>
          </w:tcPr>
          <w:p w:rsidRPr="00B36B12" w:rsidR="00B36B12" w:rsidP="00B36B12" w:rsidRDefault="00B36B12" w14:paraId="7CD78F41" w14:textId="77777777">
            <w:pPr>
              <w:rPr>
                <w:rFonts w:ascii="Calibri Light" w:hAnsi="Calibri Light" w:cs="Calibri Light"/>
                <w:sz w:val="20"/>
              </w:rPr>
            </w:pPr>
          </w:p>
        </w:tc>
        <w:tc>
          <w:tcPr>
            <w:tcW w:w="1679" w:type="dxa"/>
          </w:tcPr>
          <w:p w:rsidRPr="00B36B12" w:rsidR="00B36B12" w:rsidP="00B36B12" w:rsidRDefault="00B36B12" w14:paraId="749FB037" w14:textId="77777777">
            <w:pPr>
              <w:rPr>
                <w:rFonts w:ascii="Calibri Light" w:hAnsi="Calibri Light" w:cs="Calibri Light"/>
                <w:sz w:val="20"/>
              </w:rPr>
            </w:pPr>
          </w:p>
        </w:tc>
        <w:tc>
          <w:tcPr>
            <w:tcW w:w="1441" w:type="dxa"/>
          </w:tcPr>
          <w:p w:rsidRPr="00B36B12" w:rsidR="00B36B12" w:rsidP="00B36B12" w:rsidRDefault="00B36B12" w14:paraId="2D3814B5" w14:textId="77777777">
            <w:pPr>
              <w:rPr>
                <w:rFonts w:ascii="Calibri Light" w:hAnsi="Calibri Light" w:cs="Calibri Light"/>
                <w:sz w:val="20"/>
              </w:rPr>
            </w:pPr>
          </w:p>
        </w:tc>
        <w:tc>
          <w:tcPr>
            <w:tcW w:w="4648" w:type="dxa"/>
          </w:tcPr>
          <w:p w:rsidRPr="00B36B12" w:rsidR="00B36B12" w:rsidP="00B36B12" w:rsidRDefault="00B36B12" w14:paraId="5B7F3ECA" w14:textId="77777777">
            <w:pPr>
              <w:rPr>
                <w:rFonts w:ascii="Calibri Light" w:hAnsi="Calibri Light" w:cs="Calibri Light"/>
                <w:b/>
                <w:sz w:val="20"/>
              </w:rPr>
            </w:pPr>
          </w:p>
        </w:tc>
      </w:tr>
      <w:tr w:rsidRPr="00B36B12" w:rsidR="00B36B12" w:rsidTr="00B36B12" w14:paraId="435CD964" w14:textId="77777777">
        <w:trPr>
          <w:trHeight w:val="248"/>
        </w:trPr>
        <w:tc>
          <w:tcPr>
            <w:tcW w:w="2638" w:type="dxa"/>
          </w:tcPr>
          <w:p w:rsidRPr="00B36B12" w:rsidR="00B36B12" w:rsidP="00B36B12" w:rsidRDefault="00B36B12" w14:paraId="6E03BF77" w14:textId="77777777">
            <w:pPr>
              <w:rPr>
                <w:rFonts w:ascii="Calibri Light" w:hAnsi="Calibri Light" w:cs="Calibri Light"/>
                <w:b/>
                <w:sz w:val="22"/>
                <w:szCs w:val="22"/>
              </w:rPr>
            </w:pPr>
            <w:r w:rsidRPr="00B36B12">
              <w:rPr>
                <w:rFonts w:ascii="Calibri Light" w:hAnsi="Calibri Light" w:cs="Calibri Light"/>
                <w:sz w:val="22"/>
                <w:szCs w:val="22"/>
              </w:rPr>
              <w:t>Leaf mulchers</w:t>
            </w:r>
          </w:p>
        </w:tc>
        <w:tc>
          <w:tcPr>
            <w:tcW w:w="1084" w:type="dxa"/>
          </w:tcPr>
          <w:p w:rsidRPr="00B36B12" w:rsidR="00B36B12" w:rsidP="00B36B12" w:rsidRDefault="00B36B12" w14:paraId="20D532D1" w14:textId="77777777">
            <w:pPr>
              <w:rPr>
                <w:rFonts w:ascii="Calibri Light" w:hAnsi="Calibri Light" w:cs="Calibri Light"/>
                <w:sz w:val="20"/>
              </w:rPr>
            </w:pPr>
          </w:p>
        </w:tc>
        <w:tc>
          <w:tcPr>
            <w:tcW w:w="1435" w:type="dxa"/>
          </w:tcPr>
          <w:p w:rsidRPr="00B36B12" w:rsidR="00B36B12" w:rsidP="00B36B12" w:rsidRDefault="00B36B12" w14:paraId="2E0B35B2" w14:textId="77777777">
            <w:pPr>
              <w:rPr>
                <w:rFonts w:ascii="Calibri Light" w:hAnsi="Calibri Light" w:cs="Calibri Light"/>
                <w:b/>
                <w:sz w:val="20"/>
              </w:rPr>
            </w:pPr>
          </w:p>
        </w:tc>
        <w:tc>
          <w:tcPr>
            <w:tcW w:w="1520" w:type="dxa"/>
          </w:tcPr>
          <w:p w:rsidRPr="00B36B12" w:rsidR="00B36B12" w:rsidP="00B36B12" w:rsidRDefault="00B36B12" w14:paraId="7F17C939" w14:textId="77777777">
            <w:pPr>
              <w:rPr>
                <w:rFonts w:ascii="Calibri Light" w:hAnsi="Calibri Light" w:cs="Calibri Light"/>
                <w:sz w:val="20"/>
              </w:rPr>
            </w:pPr>
          </w:p>
        </w:tc>
        <w:tc>
          <w:tcPr>
            <w:tcW w:w="1679" w:type="dxa"/>
          </w:tcPr>
          <w:p w:rsidRPr="00B36B12" w:rsidR="00B36B12" w:rsidP="00B36B12" w:rsidRDefault="00B36B12" w14:paraId="4E8F8E8F" w14:textId="77777777">
            <w:pPr>
              <w:rPr>
                <w:rFonts w:ascii="Calibri Light" w:hAnsi="Calibri Light" w:cs="Calibri Light"/>
                <w:sz w:val="20"/>
              </w:rPr>
            </w:pPr>
          </w:p>
        </w:tc>
        <w:tc>
          <w:tcPr>
            <w:tcW w:w="1441" w:type="dxa"/>
          </w:tcPr>
          <w:p w:rsidRPr="00B36B12" w:rsidR="00B36B12" w:rsidP="00B36B12" w:rsidRDefault="00B36B12" w14:paraId="745CF1B7" w14:textId="77777777">
            <w:pPr>
              <w:rPr>
                <w:rFonts w:ascii="Calibri Light" w:hAnsi="Calibri Light" w:cs="Calibri Light"/>
                <w:sz w:val="20"/>
              </w:rPr>
            </w:pPr>
          </w:p>
        </w:tc>
        <w:tc>
          <w:tcPr>
            <w:tcW w:w="4648" w:type="dxa"/>
          </w:tcPr>
          <w:p w:rsidRPr="00B36B12" w:rsidR="00B36B12" w:rsidP="00B36B12" w:rsidRDefault="00B36B12" w14:paraId="2CB1FDA8" w14:textId="77777777">
            <w:pPr>
              <w:rPr>
                <w:rFonts w:ascii="Calibri Light" w:hAnsi="Calibri Light" w:cs="Calibri Light"/>
                <w:b/>
                <w:sz w:val="20"/>
              </w:rPr>
            </w:pPr>
          </w:p>
        </w:tc>
      </w:tr>
      <w:tr w:rsidRPr="00B36B12" w:rsidR="00B36B12" w:rsidTr="00B36B12" w14:paraId="0E8B7C53" w14:textId="77777777">
        <w:trPr>
          <w:trHeight w:val="248"/>
        </w:trPr>
        <w:tc>
          <w:tcPr>
            <w:tcW w:w="2638" w:type="dxa"/>
          </w:tcPr>
          <w:p w:rsidRPr="00B36B12" w:rsidR="00B36B12" w:rsidP="00B36B12" w:rsidRDefault="00B36B12" w14:paraId="5C0CB67B" w14:textId="77777777">
            <w:pPr>
              <w:rPr>
                <w:rFonts w:ascii="Calibri Light" w:hAnsi="Calibri Light" w:cs="Calibri Light"/>
                <w:b/>
                <w:sz w:val="22"/>
                <w:szCs w:val="22"/>
              </w:rPr>
            </w:pPr>
            <w:r w:rsidRPr="00B36B12">
              <w:rPr>
                <w:rFonts w:ascii="Calibri Light" w:hAnsi="Calibri Light" w:cs="Calibri Light"/>
                <w:sz w:val="22"/>
                <w:szCs w:val="22"/>
              </w:rPr>
              <w:t>Leaf vacuums</w:t>
            </w:r>
          </w:p>
        </w:tc>
        <w:tc>
          <w:tcPr>
            <w:tcW w:w="1084" w:type="dxa"/>
          </w:tcPr>
          <w:p w:rsidRPr="00B36B12" w:rsidR="00B36B12" w:rsidP="00B36B12" w:rsidRDefault="00B36B12" w14:paraId="6EC16EC3" w14:textId="77777777">
            <w:pPr>
              <w:rPr>
                <w:rFonts w:ascii="Calibri Light" w:hAnsi="Calibri Light" w:cs="Calibri Light"/>
                <w:sz w:val="20"/>
              </w:rPr>
            </w:pPr>
          </w:p>
        </w:tc>
        <w:tc>
          <w:tcPr>
            <w:tcW w:w="1435" w:type="dxa"/>
          </w:tcPr>
          <w:p w:rsidRPr="00B36B12" w:rsidR="00B36B12" w:rsidP="00B36B12" w:rsidRDefault="00B36B12" w14:paraId="0DC32621" w14:textId="77777777">
            <w:pPr>
              <w:rPr>
                <w:rFonts w:ascii="Calibri Light" w:hAnsi="Calibri Light" w:cs="Calibri Light"/>
                <w:b/>
                <w:sz w:val="20"/>
              </w:rPr>
            </w:pPr>
          </w:p>
        </w:tc>
        <w:tc>
          <w:tcPr>
            <w:tcW w:w="1520" w:type="dxa"/>
          </w:tcPr>
          <w:p w:rsidRPr="00B36B12" w:rsidR="00B36B12" w:rsidP="00B36B12" w:rsidRDefault="00B36B12" w14:paraId="129A7A10" w14:textId="77777777">
            <w:pPr>
              <w:rPr>
                <w:rFonts w:ascii="Calibri Light" w:hAnsi="Calibri Light" w:cs="Calibri Light"/>
                <w:sz w:val="20"/>
              </w:rPr>
            </w:pPr>
          </w:p>
        </w:tc>
        <w:tc>
          <w:tcPr>
            <w:tcW w:w="1679" w:type="dxa"/>
          </w:tcPr>
          <w:p w:rsidRPr="00B36B12" w:rsidR="00B36B12" w:rsidP="00B36B12" w:rsidRDefault="00B36B12" w14:paraId="4B496285" w14:textId="77777777">
            <w:pPr>
              <w:rPr>
                <w:rFonts w:ascii="Calibri Light" w:hAnsi="Calibri Light" w:cs="Calibri Light"/>
                <w:sz w:val="20"/>
              </w:rPr>
            </w:pPr>
          </w:p>
        </w:tc>
        <w:tc>
          <w:tcPr>
            <w:tcW w:w="1441" w:type="dxa"/>
          </w:tcPr>
          <w:p w:rsidRPr="00B36B12" w:rsidR="00B36B12" w:rsidP="00B36B12" w:rsidRDefault="00B36B12" w14:paraId="595576AF" w14:textId="77777777">
            <w:pPr>
              <w:rPr>
                <w:rFonts w:ascii="Calibri Light" w:hAnsi="Calibri Light" w:cs="Calibri Light"/>
                <w:sz w:val="20"/>
              </w:rPr>
            </w:pPr>
          </w:p>
        </w:tc>
        <w:tc>
          <w:tcPr>
            <w:tcW w:w="4648" w:type="dxa"/>
          </w:tcPr>
          <w:p w:rsidRPr="00B36B12" w:rsidR="00B36B12" w:rsidP="00B36B12" w:rsidRDefault="00B36B12" w14:paraId="3EB706C5" w14:textId="77777777">
            <w:pPr>
              <w:rPr>
                <w:rFonts w:ascii="Calibri Light" w:hAnsi="Calibri Light" w:cs="Calibri Light"/>
                <w:b/>
                <w:sz w:val="20"/>
              </w:rPr>
            </w:pPr>
          </w:p>
        </w:tc>
      </w:tr>
      <w:tr w:rsidRPr="00B36B12" w:rsidR="00B36B12" w:rsidTr="00B36B12" w14:paraId="6189C8ED" w14:textId="77777777">
        <w:trPr>
          <w:trHeight w:val="248"/>
        </w:trPr>
        <w:tc>
          <w:tcPr>
            <w:tcW w:w="2638" w:type="dxa"/>
          </w:tcPr>
          <w:p w:rsidRPr="00B36B12" w:rsidR="00B36B12" w:rsidP="00B36B12" w:rsidRDefault="00B36B12" w14:paraId="182D3DF1" w14:textId="77777777">
            <w:pPr>
              <w:rPr>
                <w:rFonts w:ascii="Calibri Light" w:hAnsi="Calibri Light" w:cs="Calibri Light"/>
                <w:b/>
                <w:sz w:val="22"/>
                <w:szCs w:val="22"/>
              </w:rPr>
            </w:pPr>
            <w:r w:rsidRPr="00B36B12">
              <w:rPr>
                <w:rFonts w:ascii="Calibri Light" w:hAnsi="Calibri Light" w:cs="Calibri Light"/>
                <w:sz w:val="22"/>
                <w:szCs w:val="22"/>
              </w:rPr>
              <w:t>Log splitters</w:t>
            </w:r>
          </w:p>
        </w:tc>
        <w:tc>
          <w:tcPr>
            <w:tcW w:w="1084" w:type="dxa"/>
          </w:tcPr>
          <w:p w:rsidRPr="00B36B12" w:rsidR="00B36B12" w:rsidP="00B36B12" w:rsidRDefault="00B36B12" w14:paraId="1AAE0C76" w14:textId="77777777">
            <w:pPr>
              <w:rPr>
                <w:rFonts w:ascii="Calibri Light" w:hAnsi="Calibri Light" w:cs="Calibri Light"/>
                <w:sz w:val="20"/>
              </w:rPr>
            </w:pPr>
          </w:p>
        </w:tc>
        <w:tc>
          <w:tcPr>
            <w:tcW w:w="1435" w:type="dxa"/>
          </w:tcPr>
          <w:p w:rsidRPr="00B36B12" w:rsidR="00B36B12" w:rsidP="00B36B12" w:rsidRDefault="00B36B12" w14:paraId="2220D067" w14:textId="77777777">
            <w:pPr>
              <w:rPr>
                <w:rFonts w:ascii="Calibri Light" w:hAnsi="Calibri Light" w:cs="Calibri Light"/>
                <w:b/>
                <w:sz w:val="20"/>
              </w:rPr>
            </w:pPr>
          </w:p>
        </w:tc>
        <w:tc>
          <w:tcPr>
            <w:tcW w:w="1520" w:type="dxa"/>
          </w:tcPr>
          <w:p w:rsidRPr="00B36B12" w:rsidR="00B36B12" w:rsidP="00B36B12" w:rsidRDefault="00B36B12" w14:paraId="5FE7C879" w14:textId="77777777">
            <w:pPr>
              <w:rPr>
                <w:rFonts w:ascii="Calibri Light" w:hAnsi="Calibri Light" w:cs="Calibri Light"/>
                <w:sz w:val="20"/>
              </w:rPr>
            </w:pPr>
          </w:p>
        </w:tc>
        <w:tc>
          <w:tcPr>
            <w:tcW w:w="1679" w:type="dxa"/>
          </w:tcPr>
          <w:p w:rsidRPr="00B36B12" w:rsidR="00B36B12" w:rsidP="00B36B12" w:rsidRDefault="00B36B12" w14:paraId="5A02A79E" w14:textId="77777777">
            <w:pPr>
              <w:rPr>
                <w:rFonts w:ascii="Calibri Light" w:hAnsi="Calibri Light" w:cs="Calibri Light"/>
                <w:sz w:val="20"/>
              </w:rPr>
            </w:pPr>
          </w:p>
        </w:tc>
        <w:tc>
          <w:tcPr>
            <w:tcW w:w="1441" w:type="dxa"/>
          </w:tcPr>
          <w:p w:rsidRPr="00B36B12" w:rsidR="00B36B12" w:rsidP="00B36B12" w:rsidRDefault="00B36B12" w14:paraId="32E53430" w14:textId="77777777">
            <w:pPr>
              <w:rPr>
                <w:rFonts w:ascii="Calibri Light" w:hAnsi="Calibri Light" w:cs="Calibri Light"/>
                <w:sz w:val="20"/>
              </w:rPr>
            </w:pPr>
          </w:p>
        </w:tc>
        <w:tc>
          <w:tcPr>
            <w:tcW w:w="4648" w:type="dxa"/>
          </w:tcPr>
          <w:p w:rsidRPr="00B36B12" w:rsidR="00B36B12" w:rsidP="00B36B12" w:rsidRDefault="00B36B12" w14:paraId="1E0FDC79" w14:textId="77777777">
            <w:pPr>
              <w:rPr>
                <w:rFonts w:ascii="Calibri Light" w:hAnsi="Calibri Light" w:cs="Calibri Light"/>
                <w:b/>
                <w:sz w:val="20"/>
              </w:rPr>
            </w:pPr>
          </w:p>
        </w:tc>
      </w:tr>
      <w:tr w:rsidRPr="00B36B12" w:rsidR="00B36B12" w:rsidTr="00B36B12" w14:paraId="7E2A19EB" w14:textId="77777777">
        <w:trPr>
          <w:trHeight w:val="248"/>
        </w:trPr>
        <w:tc>
          <w:tcPr>
            <w:tcW w:w="2638" w:type="dxa"/>
          </w:tcPr>
          <w:p w:rsidRPr="00B36B12" w:rsidR="00B36B12" w:rsidP="00B36B12" w:rsidRDefault="00B36B12" w14:paraId="7DEE040F" w14:textId="77777777">
            <w:pPr>
              <w:rPr>
                <w:rFonts w:ascii="Calibri Light" w:hAnsi="Calibri Light" w:cs="Calibri Light"/>
                <w:b/>
                <w:sz w:val="22"/>
                <w:szCs w:val="22"/>
              </w:rPr>
            </w:pPr>
            <w:r w:rsidRPr="00B36B12">
              <w:rPr>
                <w:rFonts w:ascii="Calibri Light" w:hAnsi="Calibri Light" w:cs="Calibri Light"/>
                <w:sz w:val="22"/>
                <w:szCs w:val="22"/>
              </w:rPr>
              <w:t>Post drivers</w:t>
            </w:r>
          </w:p>
        </w:tc>
        <w:tc>
          <w:tcPr>
            <w:tcW w:w="1084" w:type="dxa"/>
          </w:tcPr>
          <w:p w:rsidRPr="00B36B12" w:rsidR="00B36B12" w:rsidP="00B36B12" w:rsidRDefault="00B36B12" w14:paraId="2F1EBD18" w14:textId="77777777">
            <w:pPr>
              <w:rPr>
                <w:rFonts w:ascii="Calibri Light" w:hAnsi="Calibri Light" w:cs="Calibri Light"/>
                <w:sz w:val="20"/>
              </w:rPr>
            </w:pPr>
          </w:p>
        </w:tc>
        <w:tc>
          <w:tcPr>
            <w:tcW w:w="1435" w:type="dxa"/>
          </w:tcPr>
          <w:p w:rsidRPr="00B36B12" w:rsidR="00B36B12" w:rsidP="00B36B12" w:rsidRDefault="00B36B12" w14:paraId="49490F1F" w14:textId="77777777">
            <w:pPr>
              <w:rPr>
                <w:rFonts w:ascii="Calibri Light" w:hAnsi="Calibri Light" w:cs="Calibri Light"/>
                <w:b/>
                <w:sz w:val="20"/>
              </w:rPr>
            </w:pPr>
          </w:p>
        </w:tc>
        <w:tc>
          <w:tcPr>
            <w:tcW w:w="1520" w:type="dxa"/>
          </w:tcPr>
          <w:p w:rsidRPr="00B36B12" w:rsidR="00B36B12" w:rsidP="00B36B12" w:rsidRDefault="00B36B12" w14:paraId="12D5E418" w14:textId="77777777">
            <w:pPr>
              <w:rPr>
                <w:rFonts w:ascii="Calibri Light" w:hAnsi="Calibri Light" w:cs="Calibri Light"/>
                <w:sz w:val="20"/>
              </w:rPr>
            </w:pPr>
          </w:p>
        </w:tc>
        <w:tc>
          <w:tcPr>
            <w:tcW w:w="1679" w:type="dxa"/>
          </w:tcPr>
          <w:p w:rsidRPr="00B36B12" w:rsidR="00B36B12" w:rsidP="00B36B12" w:rsidRDefault="00B36B12" w14:paraId="329C194D" w14:textId="77777777">
            <w:pPr>
              <w:rPr>
                <w:rFonts w:ascii="Calibri Light" w:hAnsi="Calibri Light" w:cs="Calibri Light"/>
                <w:sz w:val="20"/>
              </w:rPr>
            </w:pPr>
          </w:p>
        </w:tc>
        <w:tc>
          <w:tcPr>
            <w:tcW w:w="1441" w:type="dxa"/>
          </w:tcPr>
          <w:p w:rsidRPr="00B36B12" w:rsidR="00B36B12" w:rsidP="00B36B12" w:rsidRDefault="00B36B12" w14:paraId="29837BBC" w14:textId="77777777">
            <w:pPr>
              <w:rPr>
                <w:rFonts w:ascii="Calibri Light" w:hAnsi="Calibri Light" w:cs="Calibri Light"/>
                <w:sz w:val="20"/>
              </w:rPr>
            </w:pPr>
          </w:p>
        </w:tc>
        <w:tc>
          <w:tcPr>
            <w:tcW w:w="4648" w:type="dxa"/>
          </w:tcPr>
          <w:p w:rsidRPr="00B36B12" w:rsidR="00B36B12" w:rsidP="00B36B12" w:rsidRDefault="00B36B12" w14:paraId="342EB031" w14:textId="77777777">
            <w:pPr>
              <w:rPr>
                <w:rFonts w:ascii="Calibri Light" w:hAnsi="Calibri Light" w:cs="Calibri Light"/>
                <w:b/>
                <w:sz w:val="20"/>
              </w:rPr>
            </w:pPr>
          </w:p>
        </w:tc>
      </w:tr>
      <w:tr w:rsidRPr="00B36B12" w:rsidR="00B36B12" w:rsidTr="00B36B12" w14:paraId="1BE92627" w14:textId="77777777">
        <w:trPr>
          <w:trHeight w:val="509"/>
        </w:trPr>
        <w:tc>
          <w:tcPr>
            <w:tcW w:w="2638" w:type="dxa"/>
          </w:tcPr>
          <w:p w:rsidRPr="00B36B12" w:rsidR="00B36B12" w:rsidP="00B36B12" w:rsidRDefault="00B36B12" w14:paraId="30314F92" w14:textId="77777777">
            <w:pPr>
              <w:rPr>
                <w:rFonts w:ascii="Calibri Light" w:hAnsi="Calibri Light" w:cs="Calibri Light"/>
                <w:b/>
                <w:sz w:val="22"/>
                <w:szCs w:val="22"/>
              </w:rPr>
            </w:pPr>
            <w:r w:rsidRPr="00B36B12">
              <w:rPr>
                <w:rFonts w:ascii="Calibri Light" w:hAnsi="Calibri Light" w:cs="Calibri Light"/>
                <w:sz w:val="22"/>
                <w:szCs w:val="22"/>
              </w:rPr>
              <w:t>Powerheads, including split-shaft tools</w:t>
            </w:r>
          </w:p>
        </w:tc>
        <w:tc>
          <w:tcPr>
            <w:tcW w:w="1084" w:type="dxa"/>
          </w:tcPr>
          <w:p w:rsidRPr="00B36B12" w:rsidR="00B36B12" w:rsidP="00B36B12" w:rsidRDefault="00B36B12" w14:paraId="6EC66FF9" w14:textId="77777777">
            <w:pPr>
              <w:rPr>
                <w:rFonts w:ascii="Calibri Light" w:hAnsi="Calibri Light" w:cs="Calibri Light"/>
                <w:sz w:val="20"/>
              </w:rPr>
            </w:pPr>
          </w:p>
        </w:tc>
        <w:tc>
          <w:tcPr>
            <w:tcW w:w="1435" w:type="dxa"/>
          </w:tcPr>
          <w:p w:rsidRPr="00B36B12" w:rsidR="00B36B12" w:rsidP="00B36B12" w:rsidRDefault="00B36B12" w14:paraId="4DC29ECA" w14:textId="77777777">
            <w:pPr>
              <w:rPr>
                <w:rFonts w:ascii="Calibri Light" w:hAnsi="Calibri Light" w:cs="Calibri Light"/>
                <w:b/>
                <w:sz w:val="20"/>
              </w:rPr>
            </w:pPr>
          </w:p>
        </w:tc>
        <w:tc>
          <w:tcPr>
            <w:tcW w:w="1520" w:type="dxa"/>
          </w:tcPr>
          <w:p w:rsidRPr="00B36B12" w:rsidR="00B36B12" w:rsidP="00B36B12" w:rsidRDefault="00B36B12" w14:paraId="3E52849F" w14:textId="77777777">
            <w:pPr>
              <w:rPr>
                <w:rFonts w:ascii="Calibri Light" w:hAnsi="Calibri Light" w:cs="Calibri Light"/>
                <w:sz w:val="20"/>
              </w:rPr>
            </w:pPr>
          </w:p>
        </w:tc>
        <w:tc>
          <w:tcPr>
            <w:tcW w:w="1679" w:type="dxa"/>
          </w:tcPr>
          <w:p w:rsidRPr="00B36B12" w:rsidR="00B36B12" w:rsidP="00B36B12" w:rsidRDefault="00B36B12" w14:paraId="7EB6AE69" w14:textId="77777777">
            <w:pPr>
              <w:rPr>
                <w:rFonts w:ascii="Calibri Light" w:hAnsi="Calibri Light" w:cs="Calibri Light"/>
                <w:sz w:val="20"/>
              </w:rPr>
            </w:pPr>
          </w:p>
        </w:tc>
        <w:tc>
          <w:tcPr>
            <w:tcW w:w="1441" w:type="dxa"/>
          </w:tcPr>
          <w:p w:rsidRPr="00B36B12" w:rsidR="00B36B12" w:rsidP="00B36B12" w:rsidRDefault="00B36B12" w14:paraId="414DEC81" w14:textId="77777777">
            <w:pPr>
              <w:rPr>
                <w:rFonts w:ascii="Calibri Light" w:hAnsi="Calibri Light" w:cs="Calibri Light"/>
                <w:sz w:val="20"/>
              </w:rPr>
            </w:pPr>
          </w:p>
        </w:tc>
        <w:tc>
          <w:tcPr>
            <w:tcW w:w="4648" w:type="dxa"/>
          </w:tcPr>
          <w:p w:rsidRPr="00B36B12" w:rsidR="00B36B12" w:rsidP="00B36B12" w:rsidRDefault="00B36B12" w14:paraId="6576DC2A" w14:textId="77777777">
            <w:pPr>
              <w:rPr>
                <w:rFonts w:ascii="Calibri Light" w:hAnsi="Calibri Light" w:cs="Calibri Light"/>
                <w:b/>
                <w:sz w:val="20"/>
              </w:rPr>
            </w:pPr>
          </w:p>
        </w:tc>
      </w:tr>
      <w:tr w:rsidRPr="00B36B12" w:rsidR="00B36B12" w:rsidTr="00B36B12" w14:paraId="46FB443A" w14:textId="77777777">
        <w:trPr>
          <w:trHeight w:val="248"/>
        </w:trPr>
        <w:tc>
          <w:tcPr>
            <w:tcW w:w="2638" w:type="dxa"/>
          </w:tcPr>
          <w:p w:rsidRPr="00B36B12" w:rsidR="00B36B12" w:rsidP="00B36B12" w:rsidRDefault="00B36B12" w14:paraId="5A697969" w14:textId="77777777">
            <w:pPr>
              <w:rPr>
                <w:rFonts w:ascii="Calibri Light" w:hAnsi="Calibri Light" w:cs="Calibri Light"/>
                <w:b/>
                <w:sz w:val="22"/>
                <w:szCs w:val="22"/>
              </w:rPr>
            </w:pPr>
            <w:r w:rsidRPr="00B36B12">
              <w:rPr>
                <w:rFonts w:ascii="Calibri Light" w:hAnsi="Calibri Light" w:cs="Calibri Light"/>
                <w:sz w:val="22"/>
                <w:szCs w:val="22"/>
              </w:rPr>
              <w:t>Pressure washers</w:t>
            </w:r>
          </w:p>
        </w:tc>
        <w:tc>
          <w:tcPr>
            <w:tcW w:w="1084" w:type="dxa"/>
          </w:tcPr>
          <w:p w:rsidRPr="00B36B12" w:rsidR="00B36B12" w:rsidP="00B36B12" w:rsidRDefault="00B36B12" w14:paraId="1B63A9C8" w14:textId="77777777">
            <w:pPr>
              <w:rPr>
                <w:rFonts w:ascii="Calibri Light" w:hAnsi="Calibri Light" w:cs="Calibri Light"/>
                <w:sz w:val="20"/>
              </w:rPr>
            </w:pPr>
          </w:p>
        </w:tc>
        <w:tc>
          <w:tcPr>
            <w:tcW w:w="1435" w:type="dxa"/>
          </w:tcPr>
          <w:p w:rsidRPr="00B36B12" w:rsidR="00B36B12" w:rsidP="00B36B12" w:rsidRDefault="00B36B12" w14:paraId="59752211" w14:textId="77777777">
            <w:pPr>
              <w:rPr>
                <w:rFonts w:ascii="Calibri Light" w:hAnsi="Calibri Light" w:cs="Calibri Light"/>
                <w:b/>
                <w:sz w:val="20"/>
              </w:rPr>
            </w:pPr>
          </w:p>
        </w:tc>
        <w:tc>
          <w:tcPr>
            <w:tcW w:w="1520" w:type="dxa"/>
          </w:tcPr>
          <w:p w:rsidRPr="00B36B12" w:rsidR="00B36B12" w:rsidP="00B36B12" w:rsidRDefault="00B36B12" w14:paraId="7DA8B9CB" w14:textId="77777777">
            <w:pPr>
              <w:rPr>
                <w:rFonts w:ascii="Calibri Light" w:hAnsi="Calibri Light" w:cs="Calibri Light"/>
                <w:sz w:val="20"/>
              </w:rPr>
            </w:pPr>
          </w:p>
        </w:tc>
        <w:tc>
          <w:tcPr>
            <w:tcW w:w="1679" w:type="dxa"/>
          </w:tcPr>
          <w:p w:rsidRPr="00B36B12" w:rsidR="00B36B12" w:rsidP="00B36B12" w:rsidRDefault="00B36B12" w14:paraId="4CEC95DC" w14:textId="77777777">
            <w:pPr>
              <w:rPr>
                <w:rFonts w:ascii="Calibri Light" w:hAnsi="Calibri Light" w:cs="Calibri Light"/>
                <w:sz w:val="20"/>
              </w:rPr>
            </w:pPr>
          </w:p>
        </w:tc>
        <w:tc>
          <w:tcPr>
            <w:tcW w:w="1441" w:type="dxa"/>
          </w:tcPr>
          <w:p w:rsidRPr="00B36B12" w:rsidR="00B36B12" w:rsidP="00B36B12" w:rsidRDefault="00B36B12" w14:paraId="2B3DEF2A" w14:textId="77777777">
            <w:pPr>
              <w:rPr>
                <w:rFonts w:ascii="Calibri Light" w:hAnsi="Calibri Light" w:cs="Calibri Light"/>
                <w:sz w:val="20"/>
              </w:rPr>
            </w:pPr>
          </w:p>
        </w:tc>
        <w:tc>
          <w:tcPr>
            <w:tcW w:w="4648" w:type="dxa"/>
          </w:tcPr>
          <w:p w:rsidRPr="00B36B12" w:rsidR="00B36B12" w:rsidP="00B36B12" w:rsidRDefault="00B36B12" w14:paraId="020CFAB9" w14:textId="77777777">
            <w:pPr>
              <w:rPr>
                <w:rFonts w:ascii="Calibri Light" w:hAnsi="Calibri Light" w:cs="Calibri Light"/>
                <w:b/>
                <w:sz w:val="20"/>
              </w:rPr>
            </w:pPr>
          </w:p>
        </w:tc>
      </w:tr>
      <w:tr w:rsidRPr="00B36B12" w:rsidR="00B36B12" w:rsidTr="00B36B12" w14:paraId="2F84CBF2" w14:textId="77777777">
        <w:trPr>
          <w:trHeight w:val="509"/>
        </w:trPr>
        <w:tc>
          <w:tcPr>
            <w:tcW w:w="2638" w:type="dxa"/>
          </w:tcPr>
          <w:p w:rsidRPr="00B36B12" w:rsidR="00B36B12" w:rsidP="00B36B12" w:rsidRDefault="00B36B12" w14:paraId="307547AE" w14:textId="77777777">
            <w:pPr>
              <w:rPr>
                <w:rFonts w:ascii="Calibri Light" w:hAnsi="Calibri Light" w:cs="Calibri Light"/>
                <w:b/>
                <w:sz w:val="22"/>
                <w:szCs w:val="22"/>
              </w:rPr>
            </w:pPr>
            <w:r w:rsidRPr="00B36B12">
              <w:rPr>
                <w:rFonts w:ascii="Calibri Light" w:hAnsi="Calibri Light" w:cs="Calibri Light"/>
                <w:sz w:val="22"/>
                <w:szCs w:val="22"/>
              </w:rPr>
              <w:t>Push, riding, and remotely operated lawn mowers</w:t>
            </w:r>
          </w:p>
        </w:tc>
        <w:tc>
          <w:tcPr>
            <w:tcW w:w="1084" w:type="dxa"/>
          </w:tcPr>
          <w:p w:rsidRPr="00B36B12" w:rsidR="00B36B12" w:rsidP="00B36B12" w:rsidRDefault="00B36B12" w14:paraId="1E4BAA31" w14:textId="77777777">
            <w:pPr>
              <w:rPr>
                <w:rFonts w:ascii="Calibri Light" w:hAnsi="Calibri Light" w:cs="Calibri Light"/>
                <w:sz w:val="20"/>
              </w:rPr>
            </w:pPr>
          </w:p>
        </w:tc>
        <w:tc>
          <w:tcPr>
            <w:tcW w:w="1435" w:type="dxa"/>
          </w:tcPr>
          <w:p w:rsidRPr="00B36B12" w:rsidR="00B36B12" w:rsidP="00B36B12" w:rsidRDefault="00B36B12" w14:paraId="57CCD452" w14:textId="77777777">
            <w:pPr>
              <w:rPr>
                <w:rFonts w:ascii="Calibri Light" w:hAnsi="Calibri Light" w:cs="Calibri Light"/>
                <w:b/>
                <w:sz w:val="20"/>
              </w:rPr>
            </w:pPr>
          </w:p>
        </w:tc>
        <w:tc>
          <w:tcPr>
            <w:tcW w:w="1520" w:type="dxa"/>
          </w:tcPr>
          <w:p w:rsidRPr="00B36B12" w:rsidR="00B36B12" w:rsidP="00B36B12" w:rsidRDefault="00B36B12" w14:paraId="67FA224E" w14:textId="77777777">
            <w:pPr>
              <w:rPr>
                <w:rFonts w:ascii="Calibri Light" w:hAnsi="Calibri Light" w:cs="Calibri Light"/>
                <w:sz w:val="20"/>
              </w:rPr>
            </w:pPr>
          </w:p>
        </w:tc>
        <w:tc>
          <w:tcPr>
            <w:tcW w:w="1679" w:type="dxa"/>
          </w:tcPr>
          <w:p w:rsidRPr="00B36B12" w:rsidR="00B36B12" w:rsidP="00B36B12" w:rsidRDefault="00B36B12" w14:paraId="02030659" w14:textId="77777777">
            <w:pPr>
              <w:rPr>
                <w:rFonts w:ascii="Calibri Light" w:hAnsi="Calibri Light" w:cs="Calibri Light"/>
                <w:sz w:val="20"/>
              </w:rPr>
            </w:pPr>
          </w:p>
        </w:tc>
        <w:tc>
          <w:tcPr>
            <w:tcW w:w="1441" w:type="dxa"/>
          </w:tcPr>
          <w:p w:rsidRPr="00B36B12" w:rsidR="00B36B12" w:rsidP="00B36B12" w:rsidRDefault="00B36B12" w14:paraId="4917290C" w14:textId="77777777">
            <w:pPr>
              <w:rPr>
                <w:rFonts w:ascii="Calibri Light" w:hAnsi="Calibri Light" w:cs="Calibri Light"/>
                <w:sz w:val="20"/>
              </w:rPr>
            </w:pPr>
          </w:p>
        </w:tc>
        <w:tc>
          <w:tcPr>
            <w:tcW w:w="4648" w:type="dxa"/>
          </w:tcPr>
          <w:p w:rsidRPr="00B36B12" w:rsidR="00B36B12" w:rsidP="00B36B12" w:rsidRDefault="00B36B12" w14:paraId="188E8B5A" w14:textId="77777777">
            <w:pPr>
              <w:rPr>
                <w:rFonts w:ascii="Calibri Light" w:hAnsi="Calibri Light" w:cs="Calibri Light"/>
                <w:b/>
                <w:sz w:val="20"/>
              </w:rPr>
            </w:pPr>
          </w:p>
        </w:tc>
      </w:tr>
      <w:tr w:rsidRPr="00B36B12" w:rsidR="00B36B12" w:rsidTr="00B36B12" w14:paraId="09EEC177" w14:textId="77777777">
        <w:trPr>
          <w:trHeight w:val="248"/>
        </w:trPr>
        <w:tc>
          <w:tcPr>
            <w:tcW w:w="2638" w:type="dxa"/>
          </w:tcPr>
          <w:p w:rsidRPr="00B36B12" w:rsidR="00B36B12" w:rsidP="00B36B12" w:rsidRDefault="00B36B12" w14:paraId="1490CB00" w14:textId="77777777">
            <w:pPr>
              <w:rPr>
                <w:rFonts w:ascii="Calibri Light" w:hAnsi="Calibri Light" w:cs="Calibri Light"/>
                <w:b/>
                <w:sz w:val="22"/>
                <w:szCs w:val="22"/>
              </w:rPr>
            </w:pPr>
            <w:r w:rsidRPr="00B36B12">
              <w:rPr>
                <w:rFonts w:ascii="Calibri Light" w:hAnsi="Calibri Light" w:cs="Calibri Light"/>
                <w:sz w:val="22"/>
                <w:szCs w:val="22"/>
              </w:rPr>
              <w:t>Snow blowers</w:t>
            </w:r>
          </w:p>
        </w:tc>
        <w:tc>
          <w:tcPr>
            <w:tcW w:w="1084" w:type="dxa"/>
          </w:tcPr>
          <w:p w:rsidRPr="00B36B12" w:rsidR="00B36B12" w:rsidP="00B36B12" w:rsidRDefault="00B36B12" w14:paraId="11C86870" w14:textId="77777777">
            <w:pPr>
              <w:rPr>
                <w:rFonts w:ascii="Calibri Light" w:hAnsi="Calibri Light" w:cs="Calibri Light"/>
                <w:sz w:val="20"/>
              </w:rPr>
            </w:pPr>
          </w:p>
        </w:tc>
        <w:tc>
          <w:tcPr>
            <w:tcW w:w="1435" w:type="dxa"/>
          </w:tcPr>
          <w:p w:rsidRPr="00B36B12" w:rsidR="00B36B12" w:rsidP="00B36B12" w:rsidRDefault="00B36B12" w14:paraId="505B5552" w14:textId="77777777">
            <w:pPr>
              <w:rPr>
                <w:rFonts w:ascii="Calibri Light" w:hAnsi="Calibri Light" w:cs="Calibri Light"/>
                <w:b/>
                <w:sz w:val="20"/>
              </w:rPr>
            </w:pPr>
          </w:p>
        </w:tc>
        <w:tc>
          <w:tcPr>
            <w:tcW w:w="1520" w:type="dxa"/>
          </w:tcPr>
          <w:p w:rsidRPr="00B36B12" w:rsidR="00B36B12" w:rsidP="00B36B12" w:rsidRDefault="00B36B12" w14:paraId="5AE51350" w14:textId="77777777">
            <w:pPr>
              <w:rPr>
                <w:rFonts w:ascii="Calibri Light" w:hAnsi="Calibri Light" w:cs="Calibri Light"/>
                <w:sz w:val="20"/>
              </w:rPr>
            </w:pPr>
          </w:p>
        </w:tc>
        <w:tc>
          <w:tcPr>
            <w:tcW w:w="1679" w:type="dxa"/>
          </w:tcPr>
          <w:p w:rsidRPr="00B36B12" w:rsidR="00B36B12" w:rsidP="00B36B12" w:rsidRDefault="00B36B12" w14:paraId="2122CCD1" w14:textId="77777777">
            <w:pPr>
              <w:rPr>
                <w:rFonts w:ascii="Calibri Light" w:hAnsi="Calibri Light" w:cs="Calibri Light"/>
                <w:sz w:val="20"/>
              </w:rPr>
            </w:pPr>
          </w:p>
        </w:tc>
        <w:tc>
          <w:tcPr>
            <w:tcW w:w="1441" w:type="dxa"/>
          </w:tcPr>
          <w:p w:rsidRPr="00B36B12" w:rsidR="00B36B12" w:rsidP="00B36B12" w:rsidRDefault="00B36B12" w14:paraId="4F181EDA" w14:textId="77777777">
            <w:pPr>
              <w:rPr>
                <w:rFonts w:ascii="Calibri Light" w:hAnsi="Calibri Light" w:cs="Calibri Light"/>
                <w:sz w:val="20"/>
              </w:rPr>
            </w:pPr>
          </w:p>
        </w:tc>
        <w:tc>
          <w:tcPr>
            <w:tcW w:w="4648" w:type="dxa"/>
          </w:tcPr>
          <w:p w:rsidRPr="00B36B12" w:rsidR="00B36B12" w:rsidP="00B36B12" w:rsidRDefault="00B36B12" w14:paraId="6B64827C" w14:textId="77777777">
            <w:pPr>
              <w:rPr>
                <w:rFonts w:ascii="Calibri Light" w:hAnsi="Calibri Light" w:cs="Calibri Light"/>
                <w:b/>
                <w:sz w:val="20"/>
              </w:rPr>
            </w:pPr>
          </w:p>
        </w:tc>
      </w:tr>
      <w:tr w:rsidRPr="00B36B12" w:rsidR="00B36B12" w:rsidTr="00B36B12" w14:paraId="41A39DCC" w14:textId="77777777">
        <w:trPr>
          <w:trHeight w:val="496"/>
        </w:trPr>
        <w:tc>
          <w:tcPr>
            <w:tcW w:w="2638" w:type="dxa"/>
          </w:tcPr>
          <w:p w:rsidRPr="00B36B12" w:rsidR="00B36B12" w:rsidP="00B36B12" w:rsidRDefault="00B36B12" w14:paraId="2780B3CB" w14:textId="77777777">
            <w:pPr>
              <w:rPr>
                <w:rFonts w:ascii="Calibri Light" w:hAnsi="Calibri Light" w:cs="Calibri Light"/>
                <w:b/>
                <w:sz w:val="22"/>
                <w:szCs w:val="22"/>
              </w:rPr>
            </w:pPr>
            <w:r w:rsidRPr="00B36B12">
              <w:rPr>
                <w:rFonts w:ascii="Calibri Light" w:hAnsi="Calibri Light" w:cs="Calibri Light"/>
                <w:sz w:val="22"/>
                <w:szCs w:val="22"/>
              </w:rPr>
              <w:t>String trimmers, edgers, brush cutters, and hedge trimmers</w:t>
            </w:r>
          </w:p>
        </w:tc>
        <w:tc>
          <w:tcPr>
            <w:tcW w:w="1084" w:type="dxa"/>
          </w:tcPr>
          <w:p w:rsidRPr="00B36B12" w:rsidR="00B36B12" w:rsidP="00B36B12" w:rsidRDefault="00B36B12" w14:paraId="0F7E4A1E" w14:textId="77777777">
            <w:pPr>
              <w:rPr>
                <w:rFonts w:ascii="Calibri Light" w:hAnsi="Calibri Light" w:cs="Calibri Light"/>
                <w:sz w:val="20"/>
              </w:rPr>
            </w:pPr>
          </w:p>
        </w:tc>
        <w:tc>
          <w:tcPr>
            <w:tcW w:w="1435" w:type="dxa"/>
          </w:tcPr>
          <w:p w:rsidRPr="00B36B12" w:rsidR="00B36B12" w:rsidP="00B36B12" w:rsidRDefault="00B36B12" w14:paraId="7AEE0C6E" w14:textId="77777777">
            <w:pPr>
              <w:rPr>
                <w:rFonts w:ascii="Calibri Light" w:hAnsi="Calibri Light" w:cs="Calibri Light"/>
                <w:b/>
                <w:sz w:val="20"/>
              </w:rPr>
            </w:pPr>
          </w:p>
        </w:tc>
        <w:tc>
          <w:tcPr>
            <w:tcW w:w="1520" w:type="dxa"/>
          </w:tcPr>
          <w:p w:rsidRPr="00B36B12" w:rsidR="00B36B12" w:rsidP="00B36B12" w:rsidRDefault="00B36B12" w14:paraId="195FC642" w14:textId="77777777">
            <w:pPr>
              <w:rPr>
                <w:rFonts w:ascii="Calibri Light" w:hAnsi="Calibri Light" w:cs="Calibri Light"/>
                <w:sz w:val="20"/>
              </w:rPr>
            </w:pPr>
          </w:p>
        </w:tc>
        <w:tc>
          <w:tcPr>
            <w:tcW w:w="1679" w:type="dxa"/>
          </w:tcPr>
          <w:p w:rsidRPr="00B36B12" w:rsidR="00B36B12" w:rsidP="00B36B12" w:rsidRDefault="00B36B12" w14:paraId="0A4593D8" w14:textId="77777777">
            <w:pPr>
              <w:rPr>
                <w:rFonts w:ascii="Calibri Light" w:hAnsi="Calibri Light" w:cs="Calibri Light"/>
                <w:sz w:val="20"/>
              </w:rPr>
            </w:pPr>
          </w:p>
        </w:tc>
        <w:tc>
          <w:tcPr>
            <w:tcW w:w="1441" w:type="dxa"/>
          </w:tcPr>
          <w:p w:rsidRPr="00B36B12" w:rsidR="00B36B12" w:rsidP="00B36B12" w:rsidRDefault="00B36B12" w14:paraId="2A456BFC" w14:textId="77777777">
            <w:pPr>
              <w:rPr>
                <w:rFonts w:ascii="Calibri Light" w:hAnsi="Calibri Light" w:cs="Calibri Light"/>
                <w:sz w:val="20"/>
              </w:rPr>
            </w:pPr>
          </w:p>
        </w:tc>
        <w:tc>
          <w:tcPr>
            <w:tcW w:w="4648" w:type="dxa"/>
          </w:tcPr>
          <w:p w:rsidRPr="00B36B12" w:rsidR="00B36B12" w:rsidP="00B36B12" w:rsidRDefault="00B36B12" w14:paraId="444C63F6" w14:textId="77777777">
            <w:pPr>
              <w:rPr>
                <w:rFonts w:ascii="Calibri Light" w:hAnsi="Calibri Light" w:cs="Calibri Light"/>
                <w:b/>
                <w:sz w:val="20"/>
              </w:rPr>
            </w:pPr>
          </w:p>
        </w:tc>
      </w:tr>
      <w:tr w:rsidRPr="00B36B12" w:rsidR="00B36B12" w:rsidTr="00B36B12" w14:paraId="70ACE94D" w14:textId="77777777">
        <w:trPr>
          <w:trHeight w:val="310"/>
        </w:trPr>
        <w:tc>
          <w:tcPr>
            <w:tcW w:w="2638" w:type="dxa"/>
          </w:tcPr>
          <w:p w:rsidRPr="00B36B12" w:rsidR="00B36B12" w:rsidP="00B36B12" w:rsidRDefault="00B36B12" w14:paraId="3CE97540" w14:textId="77777777">
            <w:pPr>
              <w:rPr>
                <w:rFonts w:ascii="Calibri Light" w:hAnsi="Calibri Light" w:cs="Calibri Light"/>
                <w:sz w:val="22"/>
                <w:szCs w:val="22"/>
              </w:rPr>
            </w:pPr>
            <w:r w:rsidRPr="00B36B12">
              <w:rPr>
                <w:rFonts w:ascii="Calibri Light" w:hAnsi="Calibri Light" w:cs="Calibri Light"/>
                <w:sz w:val="22"/>
                <w:szCs w:val="22"/>
              </w:rPr>
              <w:t>Others (Please specify)</w:t>
            </w:r>
          </w:p>
          <w:p w:rsidRPr="00B36B12" w:rsidR="00B36B12" w:rsidP="00B36B12" w:rsidRDefault="00B36B12" w14:paraId="6343DF6E" w14:textId="77777777">
            <w:pPr>
              <w:rPr>
                <w:rFonts w:ascii="Calibri Light" w:hAnsi="Calibri Light" w:cs="Calibri Light"/>
                <w:sz w:val="22"/>
                <w:szCs w:val="22"/>
              </w:rPr>
            </w:pPr>
          </w:p>
          <w:p w:rsidRPr="00B36B12" w:rsidR="00B36B12" w:rsidP="00B36B12" w:rsidRDefault="00B36B12" w14:paraId="3DDF6E3B" w14:textId="77777777">
            <w:pPr>
              <w:rPr>
                <w:rFonts w:ascii="Calibri Light" w:hAnsi="Calibri Light" w:cs="Calibri Light"/>
                <w:sz w:val="22"/>
                <w:szCs w:val="22"/>
              </w:rPr>
            </w:pPr>
          </w:p>
        </w:tc>
        <w:tc>
          <w:tcPr>
            <w:tcW w:w="1084" w:type="dxa"/>
          </w:tcPr>
          <w:p w:rsidRPr="00B36B12" w:rsidR="00B36B12" w:rsidP="00B36B12" w:rsidRDefault="00B36B12" w14:paraId="3F949D28" w14:textId="77777777">
            <w:pPr>
              <w:rPr>
                <w:rFonts w:ascii="Calibri Light" w:hAnsi="Calibri Light" w:cs="Calibri Light"/>
                <w:b/>
                <w:sz w:val="20"/>
              </w:rPr>
            </w:pPr>
          </w:p>
        </w:tc>
        <w:tc>
          <w:tcPr>
            <w:tcW w:w="1435" w:type="dxa"/>
          </w:tcPr>
          <w:p w:rsidRPr="00B36B12" w:rsidR="00B36B12" w:rsidP="00B36B12" w:rsidRDefault="00B36B12" w14:paraId="435DEB90" w14:textId="77777777">
            <w:pPr>
              <w:rPr>
                <w:rFonts w:ascii="Calibri Light" w:hAnsi="Calibri Light" w:cs="Calibri Light"/>
                <w:b/>
                <w:sz w:val="20"/>
              </w:rPr>
            </w:pPr>
          </w:p>
        </w:tc>
        <w:tc>
          <w:tcPr>
            <w:tcW w:w="1520" w:type="dxa"/>
          </w:tcPr>
          <w:p w:rsidRPr="00B36B12" w:rsidR="00B36B12" w:rsidP="00B36B12" w:rsidRDefault="00B36B12" w14:paraId="0522B999" w14:textId="77777777">
            <w:pPr>
              <w:rPr>
                <w:rFonts w:ascii="Calibri Light" w:hAnsi="Calibri Light" w:cs="Calibri Light"/>
                <w:b/>
                <w:sz w:val="20"/>
              </w:rPr>
            </w:pPr>
          </w:p>
        </w:tc>
        <w:tc>
          <w:tcPr>
            <w:tcW w:w="1679" w:type="dxa"/>
          </w:tcPr>
          <w:p w:rsidRPr="00B36B12" w:rsidR="00B36B12" w:rsidP="00B36B12" w:rsidRDefault="00B36B12" w14:paraId="2036E499" w14:textId="77777777">
            <w:pPr>
              <w:rPr>
                <w:rFonts w:ascii="Calibri Light" w:hAnsi="Calibri Light" w:cs="Calibri Light"/>
                <w:b/>
                <w:sz w:val="20"/>
              </w:rPr>
            </w:pPr>
          </w:p>
        </w:tc>
        <w:tc>
          <w:tcPr>
            <w:tcW w:w="1441" w:type="dxa"/>
          </w:tcPr>
          <w:p w:rsidRPr="00B36B12" w:rsidR="00B36B12" w:rsidP="00B36B12" w:rsidRDefault="00B36B12" w14:paraId="74EC7607" w14:textId="77777777">
            <w:pPr>
              <w:rPr>
                <w:rFonts w:ascii="Calibri Light" w:hAnsi="Calibri Light" w:cs="Calibri Light"/>
                <w:b/>
                <w:sz w:val="20"/>
              </w:rPr>
            </w:pPr>
          </w:p>
        </w:tc>
        <w:tc>
          <w:tcPr>
            <w:tcW w:w="4648" w:type="dxa"/>
          </w:tcPr>
          <w:p w:rsidRPr="00B36B12" w:rsidR="00B36B12" w:rsidP="00B36B12" w:rsidRDefault="00B36B12" w14:paraId="2E78F071" w14:textId="77777777">
            <w:pPr>
              <w:rPr>
                <w:rFonts w:ascii="Calibri Light" w:hAnsi="Calibri Light" w:cs="Calibri Light"/>
                <w:b/>
                <w:sz w:val="20"/>
              </w:rPr>
            </w:pPr>
          </w:p>
        </w:tc>
      </w:tr>
    </w:tbl>
    <w:p w:rsidRPr="00B36B12" w:rsidR="00B36B12" w:rsidP="00B36B12" w:rsidRDefault="00B36B12" w14:paraId="347F2F67" w14:textId="77777777">
      <w:pPr>
        <w:spacing w:after="0" w:line="240" w:lineRule="auto"/>
        <w:rPr>
          <w:bCs w:val="0"/>
          <w:noProof/>
          <w:szCs w:val="22"/>
        </w:rPr>
      </w:pPr>
    </w:p>
    <w:p w:rsidRPr="00B36B12" w:rsidR="00B36B12" w:rsidP="00B36B12" w:rsidRDefault="00B36B12" w14:paraId="117C97A5" w14:textId="157E4A86">
      <w:pPr>
        <w:numPr>
          <w:ilvl w:val="0"/>
          <w:numId w:val="20"/>
        </w:numPr>
        <w:spacing w:after="0" w:line="240" w:lineRule="auto"/>
        <w:ind w:left="900"/>
        <w:rPr>
          <w:bCs w:val="0"/>
          <w:noProof/>
          <w:color w:val="000000" w:themeColor="text1"/>
          <w:sz w:val="28"/>
          <w:szCs w:val="28"/>
        </w:rPr>
      </w:pPr>
      <w:r w:rsidRPr="00B36B12">
        <w:rPr>
          <w:bCs w:val="0"/>
          <w:noProof/>
          <w:color w:val="000000" w:themeColor="text1"/>
          <w:sz w:val="28"/>
          <w:szCs w:val="28"/>
        </w:rPr>
        <w:t>Does the use of battery-powered landscaping equipment result in any increase or decrease in pricing?  Please provide details.</w:t>
      </w:r>
    </w:p>
    <w:p w:rsidRPr="00B36B12" w:rsidR="00B36B12" w:rsidP="00B36B12" w:rsidRDefault="00B36B12" w14:paraId="1D8424E3" w14:textId="77777777">
      <w:pPr>
        <w:spacing w:after="0" w:line="240" w:lineRule="auto"/>
        <w:ind w:left="900"/>
        <w:rPr>
          <w:bCs w:val="0"/>
          <w:noProof/>
          <w:color w:val="000000" w:themeColor="text1"/>
          <w:sz w:val="28"/>
          <w:szCs w:val="28"/>
        </w:rPr>
      </w:pPr>
    </w:p>
    <w:p w:rsidRPr="00B36B12" w:rsidR="00B36B12" w:rsidP="00B36B12" w:rsidRDefault="00B36B12" w14:paraId="023A47A2" w14:textId="77777777">
      <w:pPr>
        <w:spacing w:after="0" w:line="240" w:lineRule="auto"/>
        <w:ind w:left="900"/>
        <w:rPr>
          <w:bCs w:val="0"/>
          <w:noProof/>
          <w:color w:val="000000" w:themeColor="text1"/>
          <w:sz w:val="28"/>
          <w:szCs w:val="28"/>
        </w:rPr>
      </w:pPr>
    </w:p>
    <w:p w:rsidRPr="00B36B12" w:rsidR="00B36B12" w:rsidP="00B36B12" w:rsidRDefault="00B36B12" w14:paraId="39536164" w14:textId="77777777">
      <w:pPr>
        <w:spacing w:after="0" w:line="240" w:lineRule="auto"/>
        <w:ind w:left="900"/>
        <w:rPr>
          <w:bCs w:val="0"/>
          <w:noProof/>
          <w:color w:val="000000" w:themeColor="text1"/>
          <w:sz w:val="28"/>
          <w:szCs w:val="28"/>
        </w:rPr>
      </w:pPr>
    </w:p>
    <w:p w:rsidRPr="00B36B12" w:rsidR="00B36B12" w:rsidP="00B36B12" w:rsidRDefault="00B36B12" w14:paraId="033F4A5F" w14:textId="77777777">
      <w:pPr>
        <w:spacing w:after="0" w:line="240" w:lineRule="auto"/>
        <w:ind w:left="900"/>
        <w:rPr>
          <w:bCs w:val="0"/>
          <w:noProof/>
          <w:color w:val="000000" w:themeColor="text1"/>
          <w:sz w:val="28"/>
          <w:szCs w:val="28"/>
        </w:rPr>
      </w:pPr>
    </w:p>
    <w:p w:rsidRPr="00B36B12" w:rsidR="00B36B12" w:rsidP="00B36B12" w:rsidRDefault="00B36B12" w14:paraId="53D99284" w14:textId="77777777">
      <w:pPr>
        <w:spacing w:after="0" w:line="240" w:lineRule="auto"/>
        <w:ind w:left="900"/>
        <w:rPr>
          <w:bCs w:val="0"/>
          <w:noProof/>
          <w:color w:val="000000" w:themeColor="text1"/>
          <w:sz w:val="28"/>
          <w:szCs w:val="28"/>
        </w:rPr>
      </w:pPr>
    </w:p>
    <w:p w:rsidRPr="00B36B12" w:rsidR="00B36B12" w:rsidP="00B36B12" w:rsidRDefault="00B36B12" w14:paraId="35779AAA" w14:textId="77777777">
      <w:pPr>
        <w:spacing w:after="0" w:line="240" w:lineRule="auto"/>
        <w:ind w:left="900"/>
        <w:rPr>
          <w:bCs w:val="0"/>
          <w:noProof/>
          <w:color w:val="000000" w:themeColor="text1"/>
          <w:sz w:val="28"/>
          <w:szCs w:val="28"/>
        </w:rPr>
      </w:pPr>
    </w:p>
    <w:p w:rsidRPr="00B36B12" w:rsidR="00B36B12" w:rsidP="00B36B12" w:rsidRDefault="00B36B12" w14:paraId="55B3F37C" w14:textId="77777777">
      <w:pPr>
        <w:spacing w:after="0" w:line="240" w:lineRule="auto"/>
        <w:ind w:left="900"/>
        <w:rPr>
          <w:bCs w:val="0"/>
          <w:noProof/>
          <w:color w:val="000000" w:themeColor="text1"/>
          <w:sz w:val="28"/>
          <w:szCs w:val="28"/>
        </w:rPr>
      </w:pPr>
    </w:p>
    <w:p w:rsidR="00B36B12" w:rsidP="00B36B12" w:rsidRDefault="00B36B12" w14:paraId="31025986" w14:textId="7390CFBC">
      <w:pPr>
        <w:spacing w:after="0" w:line="240" w:lineRule="auto"/>
        <w:ind w:left="540"/>
        <w:rPr>
          <w:bCs w:val="0"/>
          <w:noProof/>
          <w:color w:val="000000" w:themeColor="text1"/>
          <w:szCs w:val="22"/>
        </w:rPr>
      </w:pPr>
      <w:r w:rsidRPr="00B36B12">
        <w:rPr>
          <w:bCs w:val="0"/>
          <w:noProof/>
          <w:color w:val="000000" w:themeColor="text1"/>
          <w:sz w:val="28"/>
          <w:szCs w:val="28"/>
        </w:rPr>
        <w:t>7.</w:t>
      </w:r>
      <w:r w:rsidRPr="00B36B12">
        <w:rPr>
          <w:sz w:val="28"/>
          <w:szCs w:val="28"/>
        </w:rPr>
        <w:t xml:space="preserve">  </w:t>
      </w:r>
      <w:r w:rsidRPr="00B36B12">
        <w:rPr>
          <w:bCs w:val="0"/>
          <w:noProof/>
          <w:color w:val="000000" w:themeColor="text1"/>
          <w:sz w:val="28"/>
          <w:szCs w:val="28"/>
        </w:rPr>
        <w:t>Are there any other comments you would like to provide that would assist the SST in developing this bid?</w:t>
      </w:r>
    </w:p>
    <w:p w:rsidR="00B36B12" w:rsidP="00B36B12" w:rsidRDefault="00B36B12" w14:paraId="548D2B69" w14:textId="77777777">
      <w:pPr>
        <w:spacing w:after="0" w:line="240" w:lineRule="auto"/>
        <w:ind w:left="900"/>
        <w:rPr>
          <w:bCs w:val="0"/>
          <w:noProof/>
          <w:color w:val="000000" w:themeColor="text1"/>
          <w:szCs w:val="22"/>
        </w:rPr>
      </w:pPr>
    </w:p>
    <w:p w:rsidRPr="00B36B12" w:rsidR="00B36B12" w:rsidP="00B36B12" w:rsidRDefault="00B36B12" w14:paraId="1BC18D3F" w14:textId="77777777">
      <w:pPr>
        <w:spacing w:after="0" w:line="240" w:lineRule="auto"/>
        <w:ind w:left="900"/>
        <w:rPr>
          <w:bCs w:val="0"/>
          <w:noProof/>
          <w:color w:val="000000" w:themeColor="text1"/>
          <w:szCs w:val="22"/>
        </w:rPr>
      </w:pPr>
    </w:p>
    <w:p w:rsidRPr="00B36B12" w:rsidR="00B36B12" w:rsidP="00B36B12" w:rsidRDefault="00B36B12" w14:paraId="24127BDB" w14:textId="77777777"/>
    <w:sectPr w:rsidRPr="00B36B12" w:rsidR="00B36B12" w:rsidSect="00B36B12">
      <w:pgSz w:w="15840" w:h="12240" w:orient="landscape"/>
      <w:pgMar w:top="810" w:right="135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942" w:rsidP="005B780A" w:rsidRDefault="00D02942" w14:paraId="487EC258" w14:textId="77777777">
      <w:pPr>
        <w:spacing w:after="0" w:line="240" w:lineRule="auto"/>
      </w:pPr>
      <w:r>
        <w:separator/>
      </w:r>
    </w:p>
  </w:endnote>
  <w:endnote w:type="continuationSeparator" w:id="0">
    <w:p w:rsidR="00D02942" w:rsidP="005B780A" w:rsidRDefault="00D02942" w14:paraId="10BE72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70"/>
      <w:gridCol w:w="3270"/>
      <w:gridCol w:w="3270"/>
    </w:tblGrid>
    <w:tr w:rsidR="00B36B12" w:rsidTr="3553A54D" w14:paraId="62E7FF90" w14:textId="77777777">
      <w:trPr>
        <w:trHeight w:val="300"/>
      </w:trPr>
      <w:tc>
        <w:tcPr>
          <w:tcW w:w="4440" w:type="dxa"/>
        </w:tcPr>
        <w:p w:rsidR="00B36B12" w:rsidP="3553A54D" w:rsidRDefault="00B36B12" w14:paraId="1709E728" w14:textId="77777777">
          <w:pPr>
            <w:pStyle w:val="Header"/>
            <w:ind w:left="-115"/>
          </w:pPr>
        </w:p>
      </w:tc>
      <w:tc>
        <w:tcPr>
          <w:tcW w:w="4440" w:type="dxa"/>
        </w:tcPr>
        <w:p w:rsidR="00B36B12" w:rsidP="3553A54D" w:rsidRDefault="00B36B12" w14:paraId="71F59A3B" w14:textId="77777777">
          <w:pPr>
            <w:pStyle w:val="Header"/>
            <w:jc w:val="center"/>
          </w:pPr>
        </w:p>
      </w:tc>
      <w:tc>
        <w:tcPr>
          <w:tcW w:w="4440" w:type="dxa"/>
        </w:tcPr>
        <w:p w:rsidR="00B36B12" w:rsidP="3553A54D" w:rsidRDefault="00B36B12" w14:paraId="762ACC2E" w14:textId="77777777">
          <w:pPr>
            <w:pStyle w:val="Header"/>
            <w:ind w:right="-115"/>
            <w:jc w:val="right"/>
          </w:pPr>
        </w:p>
      </w:tc>
    </w:tr>
  </w:tbl>
  <w:p w:rsidR="00B36B12" w:rsidP="3553A54D" w:rsidRDefault="00B36B12" w14:paraId="794425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942" w:rsidP="005B780A" w:rsidRDefault="00D02942" w14:paraId="0F72622E" w14:textId="77777777">
      <w:pPr>
        <w:spacing w:after="0" w:line="240" w:lineRule="auto"/>
      </w:pPr>
      <w:r>
        <w:separator/>
      </w:r>
    </w:p>
  </w:footnote>
  <w:footnote w:type="continuationSeparator" w:id="0">
    <w:p w:rsidR="00D02942" w:rsidP="005B780A" w:rsidRDefault="00D02942" w14:paraId="0DC99C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B36B12" w:rsidTr="00912FC9" w14:paraId="664FB973" w14:textId="77777777">
      <w:trPr>
        <w:trHeight w:val="300"/>
      </w:trPr>
      <w:tc>
        <w:tcPr>
          <w:tcW w:w="3120" w:type="dxa"/>
        </w:tcPr>
        <w:p w:rsidR="00B36B12" w:rsidP="3553A54D" w:rsidRDefault="00B36B12" w14:paraId="73D25E98" w14:textId="77777777">
          <w:pPr>
            <w:pStyle w:val="Header"/>
            <w:ind w:left="-115"/>
          </w:pPr>
        </w:p>
      </w:tc>
      <w:tc>
        <w:tcPr>
          <w:tcW w:w="3120" w:type="dxa"/>
        </w:tcPr>
        <w:p w:rsidR="00B36B12" w:rsidP="3553A54D" w:rsidRDefault="00B36B12" w14:paraId="6883DC43" w14:textId="77777777">
          <w:pPr>
            <w:pStyle w:val="Header"/>
            <w:jc w:val="center"/>
          </w:pPr>
        </w:p>
      </w:tc>
      <w:tc>
        <w:tcPr>
          <w:tcW w:w="3120" w:type="dxa"/>
        </w:tcPr>
        <w:p w:rsidR="00B36B12" w:rsidP="3553A54D" w:rsidRDefault="00B36B12" w14:paraId="25A5D7AC" w14:textId="77777777">
          <w:pPr>
            <w:pStyle w:val="Header"/>
            <w:ind w:right="-115"/>
            <w:jc w:val="right"/>
          </w:pPr>
        </w:p>
      </w:tc>
    </w:tr>
  </w:tbl>
  <w:p w:rsidR="00B36B12" w:rsidP="00A7513F" w:rsidRDefault="00B36B12" w14:paraId="1B8A540F" w14:textId="77777777">
    <w:pPr>
      <w:pStyle w:val="paragraph"/>
      <w:spacing w:before="0" w:beforeAutospacing="0" w:after="0" w:afterAutospacing="0"/>
      <w:ind w:left="237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DA6"/>
    <w:multiLevelType w:val="multilevel"/>
    <w:tmpl w:val="0CBC053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 w15:restartNumberingAfterBreak="0">
    <w:nsid w:val="12C77F06"/>
    <w:multiLevelType w:val="multilevel"/>
    <w:tmpl w:val="0CBC053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2" w15:restartNumberingAfterBreak="0">
    <w:nsid w:val="16447394"/>
    <w:multiLevelType w:val="multilevel"/>
    <w:tmpl w:val="6CD47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B2E7B9B"/>
    <w:multiLevelType w:val="hybridMultilevel"/>
    <w:tmpl w:val="6D90D0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1125637"/>
    <w:multiLevelType w:val="multilevel"/>
    <w:tmpl w:val="0CBC053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5" w15:restartNumberingAfterBreak="0">
    <w:nsid w:val="230372C6"/>
    <w:multiLevelType w:val="hybridMultilevel"/>
    <w:tmpl w:val="E2A4319C"/>
    <w:lvl w:ilvl="0" w:tplc="8974A70E">
      <w:start w:val="1"/>
      <w:numFmt w:val="bullet"/>
      <w:lvlText w:val="•"/>
      <w:lvlJc w:val="left"/>
      <w:pPr>
        <w:tabs>
          <w:tab w:val="num" w:pos="720"/>
        </w:tabs>
        <w:ind w:left="720" w:hanging="360"/>
      </w:pPr>
      <w:rPr>
        <w:rFonts w:hint="default" w:ascii="Arial" w:hAnsi="Arial"/>
      </w:rPr>
    </w:lvl>
    <w:lvl w:ilvl="1" w:tplc="4522A084">
      <w:start w:val="149"/>
      <w:numFmt w:val="bullet"/>
      <w:lvlText w:val="•"/>
      <w:lvlJc w:val="left"/>
      <w:pPr>
        <w:tabs>
          <w:tab w:val="num" w:pos="1440"/>
        </w:tabs>
        <w:ind w:left="1440" w:hanging="360"/>
      </w:pPr>
      <w:rPr>
        <w:rFonts w:hint="default" w:ascii="Arial" w:hAnsi="Arial"/>
      </w:rPr>
    </w:lvl>
    <w:lvl w:ilvl="2" w:tplc="651A09F6" w:tentative="1">
      <w:start w:val="1"/>
      <w:numFmt w:val="bullet"/>
      <w:lvlText w:val="•"/>
      <w:lvlJc w:val="left"/>
      <w:pPr>
        <w:tabs>
          <w:tab w:val="num" w:pos="2160"/>
        </w:tabs>
        <w:ind w:left="2160" w:hanging="360"/>
      </w:pPr>
      <w:rPr>
        <w:rFonts w:hint="default" w:ascii="Arial" w:hAnsi="Arial"/>
      </w:rPr>
    </w:lvl>
    <w:lvl w:ilvl="3" w:tplc="A77848FA" w:tentative="1">
      <w:start w:val="1"/>
      <w:numFmt w:val="bullet"/>
      <w:lvlText w:val="•"/>
      <w:lvlJc w:val="left"/>
      <w:pPr>
        <w:tabs>
          <w:tab w:val="num" w:pos="2880"/>
        </w:tabs>
        <w:ind w:left="2880" w:hanging="360"/>
      </w:pPr>
      <w:rPr>
        <w:rFonts w:hint="default" w:ascii="Arial" w:hAnsi="Arial"/>
      </w:rPr>
    </w:lvl>
    <w:lvl w:ilvl="4" w:tplc="07BC1792" w:tentative="1">
      <w:start w:val="1"/>
      <w:numFmt w:val="bullet"/>
      <w:lvlText w:val="•"/>
      <w:lvlJc w:val="left"/>
      <w:pPr>
        <w:tabs>
          <w:tab w:val="num" w:pos="3600"/>
        </w:tabs>
        <w:ind w:left="3600" w:hanging="360"/>
      </w:pPr>
      <w:rPr>
        <w:rFonts w:hint="default" w:ascii="Arial" w:hAnsi="Arial"/>
      </w:rPr>
    </w:lvl>
    <w:lvl w:ilvl="5" w:tplc="886E7ED6" w:tentative="1">
      <w:start w:val="1"/>
      <w:numFmt w:val="bullet"/>
      <w:lvlText w:val="•"/>
      <w:lvlJc w:val="left"/>
      <w:pPr>
        <w:tabs>
          <w:tab w:val="num" w:pos="4320"/>
        </w:tabs>
        <w:ind w:left="4320" w:hanging="360"/>
      </w:pPr>
      <w:rPr>
        <w:rFonts w:hint="default" w:ascii="Arial" w:hAnsi="Arial"/>
      </w:rPr>
    </w:lvl>
    <w:lvl w:ilvl="6" w:tplc="73F85374" w:tentative="1">
      <w:start w:val="1"/>
      <w:numFmt w:val="bullet"/>
      <w:lvlText w:val="•"/>
      <w:lvlJc w:val="left"/>
      <w:pPr>
        <w:tabs>
          <w:tab w:val="num" w:pos="5040"/>
        </w:tabs>
        <w:ind w:left="5040" w:hanging="360"/>
      </w:pPr>
      <w:rPr>
        <w:rFonts w:hint="default" w:ascii="Arial" w:hAnsi="Arial"/>
      </w:rPr>
    </w:lvl>
    <w:lvl w:ilvl="7" w:tplc="DE6A46A2" w:tentative="1">
      <w:start w:val="1"/>
      <w:numFmt w:val="bullet"/>
      <w:lvlText w:val="•"/>
      <w:lvlJc w:val="left"/>
      <w:pPr>
        <w:tabs>
          <w:tab w:val="num" w:pos="5760"/>
        </w:tabs>
        <w:ind w:left="5760" w:hanging="360"/>
      </w:pPr>
      <w:rPr>
        <w:rFonts w:hint="default" w:ascii="Arial" w:hAnsi="Arial"/>
      </w:rPr>
    </w:lvl>
    <w:lvl w:ilvl="8" w:tplc="1792A64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3A77667"/>
    <w:multiLevelType w:val="multilevel"/>
    <w:tmpl w:val="0CBC053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7" w15:restartNumberingAfterBreak="0">
    <w:nsid w:val="242259F7"/>
    <w:multiLevelType w:val="multilevel"/>
    <w:tmpl w:val="0CBC053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8" w15:restartNumberingAfterBreak="0">
    <w:nsid w:val="24C72B41"/>
    <w:multiLevelType w:val="multilevel"/>
    <w:tmpl w:val="31C47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87D7A3B"/>
    <w:multiLevelType w:val="multilevel"/>
    <w:tmpl w:val="0CBC053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0" w15:restartNumberingAfterBreak="0">
    <w:nsid w:val="291260B1"/>
    <w:multiLevelType w:val="hybridMultilevel"/>
    <w:tmpl w:val="7D187D06"/>
    <w:lvl w:ilvl="0" w:tplc="1BB2F2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03216B"/>
    <w:multiLevelType w:val="hybridMultilevel"/>
    <w:tmpl w:val="05087236"/>
    <w:lvl w:ilvl="0" w:tplc="7B665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A6FE7"/>
    <w:multiLevelType w:val="multilevel"/>
    <w:tmpl w:val="0CBC053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3" w15:restartNumberingAfterBreak="0">
    <w:nsid w:val="321B6179"/>
    <w:multiLevelType w:val="multilevel"/>
    <w:tmpl w:val="578C0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A5E6CE1"/>
    <w:multiLevelType w:val="hybridMultilevel"/>
    <w:tmpl w:val="009E159C"/>
    <w:lvl w:ilvl="0" w:tplc="A842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00B71"/>
    <w:multiLevelType w:val="hybridMultilevel"/>
    <w:tmpl w:val="0298E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B7095"/>
    <w:multiLevelType w:val="multilevel"/>
    <w:tmpl w:val="0CBC053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7" w15:restartNumberingAfterBreak="0">
    <w:nsid w:val="49F45BA9"/>
    <w:multiLevelType w:val="hybridMultilevel"/>
    <w:tmpl w:val="D3D66DFA"/>
    <w:lvl w:ilvl="0" w:tplc="44D4F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504FB"/>
    <w:multiLevelType w:val="multilevel"/>
    <w:tmpl w:val="717CF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F84AD5"/>
    <w:multiLevelType w:val="hybridMultilevel"/>
    <w:tmpl w:val="2F74CA0A"/>
    <w:lvl w:ilvl="0" w:tplc="1BB2F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51297"/>
    <w:multiLevelType w:val="hybridMultilevel"/>
    <w:tmpl w:val="E3606C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FF440A6"/>
    <w:multiLevelType w:val="hybridMultilevel"/>
    <w:tmpl w:val="E07ED23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77E5552D"/>
    <w:multiLevelType w:val="hybridMultilevel"/>
    <w:tmpl w:val="BCE66DAA"/>
    <w:lvl w:ilvl="0" w:tplc="19E48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F5830"/>
    <w:multiLevelType w:val="multilevel"/>
    <w:tmpl w:val="DCF41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8274D09"/>
    <w:multiLevelType w:val="hybridMultilevel"/>
    <w:tmpl w:val="2AC065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81BBA"/>
    <w:multiLevelType w:val="multilevel"/>
    <w:tmpl w:val="0CBC0534"/>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26" w15:restartNumberingAfterBreak="0">
    <w:nsid w:val="7EFB2FDD"/>
    <w:multiLevelType w:val="hybridMultilevel"/>
    <w:tmpl w:val="01C07D9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18425907">
    <w:abstractNumId w:val="5"/>
  </w:num>
  <w:num w:numId="2" w16cid:durableId="305207967">
    <w:abstractNumId w:val="24"/>
  </w:num>
  <w:num w:numId="3" w16cid:durableId="1887139388">
    <w:abstractNumId w:val="11"/>
  </w:num>
  <w:num w:numId="4" w16cid:durableId="969826380">
    <w:abstractNumId w:val="26"/>
  </w:num>
  <w:num w:numId="5" w16cid:durableId="465513724">
    <w:abstractNumId w:val="21"/>
  </w:num>
  <w:num w:numId="6" w16cid:durableId="867987671">
    <w:abstractNumId w:val="10"/>
  </w:num>
  <w:num w:numId="7" w16cid:durableId="182518748">
    <w:abstractNumId w:val="9"/>
  </w:num>
  <w:num w:numId="8" w16cid:durableId="1774588212">
    <w:abstractNumId w:val="18"/>
  </w:num>
  <w:num w:numId="9" w16cid:durableId="1643540561">
    <w:abstractNumId w:val="3"/>
  </w:num>
  <w:num w:numId="10" w16cid:durableId="1242330382">
    <w:abstractNumId w:val="20"/>
  </w:num>
  <w:num w:numId="11" w16cid:durableId="1559710217">
    <w:abstractNumId w:val="25"/>
  </w:num>
  <w:num w:numId="12" w16cid:durableId="671298620">
    <w:abstractNumId w:val="2"/>
  </w:num>
  <w:num w:numId="13" w16cid:durableId="87506911">
    <w:abstractNumId w:val="4"/>
  </w:num>
  <w:num w:numId="14" w16cid:durableId="1740712301">
    <w:abstractNumId w:val="8"/>
  </w:num>
  <w:num w:numId="15" w16cid:durableId="481192787">
    <w:abstractNumId w:val="7"/>
  </w:num>
  <w:num w:numId="16" w16cid:durableId="693969046">
    <w:abstractNumId w:val="13"/>
  </w:num>
  <w:num w:numId="17" w16cid:durableId="463815305">
    <w:abstractNumId w:val="23"/>
  </w:num>
  <w:num w:numId="18" w16cid:durableId="1189949476">
    <w:abstractNumId w:val="0"/>
  </w:num>
  <w:num w:numId="19" w16cid:durableId="407190058">
    <w:abstractNumId w:val="6"/>
  </w:num>
  <w:num w:numId="20" w16cid:durableId="1394888567">
    <w:abstractNumId w:val="17"/>
  </w:num>
  <w:num w:numId="21" w16cid:durableId="1932929165">
    <w:abstractNumId w:val="19"/>
  </w:num>
  <w:num w:numId="22" w16cid:durableId="2143963892">
    <w:abstractNumId w:val="12"/>
  </w:num>
  <w:num w:numId="23" w16cid:durableId="1123960781">
    <w:abstractNumId w:val="16"/>
  </w:num>
  <w:num w:numId="24" w16cid:durableId="1711223532">
    <w:abstractNumId w:val="14"/>
  </w:num>
  <w:num w:numId="25" w16cid:durableId="1780711232">
    <w:abstractNumId w:val="1"/>
  </w:num>
  <w:num w:numId="26" w16cid:durableId="38870637">
    <w:abstractNumId w:val="22"/>
  </w:num>
  <w:num w:numId="27" w16cid:durableId="20238989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99"/>
    <w:rsid w:val="00006A90"/>
    <w:rsid w:val="00040146"/>
    <w:rsid w:val="00057565"/>
    <w:rsid w:val="00060EC8"/>
    <w:rsid w:val="00067335"/>
    <w:rsid w:val="0006741F"/>
    <w:rsid w:val="000766F6"/>
    <w:rsid w:val="00083936"/>
    <w:rsid w:val="000B4C06"/>
    <w:rsid w:val="000B63C9"/>
    <w:rsid w:val="000C08EA"/>
    <w:rsid w:val="000C10BC"/>
    <w:rsid w:val="000C7471"/>
    <w:rsid w:val="000D0E4A"/>
    <w:rsid w:val="000D229C"/>
    <w:rsid w:val="000D2FC4"/>
    <w:rsid w:val="000E1994"/>
    <w:rsid w:val="000E2166"/>
    <w:rsid w:val="000E2F75"/>
    <w:rsid w:val="00113864"/>
    <w:rsid w:val="0012408E"/>
    <w:rsid w:val="00126496"/>
    <w:rsid w:val="00140A14"/>
    <w:rsid w:val="00143F34"/>
    <w:rsid w:val="00176675"/>
    <w:rsid w:val="0017774E"/>
    <w:rsid w:val="00181A3E"/>
    <w:rsid w:val="001A0012"/>
    <w:rsid w:val="001A5EF7"/>
    <w:rsid w:val="001C3249"/>
    <w:rsid w:val="001C3E95"/>
    <w:rsid w:val="001D4447"/>
    <w:rsid w:val="002022DE"/>
    <w:rsid w:val="00204EB1"/>
    <w:rsid w:val="00231FCA"/>
    <w:rsid w:val="00233388"/>
    <w:rsid w:val="00233389"/>
    <w:rsid w:val="002335B6"/>
    <w:rsid w:val="00240A46"/>
    <w:rsid w:val="00254D70"/>
    <w:rsid w:val="00254DC1"/>
    <w:rsid w:val="00263BFA"/>
    <w:rsid w:val="002748A6"/>
    <w:rsid w:val="0029009D"/>
    <w:rsid w:val="002C7900"/>
    <w:rsid w:val="002D4C93"/>
    <w:rsid w:val="002E03EF"/>
    <w:rsid w:val="002E1687"/>
    <w:rsid w:val="002F15C3"/>
    <w:rsid w:val="00305E1F"/>
    <w:rsid w:val="003222CA"/>
    <w:rsid w:val="00327C59"/>
    <w:rsid w:val="003371BE"/>
    <w:rsid w:val="0034603A"/>
    <w:rsid w:val="00360410"/>
    <w:rsid w:val="00360CF8"/>
    <w:rsid w:val="0036158A"/>
    <w:rsid w:val="00361EB2"/>
    <w:rsid w:val="003664AC"/>
    <w:rsid w:val="003759CE"/>
    <w:rsid w:val="0038327C"/>
    <w:rsid w:val="00392774"/>
    <w:rsid w:val="00394106"/>
    <w:rsid w:val="003952B9"/>
    <w:rsid w:val="00396F22"/>
    <w:rsid w:val="003A7B06"/>
    <w:rsid w:val="003B36D6"/>
    <w:rsid w:val="003B5375"/>
    <w:rsid w:val="003C43F0"/>
    <w:rsid w:val="003C475B"/>
    <w:rsid w:val="003D026C"/>
    <w:rsid w:val="003D20DE"/>
    <w:rsid w:val="003D6194"/>
    <w:rsid w:val="003E306B"/>
    <w:rsid w:val="00405889"/>
    <w:rsid w:val="004073E3"/>
    <w:rsid w:val="00423CEB"/>
    <w:rsid w:val="00424C91"/>
    <w:rsid w:val="00444797"/>
    <w:rsid w:val="00447B7C"/>
    <w:rsid w:val="0045397C"/>
    <w:rsid w:val="00470FF3"/>
    <w:rsid w:val="0047121E"/>
    <w:rsid w:val="00472D1B"/>
    <w:rsid w:val="00473732"/>
    <w:rsid w:val="00475E5D"/>
    <w:rsid w:val="00483CEE"/>
    <w:rsid w:val="00487C7C"/>
    <w:rsid w:val="00497E33"/>
    <w:rsid w:val="004A06DF"/>
    <w:rsid w:val="004A555C"/>
    <w:rsid w:val="004B33AF"/>
    <w:rsid w:val="004D650B"/>
    <w:rsid w:val="004D67CF"/>
    <w:rsid w:val="004E55FD"/>
    <w:rsid w:val="004F30FB"/>
    <w:rsid w:val="004F3F04"/>
    <w:rsid w:val="004F794F"/>
    <w:rsid w:val="00514F9E"/>
    <w:rsid w:val="005175AC"/>
    <w:rsid w:val="0054404C"/>
    <w:rsid w:val="005A0524"/>
    <w:rsid w:val="005B780A"/>
    <w:rsid w:val="005E2A13"/>
    <w:rsid w:val="005E701B"/>
    <w:rsid w:val="005F2398"/>
    <w:rsid w:val="00610BE0"/>
    <w:rsid w:val="00631351"/>
    <w:rsid w:val="00647523"/>
    <w:rsid w:val="00673610"/>
    <w:rsid w:val="00675C37"/>
    <w:rsid w:val="00677CDC"/>
    <w:rsid w:val="00693C46"/>
    <w:rsid w:val="00695856"/>
    <w:rsid w:val="006A0CA6"/>
    <w:rsid w:val="006B02C7"/>
    <w:rsid w:val="006C7C67"/>
    <w:rsid w:val="006D0999"/>
    <w:rsid w:val="006D09CB"/>
    <w:rsid w:val="006D3FC0"/>
    <w:rsid w:val="006D6485"/>
    <w:rsid w:val="006D69F6"/>
    <w:rsid w:val="006D6A6B"/>
    <w:rsid w:val="006E129C"/>
    <w:rsid w:val="00701A53"/>
    <w:rsid w:val="007142A7"/>
    <w:rsid w:val="00730F6D"/>
    <w:rsid w:val="00752EE9"/>
    <w:rsid w:val="00755347"/>
    <w:rsid w:val="00770581"/>
    <w:rsid w:val="00771090"/>
    <w:rsid w:val="00781A8C"/>
    <w:rsid w:val="00790935"/>
    <w:rsid w:val="00791A93"/>
    <w:rsid w:val="007A6435"/>
    <w:rsid w:val="007A6B2A"/>
    <w:rsid w:val="007B08C2"/>
    <w:rsid w:val="007B7D42"/>
    <w:rsid w:val="007C248E"/>
    <w:rsid w:val="007F1211"/>
    <w:rsid w:val="00802EDF"/>
    <w:rsid w:val="008048F6"/>
    <w:rsid w:val="00805140"/>
    <w:rsid w:val="00814770"/>
    <w:rsid w:val="008271E2"/>
    <w:rsid w:val="00841DA7"/>
    <w:rsid w:val="00846258"/>
    <w:rsid w:val="00856532"/>
    <w:rsid w:val="00862418"/>
    <w:rsid w:val="00862870"/>
    <w:rsid w:val="00865048"/>
    <w:rsid w:val="00865A40"/>
    <w:rsid w:val="00867467"/>
    <w:rsid w:val="00881D5E"/>
    <w:rsid w:val="008927E5"/>
    <w:rsid w:val="00894898"/>
    <w:rsid w:val="008A1F6D"/>
    <w:rsid w:val="008A22E8"/>
    <w:rsid w:val="008A719D"/>
    <w:rsid w:val="008C3C04"/>
    <w:rsid w:val="008D425E"/>
    <w:rsid w:val="008D78F5"/>
    <w:rsid w:val="00912E98"/>
    <w:rsid w:val="009207B4"/>
    <w:rsid w:val="0092362D"/>
    <w:rsid w:val="00923A3F"/>
    <w:rsid w:val="00926E72"/>
    <w:rsid w:val="00927551"/>
    <w:rsid w:val="00934441"/>
    <w:rsid w:val="00935E47"/>
    <w:rsid w:val="00940B7F"/>
    <w:rsid w:val="00941B2A"/>
    <w:rsid w:val="00952D99"/>
    <w:rsid w:val="00961B1C"/>
    <w:rsid w:val="009647F1"/>
    <w:rsid w:val="0096634F"/>
    <w:rsid w:val="00970C4F"/>
    <w:rsid w:val="00977351"/>
    <w:rsid w:val="00983223"/>
    <w:rsid w:val="00996248"/>
    <w:rsid w:val="009A0445"/>
    <w:rsid w:val="009A7240"/>
    <w:rsid w:val="009A78D7"/>
    <w:rsid w:val="009B2315"/>
    <w:rsid w:val="009D16D8"/>
    <w:rsid w:val="009D243B"/>
    <w:rsid w:val="009D5251"/>
    <w:rsid w:val="009E0146"/>
    <w:rsid w:val="009E5E07"/>
    <w:rsid w:val="009F1736"/>
    <w:rsid w:val="009F5BF8"/>
    <w:rsid w:val="009F69AC"/>
    <w:rsid w:val="00A049CC"/>
    <w:rsid w:val="00A42EE3"/>
    <w:rsid w:val="00A55AE1"/>
    <w:rsid w:val="00A57205"/>
    <w:rsid w:val="00A67483"/>
    <w:rsid w:val="00A71142"/>
    <w:rsid w:val="00A819F8"/>
    <w:rsid w:val="00AA17CB"/>
    <w:rsid w:val="00AB12A3"/>
    <w:rsid w:val="00AB544B"/>
    <w:rsid w:val="00AD553F"/>
    <w:rsid w:val="00AD6DA7"/>
    <w:rsid w:val="00AE674E"/>
    <w:rsid w:val="00AF1982"/>
    <w:rsid w:val="00AF1F4B"/>
    <w:rsid w:val="00AF3E1C"/>
    <w:rsid w:val="00AF63ED"/>
    <w:rsid w:val="00B332FE"/>
    <w:rsid w:val="00B36B12"/>
    <w:rsid w:val="00B45154"/>
    <w:rsid w:val="00B51FD8"/>
    <w:rsid w:val="00B7033F"/>
    <w:rsid w:val="00B7437A"/>
    <w:rsid w:val="00B7709D"/>
    <w:rsid w:val="00B851AD"/>
    <w:rsid w:val="00B900A1"/>
    <w:rsid w:val="00BA1F37"/>
    <w:rsid w:val="00BB217F"/>
    <w:rsid w:val="00BB6AD0"/>
    <w:rsid w:val="00BC288B"/>
    <w:rsid w:val="00BC2DA2"/>
    <w:rsid w:val="00BE1DD8"/>
    <w:rsid w:val="00BE2DFC"/>
    <w:rsid w:val="00BF5B12"/>
    <w:rsid w:val="00BF6047"/>
    <w:rsid w:val="00BF6625"/>
    <w:rsid w:val="00C16854"/>
    <w:rsid w:val="00C1701F"/>
    <w:rsid w:val="00C24BB9"/>
    <w:rsid w:val="00C32096"/>
    <w:rsid w:val="00C34D76"/>
    <w:rsid w:val="00C36A7E"/>
    <w:rsid w:val="00C43287"/>
    <w:rsid w:val="00C45831"/>
    <w:rsid w:val="00C4603F"/>
    <w:rsid w:val="00C617A5"/>
    <w:rsid w:val="00C61F50"/>
    <w:rsid w:val="00C636D0"/>
    <w:rsid w:val="00C63885"/>
    <w:rsid w:val="00C846C9"/>
    <w:rsid w:val="00C95558"/>
    <w:rsid w:val="00CA555F"/>
    <w:rsid w:val="00CB387E"/>
    <w:rsid w:val="00CB518C"/>
    <w:rsid w:val="00CC087F"/>
    <w:rsid w:val="00CD3457"/>
    <w:rsid w:val="00D02942"/>
    <w:rsid w:val="00D21E5C"/>
    <w:rsid w:val="00D24BC3"/>
    <w:rsid w:val="00D364FC"/>
    <w:rsid w:val="00D368DF"/>
    <w:rsid w:val="00D46EF9"/>
    <w:rsid w:val="00D83F8F"/>
    <w:rsid w:val="00D873B5"/>
    <w:rsid w:val="00DA06D7"/>
    <w:rsid w:val="00DA4609"/>
    <w:rsid w:val="00DD6C7C"/>
    <w:rsid w:val="00DF0C9A"/>
    <w:rsid w:val="00DF6848"/>
    <w:rsid w:val="00E06559"/>
    <w:rsid w:val="00E12EFA"/>
    <w:rsid w:val="00E208DB"/>
    <w:rsid w:val="00E228F3"/>
    <w:rsid w:val="00E37485"/>
    <w:rsid w:val="00E4668A"/>
    <w:rsid w:val="00E53A5A"/>
    <w:rsid w:val="00E5432B"/>
    <w:rsid w:val="00E5624D"/>
    <w:rsid w:val="00E61777"/>
    <w:rsid w:val="00E70F63"/>
    <w:rsid w:val="00E8422A"/>
    <w:rsid w:val="00E9680C"/>
    <w:rsid w:val="00EB0257"/>
    <w:rsid w:val="00EB58A1"/>
    <w:rsid w:val="00EC22F5"/>
    <w:rsid w:val="00EC3B0E"/>
    <w:rsid w:val="00EC6100"/>
    <w:rsid w:val="00ED0EBD"/>
    <w:rsid w:val="00ED26F6"/>
    <w:rsid w:val="00EE27BE"/>
    <w:rsid w:val="00EF1542"/>
    <w:rsid w:val="00EF75E1"/>
    <w:rsid w:val="00EF77FB"/>
    <w:rsid w:val="00F0446D"/>
    <w:rsid w:val="00F13AD8"/>
    <w:rsid w:val="00F13BE2"/>
    <w:rsid w:val="00F40EF9"/>
    <w:rsid w:val="00F44F09"/>
    <w:rsid w:val="00F46D74"/>
    <w:rsid w:val="00F537E9"/>
    <w:rsid w:val="00F6295F"/>
    <w:rsid w:val="00F64BB0"/>
    <w:rsid w:val="00F73E57"/>
    <w:rsid w:val="00F8042E"/>
    <w:rsid w:val="00F80E50"/>
    <w:rsid w:val="00F861D4"/>
    <w:rsid w:val="00F92C16"/>
    <w:rsid w:val="00F9482D"/>
    <w:rsid w:val="00FB3BCE"/>
    <w:rsid w:val="00FD127F"/>
    <w:rsid w:val="00FD2931"/>
    <w:rsid w:val="00FE10D4"/>
    <w:rsid w:val="00FE16D5"/>
    <w:rsid w:val="00FE2482"/>
    <w:rsid w:val="00FE2B6C"/>
    <w:rsid w:val="00FF0034"/>
    <w:rsid w:val="00FF408E"/>
    <w:rsid w:val="00FF7CCC"/>
    <w:rsid w:val="0E31C59E"/>
    <w:rsid w:val="20CB3B04"/>
    <w:rsid w:val="218D7FE3"/>
    <w:rsid w:val="5DD76A3D"/>
    <w:rsid w:val="6B58E7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1EB5A"/>
  <w15:chartTrackingRefBased/>
  <w15:docId w15:val="{6FC7B000-A504-4FEC-8D4D-A8BD6E0E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cs="Calibri" w:eastAsiaTheme="minorHAnsi"/>
        <w:bCs/>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33388"/>
  </w:style>
  <w:style w:type="paragraph" w:styleId="Heading1">
    <w:name w:val="heading 1"/>
    <w:basedOn w:val="Normal"/>
    <w:next w:val="Normal"/>
    <w:link w:val="Heading1Char"/>
    <w:autoRedefine/>
    <w:uiPriority w:val="9"/>
    <w:qFormat/>
    <w:rsid w:val="00771090"/>
    <w:pPr>
      <w:keepNext/>
      <w:keepLines/>
      <w:spacing w:before="240" w:after="0"/>
      <w:outlineLvl w:val="0"/>
    </w:pPr>
    <w:rPr>
      <w:rFonts w:eastAsia="Times New Roman" w:asciiTheme="minorHAnsi" w:hAnsiTheme="minorHAnsi" w:cstheme="minorHAnsi"/>
      <w:b/>
      <w:color w:val="2E3192"/>
      <w:sz w:val="40"/>
      <w:szCs w:val="40"/>
    </w:rPr>
  </w:style>
  <w:style w:type="paragraph" w:styleId="Heading2">
    <w:name w:val="heading 2"/>
    <w:basedOn w:val="Heading1"/>
    <w:next w:val="Normal"/>
    <w:link w:val="Heading2Char"/>
    <w:uiPriority w:val="9"/>
    <w:unhideWhenUsed/>
    <w:qFormat/>
    <w:rsid w:val="00AB544B"/>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881D5E"/>
    <w:pPr>
      <w:outlineLvl w:val="2"/>
    </w:pPr>
    <w:rPr>
      <w:color w:val="2E3192"/>
      <w:sz w:val="32"/>
      <w:szCs w:val="32"/>
    </w:rPr>
  </w:style>
  <w:style w:type="paragraph" w:styleId="Heading4">
    <w:name w:val="heading 4"/>
    <w:basedOn w:val="Heading3"/>
    <w:next w:val="Normal"/>
    <w:link w:val="Heading4Char"/>
    <w:uiPriority w:val="9"/>
    <w:unhideWhenUsed/>
    <w:qFormat/>
    <w:rsid w:val="00AB544B"/>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8A1F6D"/>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B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B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1090"/>
    <w:rPr>
      <w:rFonts w:eastAsia="Times New Roman" w:asciiTheme="minorHAnsi" w:hAnsiTheme="minorHAnsi" w:cstheme="minorHAnsi"/>
      <w:b/>
      <w:color w:val="2E3192"/>
      <w:sz w:val="40"/>
      <w:szCs w:val="40"/>
    </w:rPr>
  </w:style>
  <w:style w:type="character" w:styleId="Heading2Char" w:customStyle="1">
    <w:name w:val="Heading 2 Char"/>
    <w:basedOn w:val="DefaultParagraphFont"/>
    <w:link w:val="Heading2"/>
    <w:uiPriority w:val="9"/>
    <w:rsid w:val="00AB544B"/>
    <w:rPr>
      <w:rFonts w:eastAsiaTheme="majorEastAsia" w:cstheme="majorBidi"/>
      <w:b/>
      <w:color w:val="000000" w:themeColor="text1"/>
      <w:sz w:val="36"/>
      <w:szCs w:val="32"/>
    </w:rPr>
  </w:style>
  <w:style w:type="character" w:styleId="Heading4Char" w:customStyle="1">
    <w:name w:val="Heading 4 Char"/>
    <w:basedOn w:val="DefaultParagraphFont"/>
    <w:link w:val="Heading4"/>
    <w:uiPriority w:val="9"/>
    <w:rsid w:val="00AB544B"/>
    <w:rPr>
      <w:rFonts w:eastAsiaTheme="majorEastAsia" w:cstheme="majorBidi"/>
      <w:iCs/>
      <w:sz w:val="28"/>
      <w:szCs w:val="32"/>
    </w:rPr>
  </w:style>
  <w:style w:type="character" w:styleId="Heading3Char" w:customStyle="1">
    <w:name w:val="Heading 3 Char"/>
    <w:basedOn w:val="DefaultParagraphFont"/>
    <w:link w:val="Heading3"/>
    <w:uiPriority w:val="9"/>
    <w:rsid w:val="00881D5E"/>
    <w:rPr>
      <w:rFonts w:eastAsia="Times New Roman" w:asciiTheme="minorHAnsi" w:hAnsiTheme="minorHAnsi" w:cstheme="minorHAnsi"/>
      <w:b/>
      <w:color w:val="2E3192"/>
      <w:sz w:val="32"/>
      <w:szCs w:val="32"/>
    </w:rPr>
  </w:style>
  <w:style w:type="character" w:styleId="Heading5Char" w:customStyle="1">
    <w:name w:val="Heading 5 Char"/>
    <w:basedOn w:val="DefaultParagraphFont"/>
    <w:link w:val="Heading5"/>
    <w:uiPriority w:val="9"/>
    <w:rsid w:val="008A1F6D"/>
    <w:rPr>
      <w:rFonts w:eastAsiaTheme="majorEastAsia" w:cstheme="majorBidi"/>
      <w:iCs/>
      <w:color w:val="2E3192"/>
    </w:rPr>
  </w:style>
  <w:style w:type="character" w:styleId="Heading6Char" w:customStyle="1">
    <w:name w:val="Heading 6 Char"/>
    <w:basedOn w:val="DefaultParagraphFont"/>
    <w:link w:val="Heading6"/>
    <w:uiPriority w:val="9"/>
    <w:rsid w:val="005B780A"/>
    <w:rPr>
      <w:rFonts w:eastAsiaTheme="majorEastAsia" w:cstheme="majorBidi"/>
      <w:i/>
      <w:iCs/>
      <w:color w:val="595959" w:themeColor="text1" w:themeTint="A6"/>
      <w:kern w:val="0"/>
      <w:sz w:val="24"/>
    </w:rPr>
  </w:style>
  <w:style w:type="character" w:styleId="Heading7Char" w:customStyle="1">
    <w:name w:val="Heading 7 Char"/>
    <w:basedOn w:val="DefaultParagraphFont"/>
    <w:link w:val="Heading7"/>
    <w:uiPriority w:val="9"/>
    <w:semiHidden/>
    <w:rsid w:val="005B780A"/>
    <w:rPr>
      <w:rFonts w:eastAsiaTheme="majorEastAsia" w:cstheme="majorBidi"/>
      <w:color w:val="595959" w:themeColor="text1" w:themeTint="A6"/>
      <w:kern w:val="0"/>
      <w:sz w:val="24"/>
    </w:rPr>
  </w:style>
  <w:style w:type="character" w:styleId="Heading8Char" w:customStyle="1">
    <w:name w:val="Heading 8 Char"/>
    <w:basedOn w:val="DefaultParagraphFont"/>
    <w:link w:val="Heading8"/>
    <w:uiPriority w:val="9"/>
    <w:semiHidden/>
    <w:rsid w:val="005B780A"/>
    <w:rPr>
      <w:rFonts w:eastAsiaTheme="majorEastAsia" w:cstheme="majorBidi"/>
      <w:i/>
      <w:iCs/>
      <w:color w:val="272727" w:themeColor="text1" w:themeTint="D8"/>
      <w:kern w:val="0"/>
      <w:sz w:val="24"/>
    </w:rPr>
  </w:style>
  <w:style w:type="character" w:styleId="Heading9Char" w:customStyle="1">
    <w:name w:val="Heading 9 Char"/>
    <w:basedOn w:val="DefaultParagraphFont"/>
    <w:link w:val="Heading9"/>
    <w:uiPriority w:val="9"/>
    <w:semiHidden/>
    <w:rsid w:val="005B780A"/>
    <w:rPr>
      <w:rFonts w:eastAsiaTheme="majorEastAsia" w:cstheme="majorBidi"/>
      <w:color w:val="272727" w:themeColor="text1" w:themeTint="D8"/>
      <w:kern w:val="0"/>
      <w:sz w:val="24"/>
    </w:rPr>
  </w:style>
  <w:style w:type="paragraph" w:styleId="Title">
    <w:name w:val="Title"/>
    <w:basedOn w:val="Normal"/>
    <w:next w:val="Normal"/>
    <w:link w:val="TitleChar"/>
    <w:uiPriority w:val="10"/>
    <w:rsid w:val="005B78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B78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5B78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B780A"/>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5B780A"/>
    <w:pPr>
      <w:spacing w:before="160"/>
      <w:jc w:val="center"/>
    </w:pPr>
    <w:rPr>
      <w:i/>
      <w:iCs/>
      <w:color w:val="404040" w:themeColor="text1" w:themeTint="BF"/>
    </w:rPr>
  </w:style>
  <w:style w:type="character" w:styleId="QuoteChar" w:customStyle="1">
    <w:name w:val="Quote Char"/>
    <w:basedOn w:val="DefaultParagraphFont"/>
    <w:link w:val="Quote"/>
    <w:uiPriority w:val="29"/>
    <w:rsid w:val="005B780A"/>
    <w:rPr>
      <w:i/>
      <w:iCs/>
      <w:color w:val="404040" w:themeColor="text1" w:themeTint="BF"/>
      <w:kern w:val="0"/>
      <w:sz w:val="24"/>
    </w:rPr>
  </w:style>
  <w:style w:type="paragraph" w:styleId="ListParagraph">
    <w:name w:val="List Paragraph"/>
    <w:basedOn w:val="Normal"/>
    <w:uiPriority w:val="34"/>
    <w:qFormat/>
    <w:rsid w:val="005B780A"/>
    <w:pPr>
      <w:ind w:left="720"/>
      <w:contextualSpacing/>
    </w:pPr>
  </w:style>
  <w:style w:type="character" w:styleId="IntenseEmphasis">
    <w:name w:val="Intense Emphasis"/>
    <w:basedOn w:val="DefaultParagraphFont"/>
    <w:uiPriority w:val="21"/>
    <w:rsid w:val="005B780A"/>
    <w:rPr>
      <w:i/>
      <w:iCs/>
      <w:color w:val="0F5170" w:themeColor="accent1" w:themeShade="BF"/>
    </w:rPr>
  </w:style>
  <w:style w:type="paragraph" w:styleId="IntenseQuote">
    <w:name w:val="Intense Quote"/>
    <w:basedOn w:val="Normal"/>
    <w:next w:val="Normal"/>
    <w:link w:val="IntenseQuoteChar"/>
    <w:uiPriority w:val="30"/>
    <w:rsid w:val="005B780A"/>
    <w:pPr>
      <w:pBdr>
        <w:top w:val="single" w:color="0F5170" w:themeColor="accent1" w:themeShade="BF" w:sz="4" w:space="10"/>
        <w:bottom w:val="single" w:color="0F5170" w:themeColor="accent1" w:themeShade="BF" w:sz="4" w:space="10"/>
      </w:pBdr>
      <w:spacing w:before="360" w:after="360"/>
      <w:ind w:left="864" w:right="864"/>
      <w:jc w:val="center"/>
    </w:pPr>
    <w:rPr>
      <w:i/>
      <w:iCs/>
      <w:color w:val="0F5170" w:themeColor="accent1" w:themeShade="BF"/>
    </w:rPr>
  </w:style>
  <w:style w:type="character" w:styleId="IntenseQuoteChar" w:customStyle="1">
    <w:name w:val="Intense Quote Char"/>
    <w:basedOn w:val="DefaultParagraphFont"/>
    <w:link w:val="IntenseQuote"/>
    <w:uiPriority w:val="30"/>
    <w:rsid w:val="005B780A"/>
    <w:rPr>
      <w:i/>
      <w:iCs/>
      <w:color w:val="0F5170" w:themeColor="accent1" w:themeShade="BF"/>
      <w:kern w:val="0"/>
      <w:sz w:val="24"/>
    </w:rPr>
  </w:style>
  <w:style w:type="character" w:styleId="BookTitle">
    <w:name w:val="Book Title"/>
    <w:basedOn w:val="DefaultParagraphFont"/>
    <w:uiPriority w:val="33"/>
    <w:rsid w:val="00814770"/>
    <w:rPr>
      <w:b/>
      <w:bCs w:val="0"/>
      <w:i/>
      <w:iCs/>
      <w:spacing w:val="5"/>
    </w:rPr>
  </w:style>
  <w:style w:type="paragraph" w:styleId="Header">
    <w:name w:val="header"/>
    <w:basedOn w:val="Normal"/>
    <w:link w:val="HeaderChar"/>
    <w:uiPriority w:val="99"/>
    <w:unhideWhenUsed/>
    <w:rsid w:val="005B78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780A"/>
    <w:rPr>
      <w:kern w:val="0"/>
      <w:sz w:val="24"/>
    </w:rPr>
  </w:style>
  <w:style w:type="paragraph" w:styleId="Footer">
    <w:name w:val="footer"/>
    <w:basedOn w:val="Normal"/>
    <w:link w:val="FooterChar"/>
    <w:uiPriority w:val="99"/>
    <w:unhideWhenUsed/>
    <w:rsid w:val="005B78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780A"/>
    <w:rPr>
      <w:kern w:val="0"/>
      <w:sz w:val="24"/>
    </w:rPr>
  </w:style>
  <w:style w:type="paragraph" w:styleId="BodyText">
    <w:name w:val="Body Text"/>
    <w:basedOn w:val="Normal"/>
    <w:link w:val="BodyTextChar"/>
    <w:uiPriority w:val="1"/>
    <w:qFormat/>
    <w:rsid w:val="00C45831"/>
    <w:pPr>
      <w:spacing w:after="0" w:line="240" w:lineRule="auto"/>
    </w:pPr>
    <w:rPr>
      <w:bCs w:val="0"/>
      <w:noProof/>
      <w:szCs w:val="22"/>
    </w:rPr>
  </w:style>
  <w:style w:type="character" w:styleId="BodyTextChar" w:customStyle="1">
    <w:name w:val="Body Text Char"/>
    <w:basedOn w:val="DefaultParagraphFont"/>
    <w:link w:val="BodyText"/>
    <w:uiPriority w:val="1"/>
    <w:rsid w:val="00C45831"/>
    <w:rPr>
      <w:bCs w:val="0"/>
      <w:noProof/>
      <w:szCs w:val="22"/>
    </w:rPr>
  </w:style>
  <w:style w:type="character" w:styleId="Hyperlink">
    <w:name w:val="Hyperlink"/>
    <w:basedOn w:val="DefaultParagraphFont"/>
    <w:uiPriority w:val="99"/>
    <w:unhideWhenUsed/>
    <w:rsid w:val="005B780A"/>
    <w:rPr>
      <w:color w:val="0000FF" w:themeColor="hyperlink"/>
      <w:u w:val="single"/>
    </w:rPr>
  </w:style>
  <w:style w:type="character" w:styleId="UnresolvedMention">
    <w:name w:val="Unresolved Mention"/>
    <w:basedOn w:val="DefaultParagraphFont"/>
    <w:uiPriority w:val="99"/>
    <w:semiHidden/>
    <w:unhideWhenUsed/>
    <w:rsid w:val="005B780A"/>
    <w:rPr>
      <w:color w:val="605E5C"/>
      <w:shd w:val="clear" w:color="auto" w:fill="E1DFDD"/>
    </w:rPr>
  </w:style>
  <w:style w:type="paragraph" w:styleId="NoSpacing">
    <w:name w:val="No Spacing"/>
    <w:uiPriority w:val="1"/>
    <w:rsid w:val="00814770"/>
    <w:pPr>
      <w:spacing w:after="0" w:line="240" w:lineRule="auto"/>
    </w:pPr>
  </w:style>
  <w:style w:type="paragraph" w:styleId="OSDStyleGuide" w:customStyle="1">
    <w:name w:val="OSD Style Guide"/>
    <w:basedOn w:val="Heading1"/>
    <w:link w:val="OSDStyleGuideChar"/>
    <w:rsid w:val="006D6485"/>
  </w:style>
  <w:style w:type="character" w:styleId="OSDStyleGuideChar" w:customStyle="1">
    <w:name w:val="OSD Style Guide Char"/>
    <w:basedOn w:val="Heading1Char"/>
    <w:link w:val="OSDStyleGuide"/>
    <w:rsid w:val="006D6485"/>
    <w:rPr>
      <w:rFonts w:ascii="Cambria" w:hAnsi="Cambria" w:eastAsiaTheme="majorEastAsia" w:cstheme="majorBidi"/>
      <w:b/>
      <w:color w:val="2E3192"/>
      <w:sz w:val="40"/>
      <w:szCs w:val="32"/>
    </w:rPr>
  </w:style>
  <w:style w:type="character" w:styleId="PlaceholderText">
    <w:name w:val="Placeholder Text"/>
    <w:basedOn w:val="DefaultParagraphFont"/>
    <w:uiPriority w:val="99"/>
    <w:semiHidden/>
    <w:rsid w:val="00952D99"/>
    <w:rPr>
      <w:color w:val="808080"/>
    </w:rPr>
  </w:style>
  <w:style w:type="character" w:styleId="normaltextrun" w:customStyle="1">
    <w:name w:val="normaltextrun"/>
    <w:basedOn w:val="DefaultParagraphFont"/>
    <w:rsid w:val="00952D99"/>
  </w:style>
  <w:style w:type="character" w:styleId="eop" w:customStyle="1">
    <w:name w:val="eop"/>
    <w:basedOn w:val="DefaultParagraphFont"/>
    <w:rsid w:val="00952D99"/>
  </w:style>
  <w:style w:type="character" w:styleId="findhit" w:customStyle="1">
    <w:name w:val="findhit"/>
    <w:basedOn w:val="DefaultParagraphFont"/>
    <w:rsid w:val="00A71142"/>
  </w:style>
  <w:style w:type="paragraph" w:styleId="NormalWeb">
    <w:name w:val="Normal (Web)"/>
    <w:basedOn w:val="Normal"/>
    <w:uiPriority w:val="99"/>
    <w:unhideWhenUsed/>
    <w:rsid w:val="00F9482D"/>
    <w:pPr>
      <w:spacing w:before="100" w:beforeAutospacing="1" w:after="100" w:afterAutospacing="1" w:line="240" w:lineRule="auto"/>
    </w:pPr>
    <w:rPr>
      <w:rFonts w:ascii="Times New Roman" w:hAnsi="Times New Roman" w:eastAsia="Times New Roman" w:cs="Times New Roman"/>
      <w:bCs w:val="0"/>
      <w:szCs w:val="24"/>
      <w14:ligatures w14:val="none"/>
    </w:rPr>
  </w:style>
  <w:style w:type="character" w:styleId="Strong">
    <w:name w:val="Strong"/>
    <w:basedOn w:val="DefaultParagraphFont"/>
    <w:uiPriority w:val="22"/>
    <w:qFormat/>
    <w:rsid w:val="00F9482D"/>
    <w:rPr>
      <w:b/>
      <w:bCs w:val="0"/>
    </w:rPr>
  </w:style>
  <w:style w:type="character" w:styleId="CommentReference">
    <w:name w:val="annotation reference"/>
    <w:basedOn w:val="DefaultParagraphFont"/>
    <w:uiPriority w:val="99"/>
    <w:semiHidden/>
    <w:unhideWhenUsed/>
    <w:rsid w:val="001C3249"/>
    <w:rPr>
      <w:sz w:val="16"/>
      <w:szCs w:val="16"/>
    </w:rPr>
  </w:style>
  <w:style w:type="paragraph" w:styleId="CommentText">
    <w:name w:val="annotation text"/>
    <w:basedOn w:val="Normal"/>
    <w:link w:val="CommentTextChar"/>
    <w:uiPriority w:val="99"/>
    <w:unhideWhenUsed/>
    <w:rsid w:val="001C3249"/>
    <w:pPr>
      <w:spacing w:line="240" w:lineRule="auto"/>
    </w:pPr>
    <w:rPr>
      <w:sz w:val="20"/>
    </w:rPr>
  </w:style>
  <w:style w:type="character" w:styleId="CommentTextChar" w:customStyle="1">
    <w:name w:val="Comment Text Char"/>
    <w:basedOn w:val="DefaultParagraphFont"/>
    <w:link w:val="CommentText"/>
    <w:uiPriority w:val="99"/>
    <w:rsid w:val="001C3249"/>
    <w:rPr>
      <w:sz w:val="20"/>
    </w:rPr>
  </w:style>
  <w:style w:type="paragraph" w:styleId="CommentSubject">
    <w:name w:val="annotation subject"/>
    <w:basedOn w:val="CommentText"/>
    <w:next w:val="CommentText"/>
    <w:link w:val="CommentSubjectChar"/>
    <w:uiPriority w:val="99"/>
    <w:semiHidden/>
    <w:unhideWhenUsed/>
    <w:rsid w:val="001C3249"/>
    <w:rPr>
      <w:b/>
    </w:rPr>
  </w:style>
  <w:style w:type="character" w:styleId="CommentSubjectChar" w:customStyle="1">
    <w:name w:val="Comment Subject Char"/>
    <w:basedOn w:val="CommentTextChar"/>
    <w:link w:val="CommentSubject"/>
    <w:uiPriority w:val="99"/>
    <w:semiHidden/>
    <w:rsid w:val="001C3249"/>
    <w:rPr>
      <w:b/>
      <w:sz w:val="20"/>
    </w:rPr>
  </w:style>
  <w:style w:type="paragraph" w:styleId="pf0" w:customStyle="1">
    <w:name w:val="pf0"/>
    <w:basedOn w:val="Normal"/>
    <w:rsid w:val="00701A53"/>
    <w:pPr>
      <w:spacing w:before="100" w:beforeAutospacing="1" w:after="100" w:afterAutospacing="1" w:line="240" w:lineRule="auto"/>
    </w:pPr>
    <w:rPr>
      <w:rFonts w:ascii="Times New Roman" w:hAnsi="Times New Roman" w:eastAsia="Times New Roman" w:cs="Times New Roman"/>
      <w:bCs w:val="0"/>
      <w:szCs w:val="24"/>
      <w14:ligatures w14:val="none"/>
    </w:rPr>
  </w:style>
  <w:style w:type="character" w:styleId="cf01" w:customStyle="1">
    <w:name w:val="cf01"/>
    <w:basedOn w:val="DefaultParagraphFont"/>
    <w:rsid w:val="00701A53"/>
    <w:rPr>
      <w:rFonts w:hint="default" w:ascii="Segoe UI" w:hAnsi="Segoe UI" w:cs="Segoe UI"/>
      <w:sz w:val="18"/>
      <w:szCs w:val="18"/>
    </w:rPr>
  </w:style>
  <w:style w:type="table" w:styleId="TableGrid">
    <w:name w:val="Table Grid"/>
    <w:basedOn w:val="TableNormal"/>
    <w:uiPriority w:val="39"/>
    <w:rsid w:val="00B36B12"/>
    <w:pPr>
      <w:spacing w:after="0" w:line="240" w:lineRule="auto"/>
    </w:pPr>
    <w:rPr>
      <w:rFonts w:asciiTheme="minorHAnsi" w:hAnsiTheme="minorHAnsi" w:cstheme="minorBidi"/>
      <w:bCs w:val="0"/>
      <w:kern w:val="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36B12"/>
    <w:pPr>
      <w:spacing w:before="100" w:beforeAutospacing="1" w:after="100" w:afterAutospacing="1" w:line="240" w:lineRule="auto"/>
    </w:pPr>
    <w:rPr>
      <w:rFonts w:ascii="Times New Roman" w:hAnsi="Times New Roman" w:eastAsia="Times New Roman" w:cs="Times New Roman"/>
      <w:bCs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SDHelpDesk@mass.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Minichello\Downloads\OSD-Letterhead-Template-23Jan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629450DF2A4DCBA9B9801E33596E52"/>
        <w:category>
          <w:name w:val="General"/>
          <w:gallery w:val="placeholder"/>
        </w:category>
        <w:types>
          <w:type w:val="bbPlcHdr"/>
        </w:types>
        <w:behaviors>
          <w:behavior w:val="content"/>
        </w:behaviors>
        <w:guid w:val="{865EBA24-0706-45BF-9CE5-23ECE35D04D2}"/>
      </w:docPartPr>
      <w:docPartBody>
        <w:p w:rsidR="0016460A" w:rsidP="0036158A" w:rsidRDefault="0036158A">
          <w:pPr>
            <w:pStyle w:val="4A629450DF2A4DCBA9B9801E33596E52"/>
          </w:pPr>
          <w:r w:rsidRPr="000952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93"/>
    <w:rsid w:val="00060EC8"/>
    <w:rsid w:val="0016460A"/>
    <w:rsid w:val="00176675"/>
    <w:rsid w:val="0036158A"/>
    <w:rsid w:val="003C43F0"/>
    <w:rsid w:val="00446F46"/>
    <w:rsid w:val="004B492D"/>
    <w:rsid w:val="0063438E"/>
    <w:rsid w:val="00647541"/>
    <w:rsid w:val="007109B5"/>
    <w:rsid w:val="00791A93"/>
    <w:rsid w:val="007A4F18"/>
    <w:rsid w:val="009A78D7"/>
    <w:rsid w:val="00A12510"/>
    <w:rsid w:val="00C16CFB"/>
    <w:rsid w:val="00CB518C"/>
    <w:rsid w:val="00E70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58A"/>
    <w:rPr>
      <w:color w:val="808080"/>
    </w:rPr>
  </w:style>
  <w:style w:type="paragraph" w:customStyle="1" w:styleId="2CFC162156C447D881024D470B3ED587">
    <w:name w:val="2CFC162156C447D881024D470B3ED587"/>
    <w:rsid w:val="00791A93"/>
  </w:style>
  <w:style w:type="paragraph" w:customStyle="1" w:styleId="7CDF64C7F2F2494BB99A92D5DEA48E22">
    <w:name w:val="7CDF64C7F2F2494BB99A92D5DEA48E22"/>
    <w:rsid w:val="00791A93"/>
  </w:style>
  <w:style w:type="paragraph" w:customStyle="1" w:styleId="8A92F9B45BF345DCBE27D4D670F5DB28">
    <w:name w:val="8A92F9B45BF345DCBE27D4D670F5DB28"/>
    <w:rsid w:val="00791A93"/>
  </w:style>
  <w:style w:type="paragraph" w:customStyle="1" w:styleId="AEC1D1E4A45146DB9047F11A1A0FF6E3">
    <w:name w:val="AEC1D1E4A45146DB9047F11A1A0FF6E3"/>
    <w:rsid w:val="00791A93"/>
  </w:style>
  <w:style w:type="paragraph" w:customStyle="1" w:styleId="A1A18F2D87BE44A286B8FDDB7CCAFCF0">
    <w:name w:val="A1A18F2D87BE44A286B8FDDB7CCAFCF0"/>
    <w:rsid w:val="00791A93"/>
  </w:style>
  <w:style w:type="paragraph" w:customStyle="1" w:styleId="13335C65CB0E42329B0229CBD4311843">
    <w:name w:val="13335C65CB0E42329B0229CBD4311843"/>
    <w:rsid w:val="003C43F0"/>
  </w:style>
  <w:style w:type="paragraph" w:customStyle="1" w:styleId="8370B954B18F4AAC91939C8C6EDBC4F6">
    <w:name w:val="8370B954B18F4AAC91939C8C6EDBC4F6"/>
    <w:rsid w:val="003C43F0"/>
  </w:style>
  <w:style w:type="paragraph" w:customStyle="1" w:styleId="928B85C5FCB94BF5A443C444EFECE584">
    <w:name w:val="928B85C5FCB94BF5A443C444EFECE584"/>
    <w:rsid w:val="003C43F0"/>
  </w:style>
  <w:style w:type="paragraph" w:customStyle="1" w:styleId="8529A54D93694C0DB7F6E20B036868D6">
    <w:name w:val="8529A54D93694C0DB7F6E20B036868D6"/>
    <w:rsid w:val="003C43F0"/>
  </w:style>
  <w:style w:type="paragraph" w:customStyle="1" w:styleId="00972485B8EB4333A898ABC4F26BCBFD">
    <w:name w:val="00972485B8EB4333A898ABC4F26BCBFD"/>
    <w:rsid w:val="003C43F0"/>
  </w:style>
  <w:style w:type="paragraph" w:customStyle="1" w:styleId="CA5037B6A716489F959815F05515A825">
    <w:name w:val="CA5037B6A716489F959815F05515A825"/>
    <w:rsid w:val="003C43F0"/>
  </w:style>
  <w:style w:type="paragraph" w:customStyle="1" w:styleId="D2F4DF94401C4568859D2B32E936C524">
    <w:name w:val="D2F4DF94401C4568859D2B32E936C524"/>
    <w:rsid w:val="003C43F0"/>
  </w:style>
  <w:style w:type="paragraph" w:customStyle="1" w:styleId="4A629450DF2A4DCBA9B9801E33596E52">
    <w:name w:val="4A629450DF2A4DCBA9B9801E33596E52"/>
    <w:rsid w:val="00361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SD Branding">
  <a:themeElements>
    <a:clrScheme name="OSD Branding">
      <a:dk1>
        <a:sysClr val="windowText" lastClr="000000"/>
      </a:dk1>
      <a:lt1>
        <a:sysClr val="window" lastClr="FFFFFF"/>
      </a:lt1>
      <a:dk2>
        <a:srgbClr val="2E3791"/>
      </a:dk2>
      <a:lt2>
        <a:srgbClr val="B7D1E3"/>
      </a:lt2>
      <a:accent1>
        <a:srgbClr val="156E96"/>
      </a:accent1>
      <a:accent2>
        <a:srgbClr val="1B5D3B"/>
      </a:accent2>
      <a:accent3>
        <a:srgbClr val="923038"/>
      </a:accent3>
      <a:accent4>
        <a:srgbClr val="5E375D"/>
      </a:accent4>
      <a:accent5>
        <a:srgbClr val="D4972B"/>
      </a:accent5>
      <a:accent6>
        <a:srgbClr val="977B60"/>
      </a:accent6>
      <a:hlink>
        <a:srgbClr val="0000FF"/>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6b33c406-dd06-4363-a0cc-3f7e8f9bebb6">
      <Terms xmlns="http://schemas.microsoft.com/office/infopath/2007/PartnerControls"/>
    </lcf76f155ced4ddcb4097134ff3c332f>
    <Files xmlns="6b33c406-dd06-4363-a0cc-3f7e8f9beb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A200C105D148852060FBA715ACE8" ma:contentTypeVersion="17" ma:contentTypeDescription="Create a new document." ma:contentTypeScope="" ma:versionID="ef348235095c91aa176ebb758d919252">
  <xsd:schema xmlns:xsd="http://www.w3.org/2001/XMLSchema" xmlns:xs="http://www.w3.org/2001/XMLSchema" xmlns:p="http://schemas.microsoft.com/office/2006/metadata/properties" xmlns:ns2="6b33c406-dd06-4363-a0cc-3f7e8f9bebb6" xmlns:ns3="09ce38db-efdb-4708-8c34-9908d67fb011" targetNamespace="http://schemas.microsoft.com/office/2006/metadata/properties" ma:root="true" ma:fieldsID="04da96e26dfa6dec1299a5c6e74b423a" ns2:_="" ns3:_="">
    <xsd:import namespace="6b33c406-dd06-4363-a0cc-3f7e8f9bebb6"/>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Fil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c406-dd06-4363-a0cc-3f7e8f9be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Files" ma:index="22" nillable="true" ma:displayName="Files" ma:format="Dropdown" ma:internalName="File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69F2F-52B0-46E8-A2C7-4259F3359F71}">
  <ds:schemaRefs>
    <ds:schemaRef ds:uri="http://schemas.openxmlformats.org/officeDocument/2006/bibliography"/>
  </ds:schemaRefs>
</ds:datastoreItem>
</file>

<file path=customXml/itemProps2.xml><?xml version="1.0" encoding="utf-8"?>
<ds:datastoreItem xmlns:ds="http://schemas.openxmlformats.org/officeDocument/2006/customXml" ds:itemID="{AB5FC73D-6593-4360-B549-FBA4C609127B}">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6AC16FEA-09DF-418B-9769-66800CDBA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3c406-dd06-4363-a0cc-3f7e8f9bebb6"/>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F72F7-9975-4FE2-8F57-DB6797C080B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OSD-Letterhead-Template-23Jan2026.dotx</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Minichello, Kelly (OSD)</dc:creator>
  <keywords/>
  <dc:description/>
  <lastModifiedBy>Corbin, Sean (OSD)</lastModifiedBy>
  <revision>3</revision>
  <dcterms:created xsi:type="dcterms:W3CDTF">2026-06-25T13:25:00.0000000Z</dcterms:created>
  <dcterms:modified xsi:type="dcterms:W3CDTF">2026-06-25T13:26:07.7605188Z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0x010100DD9FA200C105D148852060FBA715ACE8</vt:lpwstr>
  </property>
  <property fmtid="{D5CDD505-2E9C-101B-9397-08002B2CF9AE}" pid="3" name="MediaServiceImageTags">
    <vt:lpwstr/>
  </property>
</Properties>
</file>