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01509" w14:textId="77777777" w:rsidR="004A2C00" w:rsidRPr="007C33D4" w:rsidRDefault="004A2C00" w:rsidP="004A2C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0" w:line="240" w:lineRule="auto"/>
        <w:jc w:val="center"/>
        <w:rPr>
          <w:rFonts w:ascii="Times New Roman" w:eastAsia="Times New Roman" w:hAnsi="Times New Roman" w:cs="Times New Roman"/>
          <w:kern w:val="0"/>
          <w14:ligatures w14:val="none"/>
        </w:rPr>
      </w:pPr>
      <w:r w:rsidRPr="007C33D4">
        <w:rPr>
          <w:rFonts w:ascii="Times New Roman" w:eastAsia="Times New Roman" w:hAnsi="Times New Roman" w:cs="Times New Roman"/>
          <w:kern w:val="0"/>
          <w14:ligatures w14:val="none"/>
        </w:rPr>
        <w:t>INVATAION TO BID</w:t>
      </w:r>
    </w:p>
    <w:p w14:paraId="4AC3E411" w14:textId="77777777" w:rsidR="004A2C00" w:rsidRPr="007C33D4" w:rsidRDefault="004A2C00" w:rsidP="004A2C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Landscaping Maintenance for Three (3) City Parks</w:t>
      </w:r>
    </w:p>
    <w:p w14:paraId="58114C4C" w14:textId="77777777" w:rsidR="004A2C00" w:rsidRPr="007C33D4" w:rsidRDefault="004A2C00" w:rsidP="004A2C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0" w:line="240" w:lineRule="auto"/>
        <w:rPr>
          <w:rFonts w:ascii="Times New Roman" w:eastAsia="Times New Roman" w:hAnsi="Times New Roman" w:cs="Times New Roman"/>
          <w:kern w:val="0"/>
          <w14:ligatures w14:val="none"/>
        </w:rPr>
      </w:pPr>
    </w:p>
    <w:p w14:paraId="2AA8DD92" w14:textId="04A0BCFA" w:rsidR="004A2C00" w:rsidRPr="007C33D4" w:rsidRDefault="004A2C00" w:rsidP="004A2C00">
      <w:pPr>
        <w:widowControl w:val="0"/>
        <w:tabs>
          <w:tab w:val="left" w:pos="720"/>
        </w:tabs>
        <w:autoSpaceDE w:val="0"/>
        <w:autoSpaceDN w:val="0"/>
        <w:spacing w:after="0" w:line="240" w:lineRule="atLeast"/>
        <w:ind w:right="-270"/>
        <w:rPr>
          <w:rFonts w:ascii="Times New Roman" w:eastAsia="Calibri" w:hAnsi="Times New Roman" w:cs="Times New Roman"/>
          <w:kern w:val="0"/>
          <w14:ligatures w14:val="none"/>
        </w:rPr>
      </w:pPr>
      <w:r w:rsidRPr="00934872">
        <w:rPr>
          <w:rFonts w:ascii="Times New Roman" w:eastAsia="Times New Roman" w:hAnsi="Times New Roman" w:cs="Times New Roman"/>
          <w:kern w:val="0"/>
          <w14:ligatures w14:val="none"/>
        </w:rPr>
        <w:t xml:space="preserve">The City of Methuen through its Public Works Department is requesting bids from </w:t>
      </w:r>
      <w:r w:rsidRPr="00934872">
        <w:rPr>
          <w:rFonts w:ascii="Times New Roman" w:eastAsia="Times New Roman" w:hAnsi="Times New Roman" w:cs="Times New Roman"/>
        </w:rPr>
        <w:t>qualified contractors for the landscaping maintenance of three parks, Osgood Street, Charles Street and Grey Court Monument Park</w:t>
      </w:r>
      <w:r>
        <w:rPr>
          <w:rFonts w:ascii="Times New Roman" w:eastAsia="Times New Roman" w:hAnsi="Times New Roman" w:cs="Times New Roman"/>
        </w:rPr>
        <w:t xml:space="preserve">, for a three (3) year plus two (2) </w:t>
      </w:r>
      <w:r w:rsidR="00144286">
        <w:rPr>
          <w:rFonts w:ascii="Times New Roman" w:eastAsia="Times New Roman" w:hAnsi="Times New Roman" w:cs="Times New Roman"/>
        </w:rPr>
        <w:t>one-year</w:t>
      </w:r>
      <w:r>
        <w:rPr>
          <w:rFonts w:ascii="Times New Roman" w:eastAsia="Times New Roman" w:hAnsi="Times New Roman" w:cs="Times New Roman"/>
        </w:rPr>
        <w:t xml:space="preserve"> extensions</w:t>
      </w:r>
      <w:r w:rsidRPr="00934872">
        <w:rPr>
          <w:rFonts w:ascii="Times New Roman" w:eastAsia="Times New Roman" w:hAnsi="Times New Roman" w:cs="Times New Roman"/>
          <w:kern w:val="0"/>
          <w14:ligatures w14:val="none"/>
        </w:rPr>
        <w:t>.</w:t>
      </w:r>
      <w:r w:rsidRPr="007C33D4">
        <w:rPr>
          <w:rFonts w:ascii="Times New Roman" w:eastAsia="Times New Roman" w:hAnsi="Times New Roman" w:cs="Times New Roman"/>
          <w:kern w:val="0"/>
          <w14:ligatures w14:val="none"/>
        </w:rPr>
        <w:t xml:space="preserve"> </w:t>
      </w:r>
      <w:r w:rsidRPr="007C33D4">
        <w:rPr>
          <w:rFonts w:ascii="Times New Roman" w:eastAsia="Calibri" w:hAnsi="Times New Roman" w:cs="Times New Roman"/>
          <w:kern w:val="0"/>
          <w14:ligatures w14:val="none"/>
        </w:rPr>
        <w:t xml:space="preserve">Specifications and IFB forms may be obtained on or after </w:t>
      </w:r>
      <w:r>
        <w:rPr>
          <w:rFonts w:ascii="Times New Roman" w:eastAsia="Calibri" w:hAnsi="Times New Roman" w:cs="Times New Roman"/>
          <w:kern w:val="0"/>
          <w14:ligatures w14:val="none"/>
        </w:rPr>
        <w:t>Monday</w:t>
      </w:r>
      <w:r w:rsidRPr="007C33D4">
        <w:rPr>
          <w:rFonts w:ascii="Times New Roman" w:eastAsia="Calibri" w:hAnsi="Times New Roman" w:cs="Times New Roman"/>
          <w:kern w:val="0"/>
          <w14:ligatures w14:val="none"/>
        </w:rPr>
        <w:t xml:space="preserve">, </w:t>
      </w:r>
      <w:r w:rsidR="002F7E8C">
        <w:rPr>
          <w:rFonts w:ascii="Times New Roman" w:eastAsia="Calibri" w:hAnsi="Times New Roman" w:cs="Times New Roman"/>
          <w:kern w:val="0"/>
          <w14:ligatures w14:val="none"/>
        </w:rPr>
        <w:t>June 22</w:t>
      </w:r>
      <w:r w:rsidRPr="007C33D4">
        <w:rPr>
          <w:rFonts w:ascii="Times New Roman" w:eastAsia="Calibri" w:hAnsi="Times New Roman" w:cs="Times New Roman"/>
          <w:kern w:val="0"/>
          <w14:ligatures w14:val="none"/>
        </w:rPr>
        <w:t xml:space="preserve">, 2026, via download on the City’s website </w:t>
      </w:r>
      <w:hyperlink r:id="rId7" w:history="1">
        <w:r w:rsidRPr="007C33D4">
          <w:rPr>
            <w:rFonts w:ascii="Times New Roman" w:eastAsia="Calibri" w:hAnsi="Times New Roman" w:cs="Times New Roman"/>
            <w:color w:val="0563C1"/>
            <w:kern w:val="0"/>
            <w:u w:val="single"/>
            <w14:ligatures w14:val="none"/>
          </w:rPr>
          <w:t>www.methuen.gov/</w:t>
        </w:r>
      </w:hyperlink>
      <w:r w:rsidRPr="007C33D4">
        <w:rPr>
          <w:rFonts w:ascii="Times New Roman" w:eastAsia="Calibri" w:hAnsi="Times New Roman" w:cs="Times New Roman"/>
          <w:color w:val="156082"/>
          <w:kern w:val="0"/>
          <w:u w:val="single"/>
          <w14:ligatures w14:val="none"/>
        </w:rPr>
        <w:t>purchasing</w:t>
      </w:r>
      <w:r w:rsidRPr="007C33D4">
        <w:rPr>
          <w:rFonts w:ascii="Times New Roman" w:eastAsia="Calibri" w:hAnsi="Times New Roman" w:cs="Times New Roman"/>
          <w:color w:val="FF0000"/>
          <w:kern w:val="0"/>
          <w14:ligatures w14:val="none"/>
        </w:rPr>
        <w:t xml:space="preserve">.  </w:t>
      </w:r>
      <w:r w:rsidRPr="007C33D4">
        <w:rPr>
          <w:rFonts w:ascii="Times New Roman" w:eastAsia="Calibri" w:hAnsi="Times New Roman" w:cs="Times New Roman"/>
          <w:kern w:val="0"/>
          <w14:ligatures w14:val="none"/>
        </w:rPr>
        <w:t xml:space="preserve">All potential bidders must be registered as a plan holder through this link.  </w:t>
      </w:r>
    </w:p>
    <w:p w14:paraId="2B48FB56" w14:textId="77777777" w:rsidR="004A2C00" w:rsidRPr="007C33D4" w:rsidRDefault="004A2C00" w:rsidP="004A2C00">
      <w:pPr>
        <w:widowControl w:val="0"/>
        <w:autoSpaceDE w:val="0"/>
        <w:autoSpaceDN w:val="0"/>
        <w:spacing w:after="0" w:line="240" w:lineRule="auto"/>
        <w:rPr>
          <w:rFonts w:ascii="Times New Roman" w:eastAsia="Times New Roman" w:hAnsi="Times New Roman" w:cs="Times New Roman"/>
          <w:b/>
          <w:kern w:val="0"/>
          <w14:ligatures w14:val="none"/>
        </w:rPr>
      </w:pPr>
    </w:p>
    <w:p w14:paraId="29DEEF28" w14:textId="6A88357B" w:rsidR="004A2C00" w:rsidRPr="007C33D4" w:rsidRDefault="004A2C00" w:rsidP="004A2C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0" w:line="240" w:lineRule="auto"/>
        <w:rPr>
          <w:rFonts w:ascii="Times New Roman" w:eastAsia="Times New Roman" w:hAnsi="Times New Roman" w:cs="Times New Roman"/>
          <w:kern w:val="0"/>
          <w14:ligatures w14:val="none"/>
        </w:rPr>
      </w:pPr>
      <w:r w:rsidRPr="007C33D4">
        <w:rPr>
          <w:rFonts w:ascii="Times New Roman" w:eastAsia="Times New Roman" w:hAnsi="Times New Roman" w:cs="Times New Roman"/>
          <w:kern w:val="0"/>
          <w14:ligatures w14:val="none"/>
        </w:rPr>
        <w:t xml:space="preserve">The bids must be made out in duplicate, either typed or printed in ink. The bids must be filled out and signed as directed therein, sealed in an envelope plainly marked </w:t>
      </w:r>
      <w:r w:rsidRPr="007C33D4">
        <w:rPr>
          <w:rFonts w:ascii="Times New Roman" w:eastAsia="Times New Roman" w:hAnsi="Times New Roman" w:cs="Times New Roman"/>
          <w:b/>
          <w:bCs/>
          <w:kern w:val="0"/>
          <w14:ligatures w14:val="none"/>
        </w:rPr>
        <w:t>“</w:t>
      </w:r>
      <w:r w:rsidRPr="00CB1F2D">
        <w:rPr>
          <w:rFonts w:ascii="Times New Roman" w:eastAsia="Times New Roman" w:hAnsi="Times New Roman" w:cs="Times New Roman"/>
          <w:b/>
          <w:bCs/>
          <w:kern w:val="0"/>
          <w14:ligatures w14:val="none"/>
        </w:rPr>
        <w:t>Landscaping Maintenance for Three (3) Parks</w:t>
      </w:r>
      <w:r w:rsidRPr="007C33D4">
        <w:rPr>
          <w:rFonts w:ascii="Times New Roman" w:eastAsia="Times New Roman" w:hAnsi="Times New Roman" w:cs="Times New Roman"/>
          <w:b/>
          <w:bCs/>
          <w:kern w:val="0"/>
          <w14:ligatures w14:val="none"/>
        </w:rPr>
        <w:t xml:space="preserve">” </w:t>
      </w:r>
      <w:r w:rsidRPr="007C33D4">
        <w:rPr>
          <w:rFonts w:ascii="Times New Roman" w:eastAsia="Times New Roman" w:hAnsi="Times New Roman" w:cs="Times New Roman"/>
          <w:kern w:val="0"/>
          <w14:ligatures w14:val="none"/>
        </w:rPr>
        <w:t xml:space="preserve">addressed to the Office of the City Clerk, Searles Building, 41 Pleasant Street, Room 112, Methuen, MA  01844, and endorsed with the name and address of the bidder. Sealed bids must be received by the City Clerk no later than </w:t>
      </w:r>
      <w:r w:rsidR="002F7E8C">
        <w:rPr>
          <w:rFonts w:ascii="Times New Roman" w:eastAsia="Times New Roman" w:hAnsi="Times New Roman" w:cs="Times New Roman"/>
          <w:b/>
          <w:bCs/>
          <w:kern w:val="0"/>
          <w:u w:val="single"/>
          <w14:ligatures w14:val="none"/>
        </w:rPr>
        <w:t>Monday</w:t>
      </w:r>
      <w:r w:rsidRPr="007C33D4">
        <w:rPr>
          <w:rFonts w:ascii="Times New Roman" w:eastAsia="Times New Roman" w:hAnsi="Times New Roman" w:cs="Times New Roman"/>
          <w:b/>
          <w:bCs/>
          <w:kern w:val="0"/>
          <w:u w:val="single"/>
          <w14:ligatures w14:val="none"/>
        </w:rPr>
        <w:t xml:space="preserve">, </w:t>
      </w:r>
      <w:r w:rsidR="002F7E8C">
        <w:rPr>
          <w:rFonts w:ascii="Times New Roman" w:eastAsia="Times New Roman" w:hAnsi="Times New Roman" w:cs="Times New Roman"/>
          <w:b/>
          <w:bCs/>
          <w:kern w:val="0"/>
          <w:u w:val="single"/>
          <w14:ligatures w14:val="none"/>
        </w:rPr>
        <w:t>July</w:t>
      </w:r>
      <w:r>
        <w:rPr>
          <w:rFonts w:ascii="Times New Roman" w:eastAsia="Times New Roman" w:hAnsi="Times New Roman" w:cs="Times New Roman"/>
          <w:b/>
          <w:bCs/>
          <w:kern w:val="0"/>
          <w:u w:val="single"/>
          <w14:ligatures w14:val="none"/>
        </w:rPr>
        <w:t xml:space="preserve"> </w:t>
      </w:r>
      <w:r w:rsidR="002F7E8C">
        <w:rPr>
          <w:rFonts w:ascii="Times New Roman" w:eastAsia="Times New Roman" w:hAnsi="Times New Roman" w:cs="Times New Roman"/>
          <w:b/>
          <w:bCs/>
          <w:kern w:val="0"/>
          <w:u w:val="single"/>
          <w14:ligatures w14:val="none"/>
        </w:rPr>
        <w:t>13</w:t>
      </w:r>
      <w:r w:rsidRPr="007C33D4">
        <w:rPr>
          <w:rFonts w:ascii="Times New Roman" w:eastAsia="Times New Roman" w:hAnsi="Times New Roman" w:cs="Times New Roman"/>
          <w:b/>
          <w:bCs/>
          <w:kern w:val="0"/>
          <w:u w:val="single"/>
          <w14:ligatures w14:val="none"/>
        </w:rPr>
        <w:t>, 2026 at 1</w:t>
      </w:r>
      <w:r w:rsidR="0067224E">
        <w:rPr>
          <w:rFonts w:ascii="Times New Roman" w:eastAsia="Times New Roman" w:hAnsi="Times New Roman" w:cs="Times New Roman"/>
          <w:b/>
          <w:bCs/>
          <w:kern w:val="0"/>
          <w:u w:val="single"/>
          <w14:ligatures w14:val="none"/>
        </w:rPr>
        <w:t>0</w:t>
      </w:r>
      <w:r w:rsidRPr="007C33D4">
        <w:rPr>
          <w:rFonts w:ascii="Times New Roman" w:eastAsia="Times New Roman" w:hAnsi="Times New Roman" w:cs="Times New Roman"/>
          <w:b/>
          <w:bCs/>
          <w:kern w:val="0"/>
          <w:u w:val="single"/>
          <w14:ligatures w14:val="none"/>
        </w:rPr>
        <w:t>:00 AM.</w:t>
      </w:r>
    </w:p>
    <w:p w14:paraId="68898DFF" w14:textId="77777777" w:rsidR="004A2C00" w:rsidRPr="007C33D4" w:rsidRDefault="004A2C00" w:rsidP="004A2C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0" w:line="240" w:lineRule="auto"/>
        <w:rPr>
          <w:rFonts w:ascii="Times New Roman" w:eastAsia="Times New Roman" w:hAnsi="Times New Roman" w:cs="Times New Roman"/>
          <w:kern w:val="0"/>
          <w14:ligatures w14:val="none"/>
        </w:rPr>
      </w:pPr>
    </w:p>
    <w:p w14:paraId="00195FE2" w14:textId="142570DF" w:rsidR="004A2C00" w:rsidRPr="007C33D4" w:rsidRDefault="004A2C00" w:rsidP="004A2C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0" w:line="240" w:lineRule="auto"/>
        <w:rPr>
          <w:rFonts w:ascii="Times New Roman" w:eastAsia="Times New Roman" w:hAnsi="Times New Roman" w:cs="Times New Roman"/>
          <w:kern w:val="0"/>
          <w14:ligatures w14:val="none"/>
        </w:rPr>
      </w:pPr>
      <w:r w:rsidRPr="007C33D4">
        <w:rPr>
          <w:rFonts w:ascii="Times New Roman" w:eastAsia="Times New Roman" w:hAnsi="Times New Roman" w:cs="Times New Roman"/>
          <w:kern w:val="0"/>
          <w14:ligatures w14:val="none"/>
        </w:rPr>
        <w:t>Bids filled out and left with the deposit as above directed, and no other, will be opened at Methuen City Hall on the 3</w:t>
      </w:r>
      <w:r w:rsidRPr="007C33D4">
        <w:rPr>
          <w:rFonts w:ascii="Times New Roman" w:eastAsia="Times New Roman" w:hAnsi="Times New Roman" w:cs="Times New Roman"/>
          <w:kern w:val="0"/>
          <w:vertAlign w:val="superscript"/>
          <w14:ligatures w14:val="none"/>
        </w:rPr>
        <w:t>rd</w:t>
      </w:r>
      <w:r w:rsidRPr="007C33D4">
        <w:rPr>
          <w:rFonts w:ascii="Times New Roman" w:eastAsia="Times New Roman" w:hAnsi="Times New Roman" w:cs="Times New Roman"/>
          <w:kern w:val="0"/>
          <w14:ligatures w14:val="none"/>
        </w:rPr>
        <w:t xml:space="preserve"> floor (Great Hall), 41 Pleasant Street, Methuen, MA 01844 on </w:t>
      </w:r>
      <w:r w:rsidR="0094078B">
        <w:rPr>
          <w:rFonts w:ascii="Times New Roman" w:eastAsia="Times New Roman" w:hAnsi="Times New Roman" w:cs="Times New Roman"/>
          <w:kern w:val="0"/>
          <w14:ligatures w14:val="none"/>
        </w:rPr>
        <w:t>Monday</w:t>
      </w:r>
      <w:r w:rsidRPr="007C33D4">
        <w:rPr>
          <w:rFonts w:ascii="Times New Roman" w:eastAsia="Times New Roman" w:hAnsi="Times New Roman" w:cs="Times New Roman"/>
          <w:kern w:val="0"/>
          <w14:ligatures w14:val="none"/>
        </w:rPr>
        <w:t xml:space="preserve">, </w:t>
      </w:r>
      <w:r w:rsidR="0094078B">
        <w:rPr>
          <w:rFonts w:ascii="Times New Roman" w:eastAsia="Times New Roman" w:hAnsi="Times New Roman" w:cs="Times New Roman"/>
          <w:kern w:val="0"/>
          <w14:ligatures w14:val="none"/>
        </w:rPr>
        <w:t>July</w:t>
      </w:r>
      <w:r w:rsidRPr="007C33D4">
        <w:rPr>
          <w:rFonts w:ascii="Times New Roman" w:eastAsia="Times New Roman" w:hAnsi="Times New Roman" w:cs="Times New Roman"/>
          <w:kern w:val="0"/>
          <w14:ligatures w14:val="none"/>
        </w:rPr>
        <w:t xml:space="preserve"> </w:t>
      </w:r>
      <w:r w:rsidR="0094078B">
        <w:rPr>
          <w:rFonts w:ascii="Times New Roman" w:eastAsia="Times New Roman" w:hAnsi="Times New Roman" w:cs="Times New Roman"/>
          <w:kern w:val="0"/>
          <w14:ligatures w14:val="none"/>
        </w:rPr>
        <w:t>13</w:t>
      </w:r>
      <w:r w:rsidRPr="007C33D4">
        <w:rPr>
          <w:rFonts w:ascii="Times New Roman" w:eastAsia="Times New Roman" w:hAnsi="Times New Roman" w:cs="Times New Roman"/>
          <w:kern w:val="0"/>
          <w14:ligatures w14:val="none"/>
        </w:rPr>
        <w:t>, 2026 @ 1</w:t>
      </w:r>
      <w:r w:rsidR="0094078B">
        <w:rPr>
          <w:rFonts w:ascii="Times New Roman" w:eastAsia="Times New Roman" w:hAnsi="Times New Roman" w:cs="Times New Roman"/>
          <w:kern w:val="0"/>
          <w14:ligatures w14:val="none"/>
        </w:rPr>
        <w:t>0</w:t>
      </w:r>
      <w:r w:rsidRPr="007C33D4">
        <w:rPr>
          <w:rFonts w:ascii="Times New Roman" w:eastAsia="Times New Roman" w:hAnsi="Times New Roman" w:cs="Times New Roman"/>
          <w:kern w:val="0"/>
          <w14:ligatures w14:val="none"/>
        </w:rPr>
        <w:t>:00AM.  The City of Methuen reserves the right to reject any and all bids or to waive any informalities in the bidding if it is deemed to be in the best interest for the City to do so.</w:t>
      </w:r>
    </w:p>
    <w:p w14:paraId="68801852" w14:textId="77777777" w:rsidR="004A2C00" w:rsidRPr="007C33D4" w:rsidRDefault="004A2C00" w:rsidP="004A2C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0" w:line="240" w:lineRule="auto"/>
        <w:rPr>
          <w:rFonts w:ascii="Times New Roman" w:eastAsia="Times New Roman" w:hAnsi="Times New Roman" w:cs="Times New Roman"/>
          <w:kern w:val="0"/>
          <w14:ligatures w14:val="none"/>
        </w:rPr>
      </w:pPr>
    </w:p>
    <w:p w14:paraId="1531FCFA" w14:textId="77777777" w:rsidR="004A2C00" w:rsidRPr="007C33D4" w:rsidRDefault="004A2C00" w:rsidP="004A2C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0" w:line="240" w:lineRule="auto"/>
        <w:rPr>
          <w:rFonts w:ascii="Times New Roman" w:eastAsia="Times New Roman" w:hAnsi="Times New Roman" w:cs="Times New Roman"/>
          <w:kern w:val="0"/>
          <w14:ligatures w14:val="none"/>
        </w:rPr>
      </w:pPr>
      <w:r w:rsidRPr="007C33D4">
        <w:rPr>
          <w:rFonts w:ascii="Times New Roman" w:eastAsia="Times New Roman" w:hAnsi="Times New Roman" w:cs="Times New Roman"/>
          <w:kern w:val="0"/>
          <w14:ligatures w14:val="none"/>
        </w:rPr>
        <w:t xml:space="preserve">No Bid may be withdrawn within 30 days, Saturdays, Sundays and legal holidays excluded, after the opening of bids. The bidding and award of this Contract will be under the provisions of M.G.L., Chapter </w:t>
      </w:r>
      <w:r>
        <w:rPr>
          <w:rFonts w:ascii="Times New Roman" w:eastAsia="Times New Roman" w:hAnsi="Times New Roman" w:cs="Times New Roman"/>
          <w:kern w:val="0"/>
          <w14:ligatures w14:val="none"/>
        </w:rPr>
        <w:t>30B</w:t>
      </w:r>
      <w:r w:rsidRPr="007C33D4">
        <w:rPr>
          <w:rFonts w:ascii="Times New Roman" w:eastAsia="Times New Roman" w:hAnsi="Times New Roman" w:cs="Times New Roman"/>
          <w:kern w:val="0"/>
          <w14:ligatures w14:val="none"/>
        </w:rPr>
        <w:t>.</w:t>
      </w:r>
    </w:p>
    <w:p w14:paraId="7DB01517" w14:textId="77777777" w:rsidR="004A2C00" w:rsidRPr="007C33D4" w:rsidRDefault="004A2C00" w:rsidP="004A2C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0" w:line="240" w:lineRule="auto"/>
        <w:rPr>
          <w:rFonts w:ascii="Times New Roman" w:eastAsia="Times New Roman" w:hAnsi="Times New Roman" w:cs="Times New Roman"/>
          <w:kern w:val="0"/>
          <w14:ligatures w14:val="none"/>
        </w:rPr>
      </w:pPr>
    </w:p>
    <w:p w14:paraId="67260013" w14:textId="77777777" w:rsidR="004A2C00" w:rsidRPr="007C33D4" w:rsidRDefault="004A2C00" w:rsidP="004A2C00">
      <w:pPr>
        <w:widowControl w:val="0"/>
        <w:autoSpaceDE w:val="0"/>
        <w:autoSpaceDN w:val="0"/>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Jessica Kalil</w:t>
      </w:r>
    </w:p>
    <w:p w14:paraId="37DDC852" w14:textId="77777777" w:rsidR="004A2C00" w:rsidRPr="007C33D4" w:rsidRDefault="004A2C00" w:rsidP="004A2C00">
      <w:pPr>
        <w:widowControl w:val="0"/>
        <w:autoSpaceDE w:val="0"/>
        <w:autoSpaceDN w:val="0"/>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Assistant </w:t>
      </w:r>
      <w:r w:rsidRPr="007C33D4">
        <w:rPr>
          <w:rFonts w:ascii="Times New Roman" w:eastAsia="Times New Roman" w:hAnsi="Times New Roman" w:cs="Times New Roman"/>
          <w:kern w:val="0"/>
          <w14:ligatures w14:val="none"/>
        </w:rPr>
        <w:t>Purchasing Director</w:t>
      </w:r>
    </w:p>
    <w:p w14:paraId="525ACF73" w14:textId="48A301BE" w:rsidR="004A2C00" w:rsidRPr="007C33D4" w:rsidRDefault="004A2C00" w:rsidP="004A2C00">
      <w:pPr>
        <w:widowControl w:val="0"/>
        <w:pBdr>
          <w:top w:val="single" w:sz="4" w:space="1" w:color="auto"/>
        </w:pBdr>
        <w:autoSpaceDE w:val="0"/>
        <w:autoSpaceDN w:val="0"/>
        <w:spacing w:after="0" w:line="240" w:lineRule="auto"/>
        <w:rPr>
          <w:rFonts w:ascii="Times New Roman" w:eastAsia="Times New Roman" w:hAnsi="Times New Roman" w:cs="Times New Roman"/>
          <w:kern w:val="0"/>
          <w14:ligatures w14:val="none"/>
        </w:rPr>
      </w:pPr>
      <w:r w:rsidRPr="007C33D4">
        <w:rPr>
          <w:rFonts w:ascii="Times New Roman" w:eastAsia="Times New Roman" w:hAnsi="Times New Roman" w:cs="Times New Roman"/>
          <w:kern w:val="0"/>
          <w14:ligatures w14:val="none"/>
        </w:rPr>
        <w:t xml:space="preserve">E.T. Publication: </w:t>
      </w:r>
      <w:r>
        <w:rPr>
          <w:rFonts w:ascii="Times New Roman" w:eastAsia="Times New Roman" w:hAnsi="Times New Roman" w:cs="Times New Roman"/>
          <w:kern w:val="0"/>
          <w14:ligatures w14:val="none"/>
        </w:rPr>
        <w:t xml:space="preserve">Monday, </w:t>
      </w:r>
      <w:r w:rsidR="0094078B">
        <w:rPr>
          <w:rFonts w:ascii="Times New Roman" w:eastAsia="Times New Roman" w:hAnsi="Times New Roman" w:cs="Times New Roman"/>
          <w:kern w:val="0"/>
          <w14:ligatures w14:val="none"/>
        </w:rPr>
        <w:t>June</w:t>
      </w:r>
      <w:r>
        <w:rPr>
          <w:rFonts w:ascii="Times New Roman" w:eastAsia="Times New Roman" w:hAnsi="Times New Roman" w:cs="Times New Roman"/>
          <w:kern w:val="0"/>
          <w14:ligatures w14:val="none"/>
        </w:rPr>
        <w:t xml:space="preserve"> </w:t>
      </w:r>
      <w:r w:rsidR="0094078B">
        <w:rPr>
          <w:rFonts w:ascii="Times New Roman" w:eastAsia="Times New Roman" w:hAnsi="Times New Roman" w:cs="Times New Roman"/>
          <w:kern w:val="0"/>
          <w14:ligatures w14:val="none"/>
        </w:rPr>
        <w:t>22</w:t>
      </w:r>
      <w:r>
        <w:rPr>
          <w:rFonts w:ascii="Times New Roman" w:eastAsia="Times New Roman" w:hAnsi="Times New Roman" w:cs="Times New Roman"/>
          <w:kern w:val="0"/>
          <w14:ligatures w14:val="none"/>
        </w:rPr>
        <w:t>,2026</w:t>
      </w:r>
    </w:p>
    <w:p w14:paraId="119A63B6" w14:textId="77777777" w:rsidR="004A2C00" w:rsidRPr="007C33D4" w:rsidRDefault="004A2C00" w:rsidP="004A2C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0" w:line="240" w:lineRule="auto"/>
        <w:rPr>
          <w:rFonts w:ascii="Times New Roman" w:eastAsia="Times New Roman" w:hAnsi="Times New Roman" w:cs="Times New Roman"/>
          <w:kern w:val="0"/>
          <w14:ligatures w14:val="none"/>
        </w:rPr>
      </w:pPr>
    </w:p>
    <w:p w14:paraId="6AEFF816" w14:textId="77777777" w:rsidR="004A2C00" w:rsidRPr="007C33D4" w:rsidRDefault="004A2C00" w:rsidP="004A2C00">
      <w:pPr>
        <w:widowControl w:val="0"/>
        <w:autoSpaceDE w:val="0"/>
        <w:autoSpaceDN w:val="0"/>
        <w:spacing w:after="0" w:line="240" w:lineRule="auto"/>
        <w:rPr>
          <w:rFonts w:ascii="Times New Roman" w:eastAsia="Times New Roman" w:hAnsi="Times New Roman" w:cs="Times New Roman"/>
          <w:kern w:val="0"/>
          <w14:ligatures w14:val="none"/>
        </w:rPr>
      </w:pPr>
    </w:p>
    <w:sectPr w:rsidR="004A2C00" w:rsidRPr="007C33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C00"/>
    <w:rsid w:val="00144286"/>
    <w:rsid w:val="002C7E4E"/>
    <w:rsid w:val="002F7E8C"/>
    <w:rsid w:val="004A2C00"/>
    <w:rsid w:val="005E1F29"/>
    <w:rsid w:val="0067224E"/>
    <w:rsid w:val="0094078B"/>
    <w:rsid w:val="00945E68"/>
    <w:rsid w:val="00997B12"/>
    <w:rsid w:val="00B773D1"/>
    <w:rsid w:val="00D35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4A07B"/>
  <w15:chartTrackingRefBased/>
  <w15:docId w15:val="{3FE589DC-FD90-4866-ADD4-D7DE1C7F2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C00"/>
  </w:style>
  <w:style w:type="paragraph" w:styleId="Heading1">
    <w:name w:val="heading 1"/>
    <w:basedOn w:val="Normal"/>
    <w:next w:val="Normal"/>
    <w:link w:val="Heading1Char"/>
    <w:uiPriority w:val="9"/>
    <w:qFormat/>
    <w:rsid w:val="004A2C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2C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2C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2C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2C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2C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2C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2C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2C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C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2C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2C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2C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2C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2C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2C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2C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2C00"/>
    <w:rPr>
      <w:rFonts w:eastAsiaTheme="majorEastAsia" w:cstheme="majorBidi"/>
      <w:color w:val="272727" w:themeColor="text1" w:themeTint="D8"/>
    </w:rPr>
  </w:style>
  <w:style w:type="paragraph" w:styleId="Title">
    <w:name w:val="Title"/>
    <w:basedOn w:val="Normal"/>
    <w:next w:val="Normal"/>
    <w:link w:val="TitleChar"/>
    <w:uiPriority w:val="10"/>
    <w:qFormat/>
    <w:rsid w:val="004A2C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2C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2C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2C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2C00"/>
    <w:pPr>
      <w:spacing w:before="160"/>
      <w:jc w:val="center"/>
    </w:pPr>
    <w:rPr>
      <w:i/>
      <w:iCs/>
      <w:color w:val="404040" w:themeColor="text1" w:themeTint="BF"/>
    </w:rPr>
  </w:style>
  <w:style w:type="character" w:customStyle="1" w:styleId="QuoteChar">
    <w:name w:val="Quote Char"/>
    <w:basedOn w:val="DefaultParagraphFont"/>
    <w:link w:val="Quote"/>
    <w:uiPriority w:val="29"/>
    <w:rsid w:val="004A2C00"/>
    <w:rPr>
      <w:i/>
      <w:iCs/>
      <w:color w:val="404040" w:themeColor="text1" w:themeTint="BF"/>
    </w:rPr>
  </w:style>
  <w:style w:type="paragraph" w:styleId="ListParagraph">
    <w:name w:val="List Paragraph"/>
    <w:basedOn w:val="Normal"/>
    <w:uiPriority w:val="34"/>
    <w:qFormat/>
    <w:rsid w:val="004A2C00"/>
    <w:pPr>
      <w:ind w:left="720"/>
      <w:contextualSpacing/>
    </w:pPr>
  </w:style>
  <w:style w:type="character" w:styleId="IntenseEmphasis">
    <w:name w:val="Intense Emphasis"/>
    <w:basedOn w:val="DefaultParagraphFont"/>
    <w:uiPriority w:val="21"/>
    <w:qFormat/>
    <w:rsid w:val="004A2C00"/>
    <w:rPr>
      <w:i/>
      <w:iCs/>
      <w:color w:val="0F4761" w:themeColor="accent1" w:themeShade="BF"/>
    </w:rPr>
  </w:style>
  <w:style w:type="paragraph" w:styleId="IntenseQuote">
    <w:name w:val="Intense Quote"/>
    <w:basedOn w:val="Normal"/>
    <w:next w:val="Normal"/>
    <w:link w:val="IntenseQuoteChar"/>
    <w:uiPriority w:val="30"/>
    <w:qFormat/>
    <w:rsid w:val="004A2C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2C00"/>
    <w:rPr>
      <w:i/>
      <w:iCs/>
      <w:color w:val="0F4761" w:themeColor="accent1" w:themeShade="BF"/>
    </w:rPr>
  </w:style>
  <w:style w:type="character" w:styleId="IntenseReference">
    <w:name w:val="Intense Reference"/>
    <w:basedOn w:val="DefaultParagraphFont"/>
    <w:uiPriority w:val="32"/>
    <w:qFormat/>
    <w:rsid w:val="004A2C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www.methuen.go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4C674B2C9C754586297AAC1E0E764A" ma:contentTypeVersion="4" ma:contentTypeDescription="Create a new document." ma:contentTypeScope="" ma:versionID="639d50f37440884e5df847685701e7f5">
  <xsd:schema xmlns:xsd="http://www.w3.org/2001/XMLSchema" xmlns:xs="http://www.w3.org/2001/XMLSchema" xmlns:p="http://schemas.microsoft.com/office/2006/metadata/properties" xmlns:ns2="8a80aa67-e8c0-41e6-bb28-93f396988e0e" xmlns:ns3="ee82b158-77f5-4dcd-bf9c-01e26cf6c6ce" xmlns:ns4="f536cd08-b38b-4f51-a7d4-93356f4bc783" xmlns:ns5="c5a2c492-0ed7-4d23-8b95-718b4b041b12" targetNamespace="http://schemas.microsoft.com/office/2006/metadata/properties" ma:root="true" ma:fieldsID="0f015410a3216f3ab216b595d356659f" ns2:_="" ns3:_="" ns4:_="" ns5:_="">
    <xsd:import namespace="8a80aa67-e8c0-41e6-bb28-93f396988e0e"/>
    <xsd:import namespace="ee82b158-77f5-4dcd-bf9c-01e26cf6c6ce"/>
    <xsd:import namespace="f536cd08-b38b-4f51-a7d4-93356f4bc783"/>
    <xsd:import namespace="c5a2c492-0ed7-4d23-8b95-718b4b041b1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GenerationTime" minOccurs="0"/>
                <xsd:element ref="ns2:MediaServiceEventHashCode" minOccurs="0"/>
                <xsd:element ref="ns2:MediaServiceOCR" minOccurs="0"/>
                <xsd:element ref="ns2:MediaServiceSearchProperties" minOccurs="0"/>
                <xsd:element ref="ns3:SharedWithUsers" minOccurs="0"/>
                <xsd:element ref="ns3:SharedWithDetails"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80aa67-e8c0-41e6-bb28-93f396988e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82b158-77f5-4dcd-bf9c-01e26cf6c6c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36cd08-b38b-4f51-a7d4-93356f4bc783" elementFormDefault="qualified">
    <xsd:import namespace="http://schemas.microsoft.com/office/2006/documentManagement/types"/>
    <xsd:import namespace="http://schemas.microsoft.com/office/infopath/2007/PartnerControls"/>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a7cd3a9-d792-42e4-822b-4c52d2a8355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5a2c492-0ed7-4d23-8b95-718b4b041b1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7ce9ac4-3c6f-4f76-82e4-be5ad7e57f14}" ma:internalName="TaxCatchAll" ma:showField="CatchAllData" ma:web="c5a2c492-0ed7-4d23-8b95-718b4b041b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5a2c492-0ed7-4d23-8b95-718b4b041b12" xsi:nil="true"/>
    <lcf76f155ced4ddcb4097134ff3c332f xmlns="f536cd08-b38b-4f51-a7d4-93356f4bc7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DE57CB-6CC6-43CE-81BD-82B23B3AB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80aa67-e8c0-41e6-bb28-93f396988e0e"/>
    <ds:schemaRef ds:uri="ee82b158-77f5-4dcd-bf9c-01e26cf6c6ce"/>
    <ds:schemaRef ds:uri="f536cd08-b38b-4f51-a7d4-93356f4bc783"/>
    <ds:schemaRef ds:uri="c5a2c492-0ed7-4d23-8b95-718b4b041b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6E976D-CC3D-47A9-BDBD-68608482405F}">
  <ds:schemaRefs>
    <ds:schemaRef ds:uri="http://schemas.microsoft.com/sharepoint/v3/contenttype/forms"/>
  </ds:schemaRefs>
</ds:datastoreItem>
</file>

<file path=customXml/itemProps3.xml><?xml version="1.0" encoding="utf-8"?>
<ds:datastoreItem xmlns:ds="http://schemas.openxmlformats.org/officeDocument/2006/customXml" ds:itemID="{2903F90B-34EB-421B-B874-38CD84ADE483}">
  <ds:schemaRefs>
    <ds:schemaRef ds:uri="http://schemas.microsoft.com/office/2006/metadata/properties"/>
    <ds:schemaRef ds:uri="http://schemas.microsoft.com/office/infopath/2007/PartnerControls"/>
    <ds:schemaRef ds:uri="c5a2c492-0ed7-4d23-8b95-718b4b041b12"/>
    <ds:schemaRef ds:uri="f536cd08-b38b-4f51-a7d4-93356f4bc783"/>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275</Words>
  <Characters>1485</Characters>
  <Application>Microsoft Office Word</Application>
  <DocSecurity>0</DocSecurity>
  <Lines>42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Kalil, Jessica</dc:creator>
  <cp:keywords/>
  <dc:description/>
  <cp:lastModifiedBy>Kalil, Jessica</cp:lastModifiedBy>
  <cp:revision>6</cp:revision>
  <dcterms:created xsi:type="dcterms:W3CDTF">2026-05-04T13:59:00Z</dcterms:created>
  <dcterms:modified xsi:type="dcterms:W3CDTF">2026-06-17T12:03:00Z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2026-05-04T14:30:32Z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9dce7a11-92c4-4c59-ba9e-cdee1f63d181</vt:lpwstr>
  </property>
  <property fmtid="{D5CDD505-2E9C-101B-9397-08002B2CF9AE}" pid="7" name="MSIP_Label_defa4170-0d19-0005-0004-bc88714345d2_ActionId">
    <vt:lpwstr>882f8894-b03a-4638-9ab7-85810bccf598</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0x010100D94C674B2C9C754586297AAC1E0E764A</vt:lpwstr>
  </property>
  <property fmtid="{D5CDD505-2E9C-101B-9397-08002B2CF9AE}" pid="11" name="MediaServiceImageTags">
    <vt:lpwstr/>
  </property>
</Properties>
</file>