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59F58" w14:textId="77777777" w:rsidR="006A04C2" w:rsidRDefault="006A67EA" w:rsidP="004E4AFD">
      <w:pPr>
        <w:pStyle w:val="Heading1"/>
        <w:spacing w:before="70" w:line="292" w:lineRule="auto"/>
        <w:ind w:left="2440" w:right="2225" w:firstLine="0"/>
        <w:jc w:val="center"/>
      </w:pPr>
      <w:r w:rsidRPr="000E5E17">
        <w:t>MASSACHUSETTS WATER RESOURCES AUTHORITY</w:t>
      </w:r>
    </w:p>
    <w:p w14:paraId="0C971E2D" w14:textId="0AC2C67F" w:rsidR="001F1A32" w:rsidRPr="000E5E17" w:rsidRDefault="006A67EA" w:rsidP="004E4AFD">
      <w:pPr>
        <w:pStyle w:val="Heading1"/>
        <w:spacing w:before="70" w:line="292" w:lineRule="auto"/>
        <w:ind w:left="2440" w:right="2225" w:firstLine="0"/>
        <w:jc w:val="center"/>
      </w:pPr>
      <w:r w:rsidRPr="000E5E17">
        <w:rPr>
          <w:u w:val="thick"/>
        </w:rPr>
        <w:t>ADVERTISEMENT FOR BIDS</w:t>
      </w:r>
    </w:p>
    <w:p w14:paraId="1C6D64B7" w14:textId="77777777" w:rsidR="001F1A32" w:rsidRPr="004E4AFD" w:rsidRDefault="001F1A32">
      <w:pPr>
        <w:pStyle w:val="BodyText"/>
        <w:spacing w:before="8"/>
        <w:rPr>
          <w:b/>
          <w:sz w:val="24"/>
          <w:szCs w:val="24"/>
        </w:rPr>
      </w:pPr>
    </w:p>
    <w:p w14:paraId="2BBD7515" w14:textId="397CA742" w:rsidR="001F1A32" w:rsidRPr="004E4AFD" w:rsidRDefault="006A67EA">
      <w:pPr>
        <w:spacing w:before="92"/>
        <w:ind w:left="160" w:right="258"/>
        <w:rPr>
          <w:sz w:val="24"/>
          <w:szCs w:val="24"/>
        </w:rPr>
      </w:pPr>
      <w:r w:rsidRPr="004E4AFD">
        <w:rPr>
          <w:sz w:val="24"/>
          <w:szCs w:val="24"/>
        </w:rPr>
        <w:t xml:space="preserve">The Massachusetts Water Resources Authority will receive electronic General Bids on the MWRA Supplier Portal </w:t>
      </w:r>
      <w:r w:rsidR="00A0682B" w:rsidRPr="004E4AFD">
        <w:rPr>
          <w:sz w:val="24"/>
          <w:szCs w:val="24"/>
        </w:rPr>
        <w:t>(a link to the Supplier Portal is available at</w:t>
      </w:r>
      <w:r w:rsidR="00A4173D" w:rsidRPr="004E4AFD">
        <w:rPr>
          <w:sz w:val="24"/>
          <w:szCs w:val="24"/>
        </w:rPr>
        <w:t xml:space="preserve"> </w:t>
      </w:r>
      <w:r w:rsidR="00247556" w:rsidRPr="000E5E17">
        <w:rPr>
          <w:sz w:val="24"/>
          <w:szCs w:val="24"/>
        </w:rPr>
        <w:t>(</w:t>
      </w:r>
      <w:hyperlink r:id="rId6">
        <w:r w:rsidR="00247556" w:rsidRPr="000E5E17">
          <w:rPr>
            <w:color w:val="0000FF"/>
            <w:sz w:val="24"/>
            <w:szCs w:val="24"/>
            <w:u w:val="single" w:color="0000FF"/>
          </w:rPr>
          <w:t>www.mwra.com</w:t>
        </w:r>
      </w:hyperlink>
      <w:r w:rsidRPr="004E4AFD">
        <w:rPr>
          <w:sz w:val="24"/>
          <w:szCs w:val="24"/>
        </w:rPr>
        <w:t>)</w:t>
      </w:r>
      <w:r w:rsidR="00A0682B" w:rsidRPr="004E4AFD">
        <w:rPr>
          <w:sz w:val="24"/>
          <w:szCs w:val="24"/>
        </w:rPr>
        <w:t xml:space="preserve"> at </w:t>
      </w:r>
      <w:r w:rsidR="00A4173D" w:rsidRPr="004E4AFD">
        <w:rPr>
          <w:sz w:val="24"/>
          <w:szCs w:val="24"/>
        </w:rPr>
        <w:t xml:space="preserve">the </w:t>
      </w:r>
      <w:r w:rsidR="00A0682B" w:rsidRPr="004E4AFD">
        <w:rPr>
          <w:sz w:val="24"/>
          <w:szCs w:val="24"/>
        </w:rPr>
        <w:t xml:space="preserve">top of </w:t>
      </w:r>
      <w:r w:rsidR="00A4173D" w:rsidRPr="004E4AFD">
        <w:rPr>
          <w:sz w:val="24"/>
          <w:szCs w:val="24"/>
        </w:rPr>
        <w:t xml:space="preserve">the </w:t>
      </w:r>
      <w:r w:rsidR="00A0682B" w:rsidRPr="004E4AFD">
        <w:rPr>
          <w:sz w:val="24"/>
          <w:szCs w:val="24"/>
        </w:rPr>
        <w:t>homepage)</w:t>
      </w:r>
      <w:r w:rsidR="00A4173D" w:rsidRPr="004E4AFD">
        <w:rPr>
          <w:sz w:val="24"/>
          <w:szCs w:val="24"/>
        </w:rPr>
        <w:t>,</w:t>
      </w:r>
      <w:r w:rsidRPr="004E4AFD">
        <w:rPr>
          <w:sz w:val="24"/>
          <w:szCs w:val="24"/>
        </w:rPr>
        <w:t xml:space="preserve"> for </w:t>
      </w:r>
      <w:r w:rsidR="009F1037" w:rsidRPr="004E4AFD">
        <w:rPr>
          <w:b/>
          <w:sz w:val="24"/>
          <w:szCs w:val="24"/>
          <w:u w:val="thick"/>
        </w:rPr>
        <w:t>DCR Quabbin Maintenance Building</w:t>
      </w:r>
      <w:r w:rsidRPr="004E4AFD">
        <w:rPr>
          <w:b/>
          <w:sz w:val="24"/>
          <w:szCs w:val="24"/>
        </w:rPr>
        <w:t xml:space="preserve"> </w:t>
      </w:r>
      <w:r w:rsidRPr="004E4AFD">
        <w:rPr>
          <w:b/>
          <w:sz w:val="24"/>
          <w:szCs w:val="24"/>
          <w:u w:val="thick"/>
        </w:rPr>
        <w:t>(GENERAL BID)</w:t>
      </w:r>
      <w:r w:rsidRPr="004E4AFD">
        <w:rPr>
          <w:b/>
          <w:sz w:val="24"/>
          <w:szCs w:val="24"/>
        </w:rPr>
        <w:t xml:space="preserve">, </w:t>
      </w:r>
      <w:r w:rsidRPr="004E4AFD">
        <w:rPr>
          <w:b/>
          <w:sz w:val="24"/>
          <w:szCs w:val="24"/>
          <w:u w:val="thick"/>
        </w:rPr>
        <w:t>MWRA Contract No. 7</w:t>
      </w:r>
      <w:r w:rsidR="009F1037" w:rsidRPr="004E4AFD">
        <w:rPr>
          <w:b/>
          <w:sz w:val="24"/>
          <w:szCs w:val="24"/>
          <w:u w:val="thick"/>
        </w:rPr>
        <w:t>577</w:t>
      </w:r>
      <w:r w:rsidRPr="004E4AFD">
        <w:rPr>
          <w:sz w:val="24"/>
          <w:szCs w:val="24"/>
        </w:rPr>
        <w:t xml:space="preserve">, until </w:t>
      </w:r>
      <w:r w:rsidRPr="004E4AFD">
        <w:rPr>
          <w:b/>
          <w:sz w:val="24"/>
          <w:szCs w:val="24"/>
          <w:u w:val="thick"/>
        </w:rPr>
        <w:t xml:space="preserve">2:00 p.m. </w:t>
      </w:r>
      <w:r w:rsidR="001B4ED8" w:rsidRPr="004E4AFD">
        <w:rPr>
          <w:b/>
          <w:sz w:val="24"/>
          <w:szCs w:val="24"/>
          <w:u w:val="thick"/>
        </w:rPr>
        <w:t>Friday, September 4, 2026</w:t>
      </w:r>
      <w:r w:rsidRPr="004E4AFD">
        <w:rPr>
          <w:sz w:val="24"/>
          <w:szCs w:val="24"/>
        </w:rPr>
        <w:t>, after which the General Bids will be publicly available.</w:t>
      </w:r>
    </w:p>
    <w:p w14:paraId="1E416DBD" w14:textId="77777777" w:rsidR="001F1A32" w:rsidRPr="004E4AFD" w:rsidRDefault="001F1A32">
      <w:pPr>
        <w:pStyle w:val="BodyText"/>
        <w:spacing w:before="11"/>
        <w:rPr>
          <w:sz w:val="24"/>
          <w:szCs w:val="24"/>
        </w:rPr>
      </w:pPr>
    </w:p>
    <w:p w14:paraId="4F1BAD99" w14:textId="5B1F741E" w:rsidR="001F1A32" w:rsidRPr="004E4AFD" w:rsidRDefault="006A67EA">
      <w:pPr>
        <w:spacing w:line="244" w:lineRule="auto"/>
        <w:ind w:left="160" w:right="258"/>
        <w:rPr>
          <w:b/>
          <w:sz w:val="24"/>
          <w:szCs w:val="24"/>
        </w:rPr>
      </w:pPr>
      <w:r w:rsidRPr="004E4AFD">
        <w:rPr>
          <w:sz w:val="24"/>
          <w:szCs w:val="24"/>
        </w:rPr>
        <w:t>Prior to the receipt of General Bids, the Massachusetts Water Resources Authority will receive Filed Sub- Bids for the sub- trades listed below on the Supplier Porta</w:t>
      </w:r>
      <w:r w:rsidR="00A4173D" w:rsidRPr="004E4AFD">
        <w:rPr>
          <w:sz w:val="24"/>
          <w:szCs w:val="24"/>
        </w:rPr>
        <w:t xml:space="preserve">l </w:t>
      </w:r>
      <w:r w:rsidRPr="004E4AFD">
        <w:rPr>
          <w:sz w:val="24"/>
          <w:szCs w:val="24"/>
        </w:rPr>
        <w:t xml:space="preserve">for </w:t>
      </w:r>
      <w:r w:rsidR="009F1037" w:rsidRPr="004E4AFD">
        <w:rPr>
          <w:b/>
          <w:sz w:val="24"/>
          <w:szCs w:val="24"/>
          <w:u w:val="thick"/>
        </w:rPr>
        <w:t>DCR Quabbin Maintenance Building</w:t>
      </w:r>
      <w:r w:rsidR="009F1037" w:rsidRPr="004E4AFD">
        <w:rPr>
          <w:b/>
          <w:sz w:val="24"/>
          <w:szCs w:val="24"/>
        </w:rPr>
        <w:t xml:space="preserve"> </w:t>
      </w:r>
      <w:r w:rsidRPr="004E4AFD">
        <w:rPr>
          <w:b/>
          <w:sz w:val="24"/>
          <w:szCs w:val="24"/>
          <w:u w:val="thick"/>
        </w:rPr>
        <w:t>(SUB BIDS)</w:t>
      </w:r>
      <w:r w:rsidRPr="004E4AFD">
        <w:rPr>
          <w:sz w:val="24"/>
          <w:szCs w:val="24"/>
        </w:rPr>
        <w:t xml:space="preserve">, </w:t>
      </w:r>
      <w:r w:rsidRPr="004E4AFD">
        <w:rPr>
          <w:b/>
          <w:sz w:val="24"/>
          <w:szCs w:val="24"/>
          <w:u w:val="thick"/>
        </w:rPr>
        <w:t>MWRA Contract No. 7</w:t>
      </w:r>
      <w:r w:rsidR="009F1037" w:rsidRPr="004E4AFD">
        <w:rPr>
          <w:b/>
          <w:sz w:val="24"/>
          <w:szCs w:val="24"/>
          <w:u w:val="thick"/>
        </w:rPr>
        <w:t>577</w:t>
      </w:r>
      <w:r w:rsidRPr="004E4AFD">
        <w:rPr>
          <w:sz w:val="24"/>
          <w:szCs w:val="24"/>
        </w:rPr>
        <w:t xml:space="preserve">, until </w:t>
      </w:r>
      <w:r w:rsidRPr="004E4AFD">
        <w:rPr>
          <w:b/>
          <w:sz w:val="24"/>
          <w:szCs w:val="24"/>
          <w:u w:val="thick"/>
        </w:rPr>
        <w:t xml:space="preserve">11:30 a.m. </w:t>
      </w:r>
      <w:r w:rsidR="00C1786A" w:rsidRPr="004E4AFD">
        <w:rPr>
          <w:b/>
          <w:sz w:val="24"/>
          <w:szCs w:val="24"/>
          <w:u w:val="thick"/>
        </w:rPr>
        <w:t>Wednesday</w:t>
      </w:r>
      <w:r w:rsidRPr="004E4AFD">
        <w:rPr>
          <w:b/>
          <w:sz w:val="24"/>
          <w:szCs w:val="24"/>
          <w:u w:val="thick"/>
        </w:rPr>
        <w:t>,</w:t>
      </w:r>
      <w:r w:rsidRPr="004E4AFD">
        <w:rPr>
          <w:b/>
          <w:sz w:val="24"/>
          <w:szCs w:val="24"/>
        </w:rPr>
        <w:t xml:space="preserve"> </w:t>
      </w:r>
      <w:r w:rsidR="00C63ABC" w:rsidRPr="004E4AFD">
        <w:rPr>
          <w:b/>
          <w:sz w:val="24"/>
          <w:szCs w:val="24"/>
          <w:u w:val="thick"/>
        </w:rPr>
        <w:t>July 29, 2026</w:t>
      </w:r>
    </w:p>
    <w:p w14:paraId="73DF9A6D" w14:textId="03869A14" w:rsidR="001F1A32" w:rsidRPr="004E4AFD" w:rsidRDefault="006A67EA">
      <w:pPr>
        <w:spacing w:before="161"/>
        <w:ind w:left="160"/>
        <w:rPr>
          <w:sz w:val="24"/>
          <w:szCs w:val="24"/>
        </w:rPr>
      </w:pPr>
      <w:r w:rsidRPr="004E4AFD">
        <w:rPr>
          <w:sz w:val="24"/>
          <w:szCs w:val="24"/>
        </w:rPr>
        <w:t xml:space="preserve">Contract documents will be posted on the Supplier Portal on or after </w:t>
      </w:r>
      <w:r w:rsidRPr="004E4AFD">
        <w:rPr>
          <w:b/>
          <w:sz w:val="24"/>
          <w:szCs w:val="24"/>
          <w:u w:val="thick"/>
        </w:rPr>
        <w:t xml:space="preserve">Wednesday, </w:t>
      </w:r>
      <w:r w:rsidR="006E280B" w:rsidRPr="004E4AFD">
        <w:rPr>
          <w:b/>
          <w:sz w:val="24"/>
          <w:szCs w:val="24"/>
          <w:u w:val="thick"/>
        </w:rPr>
        <w:t>June 24, 2026</w:t>
      </w:r>
      <w:r w:rsidRPr="004E4AFD">
        <w:rPr>
          <w:sz w:val="24"/>
          <w:szCs w:val="24"/>
        </w:rPr>
        <w:t>.</w:t>
      </w:r>
    </w:p>
    <w:p w14:paraId="64342B40" w14:textId="77777777" w:rsidR="001F1A32" w:rsidRPr="004E4AFD" w:rsidRDefault="001F1A32">
      <w:pPr>
        <w:pStyle w:val="BodyText"/>
        <w:spacing w:before="5"/>
        <w:rPr>
          <w:sz w:val="24"/>
          <w:szCs w:val="24"/>
        </w:rPr>
      </w:pPr>
    </w:p>
    <w:p w14:paraId="406C2691" w14:textId="2F7D7029" w:rsidR="001F1A32" w:rsidRPr="004E4AFD" w:rsidRDefault="006A67EA">
      <w:pPr>
        <w:pStyle w:val="BodyText"/>
        <w:spacing w:before="92"/>
        <w:ind w:left="160" w:right="176"/>
        <w:rPr>
          <w:sz w:val="24"/>
          <w:szCs w:val="24"/>
        </w:rPr>
      </w:pPr>
      <w:r w:rsidRPr="004E4AFD">
        <w:rPr>
          <w:b/>
          <w:sz w:val="24"/>
          <w:szCs w:val="24"/>
        </w:rPr>
        <w:t>Please Note</w:t>
      </w:r>
      <w:r w:rsidRPr="004E4AFD">
        <w:rPr>
          <w:sz w:val="24"/>
          <w:szCs w:val="24"/>
        </w:rPr>
        <w:t>: The only way to access the contract documents and to submit any bids for this project is to register on the Supplier Portal and join the Plan Holders’ list.</w:t>
      </w:r>
    </w:p>
    <w:p w14:paraId="10106D3C" w14:textId="77777777" w:rsidR="001F1A32" w:rsidRPr="004E4AFD" w:rsidRDefault="001F1A32">
      <w:pPr>
        <w:pStyle w:val="BodyText"/>
        <w:rPr>
          <w:sz w:val="24"/>
          <w:szCs w:val="24"/>
        </w:rPr>
      </w:pPr>
    </w:p>
    <w:p w14:paraId="613B4121" w14:textId="7C791BAE" w:rsidR="001F1A32" w:rsidRPr="004E4AFD" w:rsidRDefault="006A67EA">
      <w:pPr>
        <w:spacing w:before="92"/>
        <w:ind w:left="160" w:right="309"/>
        <w:rPr>
          <w:sz w:val="24"/>
          <w:szCs w:val="24"/>
        </w:rPr>
      </w:pPr>
      <w:r w:rsidRPr="004E4AFD">
        <w:rPr>
          <w:sz w:val="24"/>
          <w:szCs w:val="24"/>
        </w:rPr>
        <w:t xml:space="preserve">Filed Sub-Bids will be received on the Supplier Portal under </w:t>
      </w:r>
      <w:r w:rsidRPr="004E4AFD">
        <w:rPr>
          <w:b/>
          <w:bCs/>
          <w:sz w:val="24"/>
          <w:szCs w:val="24"/>
        </w:rPr>
        <w:t>Event #</w:t>
      </w:r>
      <w:r w:rsidR="002D03A4" w:rsidRPr="004E4AFD">
        <w:rPr>
          <w:b/>
          <w:bCs/>
          <w:sz w:val="24"/>
          <w:szCs w:val="24"/>
        </w:rPr>
        <w:t>6693</w:t>
      </w:r>
      <w:r w:rsidRPr="004E4AFD">
        <w:rPr>
          <w:sz w:val="24"/>
          <w:szCs w:val="24"/>
        </w:rPr>
        <w:t xml:space="preserve"> </w:t>
      </w:r>
      <w:r w:rsidR="001F549F" w:rsidRPr="004E4AFD">
        <w:rPr>
          <w:b/>
          <w:sz w:val="24"/>
          <w:szCs w:val="24"/>
          <w:u w:val="thick"/>
        </w:rPr>
        <w:t>DCR Quabbin Maintenance Building</w:t>
      </w:r>
      <w:r w:rsidR="001F549F" w:rsidRPr="004E4AFD">
        <w:rPr>
          <w:b/>
          <w:sz w:val="24"/>
          <w:szCs w:val="24"/>
        </w:rPr>
        <w:t xml:space="preserve"> </w:t>
      </w:r>
      <w:r w:rsidRPr="004E4AFD">
        <w:rPr>
          <w:b/>
          <w:sz w:val="24"/>
          <w:szCs w:val="24"/>
          <w:u w:val="thick"/>
        </w:rPr>
        <w:t>(SUB BIDS)</w:t>
      </w:r>
      <w:r w:rsidRPr="004E4AFD">
        <w:rPr>
          <w:sz w:val="24"/>
          <w:szCs w:val="24"/>
        </w:rPr>
        <w:t xml:space="preserve">, </w:t>
      </w:r>
      <w:r w:rsidRPr="004E4AFD">
        <w:rPr>
          <w:b/>
          <w:sz w:val="24"/>
          <w:szCs w:val="24"/>
          <w:u w:val="thick"/>
        </w:rPr>
        <w:t>MWRA Contract No. 7</w:t>
      </w:r>
      <w:r w:rsidR="002310B0" w:rsidRPr="004E4AFD">
        <w:rPr>
          <w:b/>
          <w:sz w:val="24"/>
          <w:szCs w:val="24"/>
          <w:u w:val="thick"/>
        </w:rPr>
        <w:t>577</w:t>
      </w:r>
      <w:r w:rsidRPr="004E4AFD">
        <w:rPr>
          <w:sz w:val="24"/>
          <w:szCs w:val="24"/>
        </w:rPr>
        <w:t>. Once Filed Sub-Bids have been received, Event #</w:t>
      </w:r>
      <w:r w:rsidR="004B796B" w:rsidRPr="004E4AFD">
        <w:rPr>
          <w:sz w:val="24"/>
          <w:szCs w:val="24"/>
        </w:rPr>
        <w:t>xxxx</w:t>
      </w:r>
      <w:r w:rsidRPr="004E4AFD">
        <w:rPr>
          <w:sz w:val="24"/>
          <w:szCs w:val="24"/>
        </w:rPr>
        <w:t xml:space="preserve"> will be closed and a new bid Event for General Bids will be created on the Supplier Portal. A Filed Sub Bid tab that delineates the accepted Sub-Bids will be distributed to Plan Holders for the General Bid Event. No paper bids will be accepted for either bid event.</w:t>
      </w:r>
    </w:p>
    <w:p w14:paraId="393E80E1" w14:textId="77777777" w:rsidR="001F1A32" w:rsidRPr="004E4AFD" w:rsidRDefault="001F1A32">
      <w:pPr>
        <w:pStyle w:val="BodyText"/>
        <w:spacing w:before="1"/>
        <w:rPr>
          <w:sz w:val="24"/>
          <w:szCs w:val="24"/>
        </w:rPr>
      </w:pPr>
    </w:p>
    <w:p w14:paraId="2DE3152D" w14:textId="2A338A6E" w:rsidR="001F1A32" w:rsidRPr="004E4AFD" w:rsidRDefault="006A67EA">
      <w:pPr>
        <w:pStyle w:val="BodyText"/>
        <w:ind w:left="160" w:right="103"/>
        <w:jc w:val="both"/>
        <w:rPr>
          <w:sz w:val="24"/>
          <w:szCs w:val="24"/>
        </w:rPr>
      </w:pPr>
      <w:r w:rsidRPr="004E4AFD">
        <w:rPr>
          <w:sz w:val="24"/>
          <w:szCs w:val="24"/>
        </w:rPr>
        <w:t>In</w:t>
      </w:r>
      <w:r w:rsidRPr="004E4AFD">
        <w:rPr>
          <w:spacing w:val="-2"/>
          <w:sz w:val="24"/>
          <w:szCs w:val="24"/>
        </w:rPr>
        <w:t xml:space="preserve"> </w:t>
      </w:r>
      <w:r w:rsidRPr="004E4AFD">
        <w:rPr>
          <w:sz w:val="24"/>
          <w:szCs w:val="24"/>
        </w:rPr>
        <w:t>order</w:t>
      </w:r>
      <w:r w:rsidRPr="004E4AFD">
        <w:rPr>
          <w:spacing w:val="-3"/>
          <w:sz w:val="24"/>
          <w:szCs w:val="24"/>
        </w:rPr>
        <w:t xml:space="preserve"> </w:t>
      </w:r>
      <w:r w:rsidRPr="004E4AFD">
        <w:rPr>
          <w:sz w:val="24"/>
          <w:szCs w:val="24"/>
        </w:rPr>
        <w:t>to</w:t>
      </w:r>
      <w:r w:rsidRPr="004E4AFD">
        <w:rPr>
          <w:spacing w:val="-1"/>
          <w:sz w:val="24"/>
          <w:szCs w:val="24"/>
        </w:rPr>
        <w:t xml:space="preserve"> </w:t>
      </w:r>
      <w:r w:rsidRPr="004E4AFD">
        <w:rPr>
          <w:sz w:val="24"/>
          <w:szCs w:val="24"/>
        </w:rPr>
        <w:t>view</w:t>
      </w:r>
      <w:r w:rsidRPr="004E4AFD">
        <w:rPr>
          <w:spacing w:val="-4"/>
          <w:sz w:val="24"/>
          <w:szCs w:val="24"/>
        </w:rPr>
        <w:t xml:space="preserve"> </w:t>
      </w:r>
      <w:r w:rsidRPr="004E4AFD">
        <w:rPr>
          <w:sz w:val="24"/>
          <w:szCs w:val="24"/>
        </w:rPr>
        <w:t>the</w:t>
      </w:r>
      <w:r w:rsidRPr="004E4AFD">
        <w:rPr>
          <w:spacing w:val="-3"/>
          <w:sz w:val="24"/>
          <w:szCs w:val="24"/>
        </w:rPr>
        <w:t xml:space="preserve"> </w:t>
      </w:r>
      <w:r w:rsidRPr="004E4AFD">
        <w:rPr>
          <w:sz w:val="24"/>
          <w:szCs w:val="24"/>
        </w:rPr>
        <w:t>Contract documents,</w:t>
      </w:r>
      <w:r w:rsidRPr="004E4AFD">
        <w:rPr>
          <w:spacing w:val="-3"/>
          <w:sz w:val="24"/>
          <w:szCs w:val="24"/>
        </w:rPr>
        <w:t xml:space="preserve"> </w:t>
      </w:r>
      <w:r w:rsidRPr="004E4AFD">
        <w:rPr>
          <w:sz w:val="24"/>
          <w:szCs w:val="24"/>
        </w:rPr>
        <w:t>General</w:t>
      </w:r>
      <w:r w:rsidRPr="004E4AFD">
        <w:rPr>
          <w:spacing w:val="-2"/>
          <w:sz w:val="24"/>
          <w:szCs w:val="24"/>
        </w:rPr>
        <w:t xml:space="preserve"> </w:t>
      </w:r>
      <w:r w:rsidRPr="004E4AFD">
        <w:rPr>
          <w:sz w:val="24"/>
          <w:szCs w:val="24"/>
        </w:rPr>
        <w:t xml:space="preserve">Bidders </w:t>
      </w:r>
      <w:r w:rsidRPr="004E4AFD">
        <w:rPr>
          <w:b/>
          <w:sz w:val="24"/>
          <w:szCs w:val="24"/>
          <w:u w:val="thick"/>
        </w:rPr>
        <w:t>MUST</w:t>
      </w:r>
      <w:r w:rsidRPr="004E4AFD">
        <w:rPr>
          <w:b/>
          <w:spacing w:val="-4"/>
          <w:sz w:val="24"/>
          <w:szCs w:val="24"/>
        </w:rPr>
        <w:t xml:space="preserve"> </w:t>
      </w:r>
      <w:r w:rsidRPr="004E4AFD">
        <w:rPr>
          <w:sz w:val="24"/>
          <w:szCs w:val="24"/>
        </w:rPr>
        <w:t>join</w:t>
      </w:r>
      <w:r w:rsidRPr="004E4AFD">
        <w:rPr>
          <w:spacing w:val="-4"/>
          <w:sz w:val="24"/>
          <w:szCs w:val="24"/>
        </w:rPr>
        <w:t xml:space="preserve"> </w:t>
      </w:r>
      <w:r w:rsidRPr="004E4AFD">
        <w:rPr>
          <w:sz w:val="24"/>
          <w:szCs w:val="24"/>
        </w:rPr>
        <w:t>the</w:t>
      </w:r>
      <w:r w:rsidRPr="004E4AFD">
        <w:rPr>
          <w:spacing w:val="-1"/>
          <w:sz w:val="24"/>
          <w:szCs w:val="24"/>
        </w:rPr>
        <w:t xml:space="preserve"> </w:t>
      </w:r>
      <w:r w:rsidRPr="004E4AFD">
        <w:rPr>
          <w:sz w:val="24"/>
          <w:szCs w:val="24"/>
        </w:rPr>
        <w:t>Plan</w:t>
      </w:r>
      <w:r w:rsidRPr="004E4AFD">
        <w:rPr>
          <w:spacing w:val="-3"/>
          <w:sz w:val="24"/>
          <w:szCs w:val="24"/>
        </w:rPr>
        <w:t xml:space="preserve"> </w:t>
      </w:r>
      <w:r w:rsidRPr="004E4AFD">
        <w:rPr>
          <w:sz w:val="24"/>
          <w:szCs w:val="24"/>
        </w:rPr>
        <w:t>Holders</w:t>
      </w:r>
      <w:r w:rsidRPr="004E4AFD">
        <w:rPr>
          <w:spacing w:val="-3"/>
          <w:sz w:val="24"/>
          <w:szCs w:val="24"/>
        </w:rPr>
        <w:t xml:space="preserve"> </w:t>
      </w:r>
      <w:r w:rsidRPr="004E4AFD">
        <w:rPr>
          <w:sz w:val="24"/>
          <w:szCs w:val="24"/>
        </w:rPr>
        <w:t>list</w:t>
      </w:r>
      <w:r w:rsidRPr="004E4AFD">
        <w:rPr>
          <w:spacing w:val="-2"/>
          <w:sz w:val="24"/>
          <w:szCs w:val="24"/>
        </w:rPr>
        <w:t xml:space="preserve"> </w:t>
      </w:r>
      <w:r w:rsidRPr="004E4AFD">
        <w:rPr>
          <w:sz w:val="24"/>
          <w:szCs w:val="24"/>
        </w:rPr>
        <w:t>for</w:t>
      </w:r>
      <w:r w:rsidRPr="004E4AFD">
        <w:rPr>
          <w:spacing w:val="-3"/>
          <w:sz w:val="24"/>
          <w:szCs w:val="24"/>
        </w:rPr>
        <w:t xml:space="preserve"> </w:t>
      </w:r>
      <w:r w:rsidRPr="004E4AFD">
        <w:rPr>
          <w:sz w:val="24"/>
          <w:szCs w:val="24"/>
        </w:rPr>
        <w:t>the</w:t>
      </w:r>
      <w:r w:rsidRPr="004E4AFD">
        <w:rPr>
          <w:spacing w:val="-1"/>
          <w:sz w:val="24"/>
          <w:szCs w:val="24"/>
        </w:rPr>
        <w:t xml:space="preserve"> </w:t>
      </w:r>
      <w:r w:rsidRPr="004E4AFD">
        <w:rPr>
          <w:sz w:val="24"/>
          <w:szCs w:val="24"/>
        </w:rPr>
        <w:t>Filed</w:t>
      </w:r>
      <w:r w:rsidRPr="004E4AFD">
        <w:rPr>
          <w:spacing w:val="-1"/>
          <w:sz w:val="24"/>
          <w:szCs w:val="24"/>
        </w:rPr>
        <w:t xml:space="preserve"> </w:t>
      </w:r>
      <w:r w:rsidRPr="004E4AFD">
        <w:rPr>
          <w:sz w:val="24"/>
          <w:szCs w:val="24"/>
        </w:rPr>
        <w:t>Sub-</w:t>
      </w:r>
      <w:r w:rsidRPr="004E4AFD">
        <w:rPr>
          <w:spacing w:val="-6"/>
          <w:sz w:val="24"/>
          <w:szCs w:val="24"/>
        </w:rPr>
        <w:t xml:space="preserve"> </w:t>
      </w:r>
      <w:r w:rsidRPr="004E4AFD">
        <w:rPr>
          <w:sz w:val="24"/>
          <w:szCs w:val="24"/>
        </w:rPr>
        <w:t>Bid</w:t>
      </w:r>
      <w:r w:rsidRPr="004E4AFD">
        <w:rPr>
          <w:spacing w:val="-1"/>
          <w:sz w:val="24"/>
          <w:szCs w:val="24"/>
        </w:rPr>
        <w:t xml:space="preserve"> </w:t>
      </w:r>
      <w:r w:rsidRPr="004E4AFD">
        <w:rPr>
          <w:b/>
          <w:bCs/>
          <w:sz w:val="24"/>
          <w:szCs w:val="24"/>
        </w:rPr>
        <w:t>Event #</w:t>
      </w:r>
      <w:r w:rsidR="00573E38" w:rsidRPr="004E4AFD">
        <w:rPr>
          <w:b/>
          <w:bCs/>
          <w:sz w:val="24"/>
          <w:szCs w:val="24"/>
        </w:rPr>
        <w:t>6693</w:t>
      </w:r>
      <w:r w:rsidRPr="004E4AFD">
        <w:rPr>
          <w:sz w:val="24"/>
          <w:szCs w:val="24"/>
        </w:rPr>
        <w:t xml:space="preserve">. General Bidders </w:t>
      </w:r>
      <w:r w:rsidRPr="004E4AFD">
        <w:rPr>
          <w:b/>
          <w:sz w:val="24"/>
          <w:szCs w:val="24"/>
          <w:u w:val="thick"/>
        </w:rPr>
        <w:t>MUST</w:t>
      </w:r>
      <w:r w:rsidRPr="004E4AFD">
        <w:rPr>
          <w:b/>
          <w:sz w:val="24"/>
          <w:szCs w:val="24"/>
        </w:rPr>
        <w:t xml:space="preserve"> </w:t>
      </w:r>
      <w:r w:rsidRPr="004E4AFD">
        <w:rPr>
          <w:sz w:val="24"/>
          <w:szCs w:val="24"/>
        </w:rPr>
        <w:t>then become a Plan Holder for the new General Bid Event once it opens in order to submit their General</w:t>
      </w:r>
      <w:r w:rsidRPr="004E4AFD">
        <w:rPr>
          <w:spacing w:val="-3"/>
          <w:sz w:val="24"/>
          <w:szCs w:val="24"/>
        </w:rPr>
        <w:t xml:space="preserve"> </w:t>
      </w:r>
      <w:r w:rsidRPr="004E4AFD">
        <w:rPr>
          <w:sz w:val="24"/>
          <w:szCs w:val="24"/>
        </w:rPr>
        <w:t>Bid.</w:t>
      </w:r>
    </w:p>
    <w:p w14:paraId="7BB0263A" w14:textId="77777777" w:rsidR="001F1A32" w:rsidRPr="004E4AFD" w:rsidRDefault="001F1A32">
      <w:pPr>
        <w:pStyle w:val="BodyText"/>
        <w:spacing w:before="11"/>
        <w:rPr>
          <w:sz w:val="24"/>
          <w:szCs w:val="24"/>
        </w:rPr>
      </w:pPr>
    </w:p>
    <w:p w14:paraId="2FB778D5" w14:textId="04A6FB9A" w:rsidR="001F1A32" w:rsidRPr="004E4AFD" w:rsidRDefault="006A67EA">
      <w:pPr>
        <w:spacing w:line="244" w:lineRule="auto"/>
        <w:ind w:left="160" w:right="283"/>
        <w:rPr>
          <w:b/>
          <w:bCs/>
          <w:sz w:val="24"/>
          <w:szCs w:val="24"/>
          <w:u w:val="single"/>
        </w:rPr>
      </w:pPr>
      <w:r w:rsidRPr="004E4AFD">
        <w:rPr>
          <w:b/>
          <w:bCs/>
          <w:sz w:val="24"/>
          <w:szCs w:val="24"/>
          <w:u w:val="single"/>
        </w:rPr>
        <w:t xml:space="preserve">A pre-bid conference followed by a site visit will be held </w:t>
      </w:r>
      <w:r w:rsidR="004B796B" w:rsidRPr="004E4AFD">
        <w:rPr>
          <w:b/>
          <w:bCs/>
          <w:sz w:val="24"/>
          <w:szCs w:val="24"/>
          <w:u w:val="single"/>
        </w:rPr>
        <w:t>11:30am</w:t>
      </w:r>
      <w:r w:rsidR="005A13A2" w:rsidRPr="004E4AFD">
        <w:rPr>
          <w:b/>
          <w:bCs/>
          <w:sz w:val="24"/>
          <w:szCs w:val="24"/>
          <w:u w:val="single"/>
        </w:rPr>
        <w:t xml:space="preserve"> </w:t>
      </w:r>
      <w:r w:rsidR="004B796B" w:rsidRPr="004E4AFD">
        <w:rPr>
          <w:b/>
          <w:bCs/>
          <w:sz w:val="24"/>
          <w:szCs w:val="24"/>
          <w:u w:val="single"/>
        </w:rPr>
        <w:t>on T</w:t>
      </w:r>
      <w:r w:rsidR="005204A3" w:rsidRPr="004E4AFD">
        <w:rPr>
          <w:b/>
          <w:bCs/>
          <w:sz w:val="24"/>
          <w:szCs w:val="24"/>
          <w:u w:val="single"/>
        </w:rPr>
        <w:t>uesday</w:t>
      </w:r>
      <w:r w:rsidR="004B796B" w:rsidRPr="004E4AFD">
        <w:rPr>
          <w:b/>
          <w:bCs/>
          <w:sz w:val="24"/>
          <w:szCs w:val="24"/>
          <w:u w:val="single"/>
        </w:rPr>
        <w:t xml:space="preserve"> July </w:t>
      </w:r>
      <w:r w:rsidR="005204A3" w:rsidRPr="004E4AFD">
        <w:rPr>
          <w:b/>
          <w:bCs/>
          <w:sz w:val="24"/>
          <w:szCs w:val="24"/>
          <w:u w:val="single"/>
        </w:rPr>
        <w:t>7</w:t>
      </w:r>
      <w:r w:rsidR="004B796B" w:rsidRPr="004E4AFD">
        <w:rPr>
          <w:b/>
          <w:bCs/>
          <w:sz w:val="24"/>
          <w:szCs w:val="24"/>
          <w:u w:val="single"/>
        </w:rPr>
        <w:t xml:space="preserve">, 2026 </w:t>
      </w:r>
      <w:r w:rsidR="005A13A2" w:rsidRPr="004E4AFD">
        <w:rPr>
          <w:b/>
          <w:bCs/>
          <w:sz w:val="24"/>
          <w:szCs w:val="24"/>
          <w:u w:val="single"/>
        </w:rPr>
        <w:t>at the</w:t>
      </w:r>
      <w:r w:rsidRPr="004E4AFD">
        <w:rPr>
          <w:b/>
          <w:bCs/>
          <w:sz w:val="24"/>
          <w:szCs w:val="24"/>
          <w:u w:val="single"/>
        </w:rPr>
        <w:t xml:space="preserve"> </w:t>
      </w:r>
      <w:r w:rsidR="001C3EC9" w:rsidRPr="004E4AFD">
        <w:rPr>
          <w:b/>
          <w:bCs/>
          <w:sz w:val="24"/>
          <w:szCs w:val="24"/>
          <w:u w:val="single"/>
        </w:rPr>
        <w:t xml:space="preserve">Quabbin Reservoir 251 Blue Meadow Road, </w:t>
      </w:r>
      <w:r w:rsidR="002310B0" w:rsidRPr="004E4AFD">
        <w:rPr>
          <w:b/>
          <w:bCs/>
          <w:sz w:val="24"/>
          <w:szCs w:val="24"/>
          <w:u w:val="single"/>
        </w:rPr>
        <w:t xml:space="preserve"> Belchertown Ma</w:t>
      </w:r>
      <w:r w:rsidR="005810AD" w:rsidRPr="004E4AFD">
        <w:rPr>
          <w:b/>
          <w:bCs/>
          <w:sz w:val="24"/>
          <w:szCs w:val="24"/>
          <w:u w:val="single"/>
        </w:rPr>
        <w:t xml:space="preserve"> 01007</w:t>
      </w:r>
      <w:r w:rsidR="002310B0" w:rsidRPr="004E4AFD">
        <w:rPr>
          <w:b/>
          <w:bCs/>
          <w:sz w:val="24"/>
          <w:szCs w:val="24"/>
          <w:u w:val="single"/>
        </w:rPr>
        <w:t>.</w:t>
      </w:r>
      <w:r w:rsidRPr="004E4AFD">
        <w:rPr>
          <w:b/>
          <w:bCs/>
          <w:sz w:val="24"/>
          <w:szCs w:val="24"/>
          <w:u w:val="single"/>
        </w:rPr>
        <w:t xml:space="preserve"> Interested parties must contact </w:t>
      </w:r>
      <w:r w:rsidR="002310B0" w:rsidRPr="004E4AFD">
        <w:rPr>
          <w:b/>
          <w:bCs/>
          <w:sz w:val="24"/>
          <w:szCs w:val="24"/>
          <w:u w:val="single"/>
        </w:rPr>
        <w:t>Geetha Mathiyalakan</w:t>
      </w:r>
      <w:r w:rsidRPr="004E4AFD">
        <w:rPr>
          <w:b/>
          <w:bCs/>
          <w:sz w:val="24"/>
          <w:szCs w:val="24"/>
          <w:u w:val="single"/>
        </w:rPr>
        <w:t xml:space="preserve"> at </w:t>
      </w:r>
      <w:hyperlink r:id="rId7">
        <w:r w:rsidR="002310B0" w:rsidRPr="004E4AFD">
          <w:rPr>
            <w:b/>
            <w:bCs/>
            <w:sz w:val="24"/>
            <w:szCs w:val="24"/>
            <w:u w:val="single"/>
          </w:rPr>
          <w:t xml:space="preserve"> </w:t>
        </w:r>
        <w:r w:rsidR="002310B0" w:rsidRPr="004E4AFD">
          <w:rPr>
            <w:b/>
            <w:bCs/>
            <w:color w:val="0462C1"/>
            <w:sz w:val="24"/>
            <w:szCs w:val="24"/>
            <w:u w:val="single"/>
          </w:rPr>
          <w:t>Geetha.Mathiyalakan@mwra.com</w:t>
        </w:r>
        <w:r w:rsidRPr="004E4AFD">
          <w:rPr>
            <w:b/>
            <w:bCs/>
            <w:sz w:val="24"/>
            <w:szCs w:val="24"/>
            <w:u w:val="single"/>
          </w:rPr>
          <w:t xml:space="preserve"> </w:t>
        </w:r>
      </w:hyperlink>
      <w:r w:rsidRPr="004E4AFD">
        <w:rPr>
          <w:b/>
          <w:bCs/>
          <w:sz w:val="24"/>
          <w:szCs w:val="24"/>
          <w:u w:val="single"/>
        </w:rPr>
        <w:t>by 2:00 p.m. on</w:t>
      </w:r>
      <w:r w:rsidR="002310B0" w:rsidRPr="004E4AFD">
        <w:rPr>
          <w:b/>
          <w:bCs/>
          <w:sz w:val="24"/>
          <w:szCs w:val="24"/>
          <w:u w:val="single"/>
        </w:rPr>
        <w:t xml:space="preserve"> </w:t>
      </w:r>
      <w:r w:rsidR="005204A3" w:rsidRPr="004E4AFD">
        <w:rPr>
          <w:b/>
          <w:bCs/>
          <w:sz w:val="24"/>
          <w:szCs w:val="24"/>
          <w:u w:val="single"/>
        </w:rPr>
        <w:t>Monday</w:t>
      </w:r>
      <w:r w:rsidR="004B796B" w:rsidRPr="004E4AFD">
        <w:rPr>
          <w:b/>
          <w:bCs/>
          <w:sz w:val="24"/>
          <w:szCs w:val="24"/>
          <w:u w:val="single"/>
        </w:rPr>
        <w:t xml:space="preserve"> July </w:t>
      </w:r>
      <w:r w:rsidR="005204A3" w:rsidRPr="004E4AFD">
        <w:rPr>
          <w:b/>
          <w:bCs/>
          <w:sz w:val="24"/>
          <w:szCs w:val="24"/>
          <w:u w:val="single"/>
        </w:rPr>
        <w:t>6</w:t>
      </w:r>
      <w:r w:rsidR="004B796B" w:rsidRPr="004E4AFD">
        <w:rPr>
          <w:b/>
          <w:bCs/>
          <w:sz w:val="24"/>
          <w:szCs w:val="24"/>
          <w:u w:val="single"/>
        </w:rPr>
        <w:t>, 2026 to register and for</w:t>
      </w:r>
      <w:r w:rsidRPr="004E4AFD">
        <w:rPr>
          <w:b/>
          <w:bCs/>
          <w:sz w:val="24"/>
          <w:szCs w:val="24"/>
          <w:u w:val="single"/>
        </w:rPr>
        <w:t xml:space="preserve"> meeting access instructions.</w:t>
      </w:r>
    </w:p>
    <w:p w14:paraId="2CA33D4D" w14:textId="77777777" w:rsidR="001F1A32" w:rsidRPr="004E4AFD" w:rsidRDefault="001F1A32">
      <w:pPr>
        <w:pStyle w:val="BodyText"/>
        <w:spacing w:before="6"/>
        <w:rPr>
          <w:b/>
          <w:sz w:val="24"/>
          <w:szCs w:val="24"/>
        </w:rPr>
      </w:pPr>
    </w:p>
    <w:p w14:paraId="3BF902CE" w14:textId="3641075E" w:rsidR="00D80A45" w:rsidRPr="000E5E17" w:rsidRDefault="006A67EA" w:rsidP="00D80A45">
      <w:pPr>
        <w:pStyle w:val="Heading2"/>
        <w:spacing w:before="91"/>
        <w:ind w:right="699"/>
        <w:rPr>
          <w:b w:val="0"/>
          <w:sz w:val="24"/>
          <w:szCs w:val="24"/>
          <w:u w:val="none"/>
        </w:rPr>
      </w:pPr>
      <w:r w:rsidRPr="00C273E0">
        <w:rPr>
          <w:bCs w:val="0"/>
          <w:sz w:val="24"/>
          <w:szCs w:val="24"/>
          <w:u w:val="none"/>
        </w:rPr>
        <w:t>The work includes:</w:t>
      </w:r>
      <w:r w:rsidRPr="004E4AFD">
        <w:rPr>
          <w:b w:val="0"/>
          <w:sz w:val="24"/>
          <w:szCs w:val="24"/>
          <w:u w:val="none"/>
        </w:rPr>
        <w:t xml:space="preserve"> </w:t>
      </w:r>
      <w:r w:rsidR="00D80A45" w:rsidRPr="004E4AFD">
        <w:rPr>
          <w:b w:val="0"/>
          <w:sz w:val="24"/>
          <w:szCs w:val="24"/>
        </w:rPr>
        <w:t xml:space="preserve"> </w:t>
      </w:r>
      <w:r w:rsidR="005C0CC6">
        <w:rPr>
          <w:b w:val="0"/>
          <w:sz w:val="24"/>
          <w:szCs w:val="24"/>
        </w:rPr>
        <w:t>A</w:t>
      </w:r>
      <w:r w:rsidR="00D80A45" w:rsidRPr="004E4AFD">
        <w:rPr>
          <w:b w:val="0"/>
          <w:sz w:val="24"/>
          <w:szCs w:val="24"/>
        </w:rPr>
        <w:t>ll permitting, demolition, surface preparation, testing, temporary protection, phasing, placement and maintenance of barriers, labor, equipment, materials and accessories</w:t>
      </w:r>
      <w:r w:rsidR="00D80A45" w:rsidRPr="004E4AFD">
        <w:rPr>
          <w:b w:val="0"/>
          <w:spacing w:val="-3"/>
          <w:sz w:val="24"/>
          <w:szCs w:val="24"/>
        </w:rPr>
        <w:t xml:space="preserve"> </w:t>
      </w:r>
      <w:r w:rsidR="00D80A45" w:rsidRPr="004E4AFD">
        <w:rPr>
          <w:b w:val="0"/>
          <w:sz w:val="24"/>
          <w:szCs w:val="24"/>
        </w:rPr>
        <w:t>necessary</w:t>
      </w:r>
      <w:r w:rsidR="00D80A45" w:rsidRPr="004E4AFD">
        <w:rPr>
          <w:b w:val="0"/>
          <w:spacing w:val="-6"/>
          <w:sz w:val="24"/>
          <w:szCs w:val="24"/>
        </w:rPr>
        <w:t xml:space="preserve"> </w:t>
      </w:r>
      <w:r w:rsidR="00D80A45" w:rsidRPr="004E4AFD">
        <w:rPr>
          <w:b w:val="0"/>
          <w:sz w:val="24"/>
          <w:szCs w:val="24"/>
        </w:rPr>
        <w:t>to</w:t>
      </w:r>
      <w:r w:rsidR="00D80A45" w:rsidRPr="004E4AFD">
        <w:rPr>
          <w:b w:val="0"/>
          <w:spacing w:val="-3"/>
          <w:sz w:val="24"/>
          <w:szCs w:val="24"/>
        </w:rPr>
        <w:t xml:space="preserve"> </w:t>
      </w:r>
      <w:r w:rsidR="00D80A45" w:rsidRPr="004E4AFD">
        <w:rPr>
          <w:b w:val="0"/>
          <w:sz w:val="24"/>
          <w:szCs w:val="24"/>
        </w:rPr>
        <w:t>perform</w:t>
      </w:r>
      <w:r w:rsidR="00D80A45" w:rsidRPr="004E4AFD">
        <w:rPr>
          <w:b w:val="0"/>
          <w:spacing w:val="-5"/>
          <w:sz w:val="24"/>
          <w:szCs w:val="24"/>
        </w:rPr>
        <w:t xml:space="preserve"> </w:t>
      </w:r>
      <w:r w:rsidR="00D80A45" w:rsidRPr="004E4AFD">
        <w:rPr>
          <w:b w:val="0"/>
          <w:sz w:val="24"/>
          <w:szCs w:val="24"/>
        </w:rPr>
        <w:t>all</w:t>
      </w:r>
      <w:r w:rsidR="00D80A45" w:rsidRPr="004E4AFD">
        <w:rPr>
          <w:b w:val="0"/>
          <w:spacing w:val="-2"/>
          <w:sz w:val="24"/>
          <w:szCs w:val="24"/>
        </w:rPr>
        <w:t xml:space="preserve"> </w:t>
      </w:r>
      <w:r w:rsidR="00D80A45" w:rsidRPr="004E4AFD">
        <w:rPr>
          <w:b w:val="0"/>
          <w:sz w:val="24"/>
          <w:szCs w:val="24"/>
        </w:rPr>
        <w:t>work</w:t>
      </w:r>
      <w:r w:rsidR="00D80A45" w:rsidRPr="004E4AFD">
        <w:rPr>
          <w:b w:val="0"/>
          <w:spacing w:val="-3"/>
          <w:sz w:val="24"/>
          <w:szCs w:val="24"/>
        </w:rPr>
        <w:t xml:space="preserve"> </w:t>
      </w:r>
      <w:r w:rsidR="00D80A45" w:rsidRPr="004E4AFD">
        <w:rPr>
          <w:b w:val="0"/>
          <w:sz w:val="24"/>
          <w:szCs w:val="24"/>
        </w:rPr>
        <w:t>associated</w:t>
      </w:r>
      <w:r w:rsidR="00D80A45" w:rsidRPr="004E4AFD">
        <w:rPr>
          <w:b w:val="0"/>
          <w:spacing w:val="-8"/>
          <w:sz w:val="24"/>
          <w:szCs w:val="24"/>
        </w:rPr>
        <w:t xml:space="preserve"> </w:t>
      </w:r>
      <w:r w:rsidR="00D80A45" w:rsidRPr="004E4AFD">
        <w:rPr>
          <w:b w:val="0"/>
          <w:sz w:val="24"/>
          <w:szCs w:val="24"/>
        </w:rPr>
        <w:t>with the</w:t>
      </w:r>
      <w:r w:rsidR="00D80A45" w:rsidRPr="004E4AFD">
        <w:rPr>
          <w:b w:val="0"/>
          <w:spacing w:val="-5"/>
          <w:sz w:val="24"/>
          <w:szCs w:val="24"/>
        </w:rPr>
        <w:t xml:space="preserve"> </w:t>
      </w:r>
      <w:r w:rsidR="00D80A45" w:rsidRPr="004E4AFD">
        <w:rPr>
          <w:b w:val="0"/>
          <w:sz w:val="24"/>
          <w:szCs w:val="24"/>
        </w:rPr>
        <w:t>Massachusetts</w:t>
      </w:r>
      <w:r w:rsidR="00D80A45" w:rsidRPr="004E4AFD">
        <w:rPr>
          <w:b w:val="0"/>
          <w:spacing w:val="-3"/>
          <w:sz w:val="24"/>
          <w:szCs w:val="24"/>
        </w:rPr>
        <w:t xml:space="preserve"> </w:t>
      </w:r>
      <w:r w:rsidR="00D80A45" w:rsidRPr="004E4AFD">
        <w:rPr>
          <w:b w:val="0"/>
          <w:sz w:val="24"/>
          <w:szCs w:val="24"/>
        </w:rPr>
        <w:t>Water</w:t>
      </w:r>
      <w:r w:rsidR="00D80A45" w:rsidRPr="004E4AFD">
        <w:rPr>
          <w:b w:val="0"/>
          <w:spacing w:val="-2"/>
          <w:sz w:val="24"/>
          <w:szCs w:val="24"/>
        </w:rPr>
        <w:t xml:space="preserve"> </w:t>
      </w:r>
      <w:r w:rsidR="00D80A45" w:rsidRPr="004E4AFD">
        <w:rPr>
          <w:b w:val="0"/>
          <w:sz w:val="24"/>
          <w:szCs w:val="24"/>
        </w:rPr>
        <w:t>Resources Authority DCR Quabbin Maintenance Building Project, located in Belchertown</w:t>
      </w:r>
      <w:r w:rsidR="00E76E8E" w:rsidRPr="004E4AFD">
        <w:rPr>
          <w:b w:val="0"/>
          <w:sz w:val="24"/>
          <w:szCs w:val="24"/>
        </w:rPr>
        <w:t xml:space="preserve"> </w:t>
      </w:r>
      <w:r w:rsidR="00D80A45" w:rsidRPr="004E4AFD">
        <w:rPr>
          <w:b w:val="0"/>
          <w:sz w:val="24"/>
          <w:szCs w:val="24"/>
        </w:rPr>
        <w:t>Massachusetts</w:t>
      </w:r>
      <w:r w:rsidR="00D80A45" w:rsidRPr="000E5E17">
        <w:rPr>
          <w:b w:val="0"/>
          <w:sz w:val="24"/>
          <w:szCs w:val="24"/>
          <w:u w:val="none"/>
        </w:rPr>
        <w:t xml:space="preserve">,  </w:t>
      </w:r>
    </w:p>
    <w:p w14:paraId="61D0EE77" w14:textId="77777777" w:rsidR="00D80A45" w:rsidRPr="000E5E17" w:rsidRDefault="00D80A45" w:rsidP="00D80A45">
      <w:pPr>
        <w:pStyle w:val="Heading2"/>
        <w:spacing w:before="91"/>
        <w:ind w:right="699"/>
        <w:rPr>
          <w:sz w:val="24"/>
          <w:szCs w:val="24"/>
        </w:rPr>
      </w:pPr>
    </w:p>
    <w:p w14:paraId="2186E06C" w14:textId="77C47EE1" w:rsidR="001F1A32" w:rsidRPr="004E4AFD" w:rsidRDefault="006A67EA" w:rsidP="00D80A45">
      <w:pPr>
        <w:pStyle w:val="Heading2"/>
        <w:spacing w:before="91"/>
        <w:ind w:right="699"/>
        <w:rPr>
          <w:b w:val="0"/>
          <w:sz w:val="24"/>
          <w:szCs w:val="24"/>
        </w:rPr>
      </w:pPr>
      <w:r w:rsidRPr="004E4AFD">
        <w:rPr>
          <w:sz w:val="24"/>
          <w:szCs w:val="24"/>
        </w:rPr>
        <w:t>The estimated project cost is:</w:t>
      </w:r>
      <w:r w:rsidRPr="004E4AFD">
        <w:rPr>
          <w:spacing w:val="53"/>
          <w:sz w:val="24"/>
          <w:szCs w:val="24"/>
        </w:rPr>
        <w:t xml:space="preserve"> </w:t>
      </w:r>
      <w:r w:rsidRPr="004E4AFD">
        <w:rPr>
          <w:sz w:val="24"/>
          <w:szCs w:val="24"/>
          <w:u w:val="thick"/>
        </w:rPr>
        <w:t>$</w:t>
      </w:r>
      <w:r w:rsidR="00D30C1F" w:rsidRPr="004E4AFD">
        <w:rPr>
          <w:sz w:val="24"/>
          <w:szCs w:val="24"/>
          <w:u w:val="thick"/>
        </w:rPr>
        <w:t xml:space="preserve"> </w:t>
      </w:r>
      <w:r w:rsidR="005C0CC6">
        <w:rPr>
          <w:sz w:val="24"/>
          <w:szCs w:val="24"/>
          <w:u w:val="thick"/>
        </w:rPr>
        <w:t>6</w:t>
      </w:r>
      <w:r w:rsidRPr="004E4AFD">
        <w:rPr>
          <w:sz w:val="24"/>
          <w:szCs w:val="24"/>
          <w:u w:val="thick"/>
        </w:rPr>
        <w:t>.</w:t>
      </w:r>
      <w:r w:rsidR="005C0CC6">
        <w:rPr>
          <w:sz w:val="24"/>
          <w:szCs w:val="24"/>
          <w:u w:val="thick"/>
        </w:rPr>
        <w:t>1</w:t>
      </w:r>
      <w:r w:rsidR="004E4AFD">
        <w:rPr>
          <w:sz w:val="24"/>
          <w:szCs w:val="24"/>
          <w:u w:val="thick"/>
        </w:rPr>
        <w:t>70</w:t>
      </w:r>
      <w:r w:rsidR="005C0CC6">
        <w:rPr>
          <w:sz w:val="24"/>
          <w:szCs w:val="24"/>
          <w:u w:val="thick"/>
        </w:rPr>
        <w:t>,</w:t>
      </w:r>
      <w:r w:rsidR="004E4AFD">
        <w:rPr>
          <w:sz w:val="24"/>
          <w:szCs w:val="24"/>
          <w:u w:val="thick"/>
        </w:rPr>
        <w:t>00</w:t>
      </w:r>
      <w:r w:rsidR="005C0CC6">
        <w:rPr>
          <w:sz w:val="24"/>
          <w:szCs w:val="24"/>
          <w:u w:val="thick"/>
        </w:rPr>
        <w:t>0.00</w:t>
      </w:r>
    </w:p>
    <w:p w14:paraId="4E5C5751" w14:textId="77777777" w:rsidR="001F1A32" w:rsidRPr="004E4AFD" w:rsidRDefault="001F1A32">
      <w:pPr>
        <w:pStyle w:val="BodyText"/>
        <w:spacing w:before="3"/>
        <w:rPr>
          <w:b/>
          <w:sz w:val="24"/>
          <w:szCs w:val="24"/>
        </w:rPr>
      </w:pPr>
    </w:p>
    <w:p w14:paraId="478E8E39" w14:textId="77777777" w:rsidR="001F1A32" w:rsidRPr="004E4AFD" w:rsidRDefault="006A67EA" w:rsidP="004E4AFD">
      <w:pPr>
        <w:pStyle w:val="BodyText"/>
        <w:spacing w:before="91"/>
        <w:ind w:left="160" w:right="108"/>
        <w:rPr>
          <w:sz w:val="24"/>
          <w:szCs w:val="24"/>
        </w:rPr>
      </w:pPr>
      <w:r w:rsidRPr="004E4AFD">
        <w:rPr>
          <w:sz w:val="24"/>
          <w:szCs w:val="24"/>
        </w:rPr>
        <w:t>Each General Bid must be accompanied by a current Certificate of Eligibility issued by the Division of Capital Asset Management and Maintenance (DCAMM) showing that the bidder has the classification and capacity rating to perform the Work and an Update Statement. In order to be eligible to bid, a General Bidder must be certified in either of the following categories of work:</w:t>
      </w:r>
    </w:p>
    <w:p w14:paraId="42F30BB4" w14:textId="77777777" w:rsidR="001F1A32" w:rsidRPr="004E4AFD" w:rsidRDefault="001F1A32">
      <w:pPr>
        <w:jc w:val="both"/>
        <w:rPr>
          <w:sz w:val="24"/>
          <w:szCs w:val="24"/>
        </w:rPr>
        <w:sectPr w:rsidR="001F1A32" w:rsidRPr="004E4AFD">
          <w:footerReference w:type="default" r:id="rId8"/>
          <w:type w:val="continuous"/>
          <w:pgSz w:w="12240" w:h="15840"/>
          <w:pgMar w:top="1220" w:right="660" w:bottom="1780" w:left="740" w:header="720" w:footer="1598" w:gutter="0"/>
          <w:cols w:space="720"/>
        </w:sectPr>
      </w:pPr>
    </w:p>
    <w:p w14:paraId="0114E0EB" w14:textId="416D9AC3" w:rsidR="001F1A32" w:rsidRPr="004E4AFD" w:rsidRDefault="000A2B70" w:rsidP="004E4AFD">
      <w:pPr>
        <w:pStyle w:val="Heading2"/>
        <w:spacing w:before="79" w:line="288" w:lineRule="auto"/>
        <w:ind w:left="3391" w:right="1390" w:hanging="1951"/>
        <w:jc w:val="center"/>
        <w:rPr>
          <w:sz w:val="24"/>
          <w:szCs w:val="24"/>
        </w:rPr>
      </w:pPr>
      <w:r w:rsidRPr="000A2B70">
        <w:rPr>
          <w:sz w:val="24"/>
          <w:szCs w:val="24"/>
        </w:rPr>
        <w:lastRenderedPageBreak/>
        <w:t>General Building Construction</w:t>
      </w:r>
    </w:p>
    <w:p w14:paraId="190559C3" w14:textId="77777777" w:rsidR="001F1A32" w:rsidRPr="000E5E17" w:rsidRDefault="001F1A32">
      <w:pPr>
        <w:pStyle w:val="BodyText"/>
        <w:rPr>
          <w:b/>
          <w:sz w:val="24"/>
          <w:szCs w:val="24"/>
        </w:rPr>
      </w:pPr>
    </w:p>
    <w:p w14:paraId="14A51171" w14:textId="39321FCF" w:rsidR="001F1A32" w:rsidRPr="004E4AFD" w:rsidRDefault="006A67EA" w:rsidP="0024416C">
      <w:pPr>
        <w:pStyle w:val="BodyText"/>
        <w:ind w:left="700" w:right="776"/>
        <w:rPr>
          <w:sz w:val="24"/>
          <w:szCs w:val="24"/>
        </w:rPr>
      </w:pPr>
      <w:r w:rsidRPr="004E4AFD">
        <w:rPr>
          <w:sz w:val="24"/>
          <w:szCs w:val="24"/>
        </w:rPr>
        <w:t>Each</w:t>
      </w:r>
      <w:r w:rsidRPr="004E4AFD">
        <w:rPr>
          <w:spacing w:val="-15"/>
          <w:sz w:val="24"/>
          <w:szCs w:val="24"/>
        </w:rPr>
        <w:t xml:space="preserve"> </w:t>
      </w:r>
      <w:r w:rsidRPr="004E4AFD">
        <w:rPr>
          <w:sz w:val="24"/>
          <w:szCs w:val="24"/>
        </w:rPr>
        <w:t>Filed</w:t>
      </w:r>
      <w:r w:rsidRPr="004E4AFD">
        <w:rPr>
          <w:spacing w:val="-15"/>
          <w:sz w:val="24"/>
          <w:szCs w:val="24"/>
        </w:rPr>
        <w:t xml:space="preserve"> </w:t>
      </w:r>
      <w:r w:rsidRPr="004E4AFD">
        <w:rPr>
          <w:sz w:val="24"/>
          <w:szCs w:val="24"/>
        </w:rPr>
        <w:t>Sub-Bid</w:t>
      </w:r>
      <w:r w:rsidRPr="004E4AFD">
        <w:rPr>
          <w:spacing w:val="-13"/>
          <w:sz w:val="24"/>
          <w:szCs w:val="24"/>
        </w:rPr>
        <w:t xml:space="preserve"> </w:t>
      </w:r>
      <w:r w:rsidRPr="004E4AFD">
        <w:rPr>
          <w:sz w:val="24"/>
          <w:szCs w:val="24"/>
        </w:rPr>
        <w:t>must</w:t>
      </w:r>
      <w:r w:rsidRPr="004E4AFD">
        <w:rPr>
          <w:spacing w:val="-13"/>
          <w:sz w:val="24"/>
          <w:szCs w:val="24"/>
        </w:rPr>
        <w:t xml:space="preserve"> </w:t>
      </w:r>
      <w:r w:rsidRPr="004E4AFD">
        <w:rPr>
          <w:sz w:val="24"/>
          <w:szCs w:val="24"/>
        </w:rPr>
        <w:t>be</w:t>
      </w:r>
      <w:r w:rsidRPr="004E4AFD">
        <w:rPr>
          <w:spacing w:val="-18"/>
          <w:sz w:val="24"/>
          <w:szCs w:val="24"/>
        </w:rPr>
        <w:t xml:space="preserve"> </w:t>
      </w:r>
      <w:r w:rsidRPr="004E4AFD">
        <w:rPr>
          <w:sz w:val="24"/>
          <w:szCs w:val="24"/>
        </w:rPr>
        <w:t>accompanied</w:t>
      </w:r>
      <w:r w:rsidRPr="004E4AFD">
        <w:rPr>
          <w:spacing w:val="-15"/>
          <w:sz w:val="24"/>
          <w:szCs w:val="24"/>
        </w:rPr>
        <w:t xml:space="preserve"> </w:t>
      </w:r>
      <w:r w:rsidRPr="004E4AFD">
        <w:rPr>
          <w:sz w:val="24"/>
          <w:szCs w:val="24"/>
        </w:rPr>
        <w:t>by</w:t>
      </w:r>
      <w:r w:rsidRPr="004E4AFD">
        <w:rPr>
          <w:spacing w:val="-17"/>
          <w:sz w:val="24"/>
          <w:szCs w:val="24"/>
        </w:rPr>
        <w:t xml:space="preserve"> </w:t>
      </w:r>
      <w:r w:rsidRPr="004E4AFD">
        <w:rPr>
          <w:sz w:val="24"/>
          <w:szCs w:val="24"/>
        </w:rPr>
        <w:t>a</w:t>
      </w:r>
      <w:r w:rsidRPr="004E4AFD">
        <w:rPr>
          <w:spacing w:val="-15"/>
          <w:sz w:val="24"/>
          <w:szCs w:val="24"/>
        </w:rPr>
        <w:t xml:space="preserve"> </w:t>
      </w:r>
      <w:r w:rsidRPr="004E4AFD">
        <w:rPr>
          <w:sz w:val="24"/>
          <w:szCs w:val="24"/>
        </w:rPr>
        <w:t>current</w:t>
      </w:r>
      <w:r w:rsidRPr="004E4AFD">
        <w:rPr>
          <w:spacing w:val="-15"/>
          <w:sz w:val="24"/>
          <w:szCs w:val="24"/>
        </w:rPr>
        <w:t xml:space="preserve"> </w:t>
      </w:r>
      <w:r w:rsidRPr="004E4AFD">
        <w:rPr>
          <w:sz w:val="24"/>
          <w:szCs w:val="24"/>
        </w:rPr>
        <w:t>Certificate</w:t>
      </w:r>
      <w:r w:rsidRPr="004E4AFD">
        <w:rPr>
          <w:spacing w:val="-14"/>
          <w:sz w:val="24"/>
          <w:szCs w:val="24"/>
        </w:rPr>
        <w:t xml:space="preserve"> </w:t>
      </w:r>
      <w:r w:rsidRPr="004E4AFD">
        <w:rPr>
          <w:sz w:val="24"/>
          <w:szCs w:val="24"/>
        </w:rPr>
        <w:t>of</w:t>
      </w:r>
      <w:r w:rsidRPr="004E4AFD">
        <w:rPr>
          <w:spacing w:val="-15"/>
          <w:sz w:val="24"/>
          <w:szCs w:val="24"/>
        </w:rPr>
        <w:t xml:space="preserve"> </w:t>
      </w:r>
      <w:r w:rsidRPr="004E4AFD">
        <w:rPr>
          <w:sz w:val="24"/>
          <w:szCs w:val="24"/>
        </w:rPr>
        <w:t>Eligibility</w:t>
      </w:r>
      <w:r w:rsidRPr="004E4AFD">
        <w:rPr>
          <w:spacing w:val="-18"/>
          <w:sz w:val="24"/>
          <w:szCs w:val="24"/>
        </w:rPr>
        <w:t xml:space="preserve"> </w:t>
      </w:r>
      <w:r w:rsidRPr="004E4AFD">
        <w:rPr>
          <w:sz w:val="24"/>
          <w:szCs w:val="24"/>
        </w:rPr>
        <w:t>issued</w:t>
      </w:r>
      <w:r w:rsidRPr="004E4AFD">
        <w:rPr>
          <w:spacing w:val="-15"/>
          <w:sz w:val="24"/>
          <w:szCs w:val="24"/>
        </w:rPr>
        <w:t xml:space="preserve"> </w:t>
      </w:r>
      <w:r w:rsidRPr="004E4AFD">
        <w:rPr>
          <w:sz w:val="24"/>
          <w:szCs w:val="24"/>
        </w:rPr>
        <w:t>by</w:t>
      </w:r>
      <w:r w:rsidRPr="004E4AFD">
        <w:rPr>
          <w:spacing w:val="-18"/>
          <w:sz w:val="24"/>
          <w:szCs w:val="24"/>
        </w:rPr>
        <w:t xml:space="preserve"> </w:t>
      </w:r>
      <w:r w:rsidRPr="004E4AFD">
        <w:rPr>
          <w:sz w:val="24"/>
          <w:szCs w:val="24"/>
        </w:rPr>
        <w:t>DCAMM</w:t>
      </w:r>
      <w:r w:rsidRPr="004E4AFD">
        <w:rPr>
          <w:spacing w:val="-15"/>
          <w:sz w:val="24"/>
          <w:szCs w:val="24"/>
        </w:rPr>
        <w:t xml:space="preserve"> </w:t>
      </w:r>
      <w:r w:rsidRPr="004E4AFD">
        <w:rPr>
          <w:sz w:val="24"/>
          <w:szCs w:val="24"/>
        </w:rPr>
        <w:t>showing that the Sub-Bidder has been certified to participate on public construction projects and perform the class of</w:t>
      </w:r>
      <w:r w:rsidRPr="004E4AFD">
        <w:rPr>
          <w:spacing w:val="-6"/>
          <w:sz w:val="24"/>
          <w:szCs w:val="24"/>
        </w:rPr>
        <w:t xml:space="preserve"> </w:t>
      </w:r>
      <w:r w:rsidRPr="004E4AFD">
        <w:rPr>
          <w:sz w:val="24"/>
          <w:szCs w:val="24"/>
        </w:rPr>
        <w:t>work</w:t>
      </w:r>
      <w:r w:rsidRPr="004E4AFD">
        <w:rPr>
          <w:spacing w:val="-9"/>
          <w:sz w:val="24"/>
          <w:szCs w:val="24"/>
        </w:rPr>
        <w:t xml:space="preserve"> </w:t>
      </w:r>
      <w:r w:rsidRPr="004E4AFD">
        <w:rPr>
          <w:sz w:val="24"/>
          <w:szCs w:val="24"/>
        </w:rPr>
        <w:t>for</w:t>
      </w:r>
      <w:r w:rsidRPr="004E4AFD">
        <w:rPr>
          <w:spacing w:val="-6"/>
          <w:sz w:val="24"/>
          <w:szCs w:val="24"/>
        </w:rPr>
        <w:t xml:space="preserve"> </w:t>
      </w:r>
      <w:r w:rsidRPr="004E4AFD">
        <w:rPr>
          <w:sz w:val="24"/>
          <w:szCs w:val="24"/>
        </w:rPr>
        <w:t>which</w:t>
      </w:r>
      <w:r w:rsidRPr="004E4AFD">
        <w:rPr>
          <w:spacing w:val="-8"/>
          <w:sz w:val="24"/>
          <w:szCs w:val="24"/>
        </w:rPr>
        <w:t xml:space="preserve"> </w:t>
      </w:r>
      <w:r w:rsidRPr="004E4AFD">
        <w:rPr>
          <w:sz w:val="24"/>
          <w:szCs w:val="24"/>
        </w:rPr>
        <w:t>the</w:t>
      </w:r>
      <w:r w:rsidRPr="004E4AFD">
        <w:rPr>
          <w:spacing w:val="-7"/>
          <w:sz w:val="24"/>
          <w:szCs w:val="24"/>
        </w:rPr>
        <w:t xml:space="preserve"> </w:t>
      </w:r>
      <w:r w:rsidRPr="004E4AFD">
        <w:rPr>
          <w:sz w:val="24"/>
          <w:szCs w:val="24"/>
        </w:rPr>
        <w:t>Sub-Bid</w:t>
      </w:r>
      <w:r w:rsidRPr="004E4AFD">
        <w:rPr>
          <w:spacing w:val="-6"/>
          <w:sz w:val="24"/>
          <w:szCs w:val="24"/>
        </w:rPr>
        <w:t xml:space="preserve"> </w:t>
      </w:r>
      <w:r w:rsidRPr="004E4AFD">
        <w:rPr>
          <w:sz w:val="24"/>
          <w:szCs w:val="24"/>
        </w:rPr>
        <w:t>is</w:t>
      </w:r>
      <w:r w:rsidRPr="004E4AFD">
        <w:rPr>
          <w:spacing w:val="-6"/>
          <w:sz w:val="24"/>
          <w:szCs w:val="24"/>
        </w:rPr>
        <w:t xml:space="preserve"> </w:t>
      </w:r>
      <w:r w:rsidRPr="004E4AFD">
        <w:rPr>
          <w:sz w:val="24"/>
          <w:szCs w:val="24"/>
        </w:rPr>
        <w:t>submitted.</w:t>
      </w:r>
      <w:r w:rsidRPr="004E4AFD">
        <w:rPr>
          <w:spacing w:val="-6"/>
          <w:sz w:val="24"/>
          <w:szCs w:val="24"/>
        </w:rPr>
        <w:t xml:space="preserve"> </w:t>
      </w:r>
      <w:r w:rsidRPr="004E4AFD">
        <w:rPr>
          <w:sz w:val="24"/>
          <w:szCs w:val="24"/>
        </w:rPr>
        <w:t>Each</w:t>
      </w:r>
      <w:r w:rsidRPr="004E4AFD">
        <w:rPr>
          <w:spacing w:val="-7"/>
          <w:sz w:val="24"/>
          <w:szCs w:val="24"/>
        </w:rPr>
        <w:t xml:space="preserve"> </w:t>
      </w:r>
      <w:r w:rsidRPr="004E4AFD">
        <w:rPr>
          <w:sz w:val="24"/>
          <w:szCs w:val="24"/>
        </w:rPr>
        <w:t>Filed</w:t>
      </w:r>
      <w:r w:rsidRPr="004E4AFD">
        <w:rPr>
          <w:spacing w:val="-7"/>
          <w:sz w:val="24"/>
          <w:szCs w:val="24"/>
        </w:rPr>
        <w:t xml:space="preserve"> </w:t>
      </w:r>
      <w:r w:rsidRPr="004E4AFD">
        <w:rPr>
          <w:sz w:val="24"/>
          <w:szCs w:val="24"/>
        </w:rPr>
        <w:t>Sub-Bid</w:t>
      </w:r>
      <w:r w:rsidRPr="004E4AFD">
        <w:rPr>
          <w:spacing w:val="-6"/>
          <w:sz w:val="24"/>
          <w:szCs w:val="24"/>
        </w:rPr>
        <w:t xml:space="preserve"> </w:t>
      </w:r>
      <w:r w:rsidRPr="004E4AFD">
        <w:rPr>
          <w:sz w:val="24"/>
          <w:szCs w:val="24"/>
        </w:rPr>
        <w:t>must</w:t>
      </w:r>
      <w:r w:rsidRPr="004E4AFD">
        <w:rPr>
          <w:spacing w:val="-6"/>
          <w:sz w:val="24"/>
          <w:szCs w:val="24"/>
        </w:rPr>
        <w:t xml:space="preserve"> </w:t>
      </w:r>
      <w:r w:rsidRPr="004E4AFD">
        <w:rPr>
          <w:sz w:val="24"/>
          <w:szCs w:val="24"/>
        </w:rPr>
        <w:t>also</w:t>
      </w:r>
      <w:r w:rsidRPr="004E4AFD">
        <w:rPr>
          <w:spacing w:val="-5"/>
          <w:sz w:val="24"/>
          <w:szCs w:val="24"/>
        </w:rPr>
        <w:t xml:space="preserve"> </w:t>
      </w:r>
      <w:r w:rsidRPr="004E4AFD">
        <w:rPr>
          <w:sz w:val="24"/>
          <w:szCs w:val="24"/>
        </w:rPr>
        <w:t>be</w:t>
      </w:r>
      <w:r w:rsidRPr="004E4AFD">
        <w:rPr>
          <w:spacing w:val="-7"/>
          <w:sz w:val="24"/>
          <w:szCs w:val="24"/>
        </w:rPr>
        <w:t xml:space="preserve"> </w:t>
      </w:r>
      <w:r w:rsidRPr="004E4AFD">
        <w:rPr>
          <w:sz w:val="24"/>
          <w:szCs w:val="24"/>
        </w:rPr>
        <w:t>accompanied</w:t>
      </w:r>
      <w:r w:rsidRPr="004E4AFD">
        <w:rPr>
          <w:spacing w:val="-6"/>
          <w:sz w:val="24"/>
          <w:szCs w:val="24"/>
        </w:rPr>
        <w:t xml:space="preserve"> </w:t>
      </w:r>
      <w:r w:rsidRPr="004E4AFD">
        <w:rPr>
          <w:sz w:val="24"/>
          <w:szCs w:val="24"/>
        </w:rPr>
        <w:t>with</w:t>
      </w:r>
      <w:r w:rsidRPr="004E4AFD">
        <w:rPr>
          <w:spacing w:val="-7"/>
          <w:sz w:val="24"/>
          <w:szCs w:val="24"/>
        </w:rPr>
        <w:t xml:space="preserve"> </w:t>
      </w:r>
      <w:r w:rsidRPr="004E4AFD">
        <w:rPr>
          <w:sz w:val="24"/>
          <w:szCs w:val="24"/>
        </w:rPr>
        <w:t>an</w:t>
      </w:r>
      <w:r w:rsidRPr="004E4AFD">
        <w:rPr>
          <w:spacing w:val="-8"/>
          <w:sz w:val="24"/>
          <w:szCs w:val="24"/>
        </w:rPr>
        <w:t xml:space="preserve"> </w:t>
      </w:r>
      <w:r w:rsidRPr="004E4AFD">
        <w:rPr>
          <w:sz w:val="24"/>
          <w:szCs w:val="24"/>
        </w:rPr>
        <w:t>Update Statement. Filed Sub-Bids will be required on the following classes of</w:t>
      </w:r>
      <w:r w:rsidRPr="004E4AFD">
        <w:rPr>
          <w:spacing w:val="-14"/>
          <w:sz w:val="24"/>
          <w:szCs w:val="24"/>
        </w:rPr>
        <w:t xml:space="preserve"> </w:t>
      </w:r>
      <w:r w:rsidRPr="004E4AFD">
        <w:rPr>
          <w:sz w:val="24"/>
          <w:szCs w:val="24"/>
        </w:rPr>
        <w:t>work:</w:t>
      </w:r>
    </w:p>
    <w:p w14:paraId="78D59A45" w14:textId="77777777" w:rsidR="00475053" w:rsidRPr="004E4AFD" w:rsidRDefault="00475053">
      <w:pPr>
        <w:pStyle w:val="Heading2"/>
        <w:ind w:left="820"/>
        <w:jc w:val="both"/>
        <w:rPr>
          <w:sz w:val="24"/>
          <w:szCs w:val="24"/>
          <w:u w:val="thick"/>
        </w:rPr>
      </w:pPr>
    </w:p>
    <w:p w14:paraId="1B82B5F0" w14:textId="77777777" w:rsidR="000578AF" w:rsidRDefault="006A67EA" w:rsidP="004E4AFD">
      <w:pPr>
        <w:pStyle w:val="Heading2"/>
        <w:ind w:left="820"/>
        <w:jc w:val="both"/>
        <w:rPr>
          <w:sz w:val="24"/>
          <w:szCs w:val="24"/>
          <w:u w:val="thick"/>
        </w:rPr>
      </w:pPr>
      <w:r w:rsidRPr="004E4AFD">
        <w:rPr>
          <w:sz w:val="24"/>
          <w:szCs w:val="24"/>
          <w:u w:val="thick"/>
        </w:rPr>
        <w:t>Division</w:t>
      </w:r>
      <w:r w:rsidRPr="004E4AFD">
        <w:rPr>
          <w:spacing w:val="54"/>
          <w:sz w:val="24"/>
          <w:szCs w:val="24"/>
          <w:u w:val="none"/>
        </w:rPr>
        <w:t xml:space="preserve"> </w:t>
      </w:r>
      <w:r w:rsidRPr="004E4AFD">
        <w:rPr>
          <w:sz w:val="24"/>
          <w:szCs w:val="24"/>
          <w:u w:val="thick"/>
        </w:rPr>
        <w:t>Sub-trade</w:t>
      </w:r>
    </w:p>
    <w:p w14:paraId="7CC93DB9" w14:textId="37189587" w:rsidR="001F1A32" w:rsidRPr="004D3D7E" w:rsidRDefault="004A3CCE" w:rsidP="000578AF">
      <w:pPr>
        <w:pStyle w:val="BodyText"/>
        <w:tabs>
          <w:tab w:val="left" w:pos="1780"/>
        </w:tabs>
        <w:spacing w:before="53"/>
        <w:ind w:left="820"/>
        <w:jc w:val="both"/>
        <w:rPr>
          <w:sz w:val="24"/>
          <w:szCs w:val="24"/>
        </w:rPr>
      </w:pPr>
      <w:r w:rsidRPr="000578AF">
        <w:rPr>
          <w:b/>
          <w:bCs/>
        </w:rPr>
        <w:t>4</w:t>
      </w:r>
      <w:r w:rsidR="006A67EA" w:rsidRPr="000578AF">
        <w:rPr>
          <w:b/>
          <w:bCs/>
        </w:rPr>
        <w:tab/>
      </w:r>
      <w:r w:rsidRPr="004D3D7E">
        <w:rPr>
          <w:sz w:val="24"/>
          <w:szCs w:val="24"/>
        </w:rPr>
        <w:t>Masonry Work</w:t>
      </w:r>
    </w:p>
    <w:p w14:paraId="4F51E9D4" w14:textId="703EBC3B" w:rsidR="001F1A32" w:rsidRPr="004E4AFD" w:rsidRDefault="004A3CCE" w:rsidP="00647CAE">
      <w:pPr>
        <w:pStyle w:val="BodyText"/>
        <w:tabs>
          <w:tab w:val="left" w:pos="1780"/>
        </w:tabs>
        <w:spacing w:before="53"/>
        <w:ind w:left="820"/>
        <w:jc w:val="both"/>
        <w:rPr>
          <w:sz w:val="24"/>
          <w:szCs w:val="24"/>
        </w:rPr>
      </w:pPr>
      <w:r w:rsidRPr="004E4AFD">
        <w:rPr>
          <w:sz w:val="24"/>
          <w:szCs w:val="24"/>
        </w:rPr>
        <w:t>5</w:t>
      </w:r>
      <w:r w:rsidR="006A67EA" w:rsidRPr="004E4AFD">
        <w:rPr>
          <w:sz w:val="24"/>
          <w:szCs w:val="24"/>
        </w:rPr>
        <w:tab/>
      </w:r>
      <w:r w:rsidRPr="004E4AFD">
        <w:rPr>
          <w:sz w:val="24"/>
          <w:szCs w:val="24"/>
        </w:rPr>
        <w:t xml:space="preserve">Miscellaneous and </w:t>
      </w:r>
      <w:r w:rsidR="009943CA" w:rsidRPr="004E4AFD">
        <w:rPr>
          <w:sz w:val="24"/>
          <w:szCs w:val="24"/>
        </w:rPr>
        <w:t>Ornamental</w:t>
      </w:r>
      <w:r w:rsidRPr="004E4AFD">
        <w:rPr>
          <w:sz w:val="24"/>
          <w:szCs w:val="24"/>
        </w:rPr>
        <w:t xml:space="preserve"> Iron</w:t>
      </w:r>
      <w:r w:rsidR="002670B0" w:rsidRPr="004E4AFD">
        <w:rPr>
          <w:sz w:val="24"/>
          <w:szCs w:val="24"/>
        </w:rPr>
        <w:t xml:space="preserve"> Railings</w:t>
      </w:r>
    </w:p>
    <w:p w14:paraId="14843B2A" w14:textId="1AF55113" w:rsidR="001F1A32" w:rsidRPr="004E4AFD" w:rsidRDefault="004A3CCE" w:rsidP="00647CAE">
      <w:pPr>
        <w:pStyle w:val="BodyText"/>
        <w:tabs>
          <w:tab w:val="left" w:pos="1780"/>
        </w:tabs>
        <w:spacing w:before="49"/>
        <w:ind w:left="820"/>
        <w:jc w:val="both"/>
        <w:rPr>
          <w:sz w:val="24"/>
          <w:szCs w:val="24"/>
        </w:rPr>
      </w:pPr>
      <w:r w:rsidRPr="004E4AFD">
        <w:rPr>
          <w:sz w:val="24"/>
          <w:szCs w:val="24"/>
        </w:rPr>
        <w:t>9</w:t>
      </w:r>
      <w:r w:rsidR="006A67EA" w:rsidRPr="004E4AFD">
        <w:rPr>
          <w:sz w:val="24"/>
          <w:szCs w:val="24"/>
        </w:rPr>
        <w:tab/>
      </w:r>
      <w:r w:rsidRPr="004E4AFD">
        <w:rPr>
          <w:sz w:val="24"/>
          <w:szCs w:val="24"/>
        </w:rPr>
        <w:t>Painting</w:t>
      </w:r>
    </w:p>
    <w:p w14:paraId="2FDE893C" w14:textId="70081245" w:rsidR="001F1A32" w:rsidRPr="004E4AFD" w:rsidRDefault="006A67EA" w:rsidP="00647CAE">
      <w:pPr>
        <w:pStyle w:val="BodyText"/>
        <w:tabs>
          <w:tab w:val="left" w:pos="1746"/>
        </w:tabs>
        <w:spacing w:before="50"/>
        <w:ind w:left="700"/>
        <w:jc w:val="both"/>
        <w:rPr>
          <w:sz w:val="24"/>
          <w:szCs w:val="24"/>
        </w:rPr>
      </w:pPr>
      <w:r w:rsidRPr="004E4AFD">
        <w:rPr>
          <w:sz w:val="24"/>
          <w:szCs w:val="24"/>
        </w:rPr>
        <w:t>1</w:t>
      </w:r>
      <w:r w:rsidR="004A3CCE" w:rsidRPr="004E4AFD">
        <w:rPr>
          <w:sz w:val="24"/>
          <w:szCs w:val="24"/>
        </w:rPr>
        <w:t>5</w:t>
      </w:r>
      <w:r w:rsidRPr="004E4AFD">
        <w:rPr>
          <w:sz w:val="24"/>
          <w:szCs w:val="24"/>
        </w:rPr>
        <w:tab/>
      </w:r>
      <w:r w:rsidR="009943CA" w:rsidRPr="004E4AFD">
        <w:rPr>
          <w:sz w:val="24"/>
          <w:szCs w:val="24"/>
        </w:rPr>
        <w:t>Fire Protection</w:t>
      </w:r>
    </w:p>
    <w:p w14:paraId="43A01FDD" w14:textId="10DA51BA" w:rsidR="009943CA" w:rsidRPr="004E4AFD" w:rsidRDefault="009943CA" w:rsidP="00647CAE">
      <w:pPr>
        <w:pStyle w:val="BodyText"/>
        <w:tabs>
          <w:tab w:val="left" w:pos="1746"/>
        </w:tabs>
        <w:spacing w:before="50"/>
        <w:ind w:left="700"/>
        <w:jc w:val="both"/>
        <w:rPr>
          <w:sz w:val="24"/>
          <w:szCs w:val="24"/>
        </w:rPr>
      </w:pPr>
      <w:r w:rsidRPr="004E4AFD">
        <w:rPr>
          <w:sz w:val="24"/>
          <w:szCs w:val="24"/>
        </w:rPr>
        <w:t xml:space="preserve">15             </w:t>
      </w:r>
      <w:r w:rsidR="002670B0" w:rsidRPr="004E4AFD">
        <w:rPr>
          <w:sz w:val="24"/>
          <w:szCs w:val="24"/>
        </w:rPr>
        <w:t>Plumbing</w:t>
      </w:r>
    </w:p>
    <w:p w14:paraId="572AD525" w14:textId="227DFCFA" w:rsidR="009943CA" w:rsidRPr="004E4AFD" w:rsidRDefault="009943CA" w:rsidP="00647CAE">
      <w:pPr>
        <w:pStyle w:val="BodyText"/>
        <w:tabs>
          <w:tab w:val="left" w:pos="1746"/>
        </w:tabs>
        <w:spacing w:before="50"/>
        <w:ind w:left="700"/>
        <w:jc w:val="both"/>
        <w:rPr>
          <w:sz w:val="24"/>
          <w:szCs w:val="24"/>
        </w:rPr>
      </w:pPr>
      <w:r w:rsidRPr="004E4AFD">
        <w:rPr>
          <w:sz w:val="24"/>
          <w:szCs w:val="24"/>
        </w:rPr>
        <w:t xml:space="preserve">15             </w:t>
      </w:r>
      <w:r w:rsidR="002670B0" w:rsidRPr="004E4AFD">
        <w:rPr>
          <w:sz w:val="24"/>
          <w:szCs w:val="24"/>
        </w:rPr>
        <w:t>HVAC</w:t>
      </w:r>
    </w:p>
    <w:p w14:paraId="6ECDD2D6" w14:textId="565EC355" w:rsidR="009943CA" w:rsidRPr="004E4AFD" w:rsidRDefault="009943CA" w:rsidP="00647CAE">
      <w:pPr>
        <w:pStyle w:val="BodyText"/>
        <w:tabs>
          <w:tab w:val="left" w:pos="1746"/>
        </w:tabs>
        <w:spacing w:before="50"/>
        <w:ind w:left="700"/>
        <w:jc w:val="both"/>
        <w:rPr>
          <w:sz w:val="24"/>
          <w:szCs w:val="24"/>
        </w:rPr>
      </w:pPr>
      <w:r w:rsidRPr="004E4AFD">
        <w:rPr>
          <w:sz w:val="24"/>
          <w:szCs w:val="24"/>
        </w:rPr>
        <w:t>16             Electrical</w:t>
      </w:r>
    </w:p>
    <w:p w14:paraId="07438783" w14:textId="77777777" w:rsidR="001F1A32" w:rsidRPr="004E4AFD" w:rsidRDefault="001F1A32" w:rsidP="00647CAE">
      <w:pPr>
        <w:pStyle w:val="BodyText"/>
        <w:jc w:val="both"/>
        <w:rPr>
          <w:sz w:val="24"/>
          <w:szCs w:val="24"/>
        </w:rPr>
      </w:pPr>
    </w:p>
    <w:p w14:paraId="44B24F5B" w14:textId="77777777" w:rsidR="001F1A32" w:rsidRPr="000E5E17" w:rsidRDefault="001F1A32">
      <w:pPr>
        <w:pStyle w:val="BodyText"/>
        <w:spacing w:before="8"/>
        <w:rPr>
          <w:sz w:val="24"/>
          <w:szCs w:val="24"/>
        </w:rPr>
      </w:pPr>
    </w:p>
    <w:p w14:paraId="079B3AB1" w14:textId="77777777" w:rsidR="001F1A32" w:rsidRPr="004E4AFD" w:rsidRDefault="006A67EA">
      <w:pPr>
        <w:pStyle w:val="BodyText"/>
        <w:spacing w:before="92"/>
        <w:ind w:left="820"/>
        <w:rPr>
          <w:sz w:val="24"/>
          <w:szCs w:val="24"/>
        </w:rPr>
      </w:pPr>
      <w:r w:rsidRPr="004E4AFD">
        <w:rPr>
          <w:sz w:val="24"/>
          <w:szCs w:val="24"/>
        </w:rPr>
        <w:t xml:space="preserve">This contract is subject to a </w:t>
      </w:r>
      <w:r w:rsidRPr="004E4AFD">
        <w:rPr>
          <w:b/>
          <w:sz w:val="24"/>
          <w:szCs w:val="24"/>
          <w:u w:val="thick"/>
        </w:rPr>
        <w:t>7.24</w:t>
      </w:r>
      <w:r w:rsidRPr="004E4AFD">
        <w:rPr>
          <w:b/>
          <w:sz w:val="24"/>
          <w:szCs w:val="24"/>
        </w:rPr>
        <w:t xml:space="preserve">% </w:t>
      </w:r>
      <w:r w:rsidRPr="004E4AFD">
        <w:rPr>
          <w:sz w:val="24"/>
          <w:szCs w:val="24"/>
        </w:rPr>
        <w:t xml:space="preserve">MBE and a </w:t>
      </w:r>
      <w:r w:rsidRPr="004E4AFD">
        <w:rPr>
          <w:b/>
          <w:sz w:val="24"/>
          <w:szCs w:val="24"/>
          <w:u w:val="thick"/>
        </w:rPr>
        <w:t>3.6</w:t>
      </w:r>
      <w:r w:rsidRPr="004E4AFD">
        <w:rPr>
          <w:b/>
          <w:sz w:val="24"/>
          <w:szCs w:val="24"/>
        </w:rPr>
        <w:t xml:space="preserve">% </w:t>
      </w:r>
      <w:r w:rsidRPr="004E4AFD">
        <w:rPr>
          <w:sz w:val="24"/>
          <w:szCs w:val="24"/>
        </w:rPr>
        <w:t>WBE participation requirement.</w:t>
      </w:r>
    </w:p>
    <w:p w14:paraId="6927499A" w14:textId="77777777" w:rsidR="001F1A32" w:rsidRPr="004E4AFD" w:rsidRDefault="001F1A32">
      <w:pPr>
        <w:pStyle w:val="BodyText"/>
        <w:rPr>
          <w:sz w:val="24"/>
          <w:szCs w:val="24"/>
        </w:rPr>
      </w:pPr>
    </w:p>
    <w:p w14:paraId="233F86B8" w14:textId="77777777" w:rsidR="001F1A32" w:rsidRPr="004E4AFD" w:rsidRDefault="001F1A32">
      <w:pPr>
        <w:pStyle w:val="BodyText"/>
        <w:rPr>
          <w:sz w:val="24"/>
          <w:szCs w:val="24"/>
        </w:rPr>
      </w:pPr>
    </w:p>
    <w:p w14:paraId="571FF84A" w14:textId="77777777" w:rsidR="001F1A32" w:rsidRDefault="001F1A32">
      <w:pPr>
        <w:pStyle w:val="BodyText"/>
        <w:rPr>
          <w:sz w:val="24"/>
          <w:szCs w:val="24"/>
        </w:rPr>
      </w:pPr>
    </w:p>
    <w:p w14:paraId="74E7BA96" w14:textId="77777777" w:rsidR="001F5CA0" w:rsidRDefault="001F5CA0">
      <w:pPr>
        <w:pStyle w:val="BodyText"/>
        <w:rPr>
          <w:sz w:val="24"/>
          <w:szCs w:val="24"/>
        </w:rPr>
      </w:pPr>
    </w:p>
    <w:p w14:paraId="5FE854B8" w14:textId="0964533D" w:rsidR="001F5CA0" w:rsidRPr="004E4AFD" w:rsidRDefault="001F5CA0">
      <w:pPr>
        <w:pStyle w:val="BodyTex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MASSACHUSETTS WATER RESOURCES AUTHORITY</w:t>
      </w:r>
    </w:p>
    <w:p w14:paraId="0085189C" w14:textId="77777777" w:rsidR="001F1A32" w:rsidRPr="004E4AFD" w:rsidRDefault="001F1A32">
      <w:pPr>
        <w:pStyle w:val="BodyText"/>
        <w:rPr>
          <w:sz w:val="24"/>
          <w:szCs w:val="24"/>
        </w:rPr>
      </w:pPr>
    </w:p>
    <w:p w14:paraId="0D0DD777" w14:textId="57D0F6A5" w:rsidR="001F1A32" w:rsidRPr="001F5CA0" w:rsidRDefault="006A67EA" w:rsidP="001F5CA0">
      <w:pPr>
        <w:ind w:left="3600" w:firstLine="720"/>
      </w:pPr>
      <w:r w:rsidRPr="001F5CA0">
        <w:t>Douglas J. Rice</w:t>
      </w:r>
      <w:r w:rsidR="001F5CA0" w:rsidRPr="001F5CA0">
        <w:t xml:space="preserve">, </w:t>
      </w:r>
      <w:r w:rsidRPr="001F5CA0">
        <w:t>Director of Procurement</w:t>
      </w:r>
    </w:p>
    <w:p w14:paraId="5F4465B3" w14:textId="43066107" w:rsidR="001F1A32" w:rsidRPr="001F5CA0" w:rsidRDefault="006A67EA" w:rsidP="001F5CA0">
      <w:pPr>
        <w:ind w:left="3600" w:firstLine="720"/>
      </w:pPr>
      <w:r w:rsidRPr="001F5CA0">
        <w:t xml:space="preserve">Date: </w:t>
      </w:r>
      <w:r w:rsidR="001F5CA0" w:rsidRPr="001F5CA0">
        <w:t>June 20, 2026</w:t>
      </w:r>
    </w:p>
    <w:sectPr w:rsidR="001F1A32" w:rsidRPr="001F5CA0">
      <w:pgSz w:w="12240" w:h="15840"/>
      <w:pgMar w:top="1220" w:right="660" w:bottom="1780" w:left="740" w:header="0" w:footer="15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F21BA" w14:textId="77777777" w:rsidR="00F51B98" w:rsidRDefault="00F51B98">
      <w:r>
        <w:separator/>
      </w:r>
    </w:p>
  </w:endnote>
  <w:endnote w:type="continuationSeparator" w:id="0">
    <w:p w14:paraId="6994CDF5" w14:textId="77777777" w:rsidR="00F51B98" w:rsidRDefault="00F5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4010C" w14:textId="2B2CA5B1" w:rsidR="001F1A32" w:rsidRDefault="0048484B">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005BE0BE" wp14:editId="43F50E26">
              <wp:simplePos x="0" y="0"/>
              <wp:positionH relativeFrom="page">
                <wp:posOffset>558800</wp:posOffset>
              </wp:positionH>
              <wp:positionV relativeFrom="page">
                <wp:posOffset>8903970</wp:posOffset>
              </wp:positionV>
              <wp:extent cx="1778635" cy="369570"/>
              <wp:effectExtent l="0" t="0" r="0" b="0"/>
              <wp:wrapNone/>
              <wp:docPr id="103228129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63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99B8F" w14:textId="57926752" w:rsidR="001F1A32" w:rsidRDefault="006A67EA">
                          <w:pPr>
                            <w:spacing w:before="10"/>
                            <w:ind w:left="20"/>
                            <w:rPr>
                              <w:b/>
                              <w:sz w:val="24"/>
                            </w:rPr>
                          </w:pPr>
                          <w:r>
                            <w:rPr>
                              <w:b/>
                              <w:sz w:val="24"/>
                            </w:rPr>
                            <w:t>S/W-149 P w/ subs</w:t>
                          </w:r>
                          <w:r w:rsidR="001F5CA0">
                            <w:rPr>
                              <w:b/>
                              <w:sz w:val="24"/>
                            </w:rPr>
                            <w:t xml:space="preserve"> </w:t>
                          </w:r>
                          <w:r>
                            <w:rPr>
                              <w:b/>
                              <w:sz w:val="24"/>
                            </w:rPr>
                            <w:t>00030-2 Rev. 1-9/17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5BE0BE" id="_x0000_t202" coordsize="21600,21600" o:spt="202" path="m,l,21600r21600,l21600,xe">
              <v:stroke joinstyle="miter"/>
              <v:path gradientshapeok="t" o:connecttype="rect"/>
            </v:shapetype>
            <v:shape id="Text Box 1" o:spid="_x0000_s1026" type="#_x0000_t202" style="position:absolute;margin-left:44pt;margin-top:701.1pt;width:140.05pt;height:29.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" filled="f" stroked="f">
              <v:textbox inset="0,0,0,0">
                <w:txbxContent>
                  <w:p w14:paraId="5FC99B8F" w14:textId="57926752" w:rsidR="001F1A32" w:rsidRDefault="006A67EA">
                    <w:pPr>
                      <w:spacing w:before="10"/>
                      <w:ind w:left="20"/>
                      <w:rPr>
                        <w:b/>
                        <w:sz w:val="24"/>
                      </w:rPr>
                    </w:pPr>
                    <w:r>
                      <w:rPr>
                        <w:b/>
                        <w:sz w:val="24"/>
                      </w:rPr>
                      <w:t>S/W-149 P w/ subs</w:t>
                    </w:r>
                    <w:r w:rsidR="001F5CA0">
                      <w:rPr>
                        <w:b/>
                        <w:sz w:val="24"/>
                      </w:rPr>
                      <w:t xml:space="preserve"> </w:t>
                    </w:r>
                    <w:r>
                      <w:rPr>
                        <w:b/>
                        <w:sz w:val="24"/>
                      </w:rPr>
                      <w:t>00030-2 Rev. 1-9/17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394FF" w14:textId="77777777" w:rsidR="00F51B98" w:rsidRDefault="00F51B98">
      <w:r>
        <w:separator/>
      </w:r>
    </w:p>
  </w:footnote>
  <w:footnote w:type="continuationSeparator" w:id="0">
    <w:p w14:paraId="56D2FCC5" w14:textId="77777777" w:rsidR="00F51B98" w:rsidRDefault="00F51B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A32"/>
    <w:rsid w:val="00001E38"/>
    <w:rsid w:val="00020DF8"/>
    <w:rsid w:val="00030E88"/>
    <w:rsid w:val="000578AF"/>
    <w:rsid w:val="000A2B70"/>
    <w:rsid w:val="000E5E17"/>
    <w:rsid w:val="00147981"/>
    <w:rsid w:val="00157677"/>
    <w:rsid w:val="001B4ED8"/>
    <w:rsid w:val="001C3EC9"/>
    <w:rsid w:val="001F1A32"/>
    <w:rsid w:val="001F549F"/>
    <w:rsid w:val="001F5CA0"/>
    <w:rsid w:val="001F6675"/>
    <w:rsid w:val="002310B0"/>
    <w:rsid w:val="0024416C"/>
    <w:rsid w:val="00247556"/>
    <w:rsid w:val="002670B0"/>
    <w:rsid w:val="002D03A4"/>
    <w:rsid w:val="00303C1B"/>
    <w:rsid w:val="00421871"/>
    <w:rsid w:val="00475053"/>
    <w:rsid w:val="0048484B"/>
    <w:rsid w:val="004A3CCE"/>
    <w:rsid w:val="004B796B"/>
    <w:rsid w:val="004D3D7E"/>
    <w:rsid w:val="004E4AFD"/>
    <w:rsid w:val="005204A3"/>
    <w:rsid w:val="00535CF4"/>
    <w:rsid w:val="00573E38"/>
    <w:rsid w:val="005810AD"/>
    <w:rsid w:val="005A13A2"/>
    <w:rsid w:val="005C0CC6"/>
    <w:rsid w:val="00604681"/>
    <w:rsid w:val="00606408"/>
    <w:rsid w:val="00647CAE"/>
    <w:rsid w:val="006A04C2"/>
    <w:rsid w:val="006A67EA"/>
    <w:rsid w:val="006E280B"/>
    <w:rsid w:val="0073204F"/>
    <w:rsid w:val="007902F9"/>
    <w:rsid w:val="0087175E"/>
    <w:rsid w:val="009448F2"/>
    <w:rsid w:val="009943CA"/>
    <w:rsid w:val="009F1037"/>
    <w:rsid w:val="00A0682B"/>
    <w:rsid w:val="00A4173D"/>
    <w:rsid w:val="00A62244"/>
    <w:rsid w:val="00AB5EC0"/>
    <w:rsid w:val="00B44855"/>
    <w:rsid w:val="00B60ABB"/>
    <w:rsid w:val="00B6241D"/>
    <w:rsid w:val="00B905C2"/>
    <w:rsid w:val="00C16B0B"/>
    <w:rsid w:val="00C1786A"/>
    <w:rsid w:val="00C273E0"/>
    <w:rsid w:val="00C63ABC"/>
    <w:rsid w:val="00CE2067"/>
    <w:rsid w:val="00CE6367"/>
    <w:rsid w:val="00D30C1F"/>
    <w:rsid w:val="00D80A45"/>
    <w:rsid w:val="00DD1EBA"/>
    <w:rsid w:val="00E76E8E"/>
    <w:rsid w:val="00EF1771"/>
    <w:rsid w:val="00F51B98"/>
    <w:rsid w:val="00F80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00760"/>
  <w15:docId w15:val="{7E94A107-41AB-4074-99D3-EF0F29DEC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10"/>
      <w:ind w:left="20" w:hanging="1407"/>
      <w:outlineLvl w:val="0"/>
    </w:pPr>
    <w:rPr>
      <w:b/>
      <w:bCs/>
      <w:sz w:val="24"/>
      <w:szCs w:val="24"/>
    </w:rPr>
  </w:style>
  <w:style w:type="paragraph" w:styleId="Heading2">
    <w:name w:val="heading 2"/>
    <w:basedOn w:val="Normal"/>
    <w:uiPriority w:val="9"/>
    <w:unhideWhenUsed/>
    <w:qFormat/>
    <w:pPr>
      <w:ind w:left="160"/>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C1786A"/>
    <w:pPr>
      <w:widowControl/>
      <w:autoSpaceDE/>
      <w:autoSpaceDN/>
    </w:pPr>
    <w:rPr>
      <w:rFonts w:ascii="Times New Roman" w:eastAsia="Times New Roman" w:hAnsi="Times New Roman" w:cs="Times New Roman"/>
      <w:lang w:bidi="en-US"/>
    </w:rPr>
  </w:style>
  <w:style w:type="character" w:styleId="CommentReference">
    <w:name w:val="annotation reference"/>
    <w:basedOn w:val="DefaultParagraphFont"/>
    <w:uiPriority w:val="99"/>
    <w:semiHidden/>
    <w:unhideWhenUsed/>
    <w:rsid w:val="00C1786A"/>
    <w:rPr>
      <w:sz w:val="16"/>
      <w:szCs w:val="16"/>
    </w:rPr>
  </w:style>
  <w:style w:type="paragraph" w:styleId="CommentText">
    <w:name w:val="annotation text"/>
    <w:basedOn w:val="Normal"/>
    <w:link w:val="CommentTextChar"/>
    <w:uiPriority w:val="99"/>
    <w:unhideWhenUsed/>
    <w:rsid w:val="00C1786A"/>
    <w:rPr>
      <w:sz w:val="20"/>
      <w:szCs w:val="20"/>
    </w:rPr>
  </w:style>
  <w:style w:type="character" w:customStyle="1" w:styleId="CommentTextChar">
    <w:name w:val="Comment Text Char"/>
    <w:basedOn w:val="DefaultParagraphFont"/>
    <w:link w:val="CommentText"/>
    <w:uiPriority w:val="99"/>
    <w:rsid w:val="00C1786A"/>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C1786A"/>
    <w:rPr>
      <w:b/>
      <w:bCs/>
    </w:rPr>
  </w:style>
  <w:style w:type="character" w:customStyle="1" w:styleId="CommentSubjectChar">
    <w:name w:val="Comment Subject Char"/>
    <w:basedOn w:val="CommentTextChar"/>
    <w:link w:val="CommentSubject"/>
    <w:uiPriority w:val="99"/>
    <w:semiHidden/>
    <w:rsid w:val="00C1786A"/>
    <w:rPr>
      <w:rFonts w:ascii="Times New Roman" w:eastAsia="Times New Roman" w:hAnsi="Times New Roman" w:cs="Times New Roman"/>
      <w:b/>
      <w:bCs/>
      <w:sz w:val="20"/>
      <w:szCs w:val="20"/>
      <w:lang w:bidi="en-US"/>
    </w:rPr>
  </w:style>
  <w:style w:type="paragraph" w:styleId="Header">
    <w:name w:val="header"/>
    <w:basedOn w:val="Normal"/>
    <w:link w:val="HeaderChar"/>
    <w:uiPriority w:val="99"/>
    <w:unhideWhenUsed/>
    <w:rsid w:val="001F5CA0"/>
    <w:pPr>
      <w:tabs>
        <w:tab w:val="center" w:pos="4680"/>
        <w:tab w:val="right" w:pos="9360"/>
      </w:tabs>
    </w:pPr>
  </w:style>
  <w:style w:type="character" w:customStyle="1" w:styleId="HeaderChar">
    <w:name w:val="Header Char"/>
    <w:basedOn w:val="DefaultParagraphFont"/>
    <w:link w:val="Header"/>
    <w:uiPriority w:val="99"/>
    <w:rsid w:val="001F5CA0"/>
    <w:rPr>
      <w:rFonts w:ascii="Times New Roman" w:eastAsia="Times New Roman" w:hAnsi="Times New Roman" w:cs="Times New Roman"/>
      <w:lang w:bidi="en-US"/>
    </w:rPr>
  </w:style>
  <w:style w:type="paragraph" w:styleId="Footer">
    <w:name w:val="footer"/>
    <w:basedOn w:val="Normal"/>
    <w:link w:val="FooterChar"/>
    <w:uiPriority w:val="99"/>
    <w:unhideWhenUsed/>
    <w:rsid w:val="001F5CA0"/>
    <w:pPr>
      <w:tabs>
        <w:tab w:val="center" w:pos="4680"/>
        <w:tab w:val="right" w:pos="9360"/>
      </w:tabs>
    </w:pPr>
  </w:style>
  <w:style w:type="character" w:customStyle="1" w:styleId="FooterChar">
    <w:name w:val="Footer Char"/>
    <w:basedOn w:val="DefaultParagraphFont"/>
    <w:link w:val="Footer"/>
    <w:uiPriority w:val="99"/>
    <w:rsid w:val="001F5CA0"/>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Chris.Fittante@mwr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wra.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MWRA</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Fukuda, Tsuyoshi</dc:creator>
  <cp:lastModifiedBy>Aylward, Barbie</cp:lastModifiedBy>
  <cp:revision>4</cp:revision>
  <cp:lastPrinted>2026-06-16T14:52:00Z</cp:lastPrinted>
  <dcterms:created xsi:type="dcterms:W3CDTF">2026-06-16T14:46:00Z</dcterms:created>
  <dcterms:modified xsi:type="dcterms:W3CDTF">2026-06-16T15:02:00Z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2024-08-21T00:00:00Z</vt:filetime>
  </property>
  <property fmtid="{D5CDD505-2E9C-101B-9397-08002B2CF9AE}" pid="3" name="Creator">
    <vt:lpwstr>Microsoft® Word 2016</vt:lpwstr>
  </property>
  <property fmtid="{D5CDD505-2E9C-101B-9397-08002B2CF9AE}" pid="4" name="LastSaved">
    <vt:filetime>2025-08-20T00:00:00Z</vt:filetime>
  </property>
</Properties>
</file>