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33B9D" w14:textId="77777777" w:rsidR="009D4FD1" w:rsidRPr="004C1D93" w:rsidRDefault="009D4FD1" w:rsidP="00B0733C">
      <w:pPr>
        <w:pStyle w:val="0-TITLE1"/>
        <w:rPr>
          <w:rFonts w:asciiTheme="minorHAnsi" w:hAnsiTheme="minorHAnsi" w:cstheme="minorHAnsi"/>
        </w:rPr>
      </w:pPr>
      <w:r w:rsidRPr="004C1D93">
        <w:rPr>
          <w:rFonts w:asciiTheme="minorHAnsi" w:hAnsiTheme="minorHAnsi" w:cstheme="minorHAnsi"/>
        </w:rPr>
        <w:t>State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Oregon</w:t>
      </w:r>
    </w:p>
    <w:p w14:paraId="1F52C65C" w14:textId="77777777" w:rsidR="008230FD" w:rsidRPr="004C1D93" w:rsidRDefault="008230FD" w:rsidP="00B04972">
      <w:pPr>
        <w:pStyle w:val="0-NOTES"/>
        <w:ind w:left="0"/>
        <w:jc w:val="center"/>
        <w:rPr>
          <w:rFonts w:asciiTheme="minorHAnsi" w:hAnsiTheme="minorHAnsi" w:cstheme="minorHAnsi"/>
          <w:iCs/>
        </w:rPr>
      </w:pPr>
    </w:p>
    <w:p w14:paraId="45908679" w14:textId="77777777" w:rsidR="009D4FD1" w:rsidRPr="004C1D93" w:rsidRDefault="0014173D" w:rsidP="005F0647">
      <w:pPr>
        <w:pStyle w:val="0-TITLE1"/>
        <w:rPr>
          <w:rFonts w:asciiTheme="minorHAnsi" w:hAnsiTheme="minorHAnsi" w:cstheme="minorHAnsi"/>
        </w:rPr>
      </w:pPr>
      <w:r w:rsidRPr="004C1D93">
        <w:rPr>
          <w:rFonts w:asciiTheme="minorHAnsi" w:hAnsiTheme="minorHAnsi" w:cstheme="minorHAnsi"/>
          <w:noProof/>
        </w:rPr>
        <w:drawing>
          <wp:inline distT="0" distB="0" distL="0" distR="0" wp14:anchorId="66A02F3A" wp14:editId="2A40A10F">
            <wp:extent cx="1931670" cy="19107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1670" cy="1910715"/>
                    </a:xfrm>
                    <a:prstGeom prst="rect">
                      <a:avLst/>
                    </a:prstGeom>
                    <a:noFill/>
                    <a:ln>
                      <a:noFill/>
                    </a:ln>
                  </pic:spPr>
                </pic:pic>
              </a:graphicData>
            </a:graphic>
          </wp:inline>
        </w:drawing>
      </w:r>
    </w:p>
    <w:p w14:paraId="54839BA2" w14:textId="77777777" w:rsidR="008230FD" w:rsidRPr="004C1D93" w:rsidRDefault="008230FD" w:rsidP="00B0733C">
      <w:pPr>
        <w:pStyle w:val="0-TITLE1"/>
        <w:rPr>
          <w:rFonts w:asciiTheme="minorHAnsi" w:hAnsiTheme="minorHAnsi" w:cstheme="minorHAnsi"/>
        </w:rPr>
      </w:pPr>
    </w:p>
    <w:p w14:paraId="57F68139" w14:textId="022C3332" w:rsidR="009D4FD1" w:rsidRPr="004C1D93" w:rsidRDefault="009D4FD1" w:rsidP="00B0733C">
      <w:pPr>
        <w:pStyle w:val="0-TITLE1"/>
        <w:rPr>
          <w:rFonts w:asciiTheme="minorHAnsi" w:hAnsiTheme="minorHAnsi" w:cstheme="minorHAnsi"/>
        </w:rPr>
      </w:pPr>
      <w:r w:rsidRPr="004C1D93">
        <w:rPr>
          <w:rFonts w:asciiTheme="minorHAnsi" w:hAnsiTheme="minorHAnsi" w:cstheme="minorHAnsi"/>
        </w:rPr>
        <w:t>PRICE</w:t>
      </w:r>
      <w:r w:rsidR="008B1158" w:rsidRPr="004C1D93">
        <w:rPr>
          <w:rFonts w:asciiTheme="minorHAnsi" w:hAnsiTheme="minorHAnsi" w:cstheme="minorHAnsi"/>
        </w:rPr>
        <w:t xml:space="preserve"> </w:t>
      </w:r>
      <w:r w:rsidRPr="004C1D93">
        <w:rPr>
          <w:rFonts w:asciiTheme="minorHAnsi" w:hAnsiTheme="minorHAnsi" w:cstheme="minorHAnsi"/>
        </w:rPr>
        <w:t>AGREEMENT</w:t>
      </w:r>
      <w:r w:rsidR="00CC56E8" w:rsidRPr="004C1D93">
        <w:rPr>
          <w:rFonts w:asciiTheme="minorHAnsi" w:hAnsiTheme="minorHAnsi" w:cstheme="minorHAnsi"/>
        </w:rPr>
        <w:t xml:space="preserve"> </w:t>
      </w:r>
      <w:r w:rsidR="00EB39A4">
        <w:rPr>
          <w:rFonts w:asciiTheme="minorHAnsi" w:hAnsiTheme="minorHAnsi" w:cstheme="minorHAnsi"/>
        </w:rPr>
        <w:t xml:space="preserve">No. </w:t>
      </w:r>
      <w:r w:rsidR="00A85C83" w:rsidRPr="008176FD">
        <w:rPr>
          <w:rFonts w:asciiTheme="minorHAnsi" w:hAnsiTheme="minorHAnsi" w:cstheme="minorHAnsi"/>
          <w:highlight w:val="yellow"/>
        </w:rPr>
        <w:t>XXX</w:t>
      </w:r>
    </w:p>
    <w:p w14:paraId="26C84CB6" w14:textId="77777777" w:rsidR="00BD4F3A" w:rsidRPr="004C1D93" w:rsidRDefault="00BD4F3A" w:rsidP="00B0733C">
      <w:pPr>
        <w:pStyle w:val="0-TITLE1"/>
        <w:rPr>
          <w:rFonts w:asciiTheme="minorHAnsi" w:hAnsiTheme="minorHAnsi" w:cstheme="minorHAnsi"/>
        </w:rPr>
      </w:pPr>
      <w:r w:rsidRPr="004C1D93">
        <w:rPr>
          <w:rFonts w:asciiTheme="minorHAnsi" w:hAnsiTheme="minorHAnsi" w:cstheme="minorHAnsi"/>
        </w:rPr>
        <w:t xml:space="preserve">FOR </w:t>
      </w:r>
    </w:p>
    <w:p w14:paraId="071F2700" w14:textId="77777777" w:rsidR="00A85C83" w:rsidRDefault="00A85C83" w:rsidP="00EF4929">
      <w:pPr>
        <w:pStyle w:val="0-TITLE1"/>
        <w:rPr>
          <w:rFonts w:asciiTheme="minorHAnsi" w:hAnsiTheme="minorHAnsi" w:cstheme="minorHAnsi"/>
          <w:sz w:val="32"/>
          <w:szCs w:val="22"/>
        </w:rPr>
      </w:pPr>
      <w:r w:rsidRPr="00A85C83">
        <w:rPr>
          <w:rFonts w:asciiTheme="minorHAnsi" w:hAnsiTheme="minorHAnsi" w:cstheme="minorHAnsi"/>
          <w:sz w:val="32"/>
          <w:szCs w:val="22"/>
        </w:rPr>
        <w:t xml:space="preserve">Statewide SaaS/COTS Software for Application, Licensing, Regulatory and Compliance </w:t>
      </w:r>
    </w:p>
    <w:p w14:paraId="73E40180" w14:textId="538A9912" w:rsidR="00600E87" w:rsidRPr="004C1D93" w:rsidRDefault="00BD4F3A" w:rsidP="00EF4929">
      <w:pPr>
        <w:pStyle w:val="0-TITLE1"/>
        <w:rPr>
          <w:rFonts w:asciiTheme="minorHAnsi" w:hAnsiTheme="minorHAnsi" w:cstheme="minorHAnsi"/>
        </w:rPr>
      </w:pPr>
      <w:r w:rsidRPr="004C1D93">
        <w:rPr>
          <w:rFonts w:asciiTheme="minorHAnsi" w:hAnsiTheme="minorHAnsi" w:cstheme="minorHAnsi"/>
        </w:rPr>
        <w:t>BETWEEN</w:t>
      </w:r>
    </w:p>
    <w:p w14:paraId="0D1A91B3" w14:textId="166D212A" w:rsidR="00BD4F3A" w:rsidRPr="0050690E" w:rsidRDefault="005003DE" w:rsidP="00EF4929">
      <w:pPr>
        <w:pStyle w:val="0-TITLE1"/>
        <w:rPr>
          <w:rFonts w:asciiTheme="minorHAnsi" w:hAnsiTheme="minorHAnsi" w:cstheme="minorHAnsi"/>
          <w:sz w:val="32"/>
          <w:szCs w:val="22"/>
        </w:rPr>
      </w:pPr>
      <w:r w:rsidRPr="0050690E">
        <w:rPr>
          <w:rFonts w:asciiTheme="minorHAnsi" w:hAnsiTheme="minorHAnsi" w:cstheme="minorHAnsi"/>
          <w:sz w:val="32"/>
          <w:szCs w:val="22"/>
        </w:rPr>
        <w:t>Oregon department of administ</w:t>
      </w:r>
      <w:r w:rsidR="0050690E">
        <w:rPr>
          <w:rFonts w:asciiTheme="minorHAnsi" w:hAnsiTheme="minorHAnsi" w:cstheme="minorHAnsi"/>
          <w:sz w:val="32"/>
          <w:szCs w:val="22"/>
        </w:rPr>
        <w:t>r</w:t>
      </w:r>
      <w:r w:rsidRPr="0050690E">
        <w:rPr>
          <w:rFonts w:asciiTheme="minorHAnsi" w:hAnsiTheme="minorHAnsi" w:cstheme="minorHAnsi"/>
          <w:sz w:val="32"/>
          <w:szCs w:val="22"/>
        </w:rPr>
        <w:t xml:space="preserve">ative services, </w:t>
      </w:r>
      <w:r w:rsidR="00A85C83">
        <w:rPr>
          <w:rFonts w:asciiTheme="minorHAnsi" w:hAnsiTheme="minorHAnsi" w:cstheme="minorHAnsi"/>
          <w:sz w:val="32"/>
          <w:szCs w:val="22"/>
        </w:rPr>
        <w:t xml:space="preserve">STATE </w:t>
      </w:r>
      <w:r w:rsidRPr="0050690E">
        <w:rPr>
          <w:rFonts w:asciiTheme="minorHAnsi" w:hAnsiTheme="minorHAnsi" w:cstheme="minorHAnsi"/>
          <w:sz w:val="32"/>
          <w:szCs w:val="22"/>
        </w:rPr>
        <w:t xml:space="preserve">procurement services </w:t>
      </w:r>
    </w:p>
    <w:p w14:paraId="77AFB979" w14:textId="77777777" w:rsidR="005604FA" w:rsidRPr="004C1D93" w:rsidRDefault="005604FA" w:rsidP="00785C18">
      <w:pPr>
        <w:pStyle w:val="0-TITLE3"/>
        <w:rPr>
          <w:rFonts w:asciiTheme="minorHAnsi" w:hAnsiTheme="minorHAnsi" w:cstheme="minorHAnsi"/>
        </w:rPr>
      </w:pPr>
    </w:p>
    <w:p w14:paraId="5DE8D4BF" w14:textId="5A0472AA" w:rsidR="00BD4F3A" w:rsidRPr="004C1D93" w:rsidRDefault="00BD4F3A" w:rsidP="00EF4929">
      <w:pPr>
        <w:pStyle w:val="0-TITLE1"/>
        <w:rPr>
          <w:rFonts w:asciiTheme="minorHAnsi" w:hAnsiTheme="minorHAnsi" w:cstheme="minorHAnsi"/>
        </w:rPr>
      </w:pPr>
      <w:r w:rsidRPr="004C1D93">
        <w:rPr>
          <w:rFonts w:asciiTheme="minorHAnsi" w:hAnsiTheme="minorHAnsi" w:cstheme="minorHAnsi"/>
        </w:rPr>
        <w:t>AND</w:t>
      </w:r>
    </w:p>
    <w:p w14:paraId="48367A4E" w14:textId="13196F0F" w:rsidR="00BD4F3A" w:rsidRPr="004C1D93" w:rsidRDefault="00363D58" w:rsidP="00EF4929">
      <w:pPr>
        <w:pStyle w:val="0-TITLE1"/>
        <w:rPr>
          <w:rFonts w:asciiTheme="minorHAnsi" w:hAnsiTheme="minorHAnsi" w:cstheme="minorHAnsi"/>
        </w:rPr>
      </w:pPr>
      <w:r>
        <w:rPr>
          <w:rFonts w:asciiTheme="minorHAnsi" w:hAnsiTheme="minorHAnsi" w:cstheme="minorHAnsi"/>
        </w:rPr>
        <w:t>[</w:t>
      </w:r>
      <w:r w:rsidRPr="008176FD">
        <w:rPr>
          <w:rFonts w:asciiTheme="minorHAnsi" w:hAnsiTheme="minorHAnsi" w:cstheme="minorHAnsi"/>
          <w:highlight w:val="yellow"/>
        </w:rPr>
        <w:t>VENDOR NAME</w:t>
      </w:r>
      <w:r>
        <w:rPr>
          <w:rFonts w:asciiTheme="minorHAnsi" w:hAnsiTheme="minorHAnsi" w:cstheme="minorHAnsi"/>
        </w:rPr>
        <w:t>]</w:t>
      </w:r>
    </w:p>
    <w:p w14:paraId="3C702DE2" w14:textId="0E41D729" w:rsidR="007F2AB3" w:rsidRDefault="007F2AB3" w:rsidP="00785C18">
      <w:pPr>
        <w:pStyle w:val="1-text"/>
        <w:jc w:val="both"/>
        <w:rPr>
          <w:rFonts w:asciiTheme="minorHAnsi" w:hAnsiTheme="minorHAnsi" w:cstheme="minorHAnsi"/>
          <w:highlight w:val="yellow"/>
        </w:rPr>
      </w:pPr>
    </w:p>
    <w:p w14:paraId="1018A7BD" w14:textId="77777777" w:rsidR="00785C18" w:rsidRDefault="00785C18" w:rsidP="00785C18">
      <w:pPr>
        <w:pStyle w:val="1-text"/>
        <w:jc w:val="both"/>
        <w:rPr>
          <w:rFonts w:asciiTheme="minorHAnsi" w:hAnsiTheme="minorHAnsi" w:cstheme="minorHAnsi"/>
          <w:highlight w:val="yellow"/>
        </w:rPr>
      </w:pPr>
    </w:p>
    <w:p w14:paraId="6C466F29" w14:textId="77777777" w:rsidR="00785C18" w:rsidRDefault="00785C18" w:rsidP="00785C18">
      <w:pPr>
        <w:pStyle w:val="1-text"/>
        <w:jc w:val="both"/>
        <w:rPr>
          <w:rFonts w:asciiTheme="minorHAnsi" w:hAnsiTheme="minorHAnsi" w:cstheme="minorHAnsi"/>
          <w:highlight w:val="yellow"/>
        </w:rPr>
      </w:pPr>
    </w:p>
    <w:p w14:paraId="2EF79922" w14:textId="77777777" w:rsidR="00785C18" w:rsidRDefault="00785C18" w:rsidP="00785C18">
      <w:pPr>
        <w:pStyle w:val="1-text"/>
        <w:jc w:val="both"/>
        <w:rPr>
          <w:rFonts w:asciiTheme="minorHAnsi" w:hAnsiTheme="minorHAnsi" w:cstheme="minorHAnsi"/>
          <w:highlight w:val="yellow"/>
        </w:rPr>
      </w:pPr>
    </w:p>
    <w:p w14:paraId="265ECFCB" w14:textId="77777777" w:rsidR="00785C18" w:rsidRDefault="00785C18" w:rsidP="00785C18">
      <w:pPr>
        <w:pStyle w:val="1-text"/>
        <w:jc w:val="both"/>
        <w:rPr>
          <w:rFonts w:asciiTheme="minorHAnsi" w:hAnsiTheme="minorHAnsi" w:cstheme="minorHAnsi"/>
          <w:highlight w:val="yellow"/>
        </w:rPr>
      </w:pPr>
    </w:p>
    <w:p w14:paraId="697603F9" w14:textId="77777777" w:rsidR="00785C18" w:rsidRDefault="00785C18" w:rsidP="00785C18">
      <w:pPr>
        <w:pStyle w:val="1-text"/>
        <w:jc w:val="both"/>
        <w:rPr>
          <w:rFonts w:asciiTheme="minorHAnsi" w:hAnsiTheme="minorHAnsi" w:cstheme="minorHAnsi"/>
          <w:highlight w:val="yellow"/>
        </w:rPr>
      </w:pPr>
    </w:p>
    <w:p w14:paraId="5A7B2C89" w14:textId="77777777" w:rsidR="00785C18" w:rsidRDefault="00785C18" w:rsidP="00785C18">
      <w:pPr>
        <w:pStyle w:val="1-text"/>
        <w:jc w:val="both"/>
        <w:rPr>
          <w:rFonts w:asciiTheme="minorHAnsi" w:hAnsiTheme="minorHAnsi" w:cstheme="minorHAnsi"/>
          <w:highlight w:val="yellow"/>
        </w:rPr>
      </w:pPr>
    </w:p>
    <w:p w14:paraId="1BEBAFE7" w14:textId="77777777" w:rsidR="00604529" w:rsidRPr="004C1D93" w:rsidRDefault="00604529" w:rsidP="00604529">
      <w:pPr>
        <w:pStyle w:val="0-TITLE1"/>
        <w:rPr>
          <w:rFonts w:asciiTheme="minorHAnsi" w:hAnsiTheme="minorHAnsi" w:cstheme="minorHAnsi"/>
        </w:rPr>
      </w:pPr>
      <w:r w:rsidRPr="004C1D93">
        <w:rPr>
          <w:rFonts w:asciiTheme="minorHAnsi" w:hAnsiTheme="minorHAnsi" w:cstheme="minorHAnsi"/>
        </w:rPr>
        <w:lastRenderedPageBreak/>
        <w:t>Table of Contents</w:t>
      </w:r>
    </w:p>
    <w:p w14:paraId="13DC6DDC" w14:textId="2BCDC02B" w:rsidR="005F1C78" w:rsidRPr="004C1D93" w:rsidRDefault="00240325">
      <w:pPr>
        <w:pStyle w:val="TOC1"/>
        <w:rPr>
          <w:rFonts w:asciiTheme="minorHAnsi" w:eastAsiaTheme="minorEastAsia" w:hAnsiTheme="minorHAnsi" w:cstheme="minorHAnsi"/>
          <w:b w:val="0"/>
          <w:bCs w:val="0"/>
          <w:caps w:val="0"/>
          <w:noProof/>
          <w:spacing w:val="0"/>
          <w:kern w:val="2"/>
          <w:sz w:val="22"/>
          <w:szCs w:val="22"/>
          <w14:ligatures w14:val="standardContextual"/>
        </w:rPr>
      </w:pPr>
      <w:r w:rsidRPr="004C1D93">
        <w:rPr>
          <w:rFonts w:asciiTheme="minorHAnsi" w:hAnsiTheme="minorHAnsi" w:cstheme="minorHAnsi"/>
          <w:noProof/>
        </w:rPr>
        <w:fldChar w:fldCharType="begin"/>
      </w:r>
      <w:r w:rsidRPr="004C1D93">
        <w:rPr>
          <w:rFonts w:asciiTheme="minorHAnsi" w:hAnsiTheme="minorHAnsi" w:cstheme="minorHAnsi"/>
          <w:noProof/>
        </w:rPr>
        <w:instrText xml:space="preserve"> TOC \o "1-2" \h \z \u </w:instrText>
      </w:r>
      <w:r w:rsidR="002A7E8F" w:rsidRPr="004C1D93">
        <w:rPr>
          <w:rFonts w:asciiTheme="minorHAnsi" w:hAnsiTheme="minorHAnsi" w:cstheme="minorHAnsi"/>
          <w:noProof/>
        </w:rPr>
        <w:instrText>\x</w:instrText>
      </w:r>
      <w:r w:rsidRPr="004C1D93">
        <w:rPr>
          <w:rFonts w:asciiTheme="minorHAnsi" w:hAnsiTheme="minorHAnsi" w:cstheme="minorHAnsi"/>
          <w:noProof/>
        </w:rPr>
        <w:fldChar w:fldCharType="separate"/>
      </w:r>
      <w:hyperlink w:anchor="_Toc141684680" w:history="1">
        <w:r w:rsidR="005F1C78" w:rsidRPr="004C1D93">
          <w:rPr>
            <w:rStyle w:val="Hyperlink"/>
            <w:rFonts w:asciiTheme="minorHAnsi" w:hAnsiTheme="minorHAnsi" w:cstheme="minorHAnsi"/>
            <w:noProof/>
            <w14:scene3d>
              <w14:camera w14:prst="orthographicFront"/>
              <w14:lightRig w14:rig="threePt" w14:dir="t">
                <w14:rot w14:lat="0" w14:lon="0" w14:rev="0"/>
              </w14:lightRig>
            </w14:scene3d>
          </w:rPr>
          <w:t>SECTION 1:</w:t>
        </w:r>
        <w:r w:rsidR="005F1C78" w:rsidRPr="004C1D93">
          <w:rPr>
            <w:rFonts w:asciiTheme="minorHAnsi" w:eastAsiaTheme="minorEastAsia" w:hAnsiTheme="minorHAnsi" w:cstheme="minorHAnsi"/>
            <w:b w:val="0"/>
            <w:bCs w:val="0"/>
            <w:caps w:val="0"/>
            <w:noProof/>
            <w:spacing w:val="0"/>
            <w:kern w:val="2"/>
            <w:sz w:val="22"/>
            <w:szCs w:val="22"/>
            <w14:ligatures w14:val="standardContextual"/>
          </w:rPr>
          <w:tab/>
        </w:r>
        <w:r w:rsidR="005F1C78" w:rsidRPr="004C1D93">
          <w:rPr>
            <w:rStyle w:val="Hyperlink"/>
            <w:rFonts w:asciiTheme="minorHAnsi" w:hAnsiTheme="minorHAnsi" w:cstheme="minorHAnsi"/>
            <w:noProof/>
          </w:rPr>
          <w:t>Agreement</w:t>
        </w:r>
        <w:r w:rsidR="005F1C78" w:rsidRPr="004C1D93">
          <w:rPr>
            <w:rFonts w:asciiTheme="minorHAnsi" w:hAnsiTheme="minorHAnsi" w:cstheme="minorHAnsi"/>
            <w:noProof/>
            <w:webHidden/>
          </w:rPr>
          <w:tab/>
        </w:r>
        <w:r w:rsidR="005F1C78" w:rsidRPr="004C1D93">
          <w:rPr>
            <w:rFonts w:asciiTheme="minorHAnsi" w:hAnsiTheme="minorHAnsi" w:cstheme="minorHAnsi"/>
            <w:noProof/>
            <w:webHidden/>
          </w:rPr>
          <w:fldChar w:fldCharType="begin"/>
        </w:r>
        <w:r w:rsidR="005F1C78" w:rsidRPr="004C1D93">
          <w:rPr>
            <w:rFonts w:asciiTheme="minorHAnsi" w:hAnsiTheme="minorHAnsi" w:cstheme="minorHAnsi"/>
            <w:noProof/>
            <w:webHidden/>
          </w:rPr>
          <w:instrText xml:space="preserve"> PAGEREF _Toc141684680 \h </w:instrText>
        </w:r>
        <w:r w:rsidR="005F1C78" w:rsidRPr="004C1D93">
          <w:rPr>
            <w:rFonts w:asciiTheme="minorHAnsi" w:hAnsiTheme="minorHAnsi" w:cstheme="minorHAnsi"/>
            <w:noProof/>
            <w:webHidden/>
          </w:rPr>
        </w:r>
        <w:r w:rsidR="005F1C78" w:rsidRPr="004C1D93">
          <w:rPr>
            <w:rFonts w:asciiTheme="minorHAnsi" w:hAnsiTheme="minorHAnsi" w:cstheme="minorHAnsi"/>
            <w:noProof/>
            <w:webHidden/>
          </w:rPr>
          <w:fldChar w:fldCharType="separate"/>
        </w:r>
        <w:r w:rsidR="005F1C78" w:rsidRPr="004C1D93">
          <w:rPr>
            <w:rFonts w:asciiTheme="minorHAnsi" w:hAnsiTheme="minorHAnsi" w:cstheme="minorHAnsi"/>
            <w:noProof/>
            <w:webHidden/>
          </w:rPr>
          <w:t>5</w:t>
        </w:r>
        <w:r w:rsidR="005F1C78" w:rsidRPr="004C1D93">
          <w:rPr>
            <w:rFonts w:asciiTheme="minorHAnsi" w:hAnsiTheme="minorHAnsi" w:cstheme="minorHAnsi"/>
            <w:noProof/>
            <w:webHidden/>
          </w:rPr>
          <w:fldChar w:fldCharType="end"/>
        </w:r>
      </w:hyperlink>
    </w:p>
    <w:p w14:paraId="0A6F39FC" w14:textId="727D134B"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81" w:history="1">
        <w:r w:rsidRPr="004C1D93">
          <w:rPr>
            <w:rStyle w:val="Hyperlink"/>
            <w:rFonts w:asciiTheme="minorHAnsi" w:hAnsiTheme="minorHAnsi" w:cstheme="minorHAnsi"/>
            <w:noProof/>
          </w:rPr>
          <w:t>1.1</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PARTIES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_Toc141684681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5</w:t>
        </w:r>
        <w:r w:rsidRPr="004C1D93">
          <w:rPr>
            <w:rFonts w:asciiTheme="minorHAnsi" w:hAnsiTheme="minorHAnsi" w:cstheme="minorHAnsi"/>
            <w:noProof/>
            <w:webHidden/>
          </w:rPr>
          <w:fldChar w:fldCharType="end"/>
        </w:r>
      </w:hyperlink>
    </w:p>
    <w:p w14:paraId="681040B3" w14:textId="510F50C4"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82" w:history="1">
        <w:r w:rsidRPr="004C1D93">
          <w:rPr>
            <w:rStyle w:val="Hyperlink"/>
            <w:rFonts w:asciiTheme="minorHAnsi" w:hAnsiTheme="minorHAnsi" w:cstheme="minorHAnsi"/>
            <w:noProof/>
          </w:rPr>
          <w:t>1.2</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Definitions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_Toc141684682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5</w:t>
        </w:r>
        <w:r w:rsidRPr="004C1D93">
          <w:rPr>
            <w:rFonts w:asciiTheme="minorHAnsi" w:hAnsiTheme="minorHAnsi" w:cstheme="minorHAnsi"/>
            <w:noProof/>
            <w:webHidden/>
          </w:rPr>
          <w:fldChar w:fldCharType="end"/>
        </w:r>
      </w:hyperlink>
    </w:p>
    <w:p w14:paraId="528F1028" w14:textId="65317E91"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83" w:history="1">
        <w:r w:rsidRPr="004C1D93">
          <w:rPr>
            <w:rStyle w:val="Hyperlink"/>
            <w:rFonts w:asciiTheme="minorHAnsi" w:hAnsiTheme="minorHAnsi" w:cstheme="minorHAnsi"/>
            <w:noProof/>
          </w:rPr>
          <w:t>1.3</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Term of Agreement</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_Toc141684683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6</w:t>
        </w:r>
        <w:r w:rsidRPr="004C1D93">
          <w:rPr>
            <w:rFonts w:asciiTheme="minorHAnsi" w:hAnsiTheme="minorHAnsi" w:cstheme="minorHAnsi"/>
            <w:noProof/>
            <w:webHidden/>
          </w:rPr>
          <w:fldChar w:fldCharType="end"/>
        </w:r>
      </w:hyperlink>
    </w:p>
    <w:p w14:paraId="556BB568" w14:textId="62FEE2C8"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84" w:history="1">
        <w:r w:rsidRPr="004C1D93">
          <w:rPr>
            <w:rStyle w:val="Hyperlink"/>
            <w:rFonts w:asciiTheme="minorHAnsi" w:hAnsiTheme="minorHAnsi" w:cstheme="minorHAnsi"/>
            <w:noProof/>
          </w:rPr>
          <w:t>1.4</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Termination of Agreement</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_Toc141684684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6</w:t>
        </w:r>
        <w:r w:rsidRPr="004C1D93">
          <w:rPr>
            <w:rFonts w:asciiTheme="minorHAnsi" w:hAnsiTheme="minorHAnsi" w:cstheme="minorHAnsi"/>
            <w:noProof/>
            <w:webHidden/>
          </w:rPr>
          <w:fldChar w:fldCharType="end"/>
        </w:r>
      </w:hyperlink>
    </w:p>
    <w:p w14:paraId="201B3FAF" w14:textId="10EAF3E2"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85" w:history="1">
        <w:r w:rsidRPr="004C1D93">
          <w:rPr>
            <w:rStyle w:val="Hyperlink"/>
            <w:rFonts w:asciiTheme="minorHAnsi" w:hAnsiTheme="minorHAnsi" w:cstheme="minorHAnsi"/>
            <w:noProof/>
          </w:rPr>
          <w:t>1.5</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ORDERING instruments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_Toc141684685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7</w:t>
        </w:r>
        <w:r w:rsidRPr="004C1D93">
          <w:rPr>
            <w:rFonts w:asciiTheme="minorHAnsi" w:hAnsiTheme="minorHAnsi" w:cstheme="minorHAnsi"/>
            <w:noProof/>
            <w:webHidden/>
          </w:rPr>
          <w:fldChar w:fldCharType="end"/>
        </w:r>
      </w:hyperlink>
    </w:p>
    <w:p w14:paraId="5066DB70" w14:textId="7843F572"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86" w:history="1">
        <w:r w:rsidRPr="004C1D93">
          <w:rPr>
            <w:rStyle w:val="Hyperlink"/>
            <w:rFonts w:asciiTheme="minorHAnsi" w:hAnsiTheme="minorHAnsi" w:cstheme="minorHAnsi"/>
            <w:noProof/>
          </w:rPr>
          <w:t>1.6</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Prices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_Toc141684686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8</w:t>
        </w:r>
        <w:r w:rsidRPr="004C1D93">
          <w:rPr>
            <w:rFonts w:asciiTheme="minorHAnsi" w:hAnsiTheme="minorHAnsi" w:cstheme="minorHAnsi"/>
            <w:noProof/>
            <w:webHidden/>
          </w:rPr>
          <w:fldChar w:fldCharType="end"/>
        </w:r>
      </w:hyperlink>
    </w:p>
    <w:p w14:paraId="14FD40BD" w14:textId="309ED98A"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87" w:history="1">
        <w:r w:rsidRPr="004C1D93">
          <w:rPr>
            <w:rStyle w:val="Hyperlink"/>
            <w:rFonts w:asciiTheme="minorHAnsi" w:hAnsiTheme="minorHAnsi" w:cstheme="minorHAnsi"/>
            <w:noProof/>
          </w:rPr>
          <w:t>1.7</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volume sales report (vsr) and vendor collected administrative fee (vcaf)</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_Toc141684687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9</w:t>
        </w:r>
        <w:r w:rsidRPr="004C1D93">
          <w:rPr>
            <w:rFonts w:asciiTheme="minorHAnsi" w:hAnsiTheme="minorHAnsi" w:cstheme="minorHAnsi"/>
            <w:noProof/>
            <w:webHidden/>
          </w:rPr>
          <w:fldChar w:fldCharType="end"/>
        </w:r>
      </w:hyperlink>
    </w:p>
    <w:p w14:paraId="52A95F76" w14:textId="1E95F416"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88" w:history="1">
        <w:r w:rsidRPr="004C1D93">
          <w:rPr>
            <w:rStyle w:val="Hyperlink"/>
            <w:rFonts w:asciiTheme="minorHAnsi" w:hAnsiTheme="minorHAnsi" w:cstheme="minorHAnsi"/>
            <w:noProof/>
            <w:lang w:bidi="en-US"/>
          </w:rPr>
          <w:t>1.8</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lang w:bidi="en-US"/>
          </w:rPr>
          <w:t>Reporting requirements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_Toc141684688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10</w:t>
        </w:r>
        <w:r w:rsidRPr="004C1D93">
          <w:rPr>
            <w:rFonts w:asciiTheme="minorHAnsi" w:hAnsiTheme="minorHAnsi" w:cstheme="minorHAnsi"/>
            <w:noProof/>
            <w:webHidden/>
          </w:rPr>
          <w:fldChar w:fldCharType="end"/>
        </w:r>
      </w:hyperlink>
    </w:p>
    <w:p w14:paraId="46C012AD" w14:textId="2EEA5EB8"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89" w:history="1">
        <w:r w:rsidRPr="004C1D93">
          <w:rPr>
            <w:rStyle w:val="Hyperlink"/>
            <w:rFonts w:asciiTheme="minorHAnsi" w:hAnsiTheme="minorHAnsi" w:cstheme="minorHAnsi"/>
            <w:noProof/>
            <w:lang w:bidi="en-US"/>
          </w:rPr>
          <w:t>1.9</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lang w:bidi="en-US"/>
          </w:rPr>
          <w:t>insurance</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_Toc141684689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10</w:t>
        </w:r>
        <w:r w:rsidRPr="004C1D93">
          <w:rPr>
            <w:rFonts w:asciiTheme="minorHAnsi" w:hAnsiTheme="minorHAnsi" w:cstheme="minorHAnsi"/>
            <w:noProof/>
            <w:webHidden/>
          </w:rPr>
          <w:fldChar w:fldCharType="end"/>
        </w:r>
      </w:hyperlink>
    </w:p>
    <w:p w14:paraId="51994466" w14:textId="29AAE0DF"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90" w:history="1">
        <w:r w:rsidRPr="004C1D93">
          <w:rPr>
            <w:rStyle w:val="Hyperlink"/>
            <w:rFonts w:asciiTheme="minorHAnsi" w:hAnsiTheme="minorHAnsi" w:cstheme="minorHAnsi"/>
            <w:noProof/>
          </w:rPr>
          <w:t>1.10</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Miscellaneous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_Toc141684690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10</w:t>
        </w:r>
        <w:r w:rsidRPr="004C1D93">
          <w:rPr>
            <w:rFonts w:asciiTheme="minorHAnsi" w:hAnsiTheme="minorHAnsi" w:cstheme="minorHAnsi"/>
            <w:noProof/>
            <w:webHidden/>
          </w:rPr>
          <w:fldChar w:fldCharType="end"/>
        </w:r>
      </w:hyperlink>
    </w:p>
    <w:p w14:paraId="7FE1D6D1" w14:textId="60C1B646" w:rsidR="005F1C78" w:rsidRPr="004C1D93" w:rsidRDefault="005F1C78">
      <w:pPr>
        <w:pStyle w:val="TOC1"/>
        <w:rPr>
          <w:rFonts w:asciiTheme="minorHAnsi" w:eastAsiaTheme="minorEastAsia" w:hAnsiTheme="minorHAnsi" w:cstheme="minorHAnsi"/>
          <w:b w:val="0"/>
          <w:bCs w:val="0"/>
          <w:caps w:val="0"/>
          <w:noProof/>
          <w:spacing w:val="0"/>
          <w:kern w:val="2"/>
          <w:sz w:val="22"/>
          <w:szCs w:val="22"/>
          <w14:ligatures w14:val="standardContextual"/>
        </w:rPr>
      </w:pPr>
      <w:hyperlink w:anchor="_Toc141684691" w:history="1">
        <w:r w:rsidRPr="004C1D93">
          <w:rPr>
            <w:rStyle w:val="Hyperlink"/>
            <w:rFonts w:asciiTheme="minorHAnsi" w:hAnsiTheme="minorHAnsi" w:cstheme="minorHAnsi"/>
            <w:noProof/>
            <w14:scene3d>
              <w14:camera w14:prst="orthographicFront"/>
              <w14:lightRig w14:rig="threePt" w14:dir="t">
                <w14:rot w14:lat="0" w14:lon="0" w14:rev="0"/>
              </w14:lightRig>
            </w14:scene3d>
          </w:rPr>
          <w:t>SECTION 2:</w:t>
        </w:r>
        <w:r w:rsidRPr="004C1D93">
          <w:rPr>
            <w:rFonts w:asciiTheme="minorHAnsi" w:eastAsiaTheme="minorEastAsia" w:hAnsiTheme="minorHAnsi" w:cstheme="minorHAnsi"/>
            <w:b w:val="0"/>
            <w:bCs w:val="0"/>
            <w:caps w:val="0"/>
            <w:noProof/>
            <w:spacing w:val="0"/>
            <w:kern w:val="2"/>
            <w:sz w:val="22"/>
            <w:szCs w:val="22"/>
            <w14:ligatures w14:val="standardContextual"/>
          </w:rPr>
          <w:tab/>
        </w:r>
        <w:r w:rsidRPr="004C1D93">
          <w:rPr>
            <w:rStyle w:val="Hyperlink"/>
            <w:rFonts w:asciiTheme="minorHAnsi" w:hAnsiTheme="minorHAnsi" w:cstheme="minorHAnsi"/>
            <w:noProof/>
          </w:rPr>
          <w:t>Standard Terms for Contracts Under This Agreement</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_Toc141684691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13</w:t>
        </w:r>
        <w:r w:rsidRPr="004C1D93">
          <w:rPr>
            <w:rFonts w:asciiTheme="minorHAnsi" w:hAnsiTheme="minorHAnsi" w:cstheme="minorHAnsi"/>
            <w:noProof/>
            <w:webHidden/>
          </w:rPr>
          <w:fldChar w:fldCharType="end"/>
        </w:r>
      </w:hyperlink>
    </w:p>
    <w:p w14:paraId="15FB00FF" w14:textId="5C9D7D41"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92" w:history="1">
        <w:r w:rsidRPr="004C1D93">
          <w:rPr>
            <w:rStyle w:val="Hyperlink"/>
            <w:rFonts w:asciiTheme="minorHAnsi" w:hAnsiTheme="minorHAnsi" w:cstheme="minorHAnsi"/>
            <w:noProof/>
          </w:rPr>
          <w:t>2.1</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CONTRACT DOCUMENTS; ORDER OF PRECEDENCE</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_Toc141684692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13</w:t>
        </w:r>
        <w:r w:rsidRPr="004C1D93">
          <w:rPr>
            <w:rFonts w:asciiTheme="minorHAnsi" w:hAnsiTheme="minorHAnsi" w:cstheme="minorHAnsi"/>
            <w:noProof/>
            <w:webHidden/>
          </w:rPr>
          <w:fldChar w:fldCharType="end"/>
        </w:r>
      </w:hyperlink>
    </w:p>
    <w:p w14:paraId="5961EDDC" w14:textId="0C5C085D"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93" w:history="1">
        <w:r w:rsidRPr="004C1D93">
          <w:rPr>
            <w:rStyle w:val="Hyperlink"/>
            <w:rFonts w:asciiTheme="minorHAnsi" w:hAnsiTheme="minorHAnsi" w:cstheme="minorHAnsi"/>
            <w:noProof/>
          </w:rPr>
          <w:t>2.2</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PAYMENT</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_Toc141684693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14</w:t>
        </w:r>
        <w:r w:rsidRPr="004C1D93">
          <w:rPr>
            <w:rFonts w:asciiTheme="minorHAnsi" w:hAnsiTheme="minorHAnsi" w:cstheme="minorHAnsi"/>
            <w:noProof/>
            <w:webHidden/>
          </w:rPr>
          <w:fldChar w:fldCharType="end"/>
        </w:r>
      </w:hyperlink>
    </w:p>
    <w:p w14:paraId="1CEEE5BE" w14:textId="4DDB8C61"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94" w:history="1">
        <w:r w:rsidRPr="004C1D93">
          <w:rPr>
            <w:rStyle w:val="Hyperlink"/>
            <w:rFonts w:asciiTheme="minorHAnsi" w:hAnsiTheme="minorHAnsi" w:cstheme="minorHAnsi"/>
            <w:noProof/>
          </w:rPr>
          <w:t>2.3</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OVERDUE CHARGES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_Toc141684694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14</w:t>
        </w:r>
        <w:r w:rsidRPr="004C1D93">
          <w:rPr>
            <w:rFonts w:asciiTheme="minorHAnsi" w:hAnsiTheme="minorHAnsi" w:cstheme="minorHAnsi"/>
            <w:noProof/>
            <w:webHidden/>
          </w:rPr>
          <w:fldChar w:fldCharType="end"/>
        </w:r>
      </w:hyperlink>
    </w:p>
    <w:p w14:paraId="13F0752E" w14:textId="43CE3F26"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95" w:history="1">
        <w:r w:rsidRPr="004C1D93">
          <w:rPr>
            <w:rStyle w:val="Hyperlink"/>
            <w:rFonts w:asciiTheme="minorHAnsi" w:hAnsiTheme="minorHAnsi" w:cstheme="minorHAnsi"/>
            <w:noProof/>
          </w:rPr>
          <w:t>2.4</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PAYMENT ADDRESS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_Toc141684695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14</w:t>
        </w:r>
        <w:r w:rsidRPr="004C1D93">
          <w:rPr>
            <w:rFonts w:asciiTheme="minorHAnsi" w:hAnsiTheme="minorHAnsi" w:cstheme="minorHAnsi"/>
            <w:noProof/>
            <w:webHidden/>
          </w:rPr>
          <w:fldChar w:fldCharType="end"/>
        </w:r>
      </w:hyperlink>
    </w:p>
    <w:p w14:paraId="0ACC204F" w14:textId="2101459F"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96" w:history="1">
        <w:r w:rsidRPr="004C1D93">
          <w:rPr>
            <w:rStyle w:val="Hyperlink"/>
            <w:rFonts w:asciiTheme="minorHAnsi" w:hAnsiTheme="minorHAnsi" w:cstheme="minorHAnsi"/>
            <w:noProof/>
          </w:rPr>
          <w:t>2.5</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INVOICES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_Toc141684696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14</w:t>
        </w:r>
        <w:r w:rsidRPr="004C1D93">
          <w:rPr>
            <w:rFonts w:asciiTheme="minorHAnsi" w:hAnsiTheme="minorHAnsi" w:cstheme="minorHAnsi"/>
            <w:noProof/>
            <w:webHidden/>
          </w:rPr>
          <w:fldChar w:fldCharType="end"/>
        </w:r>
      </w:hyperlink>
    </w:p>
    <w:p w14:paraId="54002BD3" w14:textId="5F7781C0"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97" w:history="1">
        <w:r w:rsidRPr="004C1D93">
          <w:rPr>
            <w:rStyle w:val="Hyperlink"/>
            <w:rFonts w:asciiTheme="minorHAnsi" w:hAnsiTheme="minorHAnsi" w:cstheme="minorHAnsi"/>
            <w:noProof/>
          </w:rPr>
          <w:t>2.6</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funds abailable and authorized</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_Toc141684697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14</w:t>
        </w:r>
        <w:r w:rsidRPr="004C1D93">
          <w:rPr>
            <w:rFonts w:asciiTheme="minorHAnsi" w:hAnsiTheme="minorHAnsi" w:cstheme="minorHAnsi"/>
            <w:noProof/>
            <w:webHidden/>
          </w:rPr>
          <w:fldChar w:fldCharType="end"/>
        </w:r>
      </w:hyperlink>
    </w:p>
    <w:p w14:paraId="259E0F2D" w14:textId="5657593C"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98" w:history="1">
        <w:r w:rsidRPr="004C1D93">
          <w:rPr>
            <w:rStyle w:val="Hyperlink"/>
            <w:rFonts w:asciiTheme="minorHAnsi" w:hAnsiTheme="minorHAnsi" w:cstheme="minorHAnsi"/>
            <w:noProof/>
          </w:rPr>
          <w:t>2.7</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prices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_Toc141684698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15</w:t>
        </w:r>
        <w:r w:rsidRPr="004C1D93">
          <w:rPr>
            <w:rFonts w:asciiTheme="minorHAnsi" w:hAnsiTheme="minorHAnsi" w:cstheme="minorHAnsi"/>
            <w:noProof/>
            <w:webHidden/>
          </w:rPr>
          <w:fldChar w:fldCharType="end"/>
        </w:r>
      </w:hyperlink>
    </w:p>
    <w:p w14:paraId="3BB8FCCD" w14:textId="23BB84F2"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699" w:history="1">
        <w:r w:rsidRPr="004C1D93">
          <w:rPr>
            <w:rStyle w:val="Hyperlink"/>
            <w:rFonts w:asciiTheme="minorHAnsi" w:hAnsiTheme="minorHAnsi" w:cstheme="minorHAnsi"/>
            <w:noProof/>
          </w:rPr>
          <w:t>2.8</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CANCELLATION, INSPECTIONS AND ACCEPTANCE</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_Toc141684699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15</w:t>
        </w:r>
        <w:r w:rsidRPr="004C1D93">
          <w:rPr>
            <w:rFonts w:asciiTheme="minorHAnsi" w:hAnsiTheme="minorHAnsi" w:cstheme="minorHAnsi"/>
            <w:noProof/>
            <w:webHidden/>
          </w:rPr>
          <w:fldChar w:fldCharType="end"/>
        </w:r>
      </w:hyperlink>
    </w:p>
    <w:p w14:paraId="42C71AF1" w14:textId="0459EDC6"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00" w:history="1">
        <w:r w:rsidRPr="004C1D93">
          <w:rPr>
            <w:rStyle w:val="Hyperlink"/>
            <w:rFonts w:asciiTheme="minorHAnsi" w:hAnsiTheme="minorHAnsi" w:cstheme="minorHAnsi"/>
            <w:noProof/>
          </w:rPr>
          <w:t>2.9</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REPRESENTATIONS AND WARRANTIES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_Toc141684700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15</w:t>
        </w:r>
        <w:r w:rsidRPr="004C1D93">
          <w:rPr>
            <w:rFonts w:asciiTheme="minorHAnsi" w:hAnsiTheme="minorHAnsi" w:cstheme="minorHAnsi"/>
            <w:noProof/>
            <w:webHidden/>
          </w:rPr>
          <w:fldChar w:fldCharType="end"/>
        </w:r>
      </w:hyperlink>
    </w:p>
    <w:p w14:paraId="6B615A8D" w14:textId="558151C9"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01" w:history="1">
        <w:r w:rsidRPr="004C1D93">
          <w:rPr>
            <w:rStyle w:val="Hyperlink"/>
            <w:rFonts w:asciiTheme="minorHAnsi" w:hAnsiTheme="minorHAnsi" w:cstheme="minorHAnsi"/>
            <w:noProof/>
          </w:rPr>
          <w:t>2.10</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COMPLIANCE WITH APPLICABLE LAWS AND STANDARDS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_Toc141684701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17</w:t>
        </w:r>
        <w:r w:rsidRPr="004C1D93">
          <w:rPr>
            <w:rFonts w:asciiTheme="minorHAnsi" w:hAnsiTheme="minorHAnsi" w:cstheme="minorHAnsi"/>
            <w:noProof/>
            <w:webHidden/>
          </w:rPr>
          <w:fldChar w:fldCharType="end"/>
        </w:r>
      </w:hyperlink>
    </w:p>
    <w:p w14:paraId="10DBCC9C" w14:textId="2C686DE6"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02" w:history="1">
        <w:r w:rsidRPr="004C1D93">
          <w:rPr>
            <w:rStyle w:val="Hyperlink"/>
            <w:rFonts w:asciiTheme="minorHAnsi" w:hAnsiTheme="minorHAnsi" w:cstheme="minorHAnsi"/>
            <w:noProof/>
          </w:rPr>
          <w:t>2.11</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FOREIGN CONTRACTOR</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_Toc141684702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17</w:t>
        </w:r>
        <w:r w:rsidRPr="004C1D93">
          <w:rPr>
            <w:rFonts w:asciiTheme="minorHAnsi" w:hAnsiTheme="minorHAnsi" w:cstheme="minorHAnsi"/>
            <w:noProof/>
            <w:webHidden/>
          </w:rPr>
          <w:fldChar w:fldCharType="end"/>
        </w:r>
      </w:hyperlink>
    </w:p>
    <w:p w14:paraId="5B453A09" w14:textId="7F25E287"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03" w:history="1">
        <w:r w:rsidRPr="004C1D93">
          <w:rPr>
            <w:rStyle w:val="Hyperlink"/>
            <w:rFonts w:asciiTheme="minorHAnsi" w:hAnsiTheme="minorHAnsi" w:cstheme="minorHAnsi"/>
            <w:noProof/>
          </w:rPr>
          <w:t>2.12</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SAFETY DATA SHEET</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_Toc141684703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17</w:t>
        </w:r>
        <w:r w:rsidRPr="004C1D93">
          <w:rPr>
            <w:rFonts w:asciiTheme="minorHAnsi" w:hAnsiTheme="minorHAnsi" w:cstheme="minorHAnsi"/>
            <w:noProof/>
            <w:webHidden/>
          </w:rPr>
          <w:fldChar w:fldCharType="end"/>
        </w:r>
      </w:hyperlink>
    </w:p>
    <w:p w14:paraId="09D06269" w14:textId="33C9320A"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04" w:history="1">
        <w:r w:rsidRPr="004C1D93">
          <w:rPr>
            <w:rStyle w:val="Hyperlink"/>
            <w:rFonts w:asciiTheme="minorHAnsi" w:hAnsiTheme="minorHAnsi" w:cstheme="minorHAnsi"/>
            <w:noProof/>
          </w:rPr>
          <w:t>2.13</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TIME IS OF THE ESSENCE</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_Toc141684704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18</w:t>
        </w:r>
        <w:r w:rsidRPr="004C1D93">
          <w:rPr>
            <w:rFonts w:asciiTheme="minorHAnsi" w:hAnsiTheme="minorHAnsi" w:cstheme="minorHAnsi"/>
            <w:noProof/>
            <w:webHidden/>
          </w:rPr>
          <w:fldChar w:fldCharType="end"/>
        </w:r>
      </w:hyperlink>
    </w:p>
    <w:p w14:paraId="1A5C0248" w14:textId="7971916B"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05" w:history="1">
        <w:r w:rsidRPr="004C1D93">
          <w:rPr>
            <w:rStyle w:val="Hyperlink"/>
            <w:rFonts w:asciiTheme="minorHAnsi" w:hAnsiTheme="minorHAnsi" w:cstheme="minorHAnsi"/>
            <w:noProof/>
          </w:rPr>
          <w:t>2.14</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FORCE MAJEURE</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_Toc141684705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18</w:t>
        </w:r>
        <w:r w:rsidRPr="004C1D93">
          <w:rPr>
            <w:rFonts w:asciiTheme="minorHAnsi" w:hAnsiTheme="minorHAnsi" w:cstheme="minorHAnsi"/>
            <w:noProof/>
            <w:webHidden/>
          </w:rPr>
          <w:fldChar w:fldCharType="end"/>
        </w:r>
      </w:hyperlink>
    </w:p>
    <w:p w14:paraId="56D0371B" w14:textId="7A505F59"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06" w:history="1">
        <w:r w:rsidRPr="004C1D93">
          <w:rPr>
            <w:rStyle w:val="Hyperlink"/>
            <w:rFonts w:asciiTheme="minorHAnsi" w:hAnsiTheme="minorHAnsi" w:cstheme="minorHAnsi"/>
            <w:noProof/>
          </w:rPr>
          <w:t>2.15</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Independent Contractor Status; Responsibility for Taxes and Withholding</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_Toc141684706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18</w:t>
        </w:r>
        <w:r w:rsidRPr="004C1D93">
          <w:rPr>
            <w:rFonts w:asciiTheme="minorHAnsi" w:hAnsiTheme="minorHAnsi" w:cstheme="minorHAnsi"/>
            <w:noProof/>
            <w:webHidden/>
          </w:rPr>
          <w:fldChar w:fldCharType="end"/>
        </w:r>
      </w:hyperlink>
    </w:p>
    <w:p w14:paraId="0CDEF46F" w14:textId="2A2752CA"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07" w:history="1">
        <w:r w:rsidRPr="004C1D93">
          <w:rPr>
            <w:rStyle w:val="Hyperlink"/>
            <w:rFonts w:asciiTheme="minorHAnsi" w:hAnsiTheme="minorHAnsi" w:cstheme="minorHAnsi"/>
            <w:noProof/>
          </w:rPr>
          <w:t>2.16</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INDEMNIFICATION</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_Toc141684707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18</w:t>
        </w:r>
        <w:r w:rsidRPr="004C1D93">
          <w:rPr>
            <w:rFonts w:asciiTheme="minorHAnsi" w:hAnsiTheme="minorHAnsi" w:cstheme="minorHAnsi"/>
            <w:noProof/>
            <w:webHidden/>
          </w:rPr>
          <w:fldChar w:fldCharType="end"/>
        </w:r>
      </w:hyperlink>
    </w:p>
    <w:p w14:paraId="6053EFD5" w14:textId="1E73E872"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08" w:history="1">
        <w:r w:rsidRPr="004C1D93">
          <w:rPr>
            <w:rStyle w:val="Hyperlink"/>
            <w:rFonts w:asciiTheme="minorHAnsi" w:hAnsiTheme="minorHAnsi" w:cstheme="minorHAnsi"/>
            <w:noProof/>
          </w:rPr>
          <w:t>2.17</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EVENTS OF DEFAULT</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_Toc141684708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19</w:t>
        </w:r>
        <w:r w:rsidRPr="004C1D93">
          <w:rPr>
            <w:rFonts w:asciiTheme="minorHAnsi" w:hAnsiTheme="minorHAnsi" w:cstheme="minorHAnsi"/>
            <w:noProof/>
            <w:webHidden/>
          </w:rPr>
          <w:fldChar w:fldCharType="end"/>
        </w:r>
      </w:hyperlink>
    </w:p>
    <w:p w14:paraId="0F24B059" w14:textId="259BF2FD"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09" w:history="1">
        <w:r w:rsidRPr="004C1D93">
          <w:rPr>
            <w:rStyle w:val="Hyperlink"/>
            <w:rFonts w:asciiTheme="minorHAnsi" w:hAnsiTheme="minorHAnsi" w:cstheme="minorHAnsi"/>
            <w:noProof/>
          </w:rPr>
          <w:t>2.18</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REMEDIES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_Toc141684709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20</w:t>
        </w:r>
        <w:r w:rsidRPr="004C1D93">
          <w:rPr>
            <w:rFonts w:asciiTheme="minorHAnsi" w:hAnsiTheme="minorHAnsi" w:cstheme="minorHAnsi"/>
            <w:noProof/>
            <w:webHidden/>
          </w:rPr>
          <w:fldChar w:fldCharType="end"/>
        </w:r>
      </w:hyperlink>
    </w:p>
    <w:p w14:paraId="0D8E0460" w14:textId="41A94915"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10" w:history="1">
        <w:r w:rsidRPr="004C1D93">
          <w:rPr>
            <w:rStyle w:val="Hyperlink"/>
            <w:rFonts w:asciiTheme="minorHAnsi" w:hAnsiTheme="minorHAnsi" w:cstheme="minorHAnsi"/>
            <w:noProof/>
          </w:rPr>
          <w:t>2.19</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TERMINATION AND STOP WORK</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_Toc141684710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21</w:t>
        </w:r>
        <w:r w:rsidRPr="004C1D93">
          <w:rPr>
            <w:rFonts w:asciiTheme="minorHAnsi" w:hAnsiTheme="minorHAnsi" w:cstheme="minorHAnsi"/>
            <w:noProof/>
            <w:webHidden/>
          </w:rPr>
          <w:fldChar w:fldCharType="end"/>
        </w:r>
      </w:hyperlink>
    </w:p>
    <w:p w14:paraId="1C4A99A3" w14:textId="42B39345"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11" w:history="1">
        <w:r w:rsidRPr="004C1D93">
          <w:rPr>
            <w:rStyle w:val="Hyperlink"/>
            <w:rFonts w:asciiTheme="minorHAnsi" w:hAnsiTheme="minorHAnsi" w:cstheme="minorHAnsi"/>
            <w:noProof/>
          </w:rPr>
          <w:t>2.20</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ACCESS TO RECORDS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_Toc141684711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22</w:t>
        </w:r>
        <w:r w:rsidRPr="004C1D93">
          <w:rPr>
            <w:rFonts w:asciiTheme="minorHAnsi" w:hAnsiTheme="minorHAnsi" w:cstheme="minorHAnsi"/>
            <w:noProof/>
            <w:webHidden/>
          </w:rPr>
          <w:fldChar w:fldCharType="end"/>
        </w:r>
      </w:hyperlink>
    </w:p>
    <w:p w14:paraId="74F4D5FB" w14:textId="414C5200"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12" w:history="1">
        <w:r w:rsidRPr="004C1D93">
          <w:rPr>
            <w:rStyle w:val="Hyperlink"/>
            <w:rFonts w:asciiTheme="minorHAnsi" w:hAnsiTheme="minorHAnsi" w:cstheme="minorHAnsi"/>
            <w:noProof/>
          </w:rPr>
          <w:t>2.21</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NOTICES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_Toc141684712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22</w:t>
        </w:r>
        <w:r w:rsidRPr="004C1D93">
          <w:rPr>
            <w:rFonts w:asciiTheme="minorHAnsi" w:hAnsiTheme="minorHAnsi" w:cstheme="minorHAnsi"/>
            <w:noProof/>
            <w:webHidden/>
          </w:rPr>
          <w:fldChar w:fldCharType="end"/>
        </w:r>
      </w:hyperlink>
    </w:p>
    <w:p w14:paraId="6FC2013B" w14:textId="4B1F4558"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13" w:history="1">
        <w:r w:rsidRPr="004C1D93">
          <w:rPr>
            <w:rStyle w:val="Hyperlink"/>
            <w:rFonts w:asciiTheme="minorHAnsi" w:hAnsiTheme="minorHAnsi" w:cstheme="minorHAnsi"/>
            <w:noProof/>
          </w:rPr>
          <w:t>2.22</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ORDERING ACKNOWLEDGEMENTS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_Toc141684713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22</w:t>
        </w:r>
        <w:r w:rsidRPr="004C1D93">
          <w:rPr>
            <w:rFonts w:asciiTheme="minorHAnsi" w:hAnsiTheme="minorHAnsi" w:cstheme="minorHAnsi"/>
            <w:noProof/>
            <w:webHidden/>
          </w:rPr>
          <w:fldChar w:fldCharType="end"/>
        </w:r>
      </w:hyperlink>
    </w:p>
    <w:p w14:paraId="00B628CD" w14:textId="6F6167B7"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14" w:history="1">
        <w:r w:rsidRPr="004C1D93">
          <w:rPr>
            <w:rStyle w:val="Hyperlink"/>
            <w:rFonts w:asciiTheme="minorHAnsi" w:hAnsiTheme="minorHAnsi" w:cstheme="minorHAnsi"/>
            <w:noProof/>
          </w:rPr>
          <w:t>2.23</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GOVERNING LAW</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_Toc141684714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23</w:t>
        </w:r>
        <w:r w:rsidRPr="004C1D93">
          <w:rPr>
            <w:rFonts w:asciiTheme="minorHAnsi" w:hAnsiTheme="minorHAnsi" w:cstheme="minorHAnsi"/>
            <w:noProof/>
            <w:webHidden/>
          </w:rPr>
          <w:fldChar w:fldCharType="end"/>
        </w:r>
      </w:hyperlink>
    </w:p>
    <w:p w14:paraId="6747F765" w14:textId="32D11BCA"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15" w:history="1">
        <w:r w:rsidRPr="004C1D93">
          <w:rPr>
            <w:rStyle w:val="Hyperlink"/>
            <w:rFonts w:asciiTheme="minorHAnsi" w:hAnsiTheme="minorHAnsi" w:cstheme="minorHAnsi"/>
            <w:noProof/>
          </w:rPr>
          <w:t>2.24</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VENUE; CONSENT TO JURISDICTION</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_Toc141684715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23</w:t>
        </w:r>
        <w:r w:rsidRPr="004C1D93">
          <w:rPr>
            <w:rFonts w:asciiTheme="minorHAnsi" w:hAnsiTheme="minorHAnsi" w:cstheme="minorHAnsi"/>
            <w:noProof/>
            <w:webHidden/>
          </w:rPr>
          <w:fldChar w:fldCharType="end"/>
        </w:r>
      </w:hyperlink>
    </w:p>
    <w:p w14:paraId="4EEABD00" w14:textId="6BFD6927"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16" w:history="1">
        <w:r w:rsidRPr="004C1D93">
          <w:rPr>
            <w:rStyle w:val="Hyperlink"/>
            <w:rFonts w:asciiTheme="minorHAnsi" w:hAnsiTheme="minorHAnsi" w:cstheme="minorHAnsi"/>
            <w:noProof/>
          </w:rPr>
          <w:t>2.25</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SURVIVAL</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_Toc141684716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23</w:t>
        </w:r>
        <w:r w:rsidRPr="004C1D93">
          <w:rPr>
            <w:rFonts w:asciiTheme="minorHAnsi" w:hAnsiTheme="minorHAnsi" w:cstheme="minorHAnsi"/>
            <w:noProof/>
            <w:webHidden/>
          </w:rPr>
          <w:fldChar w:fldCharType="end"/>
        </w:r>
      </w:hyperlink>
    </w:p>
    <w:p w14:paraId="1E61901B" w14:textId="352CB8E4"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17" w:history="1">
        <w:r w:rsidRPr="004C1D93">
          <w:rPr>
            <w:rStyle w:val="Hyperlink"/>
            <w:rFonts w:asciiTheme="minorHAnsi" w:hAnsiTheme="minorHAnsi" w:cstheme="minorHAnsi"/>
            <w:noProof/>
          </w:rPr>
          <w:t>2.26</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SEVERABILITY</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_Toc141684717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23</w:t>
        </w:r>
        <w:r w:rsidRPr="004C1D93">
          <w:rPr>
            <w:rFonts w:asciiTheme="minorHAnsi" w:hAnsiTheme="minorHAnsi" w:cstheme="minorHAnsi"/>
            <w:noProof/>
            <w:webHidden/>
          </w:rPr>
          <w:fldChar w:fldCharType="end"/>
        </w:r>
      </w:hyperlink>
    </w:p>
    <w:p w14:paraId="1FE20CE4" w14:textId="1BFB12E0"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18" w:history="1">
        <w:r w:rsidRPr="004C1D93">
          <w:rPr>
            <w:rStyle w:val="Hyperlink"/>
            <w:rFonts w:asciiTheme="minorHAnsi" w:hAnsiTheme="minorHAnsi" w:cstheme="minorHAnsi"/>
            <w:noProof/>
          </w:rPr>
          <w:t>2.27</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ASSIGNMENTS, SUBCONTRACTS, AND SUCCESSORS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_Toc141684718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23</w:t>
        </w:r>
        <w:r w:rsidRPr="004C1D93">
          <w:rPr>
            <w:rFonts w:asciiTheme="minorHAnsi" w:hAnsiTheme="minorHAnsi" w:cstheme="minorHAnsi"/>
            <w:noProof/>
            <w:webHidden/>
          </w:rPr>
          <w:fldChar w:fldCharType="end"/>
        </w:r>
      </w:hyperlink>
    </w:p>
    <w:p w14:paraId="4F4535B0" w14:textId="418E7ACE"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20" w:history="1">
        <w:r w:rsidRPr="004C1D93">
          <w:rPr>
            <w:rStyle w:val="Hyperlink"/>
            <w:rFonts w:asciiTheme="minorHAnsi" w:hAnsiTheme="minorHAnsi" w:cstheme="minorHAnsi"/>
            <w:noProof/>
          </w:rPr>
          <w:t>2.28</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MERGER CLAUSE; AMENDMENT; WAIVER</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_Toc141684720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24</w:t>
        </w:r>
        <w:r w:rsidRPr="004C1D93">
          <w:rPr>
            <w:rFonts w:asciiTheme="minorHAnsi" w:hAnsiTheme="minorHAnsi" w:cstheme="minorHAnsi"/>
            <w:noProof/>
            <w:webHidden/>
          </w:rPr>
          <w:fldChar w:fldCharType="end"/>
        </w:r>
      </w:hyperlink>
    </w:p>
    <w:p w14:paraId="2D29898A" w14:textId="45F5E443"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21" w:history="1">
        <w:r w:rsidRPr="004C1D93">
          <w:rPr>
            <w:rStyle w:val="Hyperlink"/>
            <w:rFonts w:asciiTheme="minorHAnsi" w:hAnsiTheme="minorHAnsi" w:cstheme="minorHAnsi"/>
            <w:noProof/>
          </w:rPr>
          <w:t>2.29</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ASSIGNMENT OF ANTITRUST RIGHTS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_Toc141684721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24</w:t>
        </w:r>
        <w:r w:rsidRPr="004C1D93">
          <w:rPr>
            <w:rFonts w:asciiTheme="minorHAnsi" w:hAnsiTheme="minorHAnsi" w:cstheme="minorHAnsi"/>
            <w:noProof/>
            <w:webHidden/>
          </w:rPr>
          <w:fldChar w:fldCharType="end"/>
        </w:r>
      </w:hyperlink>
    </w:p>
    <w:p w14:paraId="44B35A95" w14:textId="60D964E2" w:rsidR="005F1C78" w:rsidRPr="004C1D93" w:rsidRDefault="005F1C78" w:rsidP="00FD5E00">
      <w:pPr>
        <w:pStyle w:val="TOC2"/>
        <w:rPr>
          <w:rFonts w:asciiTheme="minorHAnsi" w:eastAsiaTheme="minorEastAsia" w:hAnsiTheme="minorHAnsi" w:cstheme="minorHAnsi"/>
          <w:noProof/>
          <w:spacing w:val="0"/>
          <w:kern w:val="2"/>
          <w:sz w:val="22"/>
          <w:szCs w:val="22"/>
          <w14:ligatures w14:val="standardContextual"/>
        </w:rPr>
      </w:pPr>
      <w:hyperlink w:anchor="_Toc141684723" w:history="1">
        <w:r w:rsidRPr="004C1D93">
          <w:rPr>
            <w:rStyle w:val="Hyperlink"/>
            <w:rFonts w:asciiTheme="minorHAnsi" w:hAnsiTheme="minorHAnsi" w:cstheme="minorHAnsi"/>
            <w:noProof/>
          </w:rPr>
          <w:t>2.30</w:t>
        </w:r>
        <w:r w:rsidRPr="004C1D93">
          <w:rPr>
            <w:rFonts w:asciiTheme="minorHAnsi" w:eastAsiaTheme="minorEastAsia" w:hAnsiTheme="minorHAnsi" w:cstheme="minorHAnsi"/>
            <w:noProof/>
            <w:spacing w:val="0"/>
            <w:kern w:val="2"/>
            <w:sz w:val="22"/>
            <w:szCs w:val="22"/>
            <w14:ligatures w14:val="standardContextual"/>
          </w:rPr>
          <w:tab/>
        </w:r>
        <w:r w:rsidRPr="004C1D93">
          <w:rPr>
            <w:rStyle w:val="Hyperlink"/>
            <w:rFonts w:asciiTheme="minorHAnsi" w:hAnsiTheme="minorHAnsi" w:cstheme="minorHAnsi"/>
            <w:noProof/>
          </w:rPr>
          <w:t>OREGON FALSE CLAIMS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_Toc141684723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25</w:t>
        </w:r>
        <w:r w:rsidRPr="004C1D93">
          <w:rPr>
            <w:rFonts w:asciiTheme="minorHAnsi" w:hAnsiTheme="minorHAnsi" w:cstheme="minorHAnsi"/>
            <w:noProof/>
            <w:webHidden/>
          </w:rPr>
          <w:fldChar w:fldCharType="end"/>
        </w:r>
      </w:hyperlink>
    </w:p>
    <w:p w14:paraId="2FA6D16F" w14:textId="780F0AE3" w:rsidR="005F1C78" w:rsidRPr="004C1D93" w:rsidRDefault="005F1C78">
      <w:pPr>
        <w:pStyle w:val="TOC1"/>
        <w:rPr>
          <w:rFonts w:asciiTheme="minorHAnsi" w:eastAsiaTheme="minorEastAsia" w:hAnsiTheme="minorHAnsi" w:cstheme="minorHAnsi"/>
          <w:b w:val="0"/>
          <w:bCs w:val="0"/>
          <w:caps w:val="0"/>
          <w:noProof/>
          <w:spacing w:val="0"/>
          <w:kern w:val="2"/>
          <w:sz w:val="22"/>
          <w:szCs w:val="22"/>
          <w14:ligatures w14:val="standardContextual"/>
        </w:rPr>
      </w:pPr>
      <w:hyperlink w:anchor="_Toc141684724" w:history="1">
        <w:r w:rsidRPr="004C1D93">
          <w:rPr>
            <w:rStyle w:val="Hyperlink"/>
            <w:rFonts w:asciiTheme="minorHAnsi" w:hAnsiTheme="minorHAnsi" w:cstheme="minorHAnsi"/>
            <w:noProof/>
            <w14:scene3d>
              <w14:camera w14:prst="orthographicFront"/>
              <w14:lightRig w14:rig="threePt" w14:dir="t">
                <w14:rot w14:lat="0" w14:lon="0" w14:rev="0"/>
              </w14:lightRig>
            </w14:scene3d>
          </w:rPr>
          <w:t>SECTION 3:</w:t>
        </w:r>
        <w:r w:rsidRPr="004C1D93">
          <w:rPr>
            <w:rFonts w:asciiTheme="minorHAnsi" w:eastAsiaTheme="minorEastAsia" w:hAnsiTheme="minorHAnsi" w:cstheme="minorHAnsi"/>
            <w:b w:val="0"/>
            <w:bCs w:val="0"/>
            <w:caps w:val="0"/>
            <w:noProof/>
            <w:spacing w:val="0"/>
            <w:kern w:val="2"/>
            <w:sz w:val="22"/>
            <w:szCs w:val="22"/>
            <w14:ligatures w14:val="standardContextual"/>
          </w:rPr>
          <w:tab/>
        </w:r>
        <w:r w:rsidRPr="004C1D93">
          <w:rPr>
            <w:rStyle w:val="Hyperlink"/>
            <w:rFonts w:asciiTheme="minorHAnsi" w:hAnsiTheme="minorHAnsi" w:cstheme="minorHAnsi"/>
            <w:noProof/>
          </w:rPr>
          <w:t>reserved</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_Toc141684724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25</w:t>
        </w:r>
        <w:r w:rsidRPr="004C1D93">
          <w:rPr>
            <w:rFonts w:asciiTheme="minorHAnsi" w:hAnsiTheme="minorHAnsi" w:cstheme="minorHAnsi"/>
            <w:noProof/>
            <w:webHidden/>
          </w:rPr>
          <w:fldChar w:fldCharType="end"/>
        </w:r>
      </w:hyperlink>
    </w:p>
    <w:p w14:paraId="2DBD57DB" w14:textId="289FE6CF" w:rsidR="005F1C78" w:rsidRPr="004C1D93" w:rsidRDefault="005F1C78">
      <w:pPr>
        <w:pStyle w:val="TOC1"/>
        <w:rPr>
          <w:rFonts w:asciiTheme="minorHAnsi" w:eastAsiaTheme="minorEastAsia" w:hAnsiTheme="minorHAnsi" w:cstheme="minorHAnsi"/>
          <w:b w:val="0"/>
          <w:bCs w:val="0"/>
          <w:caps w:val="0"/>
          <w:noProof/>
          <w:spacing w:val="0"/>
          <w:kern w:val="2"/>
          <w:sz w:val="22"/>
          <w:szCs w:val="22"/>
          <w14:ligatures w14:val="standardContextual"/>
        </w:rPr>
      </w:pPr>
      <w:hyperlink w:anchor="_Toc141684725" w:history="1">
        <w:r w:rsidRPr="004C1D93">
          <w:rPr>
            <w:rStyle w:val="Hyperlink"/>
            <w:rFonts w:asciiTheme="minorHAnsi" w:hAnsiTheme="minorHAnsi" w:cstheme="minorHAnsi"/>
            <w:noProof/>
            <w14:scene3d>
              <w14:camera w14:prst="orthographicFront"/>
              <w14:lightRig w14:rig="threePt" w14:dir="t">
                <w14:rot w14:lat="0" w14:lon="0" w14:rev="0"/>
              </w14:lightRig>
            </w14:scene3d>
          </w:rPr>
          <w:t>SECTION 4:</w:t>
        </w:r>
        <w:r w:rsidRPr="004C1D93">
          <w:rPr>
            <w:rFonts w:asciiTheme="minorHAnsi" w:eastAsiaTheme="minorEastAsia" w:hAnsiTheme="minorHAnsi" w:cstheme="minorHAnsi"/>
            <w:b w:val="0"/>
            <w:bCs w:val="0"/>
            <w:caps w:val="0"/>
            <w:noProof/>
            <w:spacing w:val="0"/>
            <w:kern w:val="2"/>
            <w:sz w:val="22"/>
            <w:szCs w:val="22"/>
            <w14:ligatures w14:val="standardContextual"/>
          </w:rPr>
          <w:tab/>
        </w:r>
        <w:r w:rsidRPr="004C1D93">
          <w:rPr>
            <w:rStyle w:val="Hyperlink"/>
            <w:rFonts w:asciiTheme="minorHAnsi" w:hAnsiTheme="minorHAnsi" w:cstheme="minorHAnsi"/>
            <w:noProof/>
          </w:rPr>
          <w:t>authorized representatives</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_Toc141684725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25</w:t>
        </w:r>
        <w:r w:rsidRPr="004C1D93">
          <w:rPr>
            <w:rFonts w:asciiTheme="minorHAnsi" w:hAnsiTheme="minorHAnsi" w:cstheme="minorHAnsi"/>
            <w:noProof/>
            <w:webHidden/>
          </w:rPr>
          <w:fldChar w:fldCharType="end"/>
        </w:r>
      </w:hyperlink>
    </w:p>
    <w:p w14:paraId="53E03FCE" w14:textId="7255A8D4" w:rsidR="005F1C78" w:rsidRPr="004C1D93" w:rsidRDefault="005F1C78">
      <w:pPr>
        <w:pStyle w:val="TOC1"/>
        <w:rPr>
          <w:rFonts w:asciiTheme="minorHAnsi" w:eastAsiaTheme="minorEastAsia" w:hAnsiTheme="minorHAnsi" w:cstheme="minorHAnsi"/>
          <w:b w:val="0"/>
          <w:bCs w:val="0"/>
          <w:caps w:val="0"/>
          <w:noProof/>
          <w:spacing w:val="0"/>
          <w:kern w:val="2"/>
          <w:sz w:val="22"/>
          <w:szCs w:val="22"/>
          <w14:ligatures w14:val="standardContextual"/>
        </w:rPr>
      </w:pPr>
      <w:hyperlink w:anchor="_Toc141684726" w:history="1">
        <w:r w:rsidRPr="004C1D93">
          <w:rPr>
            <w:rStyle w:val="Hyperlink"/>
            <w:rFonts w:asciiTheme="minorHAnsi" w:hAnsiTheme="minorHAnsi" w:cstheme="minorHAnsi"/>
            <w:noProof/>
            <w14:scene3d>
              <w14:camera w14:prst="orthographicFront"/>
              <w14:lightRig w14:rig="threePt" w14:dir="t">
                <w14:rot w14:lat="0" w14:lon="0" w14:rev="0"/>
              </w14:lightRig>
            </w14:scene3d>
          </w:rPr>
          <w:t>SECTION 5:</w:t>
        </w:r>
        <w:r w:rsidRPr="004C1D93">
          <w:rPr>
            <w:rFonts w:asciiTheme="minorHAnsi" w:eastAsiaTheme="minorEastAsia" w:hAnsiTheme="minorHAnsi" w:cstheme="minorHAnsi"/>
            <w:b w:val="0"/>
            <w:bCs w:val="0"/>
            <w:caps w:val="0"/>
            <w:noProof/>
            <w:spacing w:val="0"/>
            <w:kern w:val="2"/>
            <w:sz w:val="22"/>
            <w:szCs w:val="22"/>
            <w14:ligatures w14:val="standardContextual"/>
          </w:rPr>
          <w:tab/>
        </w:r>
        <w:r w:rsidRPr="004C1D93">
          <w:rPr>
            <w:rStyle w:val="Hyperlink"/>
            <w:rFonts w:asciiTheme="minorHAnsi" w:hAnsiTheme="minorHAnsi" w:cstheme="minorHAnsi"/>
            <w:noProof/>
          </w:rPr>
          <w:t>Signature of Contractor’s Duly Authorized</w:t>
        </w:r>
        <w:r w:rsidRPr="004C1D93">
          <w:rPr>
            <w:rStyle w:val="Hyperlink"/>
            <w:rFonts w:asciiTheme="minorHAnsi" w:hAnsiTheme="minorHAnsi" w:cstheme="minorHAnsi"/>
            <w:noProof/>
          </w:rPr>
          <w:br/>
          <w:t>Representative</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_Toc141684726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25</w:t>
        </w:r>
        <w:r w:rsidRPr="004C1D93">
          <w:rPr>
            <w:rFonts w:asciiTheme="minorHAnsi" w:hAnsiTheme="minorHAnsi" w:cstheme="minorHAnsi"/>
            <w:noProof/>
            <w:webHidden/>
          </w:rPr>
          <w:fldChar w:fldCharType="end"/>
        </w:r>
      </w:hyperlink>
    </w:p>
    <w:p w14:paraId="5CFC941B" w14:textId="5E1A2237" w:rsidR="005F1C78" w:rsidRPr="004C1D93" w:rsidRDefault="005F1C78">
      <w:pPr>
        <w:pStyle w:val="TOC1"/>
        <w:rPr>
          <w:rFonts w:asciiTheme="minorHAnsi" w:eastAsiaTheme="minorEastAsia" w:hAnsiTheme="minorHAnsi" w:cstheme="minorHAnsi"/>
          <w:b w:val="0"/>
          <w:bCs w:val="0"/>
          <w:caps w:val="0"/>
          <w:noProof/>
          <w:spacing w:val="0"/>
          <w:kern w:val="2"/>
          <w:sz w:val="22"/>
          <w:szCs w:val="22"/>
          <w14:ligatures w14:val="standardContextual"/>
        </w:rPr>
      </w:pPr>
      <w:hyperlink w:anchor="_Toc141684727" w:history="1">
        <w:r w:rsidRPr="004C1D93">
          <w:rPr>
            <w:rStyle w:val="Hyperlink"/>
            <w:rFonts w:asciiTheme="minorHAnsi" w:hAnsiTheme="minorHAnsi" w:cstheme="minorHAnsi"/>
            <w:noProof/>
            <w14:scene3d>
              <w14:camera w14:prst="orthographicFront"/>
              <w14:lightRig w14:rig="threePt" w14:dir="t">
                <w14:rot w14:lat="0" w14:lon="0" w14:rev="0"/>
              </w14:lightRig>
            </w14:scene3d>
          </w:rPr>
          <w:t>SECTION 6:</w:t>
        </w:r>
        <w:r w:rsidRPr="004C1D93">
          <w:rPr>
            <w:rFonts w:asciiTheme="minorHAnsi" w:eastAsiaTheme="minorEastAsia" w:hAnsiTheme="minorHAnsi" w:cstheme="minorHAnsi"/>
            <w:b w:val="0"/>
            <w:bCs w:val="0"/>
            <w:caps w:val="0"/>
            <w:noProof/>
            <w:spacing w:val="0"/>
            <w:kern w:val="2"/>
            <w:sz w:val="22"/>
            <w:szCs w:val="22"/>
            <w14:ligatures w14:val="standardContextual"/>
          </w:rPr>
          <w:tab/>
        </w:r>
        <w:r w:rsidRPr="004C1D93">
          <w:rPr>
            <w:rStyle w:val="Hyperlink"/>
            <w:rFonts w:asciiTheme="minorHAnsi" w:hAnsiTheme="minorHAnsi" w:cstheme="minorHAnsi"/>
            <w:noProof/>
          </w:rPr>
          <w:t>contractors signature</w:t>
        </w:r>
        <w:r w:rsidRPr="004C1D93">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_Toc141684727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26</w:t>
        </w:r>
        <w:r w:rsidRPr="004C1D93">
          <w:rPr>
            <w:rFonts w:asciiTheme="minorHAnsi" w:hAnsiTheme="minorHAnsi" w:cstheme="minorHAnsi"/>
            <w:noProof/>
            <w:webHidden/>
          </w:rPr>
          <w:fldChar w:fldCharType="end"/>
        </w:r>
      </w:hyperlink>
    </w:p>
    <w:p w14:paraId="7056A961" w14:textId="7133AD96" w:rsidR="00A25243" w:rsidRPr="004C1D93" w:rsidRDefault="005F1C78" w:rsidP="0050690E">
      <w:pPr>
        <w:pStyle w:val="TOC1"/>
        <w:rPr>
          <w:rFonts w:asciiTheme="minorHAnsi" w:hAnsiTheme="minorHAnsi" w:cstheme="minorHAnsi"/>
        </w:rPr>
      </w:pPr>
      <w:hyperlink w:anchor="_Toc141684728" w:history="1">
        <w:r w:rsidRPr="004C1D93">
          <w:rPr>
            <w:rStyle w:val="Hyperlink"/>
            <w:rFonts w:asciiTheme="minorHAnsi" w:hAnsiTheme="minorHAnsi" w:cstheme="minorHAnsi"/>
            <w:noProof/>
            <w14:scene3d>
              <w14:camera w14:prst="orthographicFront"/>
              <w14:lightRig w14:rig="threePt" w14:dir="t">
                <w14:rot w14:lat="0" w14:lon="0" w14:rev="0"/>
              </w14:lightRig>
            </w14:scene3d>
          </w:rPr>
          <w:t>SECTION 7:</w:t>
        </w:r>
        <w:r w:rsidRPr="004C1D93">
          <w:rPr>
            <w:rFonts w:asciiTheme="minorHAnsi" w:eastAsiaTheme="minorEastAsia" w:hAnsiTheme="minorHAnsi" w:cstheme="minorHAnsi"/>
            <w:b w:val="0"/>
            <w:bCs w:val="0"/>
            <w:caps w:val="0"/>
            <w:noProof/>
            <w:spacing w:val="0"/>
            <w:kern w:val="2"/>
            <w:sz w:val="22"/>
            <w:szCs w:val="22"/>
            <w14:ligatures w14:val="standardContextual"/>
          </w:rPr>
          <w:tab/>
        </w:r>
        <w:r w:rsidRPr="004C1D93">
          <w:rPr>
            <w:rStyle w:val="Hyperlink"/>
            <w:rFonts w:asciiTheme="minorHAnsi" w:hAnsiTheme="minorHAnsi" w:cstheme="minorHAnsi"/>
            <w:noProof/>
          </w:rPr>
          <w:t>Oregon deparmtment of administrative services, procurement services signature</w:t>
        </w:r>
        <w:r w:rsidRPr="004C1D93">
          <w:rPr>
            <w:rFonts w:asciiTheme="minorHAnsi" w:hAnsiTheme="minorHAnsi" w:cstheme="minorHAnsi"/>
            <w:noProof/>
            <w:webHidden/>
          </w:rPr>
          <w:tab/>
        </w:r>
        <w:r w:rsidR="00A72C51">
          <w:rPr>
            <w:rFonts w:asciiTheme="minorHAnsi" w:hAnsiTheme="minorHAnsi" w:cstheme="minorHAnsi"/>
            <w:noProof/>
            <w:webHidden/>
          </w:rPr>
          <w:tab/>
        </w:r>
        <w:r w:rsidRPr="004C1D93">
          <w:rPr>
            <w:rFonts w:asciiTheme="minorHAnsi" w:hAnsiTheme="minorHAnsi" w:cstheme="minorHAnsi"/>
            <w:noProof/>
            <w:webHidden/>
          </w:rPr>
          <w:fldChar w:fldCharType="begin"/>
        </w:r>
        <w:r w:rsidRPr="004C1D93">
          <w:rPr>
            <w:rFonts w:asciiTheme="minorHAnsi" w:hAnsiTheme="minorHAnsi" w:cstheme="minorHAnsi"/>
            <w:noProof/>
            <w:webHidden/>
          </w:rPr>
          <w:instrText xml:space="preserve"> PAGEREF _Toc141684728 \h </w:instrText>
        </w:r>
        <w:r w:rsidRPr="004C1D93">
          <w:rPr>
            <w:rFonts w:asciiTheme="minorHAnsi" w:hAnsiTheme="minorHAnsi" w:cstheme="minorHAnsi"/>
            <w:noProof/>
            <w:webHidden/>
          </w:rPr>
        </w:r>
        <w:r w:rsidRPr="004C1D93">
          <w:rPr>
            <w:rFonts w:asciiTheme="minorHAnsi" w:hAnsiTheme="minorHAnsi" w:cstheme="minorHAnsi"/>
            <w:noProof/>
            <w:webHidden/>
          </w:rPr>
          <w:fldChar w:fldCharType="separate"/>
        </w:r>
        <w:r w:rsidRPr="004C1D93">
          <w:rPr>
            <w:rFonts w:asciiTheme="minorHAnsi" w:hAnsiTheme="minorHAnsi" w:cstheme="minorHAnsi"/>
            <w:noProof/>
            <w:webHidden/>
          </w:rPr>
          <w:t>27</w:t>
        </w:r>
        <w:r w:rsidRPr="004C1D93">
          <w:rPr>
            <w:rFonts w:asciiTheme="minorHAnsi" w:hAnsiTheme="minorHAnsi" w:cstheme="minorHAnsi"/>
            <w:noProof/>
            <w:webHidden/>
          </w:rPr>
          <w:fldChar w:fldCharType="end"/>
        </w:r>
      </w:hyperlink>
      <w:r w:rsidR="00240325" w:rsidRPr="004C1D93">
        <w:rPr>
          <w:rFonts w:asciiTheme="minorHAnsi" w:hAnsiTheme="minorHAnsi" w:cstheme="minorHAnsi"/>
          <w:noProof/>
        </w:rPr>
        <w:fldChar w:fldCharType="end"/>
      </w:r>
      <w:r w:rsidR="00A25243" w:rsidRPr="004C1D93">
        <w:rPr>
          <w:rFonts w:asciiTheme="minorHAnsi" w:hAnsiTheme="minorHAnsi" w:cstheme="minorHAnsi"/>
        </w:rPr>
        <w:br w:type="page"/>
      </w:r>
    </w:p>
    <w:p w14:paraId="47ACD497" w14:textId="77777777" w:rsidR="00443C36" w:rsidRPr="004C1D93" w:rsidRDefault="00443C36" w:rsidP="00D57B4D">
      <w:pPr>
        <w:rPr>
          <w:rStyle w:val="HyperlinkHEADER"/>
          <w:rFonts w:asciiTheme="minorHAnsi" w:hAnsiTheme="minorHAnsi" w:cstheme="minorHAnsi"/>
        </w:rPr>
      </w:pPr>
    </w:p>
    <w:p w14:paraId="4C64837D" w14:textId="77777777" w:rsidR="000C00DB" w:rsidRPr="004C1D93" w:rsidRDefault="004E7ABD" w:rsidP="00A25243">
      <w:pPr>
        <w:ind w:left="0"/>
        <w:rPr>
          <w:rStyle w:val="HyperlinkHEADER"/>
          <w:rFonts w:asciiTheme="minorHAnsi" w:hAnsiTheme="minorHAnsi" w:cstheme="minorHAnsi"/>
          <w:color w:val="auto"/>
        </w:rPr>
      </w:pPr>
      <w:r w:rsidRPr="004C1D93">
        <w:rPr>
          <w:rStyle w:val="HyperlinkHEADER"/>
          <w:rFonts w:asciiTheme="minorHAnsi" w:hAnsiTheme="minorHAnsi" w:cstheme="minorHAnsi"/>
          <w:color w:val="auto"/>
        </w:rPr>
        <w:t>LIST OF EXHIBITS</w:t>
      </w:r>
    </w:p>
    <w:p w14:paraId="47153C0F" w14:textId="77777777" w:rsidR="00C062DC" w:rsidRPr="004C1D93" w:rsidRDefault="00C062DC" w:rsidP="00A25243">
      <w:pPr>
        <w:ind w:left="0"/>
        <w:rPr>
          <w:rStyle w:val="HyperlinkHEADER"/>
          <w:rFonts w:asciiTheme="minorHAnsi" w:hAnsiTheme="minorHAnsi" w:cstheme="minorHAnsi"/>
          <w:color w:val="auto"/>
        </w:rPr>
      </w:pPr>
    </w:p>
    <w:p w14:paraId="14ADE9A3" w14:textId="2BA72C8A" w:rsidR="004E7ABD" w:rsidRPr="004C1D93" w:rsidRDefault="004E7ABD" w:rsidP="00A25243">
      <w:pPr>
        <w:ind w:left="0"/>
        <w:rPr>
          <w:rStyle w:val="Hyperlink"/>
          <w:rFonts w:asciiTheme="minorHAnsi" w:hAnsiTheme="minorHAnsi" w:cstheme="minorHAnsi"/>
          <w:color w:val="auto"/>
        </w:rPr>
      </w:pPr>
      <w:r w:rsidRPr="004C1D93">
        <w:rPr>
          <w:rStyle w:val="Hyperlink"/>
          <w:rFonts w:asciiTheme="minorHAnsi" w:hAnsiTheme="minorHAnsi" w:cstheme="minorHAnsi"/>
          <w:color w:val="auto"/>
        </w:rPr>
        <w:t>EXHIBIT A</w:t>
      </w:r>
      <w:r w:rsidR="00E82161" w:rsidRPr="004C1D93">
        <w:rPr>
          <w:rStyle w:val="Hyperlink"/>
          <w:rFonts w:asciiTheme="minorHAnsi" w:hAnsiTheme="minorHAnsi" w:cstheme="minorHAnsi"/>
          <w:color w:val="auto"/>
        </w:rPr>
        <w:t xml:space="preserve"> - DESCRIPTION OF THE GOODS</w:t>
      </w:r>
      <w:r w:rsidR="00A3745F" w:rsidRPr="004C1D93">
        <w:rPr>
          <w:rStyle w:val="Hyperlink"/>
          <w:rFonts w:asciiTheme="minorHAnsi" w:hAnsiTheme="minorHAnsi" w:cstheme="minorHAnsi"/>
          <w:color w:val="auto"/>
        </w:rPr>
        <w:t>,</w:t>
      </w:r>
      <w:r w:rsidR="00E82161" w:rsidRPr="004C1D93">
        <w:rPr>
          <w:rStyle w:val="Hyperlink"/>
          <w:rFonts w:asciiTheme="minorHAnsi" w:hAnsiTheme="minorHAnsi" w:cstheme="minorHAnsi"/>
          <w:color w:val="auto"/>
        </w:rPr>
        <w:t xml:space="preserve"> SERVICES AND PRICES</w:t>
      </w:r>
    </w:p>
    <w:p w14:paraId="6EE8D20D" w14:textId="77777777" w:rsidR="00CF50EF" w:rsidRPr="004C1D93" w:rsidRDefault="00CF50EF" w:rsidP="00A25243">
      <w:pPr>
        <w:ind w:left="0"/>
        <w:rPr>
          <w:rStyle w:val="Hyperlink"/>
          <w:rFonts w:asciiTheme="minorHAnsi" w:hAnsiTheme="minorHAnsi" w:cstheme="minorHAnsi"/>
          <w:color w:val="auto"/>
        </w:rPr>
      </w:pPr>
    </w:p>
    <w:p w14:paraId="74CF33A2" w14:textId="38AAC972" w:rsidR="004E7ABD" w:rsidRPr="004C1D93" w:rsidRDefault="004E7ABD" w:rsidP="00A25243">
      <w:pPr>
        <w:ind w:left="0"/>
        <w:rPr>
          <w:rStyle w:val="Hyperlink"/>
          <w:rFonts w:asciiTheme="minorHAnsi" w:hAnsiTheme="minorHAnsi" w:cstheme="minorHAnsi"/>
          <w:color w:val="auto"/>
        </w:rPr>
      </w:pPr>
      <w:r w:rsidRPr="004C1D93">
        <w:rPr>
          <w:rStyle w:val="Hyperlink"/>
          <w:rFonts w:asciiTheme="minorHAnsi" w:hAnsiTheme="minorHAnsi" w:cstheme="minorHAnsi"/>
          <w:color w:val="auto"/>
        </w:rPr>
        <w:t>EXHIBIT B</w:t>
      </w:r>
      <w:r w:rsidR="00E82161" w:rsidRPr="004C1D93">
        <w:rPr>
          <w:rStyle w:val="Hyperlink"/>
          <w:rFonts w:asciiTheme="minorHAnsi" w:hAnsiTheme="minorHAnsi" w:cstheme="minorHAnsi"/>
          <w:color w:val="auto"/>
        </w:rPr>
        <w:t xml:space="preserve"> </w:t>
      </w:r>
      <w:r w:rsidR="00AD0C7A" w:rsidRPr="004C1D93">
        <w:rPr>
          <w:rStyle w:val="Hyperlink"/>
          <w:rFonts w:asciiTheme="minorHAnsi" w:hAnsiTheme="minorHAnsi" w:cstheme="minorHAnsi"/>
          <w:color w:val="auto"/>
        </w:rPr>
        <w:t>–</w:t>
      </w:r>
      <w:r w:rsidR="00E82161" w:rsidRPr="004C1D93">
        <w:rPr>
          <w:rStyle w:val="Hyperlink"/>
          <w:rFonts w:asciiTheme="minorHAnsi" w:hAnsiTheme="minorHAnsi" w:cstheme="minorHAnsi"/>
          <w:color w:val="auto"/>
        </w:rPr>
        <w:t xml:space="preserve"> </w:t>
      </w:r>
      <w:r w:rsidR="00AD0C7A" w:rsidRPr="004C1D93">
        <w:rPr>
          <w:rStyle w:val="Hyperlink"/>
          <w:rFonts w:asciiTheme="minorHAnsi" w:hAnsiTheme="minorHAnsi" w:cstheme="minorHAnsi"/>
          <w:color w:val="auto"/>
        </w:rPr>
        <w:t xml:space="preserve">SAMPLE </w:t>
      </w:r>
      <w:r w:rsidRPr="004C1D93">
        <w:rPr>
          <w:rStyle w:val="Hyperlink"/>
          <w:rFonts w:asciiTheme="minorHAnsi" w:hAnsiTheme="minorHAnsi" w:cstheme="minorHAnsi"/>
          <w:color w:val="auto"/>
        </w:rPr>
        <w:t>PURCHASE ORDER</w:t>
      </w:r>
    </w:p>
    <w:p w14:paraId="4BFCB1E1" w14:textId="77777777" w:rsidR="00CF50EF" w:rsidRPr="004C1D93" w:rsidRDefault="00CF50EF" w:rsidP="00A25243">
      <w:pPr>
        <w:ind w:left="0"/>
        <w:rPr>
          <w:rStyle w:val="Hyperlink"/>
          <w:rFonts w:asciiTheme="minorHAnsi" w:hAnsiTheme="minorHAnsi" w:cstheme="minorHAnsi"/>
          <w:color w:val="auto"/>
        </w:rPr>
      </w:pPr>
    </w:p>
    <w:p w14:paraId="3840F176" w14:textId="52F819F2" w:rsidR="004E7ABD" w:rsidRPr="004C1D93" w:rsidRDefault="004E7ABD" w:rsidP="00A25243">
      <w:pPr>
        <w:ind w:left="0"/>
        <w:rPr>
          <w:rStyle w:val="Hyperlink"/>
          <w:rFonts w:asciiTheme="minorHAnsi" w:hAnsiTheme="minorHAnsi" w:cstheme="minorHAnsi"/>
          <w:color w:val="auto"/>
        </w:rPr>
      </w:pPr>
      <w:r w:rsidRPr="004C1D93">
        <w:rPr>
          <w:rStyle w:val="Hyperlink"/>
          <w:rFonts w:asciiTheme="minorHAnsi" w:hAnsiTheme="minorHAnsi" w:cstheme="minorHAnsi"/>
          <w:color w:val="auto"/>
        </w:rPr>
        <w:t>EXHIBIT C</w:t>
      </w:r>
      <w:r w:rsidR="00E82161" w:rsidRPr="004C1D93">
        <w:rPr>
          <w:rStyle w:val="Hyperlink"/>
          <w:rFonts w:asciiTheme="minorHAnsi" w:hAnsiTheme="minorHAnsi" w:cstheme="minorHAnsi"/>
          <w:color w:val="auto"/>
        </w:rPr>
        <w:t xml:space="preserve"> - </w:t>
      </w:r>
      <w:r w:rsidR="00C70CED" w:rsidRPr="004C1D93">
        <w:rPr>
          <w:rStyle w:val="Hyperlink"/>
          <w:rFonts w:asciiTheme="minorHAnsi" w:hAnsiTheme="minorHAnsi" w:cstheme="minorHAnsi"/>
          <w:color w:val="auto"/>
        </w:rPr>
        <w:t xml:space="preserve">INSURANCE REQUIREMENTS </w:t>
      </w:r>
    </w:p>
    <w:p w14:paraId="6D9AB7B4" w14:textId="77777777" w:rsidR="004040D3" w:rsidRPr="004C1D93" w:rsidRDefault="004040D3" w:rsidP="00A25243">
      <w:pPr>
        <w:ind w:left="0"/>
        <w:rPr>
          <w:rStyle w:val="Hyperlink"/>
          <w:rFonts w:asciiTheme="minorHAnsi" w:hAnsiTheme="minorHAnsi" w:cstheme="minorHAnsi"/>
          <w:color w:val="auto"/>
        </w:rPr>
      </w:pPr>
    </w:p>
    <w:p w14:paraId="37AF82EA" w14:textId="7AFC0605" w:rsidR="004040D3" w:rsidRPr="004C1D93" w:rsidRDefault="004040D3" w:rsidP="00A25243">
      <w:pPr>
        <w:ind w:left="0"/>
        <w:rPr>
          <w:rStyle w:val="Hyperlink"/>
          <w:rFonts w:asciiTheme="minorHAnsi" w:hAnsiTheme="minorHAnsi" w:cstheme="minorHAnsi"/>
          <w:color w:val="auto"/>
        </w:rPr>
      </w:pPr>
      <w:r w:rsidRPr="004C1D93">
        <w:rPr>
          <w:rStyle w:val="Hyperlink"/>
          <w:rFonts w:asciiTheme="minorHAnsi" w:hAnsiTheme="minorHAnsi" w:cstheme="minorHAnsi"/>
          <w:color w:val="auto"/>
        </w:rPr>
        <w:t xml:space="preserve">EXHIBIT D – </w:t>
      </w:r>
      <w:r w:rsidR="009F579A">
        <w:rPr>
          <w:rStyle w:val="Hyperlink"/>
          <w:rFonts w:asciiTheme="minorHAnsi" w:hAnsiTheme="minorHAnsi" w:cstheme="minorHAnsi"/>
          <w:color w:val="auto"/>
        </w:rPr>
        <w:t>RIDER TO TERMS OF SERVICE</w:t>
      </w:r>
    </w:p>
    <w:p w14:paraId="2E7C04D9" w14:textId="77777777" w:rsidR="00B4535C" w:rsidRPr="004C1D93" w:rsidRDefault="00B4535C" w:rsidP="00E82161">
      <w:pPr>
        <w:ind w:left="0"/>
        <w:rPr>
          <w:rStyle w:val="HyperlinkHEADER"/>
          <w:rFonts w:asciiTheme="minorHAnsi" w:hAnsiTheme="minorHAnsi" w:cstheme="minorHAnsi"/>
          <w:highlight w:val="yellow"/>
        </w:rPr>
      </w:pPr>
    </w:p>
    <w:p w14:paraId="66D2CF86" w14:textId="77777777" w:rsidR="009D4FD1" w:rsidRPr="004C1D93" w:rsidRDefault="009D4FD1" w:rsidP="009D4FD1">
      <w:pPr>
        <w:rPr>
          <w:rStyle w:val="HyperlinkHEADER"/>
          <w:rFonts w:asciiTheme="minorHAnsi" w:hAnsiTheme="minorHAnsi" w:cstheme="minorHAnsi"/>
        </w:rPr>
      </w:pPr>
      <w:r w:rsidRPr="004C1D93">
        <w:rPr>
          <w:rStyle w:val="HyperlinkHEADER"/>
          <w:rFonts w:asciiTheme="minorHAnsi" w:hAnsiTheme="minorHAnsi" w:cstheme="minorHAnsi"/>
        </w:rPr>
        <w:br w:type="page"/>
      </w:r>
    </w:p>
    <w:p w14:paraId="1A522BA0" w14:textId="48D64088" w:rsidR="006A7E4F" w:rsidRPr="004C1D93" w:rsidRDefault="009D4FD1" w:rsidP="00D57B4D">
      <w:pPr>
        <w:pStyle w:val="1-text"/>
        <w:rPr>
          <w:rFonts w:asciiTheme="minorHAnsi" w:hAnsiTheme="minorHAnsi" w:cstheme="minorHAnsi"/>
        </w:rPr>
      </w:pPr>
      <w:r w:rsidRPr="004C1D93">
        <w:rPr>
          <w:rFonts w:asciiTheme="minorHAnsi" w:hAnsiTheme="minorHAnsi" w:cstheme="minorHAnsi"/>
        </w:rPr>
        <w:lastRenderedPageBreak/>
        <w:t>This</w:t>
      </w:r>
      <w:r w:rsidR="008B1158" w:rsidRPr="004C1D93">
        <w:rPr>
          <w:rFonts w:asciiTheme="minorHAnsi" w:hAnsiTheme="minorHAnsi" w:cstheme="minorHAnsi"/>
        </w:rPr>
        <w:t xml:space="preserve"> </w:t>
      </w:r>
      <w:r w:rsidRPr="004C1D93">
        <w:rPr>
          <w:rFonts w:asciiTheme="minorHAnsi" w:hAnsiTheme="minorHAnsi" w:cstheme="minorHAnsi"/>
        </w:rPr>
        <w:t>Price</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between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State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Oregon,</w:t>
      </w:r>
      <w:r w:rsidR="008B1158" w:rsidRPr="004C1D93">
        <w:rPr>
          <w:rFonts w:asciiTheme="minorHAnsi" w:hAnsiTheme="minorHAnsi" w:cstheme="minorHAnsi"/>
        </w:rPr>
        <w:t xml:space="preserve"> </w:t>
      </w:r>
      <w:r w:rsidRPr="004C1D93">
        <w:rPr>
          <w:rFonts w:asciiTheme="minorHAnsi" w:hAnsiTheme="minorHAnsi" w:cstheme="minorHAnsi"/>
        </w:rPr>
        <w:t>acting</w:t>
      </w:r>
      <w:r w:rsidR="008B1158" w:rsidRPr="004C1D93">
        <w:rPr>
          <w:rFonts w:asciiTheme="minorHAnsi" w:hAnsiTheme="minorHAnsi" w:cstheme="minorHAnsi"/>
        </w:rPr>
        <w:t xml:space="preserve"> </w:t>
      </w:r>
      <w:r w:rsidRPr="004C1D93">
        <w:rPr>
          <w:rFonts w:asciiTheme="minorHAnsi" w:hAnsiTheme="minorHAnsi" w:cstheme="minorHAnsi"/>
        </w:rPr>
        <w:t>by</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through</w:t>
      </w:r>
      <w:r w:rsidR="008B1158" w:rsidRPr="004C1D93">
        <w:rPr>
          <w:rFonts w:asciiTheme="minorHAnsi" w:hAnsiTheme="minorHAnsi" w:cstheme="minorHAnsi"/>
        </w:rPr>
        <w:t xml:space="preserve"> </w:t>
      </w:r>
      <w:r w:rsidR="003F14F7" w:rsidRPr="004C1D93">
        <w:rPr>
          <w:rFonts w:asciiTheme="minorHAnsi" w:hAnsiTheme="minorHAnsi" w:cstheme="minorHAnsi"/>
        </w:rPr>
        <w:t xml:space="preserve">the Oregon Department of Administrative Services, </w:t>
      </w:r>
      <w:r w:rsidR="00363D58">
        <w:rPr>
          <w:rFonts w:asciiTheme="minorHAnsi" w:hAnsiTheme="minorHAnsi" w:cstheme="minorHAnsi"/>
        </w:rPr>
        <w:t xml:space="preserve">State </w:t>
      </w:r>
      <w:r w:rsidR="003F14F7" w:rsidRPr="004C1D93">
        <w:rPr>
          <w:rFonts w:asciiTheme="minorHAnsi" w:hAnsiTheme="minorHAnsi" w:cstheme="minorHAnsi"/>
        </w:rPr>
        <w:t xml:space="preserve">Procurement Services (DAS </w:t>
      </w:r>
      <w:r w:rsidR="00363D58">
        <w:rPr>
          <w:rFonts w:asciiTheme="minorHAnsi" w:hAnsiTheme="minorHAnsi" w:cstheme="minorHAnsi"/>
        </w:rPr>
        <w:t>S</w:t>
      </w:r>
      <w:r w:rsidR="003F14F7" w:rsidRPr="004C1D93">
        <w:rPr>
          <w:rFonts w:asciiTheme="minorHAnsi" w:hAnsiTheme="minorHAnsi" w:cstheme="minorHAnsi"/>
        </w:rPr>
        <w:t>PS)</w:t>
      </w:r>
      <w:r w:rsidR="00B37DC8" w:rsidRPr="004C1D93">
        <w:rPr>
          <w:rFonts w:asciiTheme="minorHAnsi" w:hAnsiTheme="minorHAnsi" w:cstheme="minorHAnsi"/>
        </w:rPr>
        <w:t xml:space="preserve">, on behalf of </w:t>
      </w:r>
      <w:r w:rsidR="00F46FBE">
        <w:rPr>
          <w:rFonts w:asciiTheme="minorHAnsi" w:hAnsiTheme="minorHAnsi" w:cstheme="minorHAnsi"/>
        </w:rPr>
        <w:t>State Agencies and ORCPP members (each</w:t>
      </w:r>
      <w:r w:rsidR="00FB5C2F">
        <w:rPr>
          <w:rFonts w:asciiTheme="minorHAnsi" w:hAnsiTheme="minorHAnsi" w:cstheme="minorHAnsi"/>
        </w:rPr>
        <w:t>,</w:t>
      </w:r>
      <w:r w:rsidR="00F46FBE">
        <w:rPr>
          <w:rFonts w:asciiTheme="minorHAnsi" w:hAnsiTheme="minorHAnsi" w:cstheme="minorHAnsi"/>
        </w:rPr>
        <w:t xml:space="preserve"> </w:t>
      </w:r>
      <w:proofErr w:type="gramStart"/>
      <w:r w:rsidR="00F46FBE">
        <w:rPr>
          <w:rFonts w:asciiTheme="minorHAnsi" w:hAnsiTheme="minorHAnsi" w:cstheme="minorHAnsi"/>
        </w:rPr>
        <w:t>an Authorized</w:t>
      </w:r>
      <w:proofErr w:type="gramEnd"/>
      <w:r w:rsidR="00F46FBE">
        <w:rPr>
          <w:rFonts w:asciiTheme="minorHAnsi" w:hAnsiTheme="minorHAnsi" w:cstheme="minorHAnsi"/>
        </w:rPr>
        <w:t xml:space="preserve"> Purchaser)</w:t>
      </w:r>
      <w:r w:rsidR="005F1C7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00363D58">
        <w:rPr>
          <w:rFonts w:asciiTheme="minorHAnsi" w:hAnsiTheme="minorHAnsi" w:cstheme="minorHAnsi"/>
        </w:rPr>
        <w:t>[</w:t>
      </w:r>
      <w:r w:rsidR="00363D58" w:rsidRPr="004F69B2">
        <w:rPr>
          <w:rFonts w:asciiTheme="minorHAnsi" w:hAnsiTheme="minorHAnsi" w:cstheme="minorHAnsi"/>
          <w:highlight w:val="yellow"/>
        </w:rPr>
        <w:t>NAME</w:t>
      </w:r>
      <w:r w:rsidR="00363D58">
        <w:rPr>
          <w:rFonts w:asciiTheme="minorHAnsi" w:hAnsiTheme="minorHAnsi" w:cstheme="minorHAnsi"/>
        </w:rPr>
        <w:t>],</w:t>
      </w:r>
      <w:r w:rsidR="008B1158" w:rsidRPr="004C1D93">
        <w:rPr>
          <w:rFonts w:asciiTheme="minorHAnsi" w:hAnsiTheme="minorHAnsi" w:cstheme="minorHAnsi"/>
        </w:rPr>
        <w:t xml:space="preserve"> </w:t>
      </w:r>
      <w:r w:rsidRPr="004C1D93">
        <w:rPr>
          <w:rFonts w:asciiTheme="minorHAnsi" w:hAnsiTheme="minorHAnsi" w:cstheme="minorHAnsi"/>
        </w:rPr>
        <w:t>a</w:t>
      </w:r>
      <w:r w:rsidR="008B1158" w:rsidRPr="004C1D93">
        <w:rPr>
          <w:rFonts w:asciiTheme="minorHAnsi" w:hAnsiTheme="minorHAnsi" w:cstheme="minorHAnsi"/>
        </w:rPr>
        <w:t xml:space="preserve"> </w:t>
      </w:r>
      <w:r w:rsidR="00363D58">
        <w:rPr>
          <w:rFonts w:asciiTheme="minorHAnsi" w:hAnsiTheme="minorHAnsi" w:cstheme="minorHAnsi"/>
        </w:rPr>
        <w:t>[</w:t>
      </w:r>
      <w:r w:rsidR="00363D58" w:rsidRPr="00815457">
        <w:rPr>
          <w:rFonts w:asciiTheme="minorHAnsi" w:hAnsiTheme="minorHAnsi" w:cstheme="minorHAnsi"/>
          <w:highlight w:val="yellow"/>
        </w:rPr>
        <w:t>STATE</w:t>
      </w:r>
      <w:r w:rsidR="00137256" w:rsidRPr="00815457">
        <w:rPr>
          <w:rFonts w:asciiTheme="minorHAnsi" w:hAnsiTheme="minorHAnsi" w:cstheme="minorHAnsi"/>
          <w:highlight w:val="yellow"/>
        </w:rPr>
        <w:t xml:space="preserve">; </w:t>
      </w:r>
      <w:r w:rsidR="00815457" w:rsidRPr="00815457">
        <w:rPr>
          <w:rFonts w:asciiTheme="minorHAnsi" w:hAnsiTheme="minorHAnsi" w:cstheme="minorHAnsi"/>
          <w:highlight w:val="yellow"/>
        </w:rPr>
        <w:t>ENTITY TYPE</w:t>
      </w:r>
      <w:r w:rsidR="00363D58">
        <w:rPr>
          <w:rFonts w:asciiTheme="minorHAnsi" w:hAnsiTheme="minorHAnsi" w:cstheme="minorHAnsi"/>
        </w:rPr>
        <w:t>]</w:t>
      </w:r>
      <w:r w:rsidR="008B1158" w:rsidRPr="004C1D93">
        <w:rPr>
          <w:rFonts w:asciiTheme="minorHAnsi" w:hAnsiTheme="minorHAnsi" w:cstheme="minorHAnsi"/>
        </w:rPr>
        <w:t xml:space="preserve"> </w:t>
      </w:r>
      <w:r w:rsidRPr="004C1D93">
        <w:rPr>
          <w:rFonts w:asciiTheme="minorHAnsi" w:hAnsiTheme="minorHAnsi" w:cstheme="minorHAnsi"/>
        </w:rPr>
        <w:t>(Contractor).</w:t>
      </w:r>
    </w:p>
    <w:p w14:paraId="5D60542B" w14:textId="77777777" w:rsidR="00C43284" w:rsidRPr="004C1D93" w:rsidRDefault="00C43284" w:rsidP="00035587">
      <w:pPr>
        <w:pStyle w:val="1-HEADER"/>
        <w:rPr>
          <w:rFonts w:asciiTheme="minorHAnsi" w:hAnsiTheme="minorHAnsi" w:cstheme="minorHAnsi"/>
        </w:rPr>
      </w:pPr>
      <w:bookmarkStart w:id="0" w:name="_Toc522802859"/>
      <w:bookmarkStart w:id="1" w:name="_Toc141684680"/>
      <w:r w:rsidRPr="004C1D93">
        <w:rPr>
          <w:rFonts w:asciiTheme="minorHAnsi" w:hAnsiTheme="minorHAnsi" w:cstheme="minorHAnsi"/>
        </w:rPr>
        <w:t>Agreement</w:t>
      </w:r>
      <w:bookmarkEnd w:id="0"/>
      <w:bookmarkEnd w:id="1"/>
    </w:p>
    <w:p w14:paraId="5389D48E" w14:textId="77777777" w:rsidR="00614113" w:rsidRPr="004C1D93" w:rsidRDefault="00E538A3" w:rsidP="00D57B4D">
      <w:pPr>
        <w:pStyle w:val="11-HEADER"/>
        <w:rPr>
          <w:rFonts w:asciiTheme="minorHAnsi" w:hAnsiTheme="minorHAnsi" w:cstheme="minorHAnsi"/>
        </w:rPr>
      </w:pPr>
      <w:bookmarkStart w:id="2" w:name="_Toc522802860"/>
      <w:bookmarkStart w:id="3" w:name="_Toc141684681"/>
      <w:r w:rsidRPr="004C1D93">
        <w:rPr>
          <w:rFonts w:asciiTheme="minorHAnsi" w:hAnsiTheme="minorHAnsi" w:cstheme="minorHAnsi"/>
        </w:rPr>
        <w:t>P</w:t>
      </w:r>
      <w:r w:rsidR="00D57B4D" w:rsidRPr="004C1D93">
        <w:rPr>
          <w:rFonts w:asciiTheme="minorHAnsi" w:hAnsiTheme="minorHAnsi" w:cstheme="minorHAnsi"/>
        </w:rPr>
        <w:t>ARTIES</w:t>
      </w:r>
      <w:bookmarkEnd w:id="2"/>
      <w:bookmarkEnd w:id="3"/>
    </w:p>
    <w:p w14:paraId="69AC2ABE" w14:textId="1A169338" w:rsidR="00F54424" w:rsidRPr="004C1D93" w:rsidRDefault="00614113" w:rsidP="00FA7063">
      <w:pPr>
        <w:pStyle w:val="11-text"/>
        <w:rPr>
          <w:rFonts w:asciiTheme="minorHAnsi" w:hAnsiTheme="minorHAnsi" w:cstheme="minorHAnsi"/>
        </w:rPr>
      </w:pPr>
      <w:r w:rsidRPr="004C1D93">
        <w:rPr>
          <w:rFonts w:asciiTheme="minorHAnsi" w:hAnsiTheme="minorHAnsi" w:cstheme="minorHAnsi"/>
        </w:rPr>
        <w:t>The</w:t>
      </w:r>
      <w:r w:rsidR="008B1158" w:rsidRPr="004C1D93">
        <w:rPr>
          <w:rFonts w:asciiTheme="minorHAnsi" w:hAnsiTheme="minorHAnsi" w:cstheme="minorHAnsi"/>
        </w:rPr>
        <w:t xml:space="preserve"> </w:t>
      </w:r>
      <w:r w:rsidR="00C52BB6" w:rsidRPr="004C1D93">
        <w:rPr>
          <w:rFonts w:asciiTheme="minorHAnsi" w:hAnsiTheme="minorHAnsi" w:cstheme="minorHAnsi"/>
        </w:rPr>
        <w:t>only</w:t>
      </w:r>
      <w:r w:rsidR="008B1158" w:rsidRPr="004C1D93">
        <w:rPr>
          <w:rFonts w:asciiTheme="minorHAnsi" w:hAnsiTheme="minorHAnsi" w:cstheme="minorHAnsi"/>
        </w:rPr>
        <w:t xml:space="preserve"> </w:t>
      </w:r>
      <w:r w:rsidRPr="004C1D93">
        <w:rPr>
          <w:rFonts w:asciiTheme="minorHAnsi" w:hAnsiTheme="minorHAnsi" w:cstheme="minorHAnsi"/>
        </w:rPr>
        <w:t>parties</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are</w:t>
      </w:r>
      <w:r w:rsidR="003F14F7" w:rsidRPr="004C1D93">
        <w:rPr>
          <w:rFonts w:asciiTheme="minorHAnsi" w:hAnsiTheme="minorHAnsi" w:cstheme="minorHAnsi"/>
        </w:rPr>
        <w:t xml:space="preserve"> </w:t>
      </w:r>
      <w:r w:rsidR="00E12007">
        <w:rPr>
          <w:rFonts w:asciiTheme="minorHAnsi" w:hAnsiTheme="minorHAnsi" w:cstheme="minorHAnsi"/>
        </w:rPr>
        <w:t>DAS SPS</w:t>
      </w:r>
      <w:r w:rsidR="003F14F7" w:rsidRPr="004C1D93">
        <w:rPr>
          <w:rFonts w:asciiTheme="minorHAnsi" w:hAnsiTheme="minorHAnsi" w:cstheme="minorHAnsi"/>
        </w:rPr>
        <w:t xml:space="preserve"> </w:t>
      </w:r>
      <w:r w:rsidR="00397E47" w:rsidRPr="004C1D93">
        <w:rPr>
          <w:rFonts w:asciiTheme="minorHAnsi" w:hAnsiTheme="minorHAnsi" w:cstheme="minorHAnsi"/>
        </w:rPr>
        <w:t xml:space="preserve">and </w:t>
      </w:r>
      <w:r w:rsidRPr="004C1D93">
        <w:rPr>
          <w:rFonts w:asciiTheme="minorHAnsi" w:hAnsiTheme="minorHAnsi" w:cstheme="minorHAnsi"/>
        </w:rPr>
        <w:t>Contractor.</w:t>
      </w:r>
    </w:p>
    <w:p w14:paraId="276EC8F1" w14:textId="77777777" w:rsidR="005604FA" w:rsidRPr="004C1D93" w:rsidRDefault="005604FA" w:rsidP="00FA7063">
      <w:pPr>
        <w:pStyle w:val="11-text"/>
        <w:rPr>
          <w:rFonts w:asciiTheme="minorHAnsi" w:hAnsiTheme="minorHAnsi" w:cstheme="minorHAnsi"/>
          <w:b/>
          <w:bCs/>
        </w:rPr>
      </w:pPr>
      <w:r w:rsidRPr="004C1D93">
        <w:rPr>
          <w:rFonts w:asciiTheme="minorHAnsi" w:hAnsiTheme="minorHAnsi" w:cstheme="minorHAnsi"/>
          <w:b/>
          <w:bCs/>
        </w:rPr>
        <w:t xml:space="preserve">Agency Contract Administrator: </w:t>
      </w:r>
    </w:p>
    <w:p w14:paraId="40F04106" w14:textId="0E126A34" w:rsidR="005604FA" w:rsidRPr="004C1D93" w:rsidRDefault="005604FA" w:rsidP="005604FA">
      <w:pPr>
        <w:pStyle w:val="11-text"/>
        <w:spacing w:before="0" w:after="0"/>
        <w:ind w:firstLine="446"/>
        <w:rPr>
          <w:rFonts w:asciiTheme="minorHAnsi" w:hAnsiTheme="minorHAnsi" w:cstheme="minorHAnsi"/>
        </w:rPr>
      </w:pPr>
      <w:r w:rsidRPr="004C1D93">
        <w:rPr>
          <w:rFonts w:asciiTheme="minorHAnsi" w:hAnsiTheme="minorHAnsi" w:cstheme="minorHAnsi"/>
        </w:rPr>
        <w:t xml:space="preserve">Name: </w:t>
      </w:r>
    </w:p>
    <w:p w14:paraId="6E1BD381" w14:textId="59FBEB9D" w:rsidR="005604FA" w:rsidRPr="004C1D93" w:rsidRDefault="005604FA" w:rsidP="005604FA">
      <w:pPr>
        <w:pStyle w:val="11-text"/>
        <w:spacing w:before="0" w:after="0"/>
        <w:ind w:firstLine="446"/>
        <w:rPr>
          <w:rFonts w:asciiTheme="minorHAnsi" w:hAnsiTheme="minorHAnsi" w:cstheme="minorHAnsi"/>
        </w:rPr>
      </w:pPr>
      <w:r w:rsidRPr="004C1D93">
        <w:rPr>
          <w:rFonts w:asciiTheme="minorHAnsi" w:hAnsiTheme="minorHAnsi" w:cstheme="minorHAnsi"/>
        </w:rPr>
        <w:t xml:space="preserve">Address: </w:t>
      </w:r>
    </w:p>
    <w:p w14:paraId="5CFBBE1A" w14:textId="11DB2C0B" w:rsidR="005604FA" w:rsidRPr="004C1D93" w:rsidRDefault="005604FA" w:rsidP="005604FA">
      <w:pPr>
        <w:pStyle w:val="11-text"/>
        <w:spacing w:before="0" w:after="0"/>
        <w:ind w:firstLine="446"/>
        <w:rPr>
          <w:rFonts w:asciiTheme="minorHAnsi" w:hAnsiTheme="minorHAnsi" w:cstheme="minorHAnsi"/>
        </w:rPr>
      </w:pPr>
      <w:r w:rsidRPr="004C1D93">
        <w:rPr>
          <w:rFonts w:asciiTheme="minorHAnsi" w:hAnsiTheme="minorHAnsi" w:cstheme="minorHAnsi"/>
        </w:rPr>
        <w:t xml:space="preserve">Phone: </w:t>
      </w:r>
    </w:p>
    <w:p w14:paraId="14F5471A" w14:textId="2ACC6D5A" w:rsidR="005604FA" w:rsidRPr="004C1D93" w:rsidRDefault="005604FA" w:rsidP="005604FA">
      <w:pPr>
        <w:pStyle w:val="11-text"/>
        <w:spacing w:before="0" w:after="0"/>
        <w:ind w:firstLine="446"/>
        <w:rPr>
          <w:rFonts w:asciiTheme="minorHAnsi" w:hAnsiTheme="minorHAnsi" w:cstheme="minorHAnsi"/>
        </w:rPr>
      </w:pPr>
      <w:r w:rsidRPr="004C1D93">
        <w:rPr>
          <w:rFonts w:asciiTheme="minorHAnsi" w:hAnsiTheme="minorHAnsi" w:cstheme="minorHAnsi"/>
        </w:rPr>
        <w:t xml:space="preserve">Email: </w:t>
      </w:r>
    </w:p>
    <w:p w14:paraId="4723E38C" w14:textId="77777777" w:rsidR="005604FA" w:rsidRPr="004C1D93" w:rsidRDefault="005604FA" w:rsidP="005604FA">
      <w:pPr>
        <w:pStyle w:val="11-text"/>
        <w:spacing w:before="0" w:after="0"/>
        <w:rPr>
          <w:rFonts w:asciiTheme="minorHAnsi" w:hAnsiTheme="minorHAnsi" w:cstheme="minorHAnsi"/>
        </w:rPr>
      </w:pPr>
    </w:p>
    <w:p w14:paraId="415B8200" w14:textId="13B257CD" w:rsidR="005604FA" w:rsidRPr="004C1D93" w:rsidRDefault="005604FA" w:rsidP="005604FA">
      <w:pPr>
        <w:pStyle w:val="11-text"/>
        <w:spacing w:before="0" w:after="0"/>
        <w:rPr>
          <w:rFonts w:asciiTheme="minorHAnsi" w:hAnsiTheme="minorHAnsi" w:cstheme="minorHAnsi"/>
          <w:b/>
          <w:bCs/>
        </w:rPr>
      </w:pPr>
      <w:r w:rsidRPr="004C1D93">
        <w:rPr>
          <w:rFonts w:asciiTheme="minorHAnsi" w:hAnsiTheme="minorHAnsi" w:cstheme="minorHAnsi"/>
          <w:b/>
          <w:bCs/>
        </w:rPr>
        <w:t>Contractor Contract Administrator:</w:t>
      </w:r>
    </w:p>
    <w:p w14:paraId="777BFA0A" w14:textId="77777777" w:rsidR="005604FA" w:rsidRPr="004C1D93" w:rsidRDefault="005604FA" w:rsidP="005604FA">
      <w:pPr>
        <w:pStyle w:val="11-text"/>
        <w:spacing w:before="0" w:after="0"/>
        <w:rPr>
          <w:rFonts w:asciiTheme="minorHAnsi" w:hAnsiTheme="minorHAnsi" w:cstheme="minorHAnsi"/>
        </w:rPr>
      </w:pPr>
    </w:p>
    <w:p w14:paraId="72E9BF49" w14:textId="79497C16" w:rsidR="005604FA" w:rsidRPr="004C1D93" w:rsidRDefault="005604FA" w:rsidP="005604FA">
      <w:pPr>
        <w:pStyle w:val="11-text"/>
        <w:spacing w:before="0" w:after="0"/>
        <w:rPr>
          <w:rFonts w:asciiTheme="minorHAnsi" w:hAnsiTheme="minorHAnsi" w:cstheme="minorHAnsi"/>
        </w:rPr>
      </w:pPr>
      <w:r w:rsidRPr="004C1D93">
        <w:rPr>
          <w:rFonts w:asciiTheme="minorHAnsi" w:hAnsiTheme="minorHAnsi" w:cstheme="minorHAnsi"/>
        </w:rPr>
        <w:tab/>
        <w:t>Name:</w:t>
      </w:r>
      <w:r w:rsidR="00EB39A4">
        <w:rPr>
          <w:rFonts w:asciiTheme="minorHAnsi" w:hAnsiTheme="minorHAnsi" w:cstheme="minorHAnsi"/>
        </w:rPr>
        <w:t xml:space="preserve"> </w:t>
      </w:r>
    </w:p>
    <w:p w14:paraId="7F5FFFCD" w14:textId="0886B6FD" w:rsidR="005604FA" w:rsidRPr="004C1D93" w:rsidRDefault="005604FA" w:rsidP="005604FA">
      <w:pPr>
        <w:pStyle w:val="11-text"/>
        <w:spacing w:before="0" w:after="0"/>
        <w:rPr>
          <w:rFonts w:asciiTheme="minorHAnsi" w:hAnsiTheme="minorHAnsi" w:cstheme="minorHAnsi"/>
        </w:rPr>
      </w:pPr>
      <w:r w:rsidRPr="004C1D93">
        <w:rPr>
          <w:rFonts w:asciiTheme="minorHAnsi" w:hAnsiTheme="minorHAnsi" w:cstheme="minorHAnsi"/>
        </w:rPr>
        <w:tab/>
        <w:t>Address:</w:t>
      </w:r>
      <w:r w:rsidR="00EB39A4">
        <w:rPr>
          <w:rFonts w:asciiTheme="minorHAnsi" w:hAnsiTheme="minorHAnsi" w:cstheme="minorHAnsi"/>
        </w:rPr>
        <w:t xml:space="preserve"> </w:t>
      </w:r>
    </w:p>
    <w:p w14:paraId="51A674CD" w14:textId="06920682" w:rsidR="005604FA" w:rsidRPr="004C1D93" w:rsidRDefault="005604FA" w:rsidP="005604FA">
      <w:pPr>
        <w:pStyle w:val="11-text"/>
        <w:spacing w:before="0" w:after="0"/>
        <w:rPr>
          <w:rFonts w:asciiTheme="minorHAnsi" w:hAnsiTheme="minorHAnsi" w:cstheme="minorHAnsi"/>
        </w:rPr>
      </w:pPr>
      <w:r w:rsidRPr="004C1D93">
        <w:rPr>
          <w:rFonts w:asciiTheme="minorHAnsi" w:hAnsiTheme="minorHAnsi" w:cstheme="minorHAnsi"/>
        </w:rPr>
        <w:tab/>
        <w:t>Phone:</w:t>
      </w:r>
      <w:r w:rsidR="00EB39A4">
        <w:rPr>
          <w:rFonts w:asciiTheme="minorHAnsi" w:hAnsiTheme="minorHAnsi" w:cstheme="minorHAnsi"/>
        </w:rPr>
        <w:t xml:space="preserve"> </w:t>
      </w:r>
    </w:p>
    <w:p w14:paraId="515F220F" w14:textId="4DC4C9EA" w:rsidR="005604FA" w:rsidRPr="004C1D93" w:rsidRDefault="005604FA" w:rsidP="005604FA">
      <w:pPr>
        <w:pStyle w:val="11-text"/>
        <w:spacing w:before="0" w:after="0"/>
        <w:rPr>
          <w:rFonts w:asciiTheme="minorHAnsi" w:hAnsiTheme="minorHAnsi" w:cstheme="minorHAnsi"/>
        </w:rPr>
      </w:pPr>
      <w:r w:rsidRPr="004C1D93">
        <w:rPr>
          <w:rFonts w:asciiTheme="minorHAnsi" w:hAnsiTheme="minorHAnsi" w:cstheme="minorHAnsi"/>
        </w:rPr>
        <w:tab/>
        <w:t>Email:</w:t>
      </w:r>
      <w:r w:rsidR="00EB39A4">
        <w:rPr>
          <w:rFonts w:asciiTheme="minorHAnsi" w:hAnsiTheme="minorHAnsi" w:cstheme="minorHAnsi"/>
        </w:rPr>
        <w:t xml:space="preserve"> </w:t>
      </w:r>
    </w:p>
    <w:p w14:paraId="2A7B822F" w14:textId="4A84508A" w:rsidR="00B13FFC" w:rsidRPr="004C1D93" w:rsidRDefault="00B13FFC" w:rsidP="00FA7063">
      <w:pPr>
        <w:pStyle w:val="11-text"/>
        <w:rPr>
          <w:rFonts w:asciiTheme="minorHAnsi" w:hAnsiTheme="minorHAnsi" w:cstheme="minorHAnsi"/>
        </w:rPr>
      </w:pPr>
      <w:r w:rsidRPr="004C1D93">
        <w:rPr>
          <w:rFonts w:asciiTheme="minorHAnsi" w:hAnsiTheme="minorHAnsi" w:cstheme="minorHAnsi"/>
        </w:rPr>
        <w:t>Authorized Purchasers may purchase Goods and Services, as specified in Exhibit A</w:t>
      </w:r>
      <w:r w:rsidR="008B4F90" w:rsidRPr="004C1D93">
        <w:rPr>
          <w:rFonts w:asciiTheme="minorHAnsi" w:hAnsiTheme="minorHAnsi" w:cstheme="minorHAnsi"/>
        </w:rPr>
        <w:t>,</w:t>
      </w:r>
      <w:r w:rsidRPr="004C1D93">
        <w:rPr>
          <w:rFonts w:asciiTheme="minorHAnsi" w:hAnsiTheme="minorHAnsi" w:cstheme="minorHAnsi"/>
        </w:rPr>
        <w:t xml:space="preserve"> by </w:t>
      </w:r>
      <w:r w:rsidR="00671B54">
        <w:rPr>
          <w:rFonts w:asciiTheme="minorHAnsi" w:hAnsiTheme="minorHAnsi" w:cstheme="minorHAnsi"/>
        </w:rPr>
        <w:t xml:space="preserve">placing an Order via </w:t>
      </w:r>
      <w:r w:rsidRPr="004C1D93">
        <w:rPr>
          <w:rFonts w:asciiTheme="minorHAnsi" w:hAnsiTheme="minorHAnsi" w:cstheme="minorHAnsi"/>
        </w:rPr>
        <w:t>issu</w:t>
      </w:r>
      <w:r w:rsidR="00671B54">
        <w:rPr>
          <w:rFonts w:asciiTheme="minorHAnsi" w:hAnsiTheme="minorHAnsi" w:cstheme="minorHAnsi"/>
        </w:rPr>
        <w:t>ance of</w:t>
      </w:r>
      <w:r w:rsidRPr="004C1D93">
        <w:rPr>
          <w:rFonts w:asciiTheme="minorHAnsi" w:hAnsiTheme="minorHAnsi" w:cstheme="minorHAnsi"/>
        </w:rPr>
        <w:t xml:space="preserve"> a Purchase Order</w:t>
      </w:r>
      <w:r w:rsidR="00EC1C40" w:rsidRPr="004C1D93">
        <w:rPr>
          <w:rFonts w:asciiTheme="minorHAnsi" w:hAnsiTheme="minorHAnsi" w:cstheme="minorHAnsi"/>
        </w:rPr>
        <w:t xml:space="preserve"> or </w:t>
      </w:r>
      <w:r w:rsidR="00F46FBE">
        <w:rPr>
          <w:rFonts w:asciiTheme="minorHAnsi" w:hAnsiTheme="minorHAnsi" w:cstheme="minorHAnsi"/>
        </w:rPr>
        <w:t xml:space="preserve">placing </w:t>
      </w:r>
      <w:r w:rsidR="00671B54">
        <w:rPr>
          <w:rFonts w:asciiTheme="minorHAnsi" w:hAnsiTheme="minorHAnsi" w:cstheme="minorHAnsi"/>
        </w:rPr>
        <w:t>an Or</w:t>
      </w:r>
      <w:r w:rsidR="00F46FBE">
        <w:rPr>
          <w:rFonts w:asciiTheme="minorHAnsi" w:hAnsiTheme="minorHAnsi" w:cstheme="minorHAnsi"/>
        </w:rPr>
        <w:t xml:space="preserve">der via any other method authorized by </w:t>
      </w:r>
      <w:r w:rsidR="00E12007">
        <w:rPr>
          <w:rFonts w:asciiTheme="minorHAnsi" w:hAnsiTheme="minorHAnsi" w:cstheme="minorHAnsi"/>
        </w:rPr>
        <w:t>DAS SPS</w:t>
      </w:r>
      <w:r w:rsidR="00671B54">
        <w:rPr>
          <w:rFonts w:asciiTheme="minorHAnsi" w:hAnsiTheme="minorHAnsi" w:cstheme="minorHAnsi"/>
        </w:rPr>
        <w:t xml:space="preserve"> pursuant to this Agreement</w:t>
      </w:r>
      <w:r w:rsidRPr="004C1D93">
        <w:rPr>
          <w:rFonts w:asciiTheme="minorHAnsi" w:hAnsiTheme="minorHAnsi" w:cstheme="minorHAnsi"/>
        </w:rPr>
        <w:t xml:space="preserve">. The only parties to </w:t>
      </w:r>
      <w:r w:rsidR="00B61BFA">
        <w:rPr>
          <w:rFonts w:asciiTheme="minorHAnsi" w:hAnsiTheme="minorHAnsi" w:cstheme="minorHAnsi"/>
        </w:rPr>
        <w:t>Contracts</w:t>
      </w:r>
      <w:r w:rsidRPr="004C1D93">
        <w:rPr>
          <w:rFonts w:asciiTheme="minorHAnsi" w:hAnsiTheme="minorHAnsi" w:cstheme="minorHAnsi"/>
        </w:rPr>
        <w:t xml:space="preserve"> are the applicable Authorized Purchaser and Contractor. </w:t>
      </w:r>
      <w:r w:rsidR="00E12007">
        <w:rPr>
          <w:rFonts w:asciiTheme="minorHAnsi" w:hAnsiTheme="minorHAnsi" w:cstheme="minorHAnsi"/>
        </w:rPr>
        <w:t>DAS SPS</w:t>
      </w:r>
      <w:r w:rsidRPr="004C1D93">
        <w:rPr>
          <w:rFonts w:asciiTheme="minorHAnsi" w:hAnsiTheme="minorHAnsi" w:cstheme="minorHAnsi"/>
        </w:rPr>
        <w:t xml:space="preserve"> is an intended beneficiary of each Contract created by a</w:t>
      </w:r>
      <w:r w:rsidR="00F46FBE">
        <w:rPr>
          <w:rFonts w:asciiTheme="minorHAnsi" w:hAnsiTheme="minorHAnsi" w:cstheme="minorHAnsi"/>
        </w:rPr>
        <w:t>n</w:t>
      </w:r>
      <w:r w:rsidR="00F73EA3">
        <w:rPr>
          <w:rFonts w:asciiTheme="minorHAnsi" w:hAnsiTheme="minorHAnsi" w:cstheme="minorHAnsi"/>
        </w:rPr>
        <w:t xml:space="preserve"> </w:t>
      </w:r>
      <w:r w:rsidRPr="004C1D93">
        <w:rPr>
          <w:rFonts w:asciiTheme="minorHAnsi" w:hAnsiTheme="minorHAnsi" w:cstheme="minorHAnsi"/>
        </w:rPr>
        <w:t xml:space="preserve">Order. </w:t>
      </w:r>
    </w:p>
    <w:p w14:paraId="0CF0AF17" w14:textId="77777777" w:rsidR="0035479E" w:rsidRPr="004C1D93" w:rsidRDefault="0035479E" w:rsidP="00834117">
      <w:pPr>
        <w:pStyle w:val="11-HEADER"/>
        <w:rPr>
          <w:rFonts w:asciiTheme="minorHAnsi" w:hAnsiTheme="minorHAnsi" w:cstheme="minorHAnsi"/>
        </w:rPr>
      </w:pPr>
      <w:bookmarkStart w:id="4" w:name="_Toc24613636"/>
      <w:bookmarkStart w:id="5" w:name="_Toc24613637"/>
      <w:bookmarkStart w:id="6" w:name="_Toc24613638"/>
      <w:bookmarkStart w:id="7" w:name="_Toc24613639"/>
      <w:bookmarkStart w:id="8" w:name="_Toc24613640"/>
      <w:bookmarkStart w:id="9" w:name="_Toc522802861"/>
      <w:bookmarkStart w:id="10" w:name="_Toc141684682"/>
      <w:bookmarkEnd w:id="4"/>
      <w:bookmarkEnd w:id="5"/>
      <w:bookmarkEnd w:id="6"/>
      <w:bookmarkEnd w:id="7"/>
      <w:bookmarkEnd w:id="8"/>
      <w:r w:rsidRPr="004C1D93">
        <w:rPr>
          <w:rFonts w:asciiTheme="minorHAnsi" w:hAnsiTheme="minorHAnsi" w:cstheme="minorHAnsi"/>
        </w:rPr>
        <w:t>Definitions</w:t>
      </w:r>
      <w:bookmarkEnd w:id="9"/>
      <w:bookmarkEnd w:id="10"/>
    </w:p>
    <w:p w14:paraId="3CC7DF88" w14:textId="700A21BB" w:rsidR="00F46FBE" w:rsidRDefault="00F46FBE" w:rsidP="00632FD6">
      <w:pPr>
        <w:pStyle w:val="11-text"/>
        <w:rPr>
          <w:rFonts w:asciiTheme="minorHAnsi" w:hAnsiTheme="minorHAnsi" w:cstheme="minorHAnsi"/>
          <w:b/>
          <w:bCs/>
        </w:rPr>
      </w:pPr>
      <w:r>
        <w:rPr>
          <w:rFonts w:asciiTheme="minorHAnsi" w:hAnsiTheme="minorHAnsi" w:cstheme="minorHAnsi"/>
          <w:b/>
          <w:bCs/>
        </w:rPr>
        <w:t xml:space="preserve">“Agency” </w:t>
      </w:r>
      <w:r w:rsidR="005C30FF">
        <w:rPr>
          <w:rFonts w:asciiTheme="minorHAnsi" w:hAnsiTheme="minorHAnsi" w:cstheme="minorHAnsi"/>
          <w:b/>
          <w:bCs/>
        </w:rPr>
        <w:t>“State Agency”</w:t>
      </w:r>
      <w:r w:rsidR="005C30FF" w:rsidRPr="00DD6842">
        <w:rPr>
          <w:rFonts w:asciiTheme="minorHAnsi" w:hAnsiTheme="minorHAnsi" w:cstheme="minorHAnsi"/>
        </w:rPr>
        <w:t xml:space="preserve"> or</w:t>
      </w:r>
      <w:r w:rsidR="005C30FF">
        <w:rPr>
          <w:rFonts w:asciiTheme="minorHAnsi" w:hAnsiTheme="minorHAnsi" w:cstheme="minorHAnsi"/>
          <w:b/>
          <w:bCs/>
        </w:rPr>
        <w:t xml:space="preserve"> “State Agencies” </w:t>
      </w:r>
      <w:r w:rsidRPr="00F46FBE">
        <w:rPr>
          <w:rFonts w:asciiTheme="minorHAnsi" w:hAnsiTheme="minorHAnsi" w:cstheme="minorHAnsi"/>
        </w:rPr>
        <w:t xml:space="preserve">means </w:t>
      </w:r>
      <w:r w:rsidR="005C30FF">
        <w:rPr>
          <w:rFonts w:asciiTheme="minorHAnsi" w:hAnsiTheme="minorHAnsi" w:cstheme="minorHAnsi"/>
        </w:rPr>
        <w:t xml:space="preserve">one or more </w:t>
      </w:r>
      <w:r w:rsidR="005C30FF" w:rsidRPr="00230A47">
        <w:rPr>
          <w:rFonts w:asciiTheme="minorHAnsi" w:hAnsiTheme="minorHAnsi" w:cstheme="minorHAnsi"/>
        </w:rPr>
        <w:t xml:space="preserve">executive branch agencies of the State of Oregon </w:t>
      </w:r>
      <w:r w:rsidR="005C30FF" w:rsidRPr="00230A47">
        <w:rPr>
          <w:rFonts w:asciiTheme="minorHAnsi" w:hAnsiTheme="minorHAnsi" w:cstheme="minorHAnsi"/>
          <w:szCs w:val="24"/>
        </w:rPr>
        <w:t>that are boards, commissions, departments, or agencies whose costs are paid, in whole or in part, from funds held in the State Treasury</w:t>
      </w:r>
    </w:p>
    <w:p w14:paraId="4E107350" w14:textId="712F406F" w:rsidR="00B13FFC" w:rsidRPr="004C1D93" w:rsidRDefault="00B13FFC" w:rsidP="00632FD6">
      <w:pPr>
        <w:pStyle w:val="11-text"/>
        <w:rPr>
          <w:rFonts w:asciiTheme="minorHAnsi" w:hAnsiTheme="minorHAnsi" w:cstheme="minorHAnsi"/>
        </w:rPr>
      </w:pPr>
      <w:r w:rsidRPr="004C1D93">
        <w:rPr>
          <w:rFonts w:asciiTheme="minorHAnsi" w:hAnsiTheme="minorHAnsi" w:cstheme="minorHAnsi"/>
          <w:b/>
          <w:bCs/>
        </w:rPr>
        <w:t xml:space="preserve">“Authorized Purchaser” </w:t>
      </w:r>
      <w:r w:rsidRPr="004C1D93">
        <w:rPr>
          <w:rFonts w:asciiTheme="minorHAnsi" w:hAnsiTheme="minorHAnsi" w:cstheme="minorHAnsi"/>
        </w:rPr>
        <w:t xml:space="preserve">means any Agency of the State of Oregon, any participant in the Oregon Cooperative Purchasing Program (ORCPP) with appropriate purchasing authority under their applicable statutes, rules, </w:t>
      </w:r>
      <w:r w:rsidR="005F1C78" w:rsidRPr="004C1D93">
        <w:rPr>
          <w:rFonts w:asciiTheme="minorHAnsi" w:hAnsiTheme="minorHAnsi" w:cstheme="minorHAnsi"/>
        </w:rPr>
        <w:t>regulations,</w:t>
      </w:r>
      <w:r w:rsidRPr="004C1D93">
        <w:rPr>
          <w:rFonts w:asciiTheme="minorHAnsi" w:hAnsiTheme="minorHAnsi" w:cstheme="minorHAnsi"/>
        </w:rPr>
        <w:t xml:space="preserve"> or ordinances.</w:t>
      </w:r>
    </w:p>
    <w:p w14:paraId="01A71C13" w14:textId="532EA82D" w:rsidR="00B13FFC" w:rsidRPr="004C1D93" w:rsidRDefault="00B13FFC" w:rsidP="00632FD6">
      <w:pPr>
        <w:pStyle w:val="11-text"/>
        <w:rPr>
          <w:rFonts w:asciiTheme="minorHAnsi" w:hAnsiTheme="minorHAnsi" w:cstheme="minorHAnsi"/>
        </w:rPr>
      </w:pPr>
      <w:r w:rsidRPr="004C1D93">
        <w:rPr>
          <w:rFonts w:asciiTheme="minorHAnsi" w:hAnsiTheme="minorHAnsi" w:cstheme="minorHAnsi"/>
          <w:b/>
          <w:bCs/>
        </w:rPr>
        <w:t>“Department of Administrative Services, Procurement Services (</w:t>
      </w:r>
      <w:r w:rsidR="00E12007">
        <w:rPr>
          <w:rFonts w:asciiTheme="minorHAnsi" w:hAnsiTheme="minorHAnsi" w:cstheme="minorHAnsi"/>
          <w:b/>
          <w:bCs/>
        </w:rPr>
        <w:t>DAS SPS</w:t>
      </w:r>
      <w:r w:rsidRPr="004C1D93">
        <w:rPr>
          <w:rFonts w:asciiTheme="minorHAnsi" w:hAnsiTheme="minorHAnsi" w:cstheme="minorHAnsi"/>
          <w:b/>
          <w:bCs/>
        </w:rPr>
        <w:t>)</w:t>
      </w:r>
      <w:r w:rsidRPr="004C1D93">
        <w:rPr>
          <w:rFonts w:asciiTheme="minorHAnsi" w:hAnsiTheme="minorHAnsi" w:cstheme="minorHAnsi"/>
        </w:rPr>
        <w:t xml:space="preserve"> means the </w:t>
      </w:r>
      <w:r w:rsidR="007A1879" w:rsidRPr="004C1D93">
        <w:rPr>
          <w:rFonts w:asciiTheme="minorHAnsi" w:hAnsiTheme="minorHAnsi" w:cstheme="minorHAnsi"/>
        </w:rPr>
        <w:t>A</w:t>
      </w:r>
      <w:r w:rsidRPr="004C1D93">
        <w:rPr>
          <w:rFonts w:asciiTheme="minorHAnsi" w:hAnsiTheme="minorHAnsi" w:cstheme="minorHAnsi"/>
        </w:rPr>
        <w:t>gency with central procurement authority acting on behalf of the State of Oregon.</w:t>
      </w:r>
    </w:p>
    <w:p w14:paraId="122B01BD" w14:textId="6821D971" w:rsidR="00B13FFC" w:rsidRPr="004C1D93" w:rsidRDefault="00B13FFC" w:rsidP="00632FD6">
      <w:pPr>
        <w:pStyle w:val="11-text"/>
        <w:rPr>
          <w:rFonts w:asciiTheme="minorHAnsi" w:hAnsiTheme="minorHAnsi" w:cstheme="minorHAnsi"/>
        </w:rPr>
      </w:pPr>
      <w:r w:rsidRPr="004C1D93">
        <w:rPr>
          <w:rFonts w:asciiTheme="minorHAnsi" w:hAnsiTheme="minorHAnsi" w:cstheme="minorHAnsi"/>
          <w:b/>
          <w:bCs/>
        </w:rPr>
        <w:t xml:space="preserve">“Oregon Cooperative Purchasing Program (ORCPP) </w:t>
      </w:r>
      <w:r w:rsidRPr="004C1D93">
        <w:rPr>
          <w:rFonts w:asciiTheme="minorHAnsi" w:hAnsiTheme="minorHAnsi" w:cstheme="minorHAnsi"/>
        </w:rPr>
        <w:t xml:space="preserve">means </w:t>
      </w:r>
      <w:r w:rsidR="00E82161" w:rsidRPr="004C1D93">
        <w:rPr>
          <w:rFonts w:asciiTheme="minorHAnsi" w:hAnsiTheme="minorHAnsi" w:cstheme="minorHAnsi"/>
        </w:rPr>
        <w:t>the State of Oregon’s Cooperative Purchasing Program.</w:t>
      </w:r>
      <w:r w:rsidR="00F73EA3">
        <w:rPr>
          <w:rFonts w:asciiTheme="minorHAnsi" w:hAnsiTheme="minorHAnsi" w:cstheme="minorHAnsi"/>
        </w:rPr>
        <w:t xml:space="preserve">  </w:t>
      </w:r>
      <w:r w:rsidR="00E82161" w:rsidRPr="004C1D93">
        <w:rPr>
          <w:rFonts w:asciiTheme="minorHAnsi" w:hAnsiTheme="minorHAnsi" w:cstheme="minorHAnsi"/>
        </w:rPr>
        <w:t xml:space="preserve">ORCPP members are authorized to use </w:t>
      </w:r>
      <w:r w:rsidR="00E12007">
        <w:rPr>
          <w:rFonts w:asciiTheme="minorHAnsi" w:hAnsiTheme="minorHAnsi" w:cstheme="minorHAnsi"/>
        </w:rPr>
        <w:t>DAS SPS</w:t>
      </w:r>
      <w:r w:rsidR="00E82161" w:rsidRPr="004C1D93">
        <w:rPr>
          <w:rFonts w:asciiTheme="minorHAnsi" w:hAnsiTheme="minorHAnsi" w:cstheme="minorHAnsi"/>
        </w:rPr>
        <w:t xml:space="preserve"> statewide agreements.</w:t>
      </w:r>
      <w:r w:rsidR="00F73EA3">
        <w:rPr>
          <w:rFonts w:asciiTheme="minorHAnsi" w:hAnsiTheme="minorHAnsi" w:cstheme="minorHAnsi"/>
        </w:rPr>
        <w:t xml:space="preserve">  </w:t>
      </w:r>
      <w:r w:rsidR="00E82161" w:rsidRPr="004C1D93">
        <w:rPr>
          <w:rFonts w:asciiTheme="minorHAnsi" w:hAnsiTheme="minorHAnsi" w:cstheme="minorHAnsi"/>
        </w:rPr>
        <w:t xml:space="preserve">ORCPP members </w:t>
      </w:r>
      <w:r w:rsidR="000632BB" w:rsidRPr="004C1D93">
        <w:rPr>
          <w:rFonts w:asciiTheme="minorHAnsi" w:hAnsiTheme="minorHAnsi" w:cstheme="minorHAnsi"/>
        </w:rPr>
        <w:t>include</w:t>
      </w:r>
      <w:r w:rsidR="00E82161" w:rsidRPr="004C1D93">
        <w:rPr>
          <w:rFonts w:asciiTheme="minorHAnsi" w:hAnsiTheme="minorHAnsi" w:cstheme="minorHAnsi"/>
        </w:rPr>
        <w:t xml:space="preserve"> State Agencies not subject to </w:t>
      </w:r>
      <w:r w:rsidR="00E12007">
        <w:rPr>
          <w:rFonts w:asciiTheme="minorHAnsi" w:hAnsiTheme="minorHAnsi" w:cstheme="minorHAnsi"/>
        </w:rPr>
        <w:t>DAS SPS</w:t>
      </w:r>
      <w:r w:rsidR="00E82161" w:rsidRPr="004C1D93">
        <w:rPr>
          <w:rFonts w:asciiTheme="minorHAnsi" w:hAnsiTheme="minorHAnsi" w:cstheme="minorHAnsi"/>
        </w:rPr>
        <w:t xml:space="preserve"> purchasing authority, cities, counties, school districts, special districts, </w:t>
      </w:r>
      <w:r w:rsidR="00E946DB" w:rsidRPr="004C1D93">
        <w:rPr>
          <w:rFonts w:asciiTheme="minorHAnsi" w:hAnsiTheme="minorHAnsi" w:cstheme="minorHAnsi"/>
        </w:rPr>
        <w:t xml:space="preserve">Oregon Forward Businesses (formerly </w:t>
      </w:r>
      <w:r w:rsidR="00E82161" w:rsidRPr="004C1D93">
        <w:rPr>
          <w:rFonts w:asciiTheme="minorHAnsi" w:hAnsiTheme="minorHAnsi" w:cstheme="minorHAnsi"/>
        </w:rPr>
        <w:t xml:space="preserve">Qualified Rehabilitation Facilities), </w:t>
      </w:r>
      <w:r w:rsidR="00E82161" w:rsidRPr="004C1D93">
        <w:rPr>
          <w:rFonts w:asciiTheme="minorHAnsi" w:hAnsiTheme="minorHAnsi" w:cstheme="minorHAnsi"/>
        </w:rPr>
        <w:lastRenderedPageBreak/>
        <w:t>residential programs under contract with the Oregon Department of Human Services, United States governmental agencies, and American Indian tribes or agencies.</w:t>
      </w:r>
    </w:p>
    <w:p w14:paraId="0F466CC2" w14:textId="090E5345" w:rsidR="00632FD6" w:rsidRPr="004C1D93" w:rsidRDefault="00632FD6" w:rsidP="00632FD6">
      <w:pPr>
        <w:pStyle w:val="11-text"/>
        <w:rPr>
          <w:rFonts w:asciiTheme="minorHAnsi" w:hAnsiTheme="minorHAnsi" w:cstheme="minorHAnsi"/>
        </w:rPr>
      </w:pPr>
      <w:r w:rsidRPr="004C1D93">
        <w:rPr>
          <w:rFonts w:asciiTheme="minorHAnsi" w:hAnsiTheme="minorHAnsi" w:cstheme="minorHAnsi"/>
          <w:b/>
          <w:bCs/>
        </w:rPr>
        <w:t xml:space="preserve">“Agreement” </w:t>
      </w:r>
      <w:r w:rsidRPr="00F46FBE">
        <w:rPr>
          <w:rFonts w:asciiTheme="minorHAnsi" w:hAnsiTheme="minorHAnsi" w:cstheme="minorHAnsi"/>
        </w:rPr>
        <w:t>or</w:t>
      </w:r>
      <w:r w:rsidRPr="004C1D93">
        <w:rPr>
          <w:rFonts w:asciiTheme="minorHAnsi" w:hAnsiTheme="minorHAnsi" w:cstheme="minorHAnsi"/>
          <w:b/>
          <w:bCs/>
        </w:rPr>
        <w:t xml:space="preserve"> "Price Agreement"</w:t>
      </w:r>
      <w:r w:rsidRPr="004C1D93">
        <w:rPr>
          <w:rFonts w:asciiTheme="minorHAnsi" w:hAnsiTheme="minorHAnsi" w:cstheme="minorHAnsi"/>
        </w:rPr>
        <w:t xml:space="preserve"> means this agreement between Contractor and </w:t>
      </w:r>
      <w:r w:rsidR="00E12007">
        <w:rPr>
          <w:rFonts w:asciiTheme="minorHAnsi" w:hAnsiTheme="minorHAnsi" w:cstheme="minorHAnsi"/>
        </w:rPr>
        <w:t>DAS SPS</w:t>
      </w:r>
      <w:r w:rsidR="007A1879" w:rsidRPr="004C1D93">
        <w:rPr>
          <w:rFonts w:asciiTheme="minorHAnsi" w:hAnsiTheme="minorHAnsi" w:cstheme="minorHAnsi"/>
        </w:rPr>
        <w:t xml:space="preserve"> </w:t>
      </w:r>
      <w:r w:rsidRPr="004C1D93">
        <w:rPr>
          <w:rFonts w:asciiTheme="minorHAnsi" w:hAnsiTheme="minorHAnsi" w:cstheme="minorHAnsi"/>
        </w:rPr>
        <w:t>under which Contractor agrees to hold prices</w:t>
      </w:r>
      <w:r w:rsidR="00B2295F">
        <w:rPr>
          <w:rFonts w:asciiTheme="minorHAnsi" w:hAnsiTheme="minorHAnsi" w:cstheme="minorHAnsi"/>
        </w:rPr>
        <w:t xml:space="preserve"> and</w:t>
      </w:r>
      <w:r w:rsidRPr="004C1D93">
        <w:rPr>
          <w:rFonts w:asciiTheme="minorHAnsi" w:hAnsiTheme="minorHAnsi" w:cstheme="minorHAnsi"/>
        </w:rPr>
        <w:t xml:space="preserve"> terms and conditions firm for a specified </w:t>
      </w:r>
      <w:proofErr w:type="gramStart"/>
      <w:r w:rsidRPr="004C1D93">
        <w:rPr>
          <w:rFonts w:asciiTheme="minorHAnsi" w:hAnsiTheme="minorHAnsi" w:cstheme="minorHAnsi"/>
        </w:rPr>
        <w:t>period of time</w:t>
      </w:r>
      <w:proofErr w:type="gramEnd"/>
      <w:r w:rsidRPr="004C1D93">
        <w:rPr>
          <w:rFonts w:asciiTheme="minorHAnsi" w:hAnsiTheme="minorHAnsi" w:cstheme="minorHAnsi"/>
        </w:rPr>
        <w:t xml:space="preserve"> for the benefit of A</w:t>
      </w:r>
      <w:r w:rsidR="007A1879" w:rsidRPr="004C1D93">
        <w:rPr>
          <w:rFonts w:asciiTheme="minorHAnsi" w:hAnsiTheme="minorHAnsi" w:cstheme="minorHAnsi"/>
        </w:rPr>
        <w:t>uthorized Purchaser</w:t>
      </w:r>
      <w:r w:rsidRPr="004C1D93">
        <w:rPr>
          <w:rFonts w:asciiTheme="minorHAnsi" w:hAnsiTheme="minorHAnsi" w:cstheme="minorHAnsi"/>
        </w:rPr>
        <w:t>.</w:t>
      </w:r>
    </w:p>
    <w:p w14:paraId="13B4914D" w14:textId="37FE3F0E" w:rsidR="00D824E1" w:rsidRPr="004C1D93" w:rsidRDefault="00632FD6" w:rsidP="00632FD6">
      <w:pPr>
        <w:pStyle w:val="11-text"/>
        <w:rPr>
          <w:rFonts w:asciiTheme="minorHAnsi" w:hAnsiTheme="minorHAnsi" w:cstheme="minorHAnsi"/>
        </w:rPr>
      </w:pPr>
      <w:r w:rsidRPr="004C1D93">
        <w:rPr>
          <w:rFonts w:asciiTheme="minorHAnsi" w:hAnsiTheme="minorHAnsi" w:cstheme="minorHAnsi"/>
          <w:b/>
          <w:bCs/>
        </w:rPr>
        <w:t xml:space="preserve"> </w:t>
      </w:r>
      <w:r w:rsidR="00D824E1" w:rsidRPr="004C1D93">
        <w:rPr>
          <w:rFonts w:asciiTheme="minorHAnsi" w:hAnsiTheme="minorHAnsi" w:cstheme="minorHAnsi"/>
          <w:b/>
          <w:bCs/>
        </w:rPr>
        <w:t>“Business Day”</w:t>
      </w:r>
      <w:r w:rsidR="00D824E1" w:rsidRPr="004C1D93">
        <w:rPr>
          <w:rFonts w:asciiTheme="minorHAnsi" w:hAnsiTheme="minorHAnsi" w:cstheme="minorHAnsi"/>
        </w:rPr>
        <w:t xml:space="preserve"> means</w:t>
      </w:r>
      <w:r w:rsidR="00622D01" w:rsidRPr="004C1D93">
        <w:rPr>
          <w:rFonts w:asciiTheme="minorHAnsi" w:hAnsiTheme="minorHAnsi" w:cstheme="minorHAnsi"/>
        </w:rPr>
        <w:t xml:space="preserve"> Monday through Friday, 8:00 a.m. to 5:00 p.m., Pacific Time, excluding State of Oregon holidays and business closure days.</w:t>
      </w:r>
    </w:p>
    <w:p w14:paraId="2FC5D8A0" w14:textId="770DA506" w:rsidR="00E94C7E" w:rsidRPr="004C1D93" w:rsidRDefault="00E94C7E" w:rsidP="00632FD6">
      <w:pPr>
        <w:pStyle w:val="11-text"/>
        <w:rPr>
          <w:rFonts w:asciiTheme="minorHAnsi" w:hAnsiTheme="minorHAnsi" w:cstheme="minorHAnsi"/>
        </w:rPr>
      </w:pPr>
      <w:r w:rsidRPr="004C1D93">
        <w:rPr>
          <w:rFonts w:asciiTheme="minorHAnsi" w:hAnsiTheme="minorHAnsi" w:cstheme="minorHAnsi"/>
          <w:b/>
          <w:bCs/>
        </w:rPr>
        <w:t>“Calendar Day”</w:t>
      </w:r>
      <w:r w:rsidRPr="004C1D93">
        <w:rPr>
          <w:rFonts w:asciiTheme="minorHAnsi" w:hAnsiTheme="minorHAnsi" w:cstheme="minorHAnsi"/>
        </w:rPr>
        <w:t xml:space="preserve"> means contiguous days.</w:t>
      </w:r>
    </w:p>
    <w:p w14:paraId="42C85D20" w14:textId="7A08228C" w:rsidR="0035479E" w:rsidRPr="004C1D93" w:rsidRDefault="0035479E" w:rsidP="005147D5">
      <w:pPr>
        <w:pStyle w:val="11-text"/>
        <w:rPr>
          <w:rFonts w:asciiTheme="minorHAnsi" w:hAnsiTheme="minorHAnsi" w:cstheme="minorHAnsi"/>
        </w:rPr>
      </w:pPr>
      <w:r w:rsidRPr="004C1D93">
        <w:rPr>
          <w:rFonts w:asciiTheme="minorHAnsi" w:hAnsiTheme="minorHAnsi" w:cstheme="minorHAnsi"/>
          <w:b/>
          <w:bCs/>
        </w:rPr>
        <w:t>"Contract"</w:t>
      </w:r>
      <w:r w:rsidRPr="004C1D93">
        <w:rPr>
          <w:rFonts w:asciiTheme="minorHAnsi" w:hAnsiTheme="minorHAnsi" w:cstheme="minorHAnsi"/>
        </w:rPr>
        <w:t xml:space="preserve"> means the entire agreement between Contractor and</w:t>
      </w:r>
      <w:r w:rsidR="00701E59" w:rsidRPr="004C1D93">
        <w:rPr>
          <w:rFonts w:asciiTheme="minorHAnsi" w:hAnsiTheme="minorHAnsi" w:cstheme="minorHAnsi"/>
        </w:rPr>
        <w:t xml:space="preserve"> </w:t>
      </w:r>
      <w:r w:rsidR="00F46FBE">
        <w:rPr>
          <w:rFonts w:asciiTheme="minorHAnsi" w:hAnsiTheme="minorHAnsi" w:cstheme="minorHAnsi"/>
        </w:rPr>
        <w:t xml:space="preserve">an </w:t>
      </w:r>
      <w:r w:rsidR="007A1879" w:rsidRPr="004C1D93">
        <w:rPr>
          <w:rFonts w:asciiTheme="minorHAnsi" w:hAnsiTheme="minorHAnsi" w:cstheme="minorHAnsi"/>
        </w:rPr>
        <w:t>Authorized Purchaser</w:t>
      </w:r>
      <w:r w:rsidRPr="004C1D93">
        <w:rPr>
          <w:rFonts w:asciiTheme="minorHAnsi" w:hAnsiTheme="minorHAnsi" w:cstheme="minorHAnsi"/>
        </w:rPr>
        <w:t xml:space="preserve">, comprised of </w:t>
      </w:r>
      <w:r w:rsidR="008A3ABC" w:rsidRPr="004C1D93">
        <w:rPr>
          <w:rFonts w:asciiTheme="minorHAnsi" w:hAnsiTheme="minorHAnsi" w:cstheme="minorHAnsi"/>
        </w:rPr>
        <w:t>a</w:t>
      </w:r>
      <w:r w:rsidR="00F46FBE">
        <w:rPr>
          <w:rFonts w:asciiTheme="minorHAnsi" w:hAnsiTheme="minorHAnsi" w:cstheme="minorHAnsi"/>
        </w:rPr>
        <w:t xml:space="preserve">n </w:t>
      </w:r>
      <w:r w:rsidR="008A3ABC" w:rsidRPr="004C1D93">
        <w:rPr>
          <w:rFonts w:asciiTheme="minorHAnsi" w:hAnsiTheme="minorHAnsi" w:cstheme="minorHAnsi"/>
        </w:rPr>
        <w:t xml:space="preserve">Order and </w:t>
      </w:r>
      <w:r w:rsidRPr="004C1D93">
        <w:rPr>
          <w:rFonts w:asciiTheme="minorHAnsi" w:hAnsiTheme="minorHAnsi" w:cstheme="minorHAnsi"/>
        </w:rPr>
        <w:t xml:space="preserve">this Agreement, including any </w:t>
      </w:r>
      <w:r w:rsidR="008A3ABC" w:rsidRPr="004C1D93">
        <w:rPr>
          <w:rFonts w:asciiTheme="minorHAnsi" w:hAnsiTheme="minorHAnsi" w:cstheme="minorHAnsi"/>
        </w:rPr>
        <w:t>exhibits</w:t>
      </w:r>
      <w:r w:rsidRPr="004C1D93">
        <w:rPr>
          <w:rFonts w:asciiTheme="minorHAnsi" w:hAnsiTheme="minorHAnsi" w:cstheme="minorHAnsi"/>
        </w:rPr>
        <w:t xml:space="preserve"> and </w:t>
      </w:r>
      <w:r w:rsidR="00A75BE2" w:rsidRPr="004C1D93">
        <w:rPr>
          <w:rFonts w:asciiTheme="minorHAnsi" w:hAnsiTheme="minorHAnsi" w:cstheme="minorHAnsi"/>
        </w:rPr>
        <w:t>a</w:t>
      </w:r>
      <w:r w:rsidRPr="004C1D93">
        <w:rPr>
          <w:rFonts w:asciiTheme="minorHAnsi" w:hAnsiTheme="minorHAnsi" w:cstheme="minorHAnsi"/>
        </w:rPr>
        <w:t>mendments</w:t>
      </w:r>
      <w:r w:rsidR="00F46FBE">
        <w:rPr>
          <w:rFonts w:asciiTheme="minorHAnsi" w:hAnsiTheme="minorHAnsi" w:cstheme="minorHAnsi"/>
        </w:rPr>
        <w:t xml:space="preserve"> to this Agreement</w:t>
      </w:r>
      <w:r w:rsidR="00FA1C19">
        <w:rPr>
          <w:rFonts w:asciiTheme="minorHAnsi" w:hAnsiTheme="minorHAnsi" w:cstheme="minorHAnsi"/>
        </w:rPr>
        <w:t xml:space="preserve"> or an Order</w:t>
      </w:r>
      <w:r w:rsidRPr="004C1D93">
        <w:rPr>
          <w:rFonts w:asciiTheme="minorHAnsi" w:hAnsiTheme="minorHAnsi" w:cstheme="minorHAnsi"/>
        </w:rPr>
        <w:t>.</w:t>
      </w:r>
    </w:p>
    <w:p w14:paraId="1BA972E3" w14:textId="21381554" w:rsidR="0035479E" w:rsidRPr="004C1D93" w:rsidRDefault="0035479E" w:rsidP="005147D5">
      <w:pPr>
        <w:pStyle w:val="11-text"/>
        <w:rPr>
          <w:rFonts w:asciiTheme="minorHAnsi" w:hAnsiTheme="minorHAnsi" w:cstheme="minorHAnsi"/>
        </w:rPr>
      </w:pPr>
      <w:r w:rsidRPr="004C1D93">
        <w:rPr>
          <w:rFonts w:asciiTheme="minorHAnsi" w:hAnsiTheme="minorHAnsi" w:cstheme="minorHAnsi"/>
          <w:b/>
          <w:bCs/>
        </w:rPr>
        <w:t>"Goods</w:t>
      </w:r>
      <w:r w:rsidR="00985FFA" w:rsidRPr="004C1D93">
        <w:rPr>
          <w:rFonts w:asciiTheme="minorHAnsi" w:hAnsiTheme="minorHAnsi" w:cstheme="minorHAnsi"/>
          <w:b/>
          <w:bCs/>
        </w:rPr>
        <w:t>"</w:t>
      </w:r>
      <w:r w:rsidR="00985FFA" w:rsidRPr="004C1D93">
        <w:rPr>
          <w:rFonts w:asciiTheme="minorHAnsi" w:hAnsiTheme="minorHAnsi" w:cstheme="minorHAnsi"/>
        </w:rPr>
        <w:t xml:space="preserve"> means the individual items</w:t>
      </w:r>
      <w:r w:rsidRPr="004C1D93">
        <w:rPr>
          <w:rFonts w:asciiTheme="minorHAnsi" w:hAnsiTheme="minorHAnsi" w:cstheme="minorHAnsi"/>
        </w:rPr>
        <w:t xml:space="preserve"> described in Exhibit </w:t>
      </w:r>
      <w:r w:rsidR="002A225A" w:rsidRPr="004C1D93">
        <w:rPr>
          <w:rFonts w:asciiTheme="minorHAnsi" w:hAnsiTheme="minorHAnsi" w:cstheme="minorHAnsi"/>
        </w:rPr>
        <w:t>A</w:t>
      </w:r>
      <w:r w:rsidR="00B61BFA">
        <w:rPr>
          <w:rFonts w:asciiTheme="minorHAnsi" w:hAnsiTheme="minorHAnsi" w:cstheme="minorHAnsi"/>
        </w:rPr>
        <w:t xml:space="preserve"> that are available for purchase</w:t>
      </w:r>
      <w:r w:rsidRPr="004C1D93">
        <w:rPr>
          <w:rFonts w:asciiTheme="minorHAnsi" w:hAnsiTheme="minorHAnsi" w:cstheme="minorHAnsi"/>
        </w:rPr>
        <w:t>.</w:t>
      </w:r>
    </w:p>
    <w:p w14:paraId="10AD6BFC" w14:textId="799C7D83" w:rsidR="002E7EFE" w:rsidRPr="002E7EFE" w:rsidRDefault="002E7EFE" w:rsidP="005147D5">
      <w:pPr>
        <w:pStyle w:val="11-text"/>
        <w:rPr>
          <w:rFonts w:asciiTheme="minorHAnsi" w:hAnsiTheme="minorHAnsi" w:cstheme="minorHAnsi"/>
          <w:szCs w:val="24"/>
        </w:rPr>
      </w:pPr>
      <w:r>
        <w:rPr>
          <w:rFonts w:asciiTheme="minorHAnsi" w:hAnsiTheme="minorHAnsi" w:cstheme="minorHAnsi"/>
          <w:b/>
          <w:bCs/>
          <w:szCs w:val="24"/>
        </w:rPr>
        <w:t>“Order”</w:t>
      </w:r>
      <w:r w:rsidRPr="002E7EFE">
        <w:rPr>
          <w:rFonts w:asciiTheme="minorHAnsi" w:hAnsiTheme="minorHAnsi" w:cstheme="minorHAnsi"/>
          <w:szCs w:val="24"/>
        </w:rPr>
        <w:t xml:space="preserve"> means </w:t>
      </w:r>
      <w:r>
        <w:rPr>
          <w:rFonts w:asciiTheme="minorHAnsi" w:hAnsiTheme="minorHAnsi" w:cstheme="minorHAnsi"/>
          <w:szCs w:val="24"/>
        </w:rPr>
        <w:t xml:space="preserve">a Purchase Order issued in conformance with this Agreement, or a request for Goods or Services made by an Authorized Purchaser via any other method authorized in advance in writing by </w:t>
      </w:r>
      <w:r w:rsidR="00E12007">
        <w:rPr>
          <w:rFonts w:asciiTheme="minorHAnsi" w:hAnsiTheme="minorHAnsi" w:cstheme="minorHAnsi"/>
          <w:szCs w:val="24"/>
        </w:rPr>
        <w:t>DAS SPS</w:t>
      </w:r>
      <w:r>
        <w:rPr>
          <w:rFonts w:asciiTheme="minorHAnsi" w:hAnsiTheme="minorHAnsi" w:cstheme="minorHAnsi"/>
          <w:szCs w:val="24"/>
        </w:rPr>
        <w:t>.</w:t>
      </w:r>
    </w:p>
    <w:p w14:paraId="4C6D8ADB" w14:textId="4674D8FE" w:rsidR="00D43D89" w:rsidRPr="004C1D93" w:rsidRDefault="00D43D89" w:rsidP="005147D5">
      <w:pPr>
        <w:pStyle w:val="11-text"/>
        <w:rPr>
          <w:rFonts w:asciiTheme="minorHAnsi" w:hAnsiTheme="minorHAnsi" w:cstheme="minorHAnsi"/>
        </w:rPr>
      </w:pPr>
      <w:r w:rsidRPr="004C1D93">
        <w:rPr>
          <w:rFonts w:asciiTheme="minorHAnsi" w:hAnsiTheme="minorHAnsi" w:cstheme="minorHAnsi"/>
          <w:b/>
          <w:bCs/>
          <w:szCs w:val="24"/>
        </w:rPr>
        <w:t>“Protected Class”</w:t>
      </w:r>
      <w:r w:rsidRPr="004C1D93">
        <w:rPr>
          <w:rFonts w:asciiTheme="minorHAnsi" w:hAnsiTheme="minorHAnsi" w:cstheme="minorHAnsi"/>
          <w:szCs w:val="24"/>
        </w:rPr>
        <w:t xml:space="preserve"> means a group of persons distinguished by race, color, religion, sex, sexual orientation, national origin, marital status, veteran status, disability</w:t>
      </w:r>
      <w:r w:rsidR="00B2295F">
        <w:rPr>
          <w:rFonts w:asciiTheme="minorHAnsi" w:hAnsiTheme="minorHAnsi" w:cstheme="minorHAnsi"/>
          <w:szCs w:val="24"/>
        </w:rPr>
        <w:t>,</w:t>
      </w:r>
      <w:r w:rsidRPr="004C1D93">
        <w:rPr>
          <w:rFonts w:asciiTheme="minorHAnsi" w:hAnsiTheme="minorHAnsi" w:cstheme="minorHAnsi"/>
          <w:szCs w:val="24"/>
        </w:rPr>
        <w:t xml:space="preserve"> or age.</w:t>
      </w:r>
    </w:p>
    <w:p w14:paraId="2174D7E4" w14:textId="55A4C419" w:rsidR="0035479E" w:rsidRPr="004C1D93" w:rsidRDefault="0035479E" w:rsidP="005147D5">
      <w:pPr>
        <w:pStyle w:val="11-text"/>
        <w:rPr>
          <w:rFonts w:asciiTheme="minorHAnsi" w:hAnsiTheme="minorHAnsi" w:cstheme="minorHAnsi"/>
        </w:rPr>
      </w:pPr>
      <w:r w:rsidRPr="004C1D93">
        <w:rPr>
          <w:rFonts w:asciiTheme="minorHAnsi" w:hAnsiTheme="minorHAnsi" w:cstheme="minorHAnsi"/>
          <w:b/>
          <w:bCs/>
        </w:rPr>
        <w:t>"Purchase Order"</w:t>
      </w:r>
      <w:r w:rsidRPr="004C1D93">
        <w:rPr>
          <w:rFonts w:asciiTheme="minorHAnsi" w:hAnsiTheme="minorHAnsi" w:cstheme="minorHAnsi"/>
        </w:rPr>
        <w:t xml:space="preserve"> means </w:t>
      </w:r>
      <w:r w:rsidR="002E7EFE">
        <w:rPr>
          <w:rFonts w:asciiTheme="minorHAnsi" w:hAnsiTheme="minorHAnsi" w:cstheme="minorHAnsi"/>
        </w:rPr>
        <w:t>an</w:t>
      </w:r>
      <w:r w:rsidR="002E7EFE" w:rsidRPr="004C1D93">
        <w:rPr>
          <w:rFonts w:asciiTheme="minorHAnsi" w:hAnsiTheme="minorHAnsi" w:cstheme="minorHAnsi"/>
        </w:rPr>
        <w:t xml:space="preserve"> </w:t>
      </w:r>
      <w:r w:rsidR="008A3ABC" w:rsidRPr="004C1D93">
        <w:rPr>
          <w:rFonts w:asciiTheme="minorHAnsi" w:hAnsiTheme="minorHAnsi" w:cstheme="minorHAnsi"/>
        </w:rPr>
        <w:t>ordering instrument</w:t>
      </w:r>
      <w:r w:rsidR="0089564D" w:rsidRPr="004C1D93">
        <w:rPr>
          <w:rFonts w:asciiTheme="minorHAnsi" w:hAnsiTheme="minorHAnsi" w:cstheme="minorHAnsi"/>
        </w:rPr>
        <w:t xml:space="preserve"> between </w:t>
      </w:r>
      <w:r w:rsidR="007A1879" w:rsidRPr="004C1D93">
        <w:rPr>
          <w:rFonts w:asciiTheme="minorHAnsi" w:hAnsiTheme="minorHAnsi" w:cstheme="minorHAnsi"/>
        </w:rPr>
        <w:t>Authorized Purchaser</w:t>
      </w:r>
      <w:r w:rsidR="0089564D" w:rsidRPr="004C1D93">
        <w:rPr>
          <w:rFonts w:asciiTheme="minorHAnsi" w:hAnsiTheme="minorHAnsi" w:cstheme="minorHAnsi"/>
        </w:rPr>
        <w:t xml:space="preserve"> and Contractor </w:t>
      </w:r>
      <w:r w:rsidR="008A3ABC" w:rsidRPr="004C1D93">
        <w:rPr>
          <w:rFonts w:asciiTheme="minorHAnsi" w:hAnsiTheme="minorHAnsi" w:cstheme="minorHAnsi"/>
        </w:rPr>
        <w:t>substantially in the</w:t>
      </w:r>
      <w:r w:rsidRPr="004C1D93">
        <w:rPr>
          <w:rFonts w:asciiTheme="minorHAnsi" w:hAnsiTheme="minorHAnsi" w:cstheme="minorHAnsi"/>
        </w:rPr>
        <w:t xml:space="preserve"> form </w:t>
      </w:r>
      <w:r w:rsidR="008A3ABC" w:rsidRPr="004C1D93">
        <w:rPr>
          <w:rFonts w:asciiTheme="minorHAnsi" w:hAnsiTheme="minorHAnsi" w:cstheme="minorHAnsi"/>
        </w:rPr>
        <w:t>attached as</w:t>
      </w:r>
      <w:r w:rsidRPr="004C1D93">
        <w:rPr>
          <w:rFonts w:asciiTheme="minorHAnsi" w:hAnsiTheme="minorHAnsi" w:cstheme="minorHAnsi"/>
        </w:rPr>
        <w:t xml:space="preserve"> Exhibit </w:t>
      </w:r>
      <w:r w:rsidR="002A225A" w:rsidRPr="004C1D93">
        <w:rPr>
          <w:rFonts w:asciiTheme="minorHAnsi" w:hAnsiTheme="minorHAnsi" w:cstheme="minorHAnsi"/>
        </w:rPr>
        <w:t>B</w:t>
      </w:r>
      <w:r w:rsidR="002E7EFE">
        <w:rPr>
          <w:rFonts w:asciiTheme="minorHAnsi" w:hAnsiTheme="minorHAnsi" w:cstheme="minorHAnsi"/>
        </w:rPr>
        <w:t xml:space="preserve"> that creates a Contract</w:t>
      </w:r>
      <w:r w:rsidRPr="004C1D93">
        <w:rPr>
          <w:rFonts w:asciiTheme="minorHAnsi" w:hAnsiTheme="minorHAnsi" w:cstheme="minorHAnsi"/>
        </w:rPr>
        <w:t>.</w:t>
      </w:r>
    </w:p>
    <w:p w14:paraId="1A8B01A0" w14:textId="5D38B8D1" w:rsidR="0035479E" w:rsidRPr="004C1D93" w:rsidRDefault="0035479E" w:rsidP="005147D5">
      <w:pPr>
        <w:pStyle w:val="11-text"/>
        <w:rPr>
          <w:rFonts w:asciiTheme="minorHAnsi" w:hAnsiTheme="minorHAnsi" w:cstheme="minorHAnsi"/>
        </w:rPr>
      </w:pPr>
      <w:r w:rsidRPr="004C1D93">
        <w:rPr>
          <w:rFonts w:asciiTheme="minorHAnsi" w:hAnsiTheme="minorHAnsi" w:cstheme="minorHAnsi"/>
          <w:b/>
          <w:bCs/>
        </w:rPr>
        <w:t>"Services"</w:t>
      </w:r>
      <w:r w:rsidRPr="004C1D93">
        <w:rPr>
          <w:rFonts w:asciiTheme="minorHAnsi" w:hAnsiTheme="minorHAnsi" w:cstheme="minorHAnsi"/>
        </w:rPr>
        <w:t xml:space="preserve"> means the</w:t>
      </w:r>
      <w:r w:rsidR="008A3ABC" w:rsidRPr="004C1D93">
        <w:rPr>
          <w:rFonts w:asciiTheme="minorHAnsi" w:hAnsiTheme="minorHAnsi" w:cstheme="minorHAnsi"/>
        </w:rPr>
        <w:t xml:space="preserve"> </w:t>
      </w:r>
      <w:r w:rsidRPr="004C1D93">
        <w:rPr>
          <w:rFonts w:asciiTheme="minorHAnsi" w:hAnsiTheme="minorHAnsi" w:cstheme="minorHAnsi"/>
        </w:rPr>
        <w:t>services,</w:t>
      </w:r>
      <w:r w:rsidR="00F46FBE" w:rsidRPr="004C1D93" w:rsidDel="00F46FBE">
        <w:rPr>
          <w:rFonts w:asciiTheme="minorHAnsi" w:hAnsiTheme="minorHAnsi" w:cstheme="minorHAnsi"/>
        </w:rPr>
        <w:t xml:space="preserve"> </w:t>
      </w:r>
      <w:r w:rsidR="00F73EA3">
        <w:rPr>
          <w:rFonts w:asciiTheme="minorHAnsi" w:hAnsiTheme="minorHAnsi" w:cstheme="minorHAnsi"/>
        </w:rPr>
        <w:t xml:space="preserve">such as </w:t>
      </w:r>
      <w:r w:rsidR="00F73EA3">
        <w:rPr>
          <w:rFonts w:asciiTheme="minorHAnsi" w:hAnsiTheme="minorHAnsi" w:cstheme="minorHAnsi"/>
          <w:szCs w:val="24"/>
        </w:rPr>
        <w:t xml:space="preserve">subscription, </w:t>
      </w:r>
      <w:r w:rsidR="00802899">
        <w:rPr>
          <w:rFonts w:asciiTheme="minorHAnsi" w:hAnsiTheme="minorHAnsi" w:cstheme="minorHAnsi"/>
          <w:szCs w:val="24"/>
        </w:rPr>
        <w:t xml:space="preserve">training, assessment and planning, content development, </w:t>
      </w:r>
      <w:r w:rsidR="00F73EA3">
        <w:rPr>
          <w:rFonts w:asciiTheme="minorHAnsi" w:hAnsiTheme="minorHAnsi" w:cstheme="minorHAnsi"/>
          <w:szCs w:val="24"/>
        </w:rPr>
        <w:t xml:space="preserve">or </w:t>
      </w:r>
      <w:r w:rsidR="00F73EA3" w:rsidRPr="000E6CF0">
        <w:rPr>
          <w:rFonts w:asciiTheme="minorHAnsi" w:hAnsiTheme="minorHAnsi" w:cstheme="minorHAnsi"/>
          <w:szCs w:val="24"/>
        </w:rPr>
        <w:t>maintenance and support services</w:t>
      </w:r>
      <w:r w:rsidR="001E2F44">
        <w:rPr>
          <w:rFonts w:asciiTheme="minorHAnsi" w:hAnsiTheme="minorHAnsi" w:cstheme="minorHAnsi"/>
          <w:szCs w:val="24"/>
        </w:rPr>
        <w:t>,</w:t>
      </w:r>
      <w:r w:rsidR="00F73EA3">
        <w:rPr>
          <w:rFonts w:asciiTheme="minorHAnsi" w:hAnsiTheme="minorHAnsi" w:cstheme="minorHAnsi"/>
        </w:rPr>
        <w:t xml:space="preserve"> </w:t>
      </w:r>
      <w:r w:rsidRPr="004C1D93">
        <w:rPr>
          <w:rFonts w:asciiTheme="minorHAnsi" w:hAnsiTheme="minorHAnsi" w:cstheme="minorHAnsi"/>
        </w:rPr>
        <w:t xml:space="preserve">described in Exhibit </w:t>
      </w:r>
      <w:r w:rsidR="002A225A" w:rsidRPr="004C1D93">
        <w:rPr>
          <w:rFonts w:asciiTheme="minorHAnsi" w:hAnsiTheme="minorHAnsi" w:cstheme="minorHAnsi"/>
        </w:rPr>
        <w:t>A</w:t>
      </w:r>
      <w:r w:rsidRPr="004C1D93">
        <w:rPr>
          <w:rFonts w:asciiTheme="minorHAnsi" w:hAnsiTheme="minorHAnsi" w:cstheme="minorHAnsi"/>
        </w:rPr>
        <w:t xml:space="preserve"> </w:t>
      </w:r>
      <w:r w:rsidR="00253349">
        <w:rPr>
          <w:rFonts w:asciiTheme="minorHAnsi" w:hAnsiTheme="minorHAnsi" w:cstheme="minorHAnsi"/>
        </w:rPr>
        <w:t>that are available for purchase</w:t>
      </w:r>
      <w:r w:rsidRPr="004C1D93">
        <w:rPr>
          <w:rFonts w:asciiTheme="minorHAnsi" w:hAnsiTheme="minorHAnsi" w:cstheme="minorHAnsi"/>
        </w:rPr>
        <w:t>.</w:t>
      </w:r>
    </w:p>
    <w:p w14:paraId="61CA08A7" w14:textId="269DF0F0" w:rsidR="0035479E" w:rsidRPr="004C1D93" w:rsidRDefault="0035479E" w:rsidP="005147D5">
      <w:pPr>
        <w:pStyle w:val="11-text"/>
        <w:rPr>
          <w:rFonts w:asciiTheme="minorHAnsi" w:hAnsiTheme="minorHAnsi" w:cstheme="minorHAnsi"/>
        </w:rPr>
      </w:pPr>
      <w:r w:rsidRPr="004C1D93">
        <w:rPr>
          <w:rFonts w:asciiTheme="minorHAnsi" w:hAnsiTheme="minorHAnsi" w:cstheme="minorHAnsi"/>
          <w:b/>
          <w:bCs/>
        </w:rPr>
        <w:t>"Specifications"</w:t>
      </w:r>
      <w:r w:rsidRPr="004C1D93">
        <w:rPr>
          <w:rFonts w:asciiTheme="minorHAnsi" w:hAnsiTheme="minorHAnsi" w:cstheme="minorHAnsi"/>
        </w:rPr>
        <w:t xml:space="preserve"> means the specific attributes of the Goods </w:t>
      </w:r>
      <w:r w:rsidR="00253349">
        <w:rPr>
          <w:rFonts w:asciiTheme="minorHAnsi" w:hAnsiTheme="minorHAnsi" w:cstheme="minorHAnsi"/>
        </w:rPr>
        <w:t>and</w:t>
      </w:r>
      <w:r w:rsidRPr="004C1D93">
        <w:rPr>
          <w:rFonts w:asciiTheme="minorHAnsi" w:hAnsiTheme="minorHAnsi" w:cstheme="minorHAnsi"/>
        </w:rPr>
        <w:t xml:space="preserve"> Services </w:t>
      </w:r>
      <w:r w:rsidR="0089564D" w:rsidRPr="004C1D93">
        <w:rPr>
          <w:rFonts w:asciiTheme="minorHAnsi" w:hAnsiTheme="minorHAnsi" w:cstheme="minorHAnsi"/>
        </w:rPr>
        <w:t>as described</w:t>
      </w:r>
      <w:r w:rsidRPr="004C1D93">
        <w:rPr>
          <w:rFonts w:asciiTheme="minorHAnsi" w:hAnsiTheme="minorHAnsi" w:cstheme="minorHAnsi"/>
        </w:rPr>
        <w:t xml:space="preserve"> in Exhibit </w:t>
      </w:r>
      <w:r w:rsidR="002A225A" w:rsidRPr="004C1D93">
        <w:rPr>
          <w:rFonts w:asciiTheme="minorHAnsi" w:hAnsiTheme="minorHAnsi" w:cstheme="minorHAnsi"/>
        </w:rPr>
        <w:t>A</w:t>
      </w:r>
      <w:r w:rsidRPr="004C1D93">
        <w:rPr>
          <w:rFonts w:asciiTheme="minorHAnsi" w:hAnsiTheme="minorHAnsi" w:cstheme="minorHAnsi"/>
        </w:rPr>
        <w:t>.</w:t>
      </w:r>
    </w:p>
    <w:p w14:paraId="1EBACAFB" w14:textId="77777777" w:rsidR="0035479E" w:rsidRDefault="0035479E" w:rsidP="005147D5">
      <w:pPr>
        <w:pStyle w:val="11-text"/>
        <w:rPr>
          <w:rFonts w:asciiTheme="minorHAnsi" w:hAnsiTheme="minorHAnsi" w:cstheme="minorHAnsi"/>
        </w:rPr>
      </w:pPr>
      <w:r w:rsidRPr="004C1D93">
        <w:rPr>
          <w:rFonts w:asciiTheme="minorHAnsi" w:hAnsiTheme="minorHAnsi" w:cstheme="minorHAnsi"/>
          <w:b/>
          <w:bCs/>
        </w:rPr>
        <w:t>"State"</w:t>
      </w:r>
      <w:r w:rsidRPr="004C1D93">
        <w:rPr>
          <w:rFonts w:asciiTheme="minorHAnsi" w:hAnsiTheme="minorHAnsi" w:cstheme="minorHAnsi"/>
        </w:rPr>
        <w:t xml:space="preserve"> means the State of Oregon.</w:t>
      </w:r>
    </w:p>
    <w:p w14:paraId="2493E502" w14:textId="453FC24A" w:rsidR="001E2F44" w:rsidRPr="004C1D93" w:rsidRDefault="001E2F44" w:rsidP="005147D5">
      <w:pPr>
        <w:pStyle w:val="11-text"/>
        <w:rPr>
          <w:rFonts w:asciiTheme="minorHAnsi" w:hAnsiTheme="minorHAnsi" w:cstheme="minorHAnsi"/>
        </w:rPr>
      </w:pPr>
      <w:r>
        <w:rPr>
          <w:rFonts w:asciiTheme="minorHAnsi" w:hAnsiTheme="minorHAnsi" w:cstheme="minorHAnsi"/>
          <w:b/>
          <w:bCs/>
        </w:rPr>
        <w:t xml:space="preserve">“Statement of Work” </w:t>
      </w:r>
      <w:r w:rsidRPr="00DD6842">
        <w:rPr>
          <w:rFonts w:asciiTheme="minorHAnsi" w:hAnsiTheme="minorHAnsi" w:cstheme="minorHAnsi"/>
        </w:rPr>
        <w:t xml:space="preserve">means </w:t>
      </w:r>
      <w:r>
        <w:rPr>
          <w:rFonts w:asciiTheme="minorHAnsi" w:hAnsiTheme="minorHAnsi" w:cstheme="minorHAnsi"/>
        </w:rPr>
        <w:t>the document in a Contract that describes any custom Services. A Statement of Work will describe the tasks, deliverables, acceptance criteria, schedule, fees for fixed price deliverables</w:t>
      </w:r>
      <w:r w:rsidR="0013573A">
        <w:rPr>
          <w:rFonts w:asciiTheme="minorHAnsi" w:hAnsiTheme="minorHAnsi" w:cstheme="minorHAnsi"/>
        </w:rPr>
        <w:t xml:space="preserve">, </w:t>
      </w:r>
      <w:r>
        <w:rPr>
          <w:rFonts w:asciiTheme="minorHAnsi" w:hAnsiTheme="minorHAnsi" w:cstheme="minorHAnsi"/>
        </w:rPr>
        <w:t>payment schedule, and any other items as agreed by the parties to the Contract.</w:t>
      </w:r>
    </w:p>
    <w:p w14:paraId="7F09D0A1" w14:textId="77777777" w:rsidR="00574ECB" w:rsidRPr="004C1D93" w:rsidRDefault="00574ECB" w:rsidP="00707410">
      <w:pPr>
        <w:pStyle w:val="11-HEADER"/>
        <w:rPr>
          <w:rFonts w:asciiTheme="minorHAnsi" w:hAnsiTheme="minorHAnsi" w:cstheme="minorHAnsi"/>
        </w:rPr>
      </w:pPr>
      <w:bookmarkStart w:id="11" w:name="_Toc522802862"/>
      <w:bookmarkStart w:id="12" w:name="_Toc141684683"/>
      <w:r w:rsidRPr="004C1D93">
        <w:rPr>
          <w:rFonts w:asciiTheme="minorHAnsi" w:hAnsiTheme="minorHAnsi" w:cstheme="minorHAnsi"/>
        </w:rPr>
        <w:t>Term of Agreement</w:t>
      </w:r>
      <w:bookmarkEnd w:id="11"/>
      <w:bookmarkEnd w:id="12"/>
    </w:p>
    <w:p w14:paraId="4272D5BF" w14:textId="12ABBB2C" w:rsidR="00785C18" w:rsidRDefault="00574ECB" w:rsidP="00405658">
      <w:pPr>
        <w:pStyle w:val="11-text"/>
        <w:rPr>
          <w:rFonts w:asciiTheme="minorHAnsi" w:hAnsiTheme="minorHAnsi" w:cstheme="minorHAnsi"/>
        </w:rPr>
      </w:pPr>
      <w:r w:rsidRPr="004C1D93">
        <w:rPr>
          <w:rFonts w:asciiTheme="minorHAnsi" w:hAnsiTheme="minorHAnsi" w:cstheme="minorHAnsi"/>
        </w:rPr>
        <w:t xml:space="preserve">The initial term of this Agreement begins on the date this Agreement has been signed by </w:t>
      </w:r>
      <w:r w:rsidR="00E12007">
        <w:rPr>
          <w:rFonts w:asciiTheme="minorHAnsi" w:hAnsiTheme="minorHAnsi" w:cstheme="minorHAnsi"/>
        </w:rPr>
        <w:t>DAS SPS</w:t>
      </w:r>
      <w:r w:rsidR="007A1879" w:rsidRPr="004C1D93">
        <w:rPr>
          <w:rFonts w:asciiTheme="minorHAnsi" w:hAnsiTheme="minorHAnsi" w:cstheme="minorHAnsi"/>
        </w:rPr>
        <w:t xml:space="preserve"> </w:t>
      </w:r>
      <w:r w:rsidRPr="004C1D93">
        <w:rPr>
          <w:rFonts w:asciiTheme="minorHAnsi" w:hAnsiTheme="minorHAnsi" w:cstheme="minorHAnsi"/>
        </w:rPr>
        <w:t xml:space="preserve">and </w:t>
      </w:r>
      <w:proofErr w:type="gramStart"/>
      <w:r w:rsidRPr="004C1D93">
        <w:rPr>
          <w:rFonts w:asciiTheme="minorHAnsi" w:hAnsiTheme="minorHAnsi" w:cstheme="minorHAnsi"/>
        </w:rPr>
        <w:t>Contractor</w:t>
      </w:r>
      <w:proofErr w:type="gramEnd"/>
      <w:r w:rsidRPr="004C1D93">
        <w:rPr>
          <w:rFonts w:asciiTheme="minorHAnsi" w:hAnsiTheme="minorHAnsi" w:cstheme="minorHAnsi"/>
        </w:rPr>
        <w:t xml:space="preserve"> and all required approvals have been obtained (the “Effective Date”) and ends </w:t>
      </w:r>
      <w:r w:rsidR="00E423E2" w:rsidRPr="004C1D93">
        <w:rPr>
          <w:rFonts w:asciiTheme="minorHAnsi" w:hAnsiTheme="minorHAnsi" w:cstheme="minorHAnsi"/>
        </w:rPr>
        <w:t xml:space="preserve">five years after the </w:t>
      </w:r>
      <w:r w:rsidR="00253349">
        <w:rPr>
          <w:rFonts w:asciiTheme="minorHAnsi" w:hAnsiTheme="minorHAnsi" w:cstheme="minorHAnsi"/>
        </w:rPr>
        <w:t>E</w:t>
      </w:r>
      <w:r w:rsidR="00E423E2" w:rsidRPr="004C1D93">
        <w:rPr>
          <w:rFonts w:asciiTheme="minorHAnsi" w:hAnsiTheme="minorHAnsi" w:cstheme="minorHAnsi"/>
        </w:rPr>
        <w:t xml:space="preserve">ffective </w:t>
      </w:r>
      <w:r w:rsidR="00253349">
        <w:rPr>
          <w:rFonts w:asciiTheme="minorHAnsi" w:hAnsiTheme="minorHAnsi" w:cstheme="minorHAnsi"/>
        </w:rPr>
        <w:t>D</w:t>
      </w:r>
      <w:r w:rsidR="00E423E2" w:rsidRPr="004C1D93">
        <w:rPr>
          <w:rFonts w:asciiTheme="minorHAnsi" w:hAnsiTheme="minorHAnsi" w:cstheme="minorHAnsi"/>
        </w:rPr>
        <w:t xml:space="preserve">ate </w:t>
      </w:r>
      <w:r w:rsidRPr="004C1D93">
        <w:rPr>
          <w:rFonts w:asciiTheme="minorHAnsi" w:hAnsiTheme="minorHAnsi" w:cstheme="minorHAnsi"/>
        </w:rPr>
        <w:t>unless sooner terminated or extended as provided in this Agreement</w:t>
      </w:r>
      <w:r w:rsidR="00F73EA3">
        <w:rPr>
          <w:rFonts w:asciiTheme="minorHAnsi" w:hAnsiTheme="minorHAnsi" w:cstheme="minorHAnsi"/>
        </w:rPr>
        <w:t>.</w:t>
      </w:r>
    </w:p>
    <w:p w14:paraId="176B2514" w14:textId="77777777" w:rsidR="00785C18" w:rsidRDefault="00785C18" w:rsidP="00405658">
      <w:pPr>
        <w:pStyle w:val="11-text"/>
        <w:rPr>
          <w:rFonts w:asciiTheme="minorHAnsi" w:hAnsiTheme="minorHAnsi" w:cstheme="minorHAnsi"/>
        </w:rPr>
      </w:pPr>
    </w:p>
    <w:p w14:paraId="36959B56" w14:textId="4B69082B" w:rsidR="00574ECB" w:rsidRPr="004C1D93" w:rsidRDefault="00F73EA3" w:rsidP="00405658">
      <w:pPr>
        <w:pStyle w:val="11-text"/>
        <w:rPr>
          <w:rFonts w:asciiTheme="minorHAnsi" w:hAnsiTheme="minorHAnsi" w:cstheme="minorHAnsi"/>
        </w:rPr>
      </w:pPr>
      <w:r>
        <w:rPr>
          <w:rFonts w:asciiTheme="minorHAnsi" w:hAnsiTheme="minorHAnsi" w:cstheme="minorHAnsi"/>
        </w:rPr>
        <w:t xml:space="preserve"> </w:t>
      </w:r>
    </w:p>
    <w:p w14:paraId="24750CFB" w14:textId="776657A7" w:rsidR="00755497" w:rsidRPr="004C1D93" w:rsidRDefault="00755497" w:rsidP="00755497">
      <w:pPr>
        <w:pStyle w:val="11-HEADER"/>
        <w:rPr>
          <w:rFonts w:asciiTheme="minorHAnsi" w:hAnsiTheme="minorHAnsi" w:cstheme="minorHAnsi"/>
        </w:rPr>
      </w:pPr>
      <w:bookmarkStart w:id="13" w:name="_Toc141684684"/>
      <w:r w:rsidRPr="004C1D93">
        <w:rPr>
          <w:rFonts w:asciiTheme="minorHAnsi" w:hAnsiTheme="minorHAnsi" w:cstheme="minorHAnsi"/>
        </w:rPr>
        <w:lastRenderedPageBreak/>
        <w:t>Termination of Agreement</w:t>
      </w:r>
      <w:bookmarkEnd w:id="13"/>
      <w:r w:rsidR="00F73EA3">
        <w:rPr>
          <w:rFonts w:asciiTheme="minorHAnsi" w:hAnsiTheme="minorHAnsi" w:cstheme="minorHAnsi"/>
        </w:rPr>
        <w:t xml:space="preserve">  </w:t>
      </w:r>
    </w:p>
    <w:p w14:paraId="397FD1C0" w14:textId="46106810" w:rsidR="00EE17AF" w:rsidRPr="004C1D93" w:rsidRDefault="00B7320E" w:rsidP="00DD6842">
      <w:pPr>
        <w:pStyle w:val="111-HEADER"/>
        <w:rPr>
          <w:b/>
        </w:rPr>
      </w:pPr>
      <w:r w:rsidRPr="00DD6842">
        <w:rPr>
          <w:b/>
        </w:rPr>
        <w:t xml:space="preserve">Parties’ Right to Terminate </w:t>
      </w:r>
      <w:r w:rsidR="003671ED" w:rsidRPr="00DD6842">
        <w:rPr>
          <w:b/>
        </w:rPr>
        <w:t xml:space="preserve">by </w:t>
      </w:r>
      <w:r w:rsidRPr="00DD6842">
        <w:rPr>
          <w:b/>
        </w:rPr>
        <w:t>Mutual Consent.</w:t>
      </w:r>
      <w:r w:rsidR="00F73EA3">
        <w:rPr>
          <w:b/>
        </w:rPr>
        <w:t xml:space="preserve">  </w:t>
      </w:r>
      <w:r w:rsidRPr="004C1D93">
        <w:t>This Agreement</w:t>
      </w:r>
      <w:r w:rsidR="0020304A" w:rsidRPr="004C1D93">
        <w:t xml:space="preserve"> </w:t>
      </w:r>
      <w:r w:rsidRPr="004C1D93">
        <w:t>may be</w:t>
      </w:r>
      <w:r w:rsidR="0020304A" w:rsidRPr="004C1D93">
        <w:t xml:space="preserve"> </w:t>
      </w:r>
      <w:r w:rsidRPr="004C1D93">
        <w:t xml:space="preserve">terminated at any time by mutual written consent </w:t>
      </w:r>
      <w:r w:rsidR="00E423E2" w:rsidRPr="004C1D93">
        <w:t xml:space="preserve">of </w:t>
      </w:r>
      <w:r w:rsidR="00E12007">
        <w:t>DAS SPS</w:t>
      </w:r>
      <w:r w:rsidR="00EE17AF" w:rsidRPr="004C1D93">
        <w:t xml:space="preserve"> </w:t>
      </w:r>
      <w:r w:rsidRPr="004C1D93">
        <w:t xml:space="preserve">and </w:t>
      </w:r>
      <w:r w:rsidRPr="00DD6842">
        <w:t>Contractor</w:t>
      </w:r>
      <w:r w:rsidRPr="004C1D93">
        <w:t>.</w:t>
      </w:r>
    </w:p>
    <w:p w14:paraId="779E810C" w14:textId="43EAC79D" w:rsidR="00B7320E" w:rsidRPr="004C1D93" w:rsidRDefault="00E12007" w:rsidP="00DD6842">
      <w:pPr>
        <w:pStyle w:val="111-HEADER"/>
        <w:rPr>
          <w:b/>
        </w:rPr>
      </w:pPr>
      <w:r>
        <w:rPr>
          <w:b/>
        </w:rPr>
        <w:t>DAS SPS</w:t>
      </w:r>
      <w:r w:rsidR="00B7320E" w:rsidRPr="00DD6842">
        <w:rPr>
          <w:b/>
        </w:rPr>
        <w:t xml:space="preserve"> Right to Terminate.</w:t>
      </w:r>
      <w:r w:rsidR="00F73EA3">
        <w:rPr>
          <w:b/>
        </w:rPr>
        <w:t xml:space="preserve">  </w:t>
      </w:r>
      <w:r>
        <w:t>DAS SPS</w:t>
      </w:r>
      <w:r w:rsidR="00B7320E" w:rsidRPr="004C1D93">
        <w:t xml:space="preserve"> may, </w:t>
      </w:r>
      <w:r w:rsidR="00AF6F66" w:rsidRPr="004C1D93">
        <w:t xml:space="preserve">in </w:t>
      </w:r>
      <w:r w:rsidR="00B7320E" w:rsidRPr="004C1D93">
        <w:t>its sole discretion, terminate this Agreement, in</w:t>
      </w:r>
      <w:r w:rsidR="009C359A" w:rsidRPr="004C1D93">
        <w:t xml:space="preserve"> </w:t>
      </w:r>
      <w:r w:rsidR="00B7320E" w:rsidRPr="004C1D93">
        <w:t xml:space="preserve">whole or in part, for any reason upon 30 </w:t>
      </w:r>
      <w:r w:rsidR="00FA5E7B" w:rsidRPr="004C1D93">
        <w:t>C</w:t>
      </w:r>
      <w:r w:rsidR="00B7320E" w:rsidRPr="004C1D93">
        <w:t xml:space="preserve">alendar </w:t>
      </w:r>
      <w:r w:rsidR="00FA5E7B" w:rsidRPr="004C1D93">
        <w:t>D</w:t>
      </w:r>
      <w:r w:rsidR="00B7320E" w:rsidRPr="004C1D93">
        <w:t xml:space="preserve">ays written notice to Contractor. </w:t>
      </w:r>
    </w:p>
    <w:p w14:paraId="2E738545" w14:textId="19E56A80" w:rsidR="00F34D53" w:rsidRPr="00DD6842" w:rsidRDefault="00F34D53" w:rsidP="00DD6842">
      <w:pPr>
        <w:pStyle w:val="111-HEADER"/>
        <w:rPr>
          <w:b/>
          <w:bCs w:val="0"/>
        </w:rPr>
      </w:pPr>
      <w:r w:rsidRPr="00DD6842">
        <w:rPr>
          <w:b/>
          <w:bCs w:val="0"/>
        </w:rPr>
        <w:t>Effect of Termination.</w:t>
      </w:r>
      <w:r w:rsidR="00F73EA3" w:rsidRPr="00DD6842">
        <w:rPr>
          <w:b/>
          <w:bCs w:val="0"/>
        </w:rPr>
        <w:t xml:space="preserve">  </w:t>
      </w:r>
    </w:p>
    <w:p w14:paraId="16C9A272" w14:textId="6DE203A0" w:rsidR="00B7320E" w:rsidRPr="004C1D93" w:rsidRDefault="00B61BFA" w:rsidP="00DD6842">
      <w:pPr>
        <w:pStyle w:val="1111-Header"/>
        <w:rPr>
          <w:b/>
        </w:rPr>
      </w:pPr>
      <w:r w:rsidRPr="00F87C89">
        <w:t xml:space="preserve">Following the date of termination (including </w:t>
      </w:r>
      <w:r w:rsidR="00B2295F">
        <w:t xml:space="preserve">by </w:t>
      </w:r>
      <w:r w:rsidRPr="00F87C89">
        <w:t>expiration)</w:t>
      </w:r>
      <w:r w:rsidR="00B7320E" w:rsidRPr="00F87C89">
        <w:t>,</w:t>
      </w:r>
      <w:r w:rsidR="00B7320E" w:rsidRPr="004C1D93">
        <w:t xml:space="preserve"> Contractor shall not accept new </w:t>
      </w:r>
      <w:r w:rsidR="00415D5F" w:rsidRPr="004C1D93">
        <w:t>Orders</w:t>
      </w:r>
      <w:r w:rsidR="00B7320E" w:rsidRPr="004C1D93">
        <w:t>.</w:t>
      </w:r>
    </w:p>
    <w:p w14:paraId="5069B745" w14:textId="6C454EC9" w:rsidR="00B7320E" w:rsidRPr="004C1D93" w:rsidRDefault="00B7320E" w:rsidP="00DD6842">
      <w:pPr>
        <w:pStyle w:val="1111-Header"/>
        <w:rPr>
          <w:b/>
        </w:rPr>
      </w:pPr>
      <w:r w:rsidRPr="004C1D93">
        <w:t xml:space="preserve">Termination of this Agreement does not terminate the rights or obligations of any party to a Contract </w:t>
      </w:r>
      <w:r w:rsidR="00D73E2B" w:rsidRPr="004C1D93">
        <w:t xml:space="preserve">executed </w:t>
      </w:r>
      <w:r w:rsidRPr="004C1D93">
        <w:t>before termination of this Agreement.</w:t>
      </w:r>
    </w:p>
    <w:p w14:paraId="02A8B354" w14:textId="068F1D78" w:rsidR="00755497" w:rsidRPr="004C1D93" w:rsidRDefault="00755497" w:rsidP="00DD6842">
      <w:pPr>
        <w:pStyle w:val="1111-Header"/>
      </w:pPr>
      <w:r w:rsidRPr="004C1D93">
        <w:t xml:space="preserve">Termination of this Agreement </w:t>
      </w:r>
      <w:r w:rsidR="005C30FF" w:rsidRPr="00F87C89">
        <w:rPr>
          <w:bCs w:val="0"/>
        </w:rPr>
        <w:t xml:space="preserve">closes accounts for online Orders and </w:t>
      </w:r>
      <w:r w:rsidRPr="00F87C89">
        <w:rPr>
          <w:bCs w:val="0"/>
        </w:rPr>
        <w:t xml:space="preserve">terminates </w:t>
      </w:r>
      <w:r w:rsidR="00DD6D23" w:rsidRPr="00F87C89">
        <w:rPr>
          <w:bCs w:val="0"/>
        </w:rPr>
        <w:t xml:space="preserve">Contracts </w:t>
      </w:r>
      <w:r w:rsidR="00B61BFA" w:rsidRPr="00F87C89">
        <w:rPr>
          <w:bCs w:val="0"/>
        </w:rPr>
        <w:t xml:space="preserve">that are </w:t>
      </w:r>
      <w:r w:rsidR="00D73E2B" w:rsidRPr="00F87C89">
        <w:rPr>
          <w:bCs w:val="0"/>
        </w:rPr>
        <w:t xml:space="preserve">“blanket” </w:t>
      </w:r>
      <w:r w:rsidR="00DD6D23" w:rsidRPr="00F87C89">
        <w:rPr>
          <w:bCs w:val="0"/>
        </w:rPr>
        <w:t xml:space="preserve">Orders </w:t>
      </w:r>
      <w:r w:rsidRPr="00F87C89">
        <w:rPr>
          <w:bCs w:val="0"/>
        </w:rPr>
        <w:t xml:space="preserve">in which Contractor is not legally required to deliver specific quantities of </w:t>
      </w:r>
      <w:r w:rsidR="008D55B4" w:rsidRPr="00F87C89">
        <w:rPr>
          <w:bCs w:val="0"/>
        </w:rPr>
        <w:t xml:space="preserve">Goods </w:t>
      </w:r>
      <w:r w:rsidR="00B61BFA" w:rsidRPr="00F87C89">
        <w:rPr>
          <w:bCs w:val="0"/>
        </w:rPr>
        <w:t xml:space="preserve">or Services </w:t>
      </w:r>
      <w:r w:rsidR="008D55B4" w:rsidRPr="00F87C89">
        <w:rPr>
          <w:bCs w:val="0"/>
        </w:rPr>
        <w:t>at</w:t>
      </w:r>
      <w:r w:rsidRPr="004C1D93">
        <w:t xml:space="preserve"> specific times.</w:t>
      </w:r>
      <w:r w:rsidR="00F73EA3">
        <w:rPr>
          <w:b/>
        </w:rPr>
        <w:t xml:space="preserve">  </w:t>
      </w:r>
    </w:p>
    <w:p w14:paraId="1CF44827" w14:textId="72387BC4" w:rsidR="006B6BEF" w:rsidRPr="004C1D93" w:rsidRDefault="001B3F70" w:rsidP="00B858EC">
      <w:pPr>
        <w:pStyle w:val="11-HEADER"/>
        <w:rPr>
          <w:rFonts w:asciiTheme="minorHAnsi" w:hAnsiTheme="minorHAnsi" w:cstheme="minorHAnsi"/>
        </w:rPr>
      </w:pPr>
      <w:bookmarkStart w:id="14" w:name="_Toc141684685"/>
      <w:r w:rsidRPr="004C1D93">
        <w:rPr>
          <w:rFonts w:asciiTheme="minorHAnsi" w:hAnsiTheme="minorHAnsi" w:cstheme="minorHAnsi"/>
        </w:rPr>
        <w:t>ORDERING</w:t>
      </w:r>
      <w:bookmarkEnd w:id="14"/>
    </w:p>
    <w:p w14:paraId="72FB3CEE" w14:textId="2654BA87" w:rsidR="00B27ABA" w:rsidRPr="00C3188F" w:rsidRDefault="00C3188F" w:rsidP="004562A0">
      <w:pPr>
        <w:pStyle w:val="111-HEADER"/>
      </w:pPr>
      <w:r w:rsidRPr="004562A0">
        <w:t xml:space="preserve">In the event multiple Price Agreements are awarded, Authorized Purchasers will use a secondary selection process to determine from which Contractor to purchase. Once the initial Price Agreement(s) are in place, an Authorized Purchaser </w:t>
      </w:r>
      <w:r w:rsidR="009B447D" w:rsidRPr="009B447D">
        <w:t>may</w:t>
      </w:r>
      <w:r w:rsidRPr="004562A0">
        <w:t xml:space="preserve"> issue a request for quotes from the holders of Price Agreement(s). Upon receipt of the quotes, Authorized Purchaser will conduct a BVA to determine the offer that best </w:t>
      </w:r>
      <w:r w:rsidR="005B77C0" w:rsidRPr="005B77C0">
        <w:t xml:space="preserve">serves </w:t>
      </w:r>
      <w:r w:rsidRPr="004562A0">
        <w:t xml:space="preserve">the needs of the Authorized Purchaser in the </w:t>
      </w:r>
      <w:r w:rsidR="00327DBA" w:rsidRPr="00327DBA">
        <w:t>circumstances</w:t>
      </w:r>
      <w:r w:rsidRPr="004562A0">
        <w:t xml:space="preserve">. Authorized Purchaser will perform </w:t>
      </w:r>
      <w:proofErr w:type="spellStart"/>
      <w:proofErr w:type="gramStart"/>
      <w:r w:rsidRPr="004562A0">
        <w:t>a</w:t>
      </w:r>
      <w:proofErr w:type="spellEnd"/>
      <w:proofErr w:type="gramEnd"/>
      <w:r w:rsidRPr="004562A0">
        <w:t xml:space="preserve"> evaluation to determine which of the Contractors’ offer(s) best </w:t>
      </w:r>
      <w:proofErr w:type="gramStart"/>
      <w:r w:rsidRPr="004562A0">
        <w:t>serve(s)</w:t>
      </w:r>
      <w:proofErr w:type="gramEnd"/>
      <w:r w:rsidRPr="004562A0">
        <w:t xml:space="preserve"> the needs of the Authorized Purchaser in the </w:t>
      </w:r>
      <w:r w:rsidR="009B447D" w:rsidRPr="005B77C0">
        <w:t>circumstances</w:t>
      </w:r>
      <w:r w:rsidRPr="004562A0">
        <w:t>.</w:t>
      </w:r>
    </w:p>
    <w:p w14:paraId="0599C8FA" w14:textId="732524A2" w:rsidR="00E423E2" w:rsidRPr="004C1D93" w:rsidRDefault="00E423E2" w:rsidP="00DD6842">
      <w:pPr>
        <w:pStyle w:val="111-HEADER"/>
        <w:rPr>
          <w:b/>
        </w:rPr>
      </w:pPr>
      <w:r w:rsidRPr="004C1D93">
        <w:t xml:space="preserve">Authorized Purchasers may </w:t>
      </w:r>
      <w:r w:rsidR="00802899" w:rsidRPr="00F87C89">
        <w:rPr>
          <w:bCs w:val="0"/>
        </w:rPr>
        <w:t xml:space="preserve">purchase </w:t>
      </w:r>
      <w:r w:rsidRPr="00F87C89">
        <w:rPr>
          <w:bCs w:val="0"/>
        </w:rPr>
        <w:t xml:space="preserve">Goods and Services during the </w:t>
      </w:r>
      <w:r w:rsidR="00B61BFA" w:rsidRPr="00F87C89">
        <w:rPr>
          <w:bCs w:val="0"/>
        </w:rPr>
        <w:t>t</w:t>
      </w:r>
      <w:r w:rsidRPr="00F87C89">
        <w:rPr>
          <w:bCs w:val="0"/>
        </w:rPr>
        <w:t xml:space="preserve">erm of this Agreement using </w:t>
      </w:r>
      <w:r w:rsidR="007B3365" w:rsidRPr="00F87C89">
        <w:rPr>
          <w:bCs w:val="0"/>
        </w:rPr>
        <w:t xml:space="preserve">an approved ordering </w:t>
      </w:r>
      <w:r w:rsidR="00B61BFA" w:rsidRPr="00F87C89">
        <w:rPr>
          <w:bCs w:val="0"/>
        </w:rPr>
        <w:t>method</w:t>
      </w:r>
      <w:r w:rsidR="00F87C89">
        <w:t>.</w:t>
      </w:r>
    </w:p>
    <w:p w14:paraId="3906C4FC" w14:textId="72E5448C" w:rsidR="00E423E2" w:rsidRPr="004C1D93" w:rsidRDefault="00E423E2" w:rsidP="00F87C89">
      <w:pPr>
        <w:pStyle w:val="111-HEADER"/>
        <w:rPr>
          <w:b/>
        </w:rPr>
      </w:pPr>
      <w:r w:rsidRPr="00F87C89">
        <w:rPr>
          <w:b/>
          <w:bCs w:val="0"/>
        </w:rPr>
        <w:t>Threshold.</w:t>
      </w:r>
      <w:r w:rsidRPr="004C1D93">
        <w:t xml:space="preserve"> Authorized Purchasers that are State Agencies under DAS procurement authority may issue Purchase </w:t>
      </w:r>
      <w:r w:rsidR="00B61BFA" w:rsidRPr="003F296D">
        <w:rPr>
          <w:bCs w:val="0"/>
        </w:rPr>
        <w:t>Orders</w:t>
      </w:r>
      <w:r w:rsidR="00B61BFA" w:rsidRPr="004C1D93">
        <w:t xml:space="preserve"> </w:t>
      </w:r>
      <w:r w:rsidRPr="004C1D93">
        <w:t xml:space="preserve">under this Price Agreement for any dollar amount without further delegation of procurement authority from DAS. Notwithstanding the foregoing DAS delegation, Authorized Purchasers that are agencies of the State of Oregon must obtain all other necessary approvals, including but not limited to legal sufficiency approval, as may be required. </w:t>
      </w:r>
    </w:p>
    <w:p w14:paraId="75D73E71" w14:textId="544E12C0" w:rsidR="00E423E2" w:rsidRPr="004C1D93" w:rsidRDefault="00E423E2" w:rsidP="00F87C89">
      <w:pPr>
        <w:pStyle w:val="111-HEADER"/>
        <w:rPr>
          <w:b/>
        </w:rPr>
      </w:pPr>
      <w:r w:rsidRPr="004C1D93">
        <w:t>Authorized Purchasers</w:t>
      </w:r>
      <w:r w:rsidR="009243B9" w:rsidRPr="004C1D93">
        <w:t xml:space="preserve"> that are State Agencies must use </w:t>
      </w:r>
      <w:r w:rsidR="007B3365" w:rsidRPr="004C1D93">
        <w:t>one of the</w:t>
      </w:r>
      <w:r w:rsidR="009243B9" w:rsidRPr="004C1D93">
        <w:t xml:space="preserve"> following as an ordering instrument:</w:t>
      </w:r>
    </w:p>
    <w:p w14:paraId="5B23F7FA" w14:textId="001FD3F4" w:rsidR="009243B9" w:rsidRPr="004C1D93" w:rsidRDefault="009243B9" w:rsidP="00DD6842">
      <w:pPr>
        <w:pStyle w:val="111-HEADER"/>
        <w:numPr>
          <w:ilvl w:val="1"/>
          <w:numId w:val="15"/>
        </w:numPr>
        <w:rPr>
          <w:b/>
        </w:rPr>
      </w:pPr>
      <w:r w:rsidRPr="004C1D93">
        <w:t xml:space="preserve">The </w:t>
      </w:r>
      <w:r w:rsidR="00E12007">
        <w:t>DAS SPS</w:t>
      </w:r>
      <w:r w:rsidRPr="004C1D93">
        <w:t xml:space="preserve"> approved purchase order form attached as Exhibit B</w:t>
      </w:r>
      <w:r w:rsidR="007B3365" w:rsidRPr="004C1D93">
        <w:t>; or</w:t>
      </w:r>
    </w:p>
    <w:p w14:paraId="07919EF1" w14:textId="526DBD14" w:rsidR="007B3365" w:rsidRPr="004C1D93" w:rsidRDefault="007B3365" w:rsidP="00DD6842">
      <w:pPr>
        <w:pStyle w:val="111-HEADER"/>
        <w:numPr>
          <w:ilvl w:val="1"/>
          <w:numId w:val="15"/>
        </w:numPr>
      </w:pPr>
      <w:r w:rsidRPr="004C1D93">
        <w:t>An</w:t>
      </w:r>
      <w:r w:rsidR="00F73EA3">
        <w:t xml:space="preserve"> </w:t>
      </w:r>
      <w:r w:rsidRPr="004C1D93">
        <w:t>electronic ordering method</w:t>
      </w:r>
      <w:r w:rsidR="00B61BFA">
        <w:t xml:space="preserve"> </w:t>
      </w:r>
      <w:r w:rsidR="002E7EFE">
        <w:t xml:space="preserve">authorized in </w:t>
      </w:r>
      <w:r w:rsidR="005C30FF">
        <w:t xml:space="preserve">advance in </w:t>
      </w:r>
      <w:r w:rsidR="002E7EFE">
        <w:t xml:space="preserve">writing by </w:t>
      </w:r>
      <w:r w:rsidR="00E12007">
        <w:t>DAS SPS</w:t>
      </w:r>
      <w:r w:rsidR="002E7EFE">
        <w:t>’ Contract Administrator to Contractor</w:t>
      </w:r>
      <w:r w:rsidRPr="004C1D93">
        <w:t>.</w:t>
      </w:r>
    </w:p>
    <w:p w14:paraId="6E0EB503" w14:textId="09BDF75B" w:rsidR="009243B9" w:rsidRPr="004C1D93" w:rsidRDefault="009243B9" w:rsidP="00F87C89">
      <w:pPr>
        <w:pStyle w:val="111-HEADER"/>
        <w:rPr>
          <w:b/>
        </w:rPr>
      </w:pPr>
      <w:r w:rsidRPr="004C1D93">
        <w:t xml:space="preserve">Authorized Purchasers that are not State Agencies may use their own forms as </w:t>
      </w:r>
      <w:r w:rsidRPr="004C1D93">
        <w:lastRenderedPageBreak/>
        <w:t>ordering instruments</w:t>
      </w:r>
      <w:r w:rsidR="005C30FF">
        <w:rPr>
          <w:b/>
        </w:rPr>
        <w:t xml:space="preserve">, </w:t>
      </w:r>
      <w:r w:rsidR="005C30FF" w:rsidRPr="00F87C89">
        <w:rPr>
          <w:bCs w:val="0"/>
        </w:rPr>
        <w:t xml:space="preserve">or an electronic ordering method authorized in advance in writing by </w:t>
      </w:r>
      <w:r w:rsidR="00E12007">
        <w:rPr>
          <w:bCs w:val="0"/>
        </w:rPr>
        <w:t>DAS SPS</w:t>
      </w:r>
      <w:r w:rsidR="005C30FF" w:rsidRPr="00F87C89">
        <w:rPr>
          <w:bCs w:val="0"/>
        </w:rPr>
        <w:t>’ Contract Administrator to Contractor</w:t>
      </w:r>
      <w:r w:rsidRPr="00F87C89">
        <w:rPr>
          <w:bCs w:val="0"/>
        </w:rPr>
        <w:t>.</w:t>
      </w:r>
      <w:r w:rsidRPr="004C1D93">
        <w:t xml:space="preserve"> </w:t>
      </w:r>
    </w:p>
    <w:p w14:paraId="3684D353" w14:textId="7879640C" w:rsidR="009243B9" w:rsidRPr="00F87C89" w:rsidRDefault="009243B9" w:rsidP="00F87C89">
      <w:pPr>
        <w:pStyle w:val="111-HEADER"/>
      </w:pPr>
      <w:r w:rsidRPr="004C1D93">
        <w:t xml:space="preserve">To be </w:t>
      </w:r>
      <w:r w:rsidRPr="00F87C89">
        <w:t>effective</w:t>
      </w:r>
      <w:r w:rsidR="005C30FF" w:rsidRPr="00F87C89">
        <w:t>, an Order</w:t>
      </w:r>
      <w:r w:rsidRPr="00F87C89">
        <w:t xml:space="preserve"> must include </w:t>
      </w:r>
      <w:r w:rsidR="007413D9" w:rsidRPr="00F87C89">
        <w:t xml:space="preserve">at least </w:t>
      </w:r>
      <w:proofErr w:type="gramStart"/>
      <w:r w:rsidRPr="00F87C89">
        <w:t>all of</w:t>
      </w:r>
      <w:proofErr w:type="gramEnd"/>
      <w:r w:rsidRPr="00F87C89">
        <w:t xml:space="preserve"> the following: </w:t>
      </w:r>
    </w:p>
    <w:p w14:paraId="02562DA2" w14:textId="3987BC18" w:rsidR="009243B9" w:rsidRPr="004C1D93" w:rsidRDefault="009243B9" w:rsidP="00F87C89">
      <w:pPr>
        <w:pStyle w:val="111-HEADER"/>
        <w:numPr>
          <w:ilvl w:val="0"/>
          <w:numId w:val="82"/>
        </w:numPr>
        <w:rPr>
          <w:b/>
        </w:rPr>
      </w:pPr>
      <w:r w:rsidRPr="00F87C89">
        <w:t xml:space="preserve">Language stating that the </w:t>
      </w:r>
      <w:r w:rsidR="005C30FF" w:rsidRPr="00F87C89">
        <w:t>Order</w:t>
      </w:r>
      <w:r w:rsidRPr="00F87C89">
        <w:t xml:space="preserve"> is submitted</w:t>
      </w:r>
      <w:r w:rsidRPr="004C1D93">
        <w:t xml:space="preserve"> under this Agreement (and </w:t>
      </w:r>
      <w:proofErr w:type="gramStart"/>
      <w:r w:rsidRPr="004C1D93">
        <w:t>include</w:t>
      </w:r>
      <w:proofErr w:type="gramEnd"/>
      <w:r w:rsidRPr="004C1D93">
        <w:t xml:space="preserve"> the Agreement reference number from the Agreement coversheet).</w:t>
      </w:r>
    </w:p>
    <w:p w14:paraId="0C4AB49E" w14:textId="2747BEDC" w:rsidR="009243B9" w:rsidRPr="004C1D93" w:rsidRDefault="009243B9" w:rsidP="00F87C89">
      <w:pPr>
        <w:pStyle w:val="111-HEADER"/>
        <w:numPr>
          <w:ilvl w:val="0"/>
          <w:numId w:val="82"/>
        </w:numPr>
        <w:rPr>
          <w:b/>
        </w:rPr>
      </w:pPr>
      <w:r w:rsidRPr="004C1D93">
        <w:t xml:space="preserve">The specific Goods and Services and quantities of each item ordered. </w:t>
      </w:r>
    </w:p>
    <w:p w14:paraId="2591D476" w14:textId="43F176CC" w:rsidR="009243B9" w:rsidRPr="004C1D93" w:rsidRDefault="00A05DDF" w:rsidP="00F87C89">
      <w:pPr>
        <w:pStyle w:val="111-HEADER"/>
        <w:numPr>
          <w:ilvl w:val="0"/>
          <w:numId w:val="82"/>
        </w:numPr>
      </w:pPr>
      <w:r>
        <w:t>Pricing for each item purchased and t</w:t>
      </w:r>
      <w:r w:rsidR="009243B9" w:rsidRPr="004C1D93">
        <w:t>he net price.</w:t>
      </w:r>
    </w:p>
    <w:p w14:paraId="03AC42E6" w14:textId="52AAD32E" w:rsidR="009243B9" w:rsidRPr="004C1D93" w:rsidRDefault="009243B9" w:rsidP="00F87C89">
      <w:pPr>
        <w:pStyle w:val="111-HEADER"/>
        <w:numPr>
          <w:ilvl w:val="0"/>
          <w:numId w:val="82"/>
        </w:numPr>
        <w:rPr>
          <w:b/>
        </w:rPr>
      </w:pPr>
      <w:r w:rsidRPr="004C1D93">
        <w:t>The requested delivery schedule.</w:t>
      </w:r>
    </w:p>
    <w:p w14:paraId="543D2ED0" w14:textId="2167472E" w:rsidR="009243B9" w:rsidRPr="004C1D93" w:rsidRDefault="009243B9" w:rsidP="00F87C89">
      <w:pPr>
        <w:pStyle w:val="111-HEADER"/>
        <w:numPr>
          <w:ilvl w:val="0"/>
          <w:numId w:val="82"/>
        </w:numPr>
        <w:rPr>
          <w:b/>
        </w:rPr>
      </w:pPr>
      <w:r w:rsidRPr="004C1D93">
        <w:t>The delivery metho</w:t>
      </w:r>
      <w:r w:rsidRPr="00AB662A">
        <w:t>d</w:t>
      </w:r>
      <w:r w:rsidR="007413D9" w:rsidRPr="00AB662A">
        <w:t>(</w:t>
      </w:r>
      <w:r w:rsidRPr="00AB662A">
        <w:t>s</w:t>
      </w:r>
      <w:r w:rsidR="007413D9" w:rsidRPr="00AB662A">
        <w:t>)</w:t>
      </w:r>
      <w:r w:rsidRPr="00AB662A">
        <w:t>.</w:t>
      </w:r>
    </w:p>
    <w:p w14:paraId="169857D2" w14:textId="1F12ACB2" w:rsidR="009243B9" w:rsidRPr="004C1D93" w:rsidRDefault="009243B9" w:rsidP="00F87C89">
      <w:pPr>
        <w:pStyle w:val="111-HEADER"/>
        <w:numPr>
          <w:ilvl w:val="0"/>
          <w:numId w:val="82"/>
        </w:numPr>
        <w:rPr>
          <w:b/>
        </w:rPr>
      </w:pPr>
      <w:r w:rsidRPr="004C1D93">
        <w:t xml:space="preserve">The invoicing address. </w:t>
      </w:r>
    </w:p>
    <w:p w14:paraId="5724D622" w14:textId="122265BD" w:rsidR="009243B9" w:rsidRDefault="009243B9" w:rsidP="00F87C89">
      <w:pPr>
        <w:pStyle w:val="111-HEADER"/>
        <w:numPr>
          <w:ilvl w:val="0"/>
          <w:numId w:val="82"/>
        </w:numPr>
        <w:rPr>
          <w:b/>
        </w:rPr>
      </w:pPr>
      <w:r w:rsidRPr="004C1D93">
        <w:t>Authorized Purchaser’s Authorized Representative and relevant contact information, including email address and telephone number.</w:t>
      </w:r>
    </w:p>
    <w:p w14:paraId="33192F5C" w14:textId="77777777" w:rsidR="00AB662A" w:rsidRPr="004B22C7" w:rsidRDefault="00A05DDF" w:rsidP="00F87C89">
      <w:pPr>
        <w:pStyle w:val="111-HEADER"/>
        <w:numPr>
          <w:ilvl w:val="0"/>
          <w:numId w:val="82"/>
        </w:numPr>
      </w:pPr>
      <w:r>
        <w:t xml:space="preserve">For any custom </w:t>
      </w:r>
      <w:r w:rsidR="00AB662A">
        <w:t xml:space="preserve">professional </w:t>
      </w:r>
      <w:r>
        <w:t>services, a Statement of Work.</w:t>
      </w:r>
      <w:r w:rsidR="00AB662A" w:rsidRPr="00AB662A">
        <w:rPr>
          <w:bCs w:val="0"/>
        </w:rPr>
        <w:t xml:space="preserve"> </w:t>
      </w:r>
    </w:p>
    <w:p w14:paraId="650C328B" w14:textId="3A8E35D1" w:rsidR="004B22C7" w:rsidRPr="00AB662A" w:rsidRDefault="004B22C7" w:rsidP="004B22C7">
      <w:pPr>
        <w:pStyle w:val="111-HEADER"/>
      </w:pPr>
      <w:r>
        <w:rPr>
          <w:bCs w:val="0"/>
        </w:rPr>
        <w:t>Orders may also include:</w:t>
      </w:r>
    </w:p>
    <w:p w14:paraId="489F158F" w14:textId="18249A1A" w:rsidR="00A05DDF" w:rsidRPr="00AB662A" w:rsidRDefault="005C0E34" w:rsidP="00F87C89">
      <w:pPr>
        <w:pStyle w:val="111-HEADER"/>
        <w:numPr>
          <w:ilvl w:val="0"/>
          <w:numId w:val="82"/>
        </w:numPr>
      </w:pPr>
      <w:r>
        <w:rPr>
          <w:bCs w:val="0"/>
        </w:rPr>
        <w:t>Any t</w:t>
      </w:r>
      <w:r w:rsidR="00AB662A">
        <w:rPr>
          <w:bCs w:val="0"/>
        </w:rPr>
        <w:t>erms required by a funding source (such as federal terms and conditions).</w:t>
      </w:r>
    </w:p>
    <w:p w14:paraId="1381CFF4" w14:textId="558F0A8E" w:rsidR="00AB662A" w:rsidRPr="004C1D93" w:rsidRDefault="005C0E34" w:rsidP="00F87C89">
      <w:pPr>
        <w:pStyle w:val="111-HEADER"/>
        <w:numPr>
          <w:ilvl w:val="0"/>
          <w:numId w:val="82"/>
        </w:numPr>
      </w:pPr>
      <w:r>
        <w:rPr>
          <w:bCs w:val="0"/>
        </w:rPr>
        <w:t>Any t</w:t>
      </w:r>
      <w:r w:rsidR="00D43DAE">
        <w:rPr>
          <w:bCs w:val="0"/>
        </w:rPr>
        <w:t>erms reflecting insurance requirements that are</w:t>
      </w:r>
      <w:r w:rsidR="00AB662A">
        <w:rPr>
          <w:bCs w:val="0"/>
        </w:rPr>
        <w:t xml:space="preserve"> </w:t>
      </w:r>
      <w:r w:rsidR="00D43DAE">
        <w:rPr>
          <w:bCs w:val="0"/>
        </w:rPr>
        <w:t xml:space="preserve">in addition to, </w:t>
      </w:r>
      <w:r w:rsidR="00AB662A">
        <w:t>higher</w:t>
      </w:r>
      <w:r>
        <w:t>,</w:t>
      </w:r>
      <w:r w:rsidR="00AB662A">
        <w:t xml:space="preserve"> or both,</w:t>
      </w:r>
      <w:r w:rsidR="00D43DAE">
        <w:t xml:space="preserve"> if required by Authorized Purchaser.</w:t>
      </w:r>
    </w:p>
    <w:p w14:paraId="6280C135" w14:textId="5935D3F4" w:rsidR="00F81D2D" w:rsidRPr="004C1D93" w:rsidRDefault="00A05DDF" w:rsidP="00F87C89">
      <w:pPr>
        <w:pStyle w:val="111-HEADER"/>
        <w:rPr>
          <w:b/>
        </w:rPr>
      </w:pPr>
      <w:r w:rsidRPr="00F87C89">
        <w:rPr>
          <w:bCs w:val="0"/>
        </w:rPr>
        <w:t>Except where this Agreement allows for Contract-specific terms and conditions, a</w:t>
      </w:r>
      <w:r w:rsidR="008B1158" w:rsidRPr="00F87C89">
        <w:rPr>
          <w:bCs w:val="0"/>
        </w:rPr>
        <w:t xml:space="preserve"> </w:t>
      </w:r>
      <w:r w:rsidR="00C661E4" w:rsidRPr="00F87C89">
        <w:rPr>
          <w:bCs w:val="0"/>
        </w:rPr>
        <w:t>Contract</w:t>
      </w:r>
      <w:r w:rsidR="008B1158" w:rsidRPr="00F87C89">
        <w:rPr>
          <w:bCs w:val="0"/>
        </w:rPr>
        <w:t xml:space="preserve"> </w:t>
      </w:r>
      <w:r w:rsidR="0073067C" w:rsidRPr="00F87C89">
        <w:rPr>
          <w:bCs w:val="0"/>
        </w:rPr>
        <w:t>created</w:t>
      </w:r>
      <w:r w:rsidR="008B1158" w:rsidRPr="00F87C89">
        <w:rPr>
          <w:bCs w:val="0"/>
        </w:rPr>
        <w:t xml:space="preserve"> </w:t>
      </w:r>
      <w:r w:rsidR="0073067C" w:rsidRPr="00F87C89">
        <w:rPr>
          <w:bCs w:val="0"/>
        </w:rPr>
        <w:t>by</w:t>
      </w:r>
      <w:r w:rsidR="008B1158" w:rsidRPr="00F87C89">
        <w:rPr>
          <w:bCs w:val="0"/>
        </w:rPr>
        <w:t xml:space="preserve"> </w:t>
      </w:r>
      <w:r w:rsidR="0073067C" w:rsidRPr="00F87C89">
        <w:rPr>
          <w:bCs w:val="0"/>
        </w:rPr>
        <w:t>an</w:t>
      </w:r>
      <w:r w:rsidR="008B1158" w:rsidRPr="00F87C89">
        <w:rPr>
          <w:bCs w:val="0"/>
        </w:rPr>
        <w:t xml:space="preserve"> </w:t>
      </w:r>
      <w:r w:rsidR="007413D9" w:rsidRPr="00F87C89">
        <w:rPr>
          <w:bCs w:val="0"/>
        </w:rPr>
        <w:t>Order</w:t>
      </w:r>
      <w:r w:rsidR="008B1158" w:rsidRPr="00F87C89">
        <w:rPr>
          <w:bCs w:val="0"/>
        </w:rPr>
        <w:t xml:space="preserve"> </w:t>
      </w:r>
      <w:r w:rsidR="0073067C" w:rsidRPr="00F87C89">
        <w:rPr>
          <w:bCs w:val="0"/>
        </w:rPr>
        <w:t>consists</w:t>
      </w:r>
      <w:r w:rsidR="008B1158" w:rsidRPr="00F87C89">
        <w:rPr>
          <w:bCs w:val="0"/>
        </w:rPr>
        <w:t xml:space="preserve"> </w:t>
      </w:r>
      <w:r w:rsidR="0073067C" w:rsidRPr="00F87C89">
        <w:rPr>
          <w:bCs w:val="0"/>
        </w:rPr>
        <w:t>only</w:t>
      </w:r>
      <w:r w:rsidR="008B1158" w:rsidRPr="00F87C89">
        <w:rPr>
          <w:bCs w:val="0"/>
        </w:rPr>
        <w:t xml:space="preserve"> </w:t>
      </w:r>
      <w:r w:rsidR="0073067C" w:rsidRPr="00F87C89">
        <w:rPr>
          <w:bCs w:val="0"/>
        </w:rPr>
        <w:t>of</w:t>
      </w:r>
      <w:r w:rsidR="008B1158" w:rsidRPr="00F87C89">
        <w:rPr>
          <w:bCs w:val="0"/>
        </w:rPr>
        <w:t xml:space="preserve"> </w:t>
      </w:r>
      <w:r w:rsidR="0073067C" w:rsidRPr="00F87C89">
        <w:rPr>
          <w:bCs w:val="0"/>
        </w:rPr>
        <w:t>the</w:t>
      </w:r>
      <w:r w:rsidR="008B1158" w:rsidRPr="00F87C89">
        <w:rPr>
          <w:bCs w:val="0"/>
        </w:rPr>
        <w:t xml:space="preserve"> </w:t>
      </w:r>
      <w:r w:rsidR="0073067C" w:rsidRPr="00F87C89">
        <w:rPr>
          <w:bCs w:val="0"/>
        </w:rPr>
        <w:t>terms</w:t>
      </w:r>
      <w:r w:rsidR="008B1158" w:rsidRPr="00F87C89">
        <w:rPr>
          <w:bCs w:val="0"/>
        </w:rPr>
        <w:t xml:space="preserve"> </w:t>
      </w:r>
      <w:r w:rsidRPr="00F87C89">
        <w:rPr>
          <w:bCs w:val="0"/>
        </w:rPr>
        <w:t>of this</w:t>
      </w:r>
      <w:r w:rsidR="008B1158" w:rsidRPr="00F87C89">
        <w:rPr>
          <w:bCs w:val="0"/>
        </w:rPr>
        <w:t xml:space="preserve"> </w:t>
      </w:r>
      <w:r w:rsidR="0073067C" w:rsidRPr="00F87C89">
        <w:rPr>
          <w:bCs w:val="0"/>
        </w:rPr>
        <w:t>Agreemen</w:t>
      </w:r>
      <w:r w:rsidRPr="00F87C89">
        <w:rPr>
          <w:bCs w:val="0"/>
        </w:rPr>
        <w:t>t</w:t>
      </w:r>
      <w:r w:rsidR="00FA1C19">
        <w:rPr>
          <w:bCs w:val="0"/>
        </w:rPr>
        <w:t>, including its exhibits and attachments</w:t>
      </w:r>
      <w:r w:rsidR="00763BBA">
        <w:rPr>
          <w:bCs w:val="0"/>
        </w:rPr>
        <w:t>.</w:t>
      </w:r>
      <w:r w:rsidR="00AB662A">
        <w:rPr>
          <w:bCs w:val="0"/>
        </w:rPr>
        <w:t xml:space="preserve"> A</w:t>
      </w:r>
      <w:r w:rsidR="00F81D2D" w:rsidRPr="00F87C89">
        <w:rPr>
          <w:bCs w:val="0"/>
        </w:rPr>
        <w:t>dditional,</w:t>
      </w:r>
      <w:r w:rsidR="008B1158" w:rsidRPr="00F87C89">
        <w:rPr>
          <w:bCs w:val="0"/>
        </w:rPr>
        <w:t xml:space="preserve"> </w:t>
      </w:r>
      <w:r w:rsidR="005604FA" w:rsidRPr="00F87C89">
        <w:rPr>
          <w:bCs w:val="0"/>
        </w:rPr>
        <w:t>different,</w:t>
      </w:r>
      <w:r w:rsidR="008B1158" w:rsidRPr="00F87C89">
        <w:rPr>
          <w:bCs w:val="0"/>
        </w:rPr>
        <w:t xml:space="preserve"> </w:t>
      </w:r>
      <w:r w:rsidR="00F81D2D" w:rsidRPr="00F87C89">
        <w:rPr>
          <w:bCs w:val="0"/>
        </w:rPr>
        <w:t>or</w:t>
      </w:r>
      <w:r w:rsidR="008B1158" w:rsidRPr="00F87C89">
        <w:rPr>
          <w:bCs w:val="0"/>
        </w:rPr>
        <w:t xml:space="preserve"> </w:t>
      </w:r>
      <w:r w:rsidR="00F81D2D" w:rsidRPr="00F87C89">
        <w:rPr>
          <w:bCs w:val="0"/>
        </w:rPr>
        <w:t>conflicting</w:t>
      </w:r>
      <w:r w:rsidR="008B1158" w:rsidRPr="00F87C89">
        <w:rPr>
          <w:bCs w:val="0"/>
        </w:rPr>
        <w:t xml:space="preserve"> </w:t>
      </w:r>
      <w:r w:rsidR="00F81D2D" w:rsidRPr="00F87C89">
        <w:rPr>
          <w:bCs w:val="0"/>
        </w:rPr>
        <w:t>terms</w:t>
      </w:r>
      <w:r w:rsidR="008B1158" w:rsidRPr="00F87C89">
        <w:rPr>
          <w:bCs w:val="0"/>
        </w:rPr>
        <w:t xml:space="preserve"> </w:t>
      </w:r>
      <w:r w:rsidR="00F81D2D" w:rsidRPr="00F87C89">
        <w:rPr>
          <w:bCs w:val="0"/>
        </w:rPr>
        <w:t>and</w:t>
      </w:r>
      <w:r w:rsidR="008B1158" w:rsidRPr="00F87C89">
        <w:rPr>
          <w:bCs w:val="0"/>
        </w:rPr>
        <w:t xml:space="preserve"> </w:t>
      </w:r>
      <w:r w:rsidR="00F81D2D" w:rsidRPr="00F87C89">
        <w:rPr>
          <w:bCs w:val="0"/>
        </w:rPr>
        <w:t>conditions</w:t>
      </w:r>
      <w:r w:rsidR="008B1158" w:rsidRPr="00F87C89">
        <w:rPr>
          <w:bCs w:val="0"/>
        </w:rPr>
        <w:t xml:space="preserve"> </w:t>
      </w:r>
      <w:r w:rsidR="00F81D2D" w:rsidRPr="00F87C89">
        <w:rPr>
          <w:bCs w:val="0"/>
        </w:rPr>
        <w:t>in</w:t>
      </w:r>
      <w:r w:rsidR="008B1158" w:rsidRPr="00F87C89">
        <w:rPr>
          <w:bCs w:val="0"/>
        </w:rPr>
        <w:t xml:space="preserve"> </w:t>
      </w:r>
      <w:r w:rsidR="00F81D2D" w:rsidRPr="00F87C89">
        <w:rPr>
          <w:bCs w:val="0"/>
        </w:rPr>
        <w:t>any</w:t>
      </w:r>
      <w:r w:rsidR="008B1158" w:rsidRPr="00F87C89">
        <w:rPr>
          <w:bCs w:val="0"/>
        </w:rPr>
        <w:t xml:space="preserve"> </w:t>
      </w:r>
      <w:r w:rsidR="003D5B8C" w:rsidRPr="00F87C89">
        <w:rPr>
          <w:bCs w:val="0"/>
        </w:rPr>
        <w:t>O</w:t>
      </w:r>
      <w:r w:rsidR="00F81D2D" w:rsidRPr="00F87C89">
        <w:rPr>
          <w:bCs w:val="0"/>
        </w:rPr>
        <w:t>rder</w:t>
      </w:r>
      <w:r w:rsidR="008B1158" w:rsidRPr="00F87C89">
        <w:rPr>
          <w:bCs w:val="0"/>
        </w:rPr>
        <w:t xml:space="preserve"> </w:t>
      </w:r>
      <w:r w:rsidRPr="00F87C89">
        <w:rPr>
          <w:bCs w:val="0"/>
        </w:rPr>
        <w:t xml:space="preserve">or associated with an electronic order method </w:t>
      </w:r>
      <w:r w:rsidR="007413D9" w:rsidRPr="00F87C89">
        <w:rPr>
          <w:bCs w:val="0"/>
        </w:rPr>
        <w:t xml:space="preserve">will </w:t>
      </w:r>
      <w:r w:rsidR="00F81D2D" w:rsidRPr="00F87C89">
        <w:rPr>
          <w:bCs w:val="0"/>
        </w:rPr>
        <w:t>not</w:t>
      </w:r>
      <w:r w:rsidR="008B1158" w:rsidRPr="00F87C89">
        <w:rPr>
          <w:bCs w:val="0"/>
        </w:rPr>
        <w:t xml:space="preserve"> </w:t>
      </w:r>
      <w:r w:rsidR="00763BBA">
        <w:rPr>
          <w:bCs w:val="0"/>
        </w:rPr>
        <w:t>modify or amend</w:t>
      </w:r>
      <w:r w:rsidR="00763BBA" w:rsidRPr="00F87C89">
        <w:rPr>
          <w:bCs w:val="0"/>
        </w:rPr>
        <w:t xml:space="preserve"> </w:t>
      </w:r>
      <w:r w:rsidR="00F81D2D" w:rsidRPr="00F87C89">
        <w:rPr>
          <w:bCs w:val="0"/>
        </w:rPr>
        <w:t>the</w:t>
      </w:r>
      <w:r w:rsidR="008B1158" w:rsidRPr="00F87C89">
        <w:rPr>
          <w:bCs w:val="0"/>
        </w:rPr>
        <w:t xml:space="preserve"> </w:t>
      </w:r>
      <w:r w:rsidR="00F81D2D" w:rsidRPr="00F87C89">
        <w:rPr>
          <w:bCs w:val="0"/>
        </w:rPr>
        <w:t>terms.</w:t>
      </w:r>
      <w:r w:rsidR="00F73EA3" w:rsidRPr="00F87C89">
        <w:rPr>
          <w:bCs w:val="0"/>
        </w:rPr>
        <w:t xml:space="preserve">  </w:t>
      </w:r>
      <w:r w:rsidR="00AF262E" w:rsidRPr="00F87C89">
        <w:rPr>
          <w:bCs w:val="0"/>
        </w:rPr>
        <w:t>Any electronic or online ordering method is subject to Exhibit D, Rider to Terms of Service.</w:t>
      </w:r>
    </w:p>
    <w:p w14:paraId="0080F236" w14:textId="2DADC86E" w:rsidR="00C43284" w:rsidRPr="00F87C89" w:rsidRDefault="00C9738C" w:rsidP="00F87C89">
      <w:pPr>
        <w:pStyle w:val="111-HEADER"/>
      </w:pPr>
      <w:r w:rsidRPr="004C1D93">
        <w:t xml:space="preserve">Subject to the provisions of </w:t>
      </w:r>
      <w:r w:rsidRPr="00F87C89">
        <w:t xml:space="preserve">this Agreement, </w:t>
      </w:r>
      <w:r w:rsidR="00C43284" w:rsidRPr="00F87C89">
        <w:t>Contractor</w:t>
      </w:r>
      <w:r w:rsidR="008B1158" w:rsidRPr="00F87C89">
        <w:t xml:space="preserve"> </w:t>
      </w:r>
      <w:r w:rsidR="00C43284" w:rsidRPr="00F87C89">
        <w:t>shall</w:t>
      </w:r>
      <w:r w:rsidR="008B1158" w:rsidRPr="00F87C89">
        <w:t xml:space="preserve"> </w:t>
      </w:r>
      <w:r w:rsidR="00C43284" w:rsidRPr="00F87C89">
        <w:t>accept</w:t>
      </w:r>
      <w:r w:rsidR="008B1158" w:rsidRPr="00F87C89">
        <w:t xml:space="preserve"> </w:t>
      </w:r>
      <w:r w:rsidR="007413D9" w:rsidRPr="00F87C89">
        <w:t xml:space="preserve">Orders </w:t>
      </w:r>
      <w:r w:rsidR="00C43284" w:rsidRPr="00F87C89">
        <w:t>from</w:t>
      </w:r>
      <w:r w:rsidR="008B1158" w:rsidRPr="00F87C89">
        <w:t xml:space="preserve"> </w:t>
      </w:r>
      <w:r w:rsidR="00A75BE2" w:rsidRPr="00F87C89">
        <w:t>A</w:t>
      </w:r>
      <w:r w:rsidR="00A13A8D" w:rsidRPr="00F87C89">
        <w:t xml:space="preserve">uthorized </w:t>
      </w:r>
      <w:r w:rsidR="00F76107" w:rsidRPr="00F87C89">
        <w:t>Purchasers</w:t>
      </w:r>
      <w:r w:rsidR="008B1158" w:rsidRPr="00F87C89">
        <w:t xml:space="preserve"> </w:t>
      </w:r>
      <w:r w:rsidR="00255A59" w:rsidRPr="00F87C89">
        <w:t>that</w:t>
      </w:r>
      <w:r w:rsidR="008B1158" w:rsidRPr="00F87C89">
        <w:t xml:space="preserve"> </w:t>
      </w:r>
      <w:r w:rsidR="00255A59" w:rsidRPr="00F87C89">
        <w:t>comply</w:t>
      </w:r>
      <w:r w:rsidR="008B1158" w:rsidRPr="00F87C89">
        <w:t xml:space="preserve"> </w:t>
      </w:r>
      <w:r w:rsidR="00255A59" w:rsidRPr="00F87C89">
        <w:t>with</w:t>
      </w:r>
      <w:r w:rsidR="008B1158" w:rsidRPr="00F87C89">
        <w:t xml:space="preserve"> </w:t>
      </w:r>
      <w:r w:rsidR="00255A59" w:rsidRPr="00F87C89">
        <w:t>the</w:t>
      </w:r>
      <w:r w:rsidR="008B1158" w:rsidRPr="00F87C89">
        <w:t xml:space="preserve"> </w:t>
      </w:r>
      <w:r w:rsidR="00255A59" w:rsidRPr="00F87C89">
        <w:t>provisions</w:t>
      </w:r>
      <w:r w:rsidR="008B1158" w:rsidRPr="00F87C89">
        <w:t xml:space="preserve"> </w:t>
      </w:r>
      <w:r w:rsidR="00255A59" w:rsidRPr="00F87C89">
        <w:t>of</w:t>
      </w:r>
      <w:r w:rsidR="008B1158" w:rsidRPr="00F87C89">
        <w:t xml:space="preserve"> </w:t>
      </w:r>
      <w:r w:rsidR="00255A59" w:rsidRPr="00F87C89">
        <w:t>this</w:t>
      </w:r>
      <w:r w:rsidR="008B1158" w:rsidRPr="00F87C89">
        <w:t xml:space="preserve"> </w:t>
      </w:r>
      <w:r w:rsidR="00255A59" w:rsidRPr="00F87C89">
        <w:t>Agreement</w:t>
      </w:r>
      <w:r w:rsidR="008B1158" w:rsidRPr="00F87C89">
        <w:t xml:space="preserve"> </w:t>
      </w:r>
      <w:r w:rsidR="00EB21E5" w:rsidRPr="00F87C89">
        <w:t>until</w:t>
      </w:r>
      <w:r w:rsidR="008B1158" w:rsidRPr="00F87C89">
        <w:t xml:space="preserve"> </w:t>
      </w:r>
      <w:r w:rsidR="00EB21E5" w:rsidRPr="00F87C89">
        <w:t>this</w:t>
      </w:r>
      <w:r w:rsidR="008B1158" w:rsidRPr="00F87C89">
        <w:t xml:space="preserve"> </w:t>
      </w:r>
      <w:r w:rsidR="00EB21E5" w:rsidRPr="00F87C89">
        <w:t>Agreement</w:t>
      </w:r>
      <w:r w:rsidR="008B1158" w:rsidRPr="00F87C89">
        <w:t xml:space="preserve"> </w:t>
      </w:r>
      <w:r w:rsidR="00EB21E5" w:rsidRPr="00F87C89">
        <w:t>terminates</w:t>
      </w:r>
      <w:r w:rsidR="00255A59" w:rsidRPr="00F87C89">
        <w:t>.</w:t>
      </w:r>
      <w:r w:rsidR="00F73EA3" w:rsidRPr="00F87C89">
        <w:t xml:space="preserve">  </w:t>
      </w:r>
      <w:r w:rsidR="00255A59" w:rsidRPr="00F87C89">
        <w:t>Contractor</w:t>
      </w:r>
      <w:r w:rsidR="008B1158" w:rsidRPr="00F87C89">
        <w:t xml:space="preserve"> </w:t>
      </w:r>
      <w:r w:rsidR="00255A59" w:rsidRPr="00F87C89">
        <w:t>may,</w:t>
      </w:r>
      <w:r w:rsidR="008B1158" w:rsidRPr="00F87C89">
        <w:t xml:space="preserve"> </w:t>
      </w:r>
      <w:r w:rsidR="00255A59" w:rsidRPr="00F87C89">
        <w:t>but</w:t>
      </w:r>
      <w:r w:rsidR="008B1158" w:rsidRPr="00F87C89">
        <w:t xml:space="preserve"> </w:t>
      </w:r>
      <w:r w:rsidR="00255A59" w:rsidRPr="00F87C89">
        <w:t>is</w:t>
      </w:r>
      <w:r w:rsidR="008B1158" w:rsidRPr="00F87C89">
        <w:t xml:space="preserve"> </w:t>
      </w:r>
      <w:r w:rsidR="00255A59" w:rsidRPr="00F87C89">
        <w:t>not</w:t>
      </w:r>
      <w:r w:rsidR="008B1158" w:rsidRPr="00F87C89">
        <w:t xml:space="preserve"> </w:t>
      </w:r>
      <w:r w:rsidR="00255A59" w:rsidRPr="00F87C89">
        <w:t>required</w:t>
      </w:r>
      <w:r w:rsidR="008B1158" w:rsidRPr="00F87C89">
        <w:t xml:space="preserve"> </w:t>
      </w:r>
      <w:r w:rsidR="00255A59" w:rsidRPr="00F87C89">
        <w:t>to</w:t>
      </w:r>
      <w:r w:rsidR="00B7320E" w:rsidRPr="00F87C89">
        <w:t>,</w:t>
      </w:r>
      <w:r w:rsidR="008B1158" w:rsidRPr="00F87C89">
        <w:t xml:space="preserve"> </w:t>
      </w:r>
      <w:r w:rsidR="00255A59" w:rsidRPr="00F87C89">
        <w:t>accept</w:t>
      </w:r>
      <w:r w:rsidR="008B1158" w:rsidRPr="00F87C89">
        <w:t xml:space="preserve"> </w:t>
      </w:r>
      <w:r w:rsidR="00C43284" w:rsidRPr="00F87C89">
        <w:t>a</w:t>
      </w:r>
      <w:r w:rsidR="0085475B" w:rsidRPr="00F87C89">
        <w:t>n</w:t>
      </w:r>
      <w:r w:rsidR="008B1158" w:rsidRPr="00F87C89">
        <w:t xml:space="preserve"> </w:t>
      </w:r>
      <w:r w:rsidR="007413D9" w:rsidRPr="00F87C89">
        <w:t>Order</w:t>
      </w:r>
      <w:r w:rsidR="008B1158" w:rsidRPr="00F87C89">
        <w:t xml:space="preserve"> </w:t>
      </w:r>
      <w:r w:rsidR="0059466E" w:rsidRPr="00F87C89">
        <w:t>request</w:t>
      </w:r>
      <w:r w:rsidR="00B7320E" w:rsidRPr="00F87C89">
        <w:t>ing a</w:t>
      </w:r>
      <w:r w:rsidR="008B1158" w:rsidRPr="00F87C89">
        <w:t xml:space="preserve"> </w:t>
      </w:r>
      <w:r w:rsidR="0059466E" w:rsidRPr="00F87C89">
        <w:t>delivery</w:t>
      </w:r>
      <w:r w:rsidR="008B1158" w:rsidRPr="00F87C89">
        <w:t xml:space="preserve"> </w:t>
      </w:r>
      <w:r w:rsidR="0059466E" w:rsidRPr="00F87C89">
        <w:t>schedule</w:t>
      </w:r>
      <w:r w:rsidR="008B1158" w:rsidRPr="00F87C89">
        <w:t xml:space="preserve"> </w:t>
      </w:r>
      <w:r w:rsidR="0059466E" w:rsidRPr="00F87C89">
        <w:t>less</w:t>
      </w:r>
      <w:r w:rsidR="008B1158" w:rsidRPr="00F87C89">
        <w:t xml:space="preserve"> </w:t>
      </w:r>
      <w:r w:rsidR="0059466E" w:rsidRPr="00F87C89">
        <w:t>than</w:t>
      </w:r>
      <w:r w:rsidR="008B1158" w:rsidRPr="00F87C89">
        <w:t xml:space="preserve"> </w:t>
      </w:r>
      <w:r w:rsidR="0059466E" w:rsidRPr="00F87C89">
        <w:t>any</w:t>
      </w:r>
      <w:r w:rsidR="008B1158" w:rsidRPr="00F87C89">
        <w:t xml:space="preserve"> </w:t>
      </w:r>
      <w:r w:rsidR="0059466E" w:rsidRPr="00F87C89">
        <w:t>minimum</w:t>
      </w:r>
      <w:r w:rsidR="008B1158" w:rsidRPr="00F87C89">
        <w:t xml:space="preserve"> </w:t>
      </w:r>
      <w:r w:rsidR="0059466E" w:rsidRPr="00F87C89">
        <w:t>lead</w:t>
      </w:r>
      <w:r w:rsidR="008B1158" w:rsidRPr="00F87C89">
        <w:t xml:space="preserve"> </w:t>
      </w:r>
      <w:r w:rsidR="0059466E" w:rsidRPr="00F87C89">
        <w:t>time</w:t>
      </w:r>
      <w:r w:rsidR="00B7320E" w:rsidRPr="00F87C89">
        <w:t>, if any,</w:t>
      </w:r>
      <w:r w:rsidR="008B1158" w:rsidRPr="00F87C89">
        <w:t xml:space="preserve"> </w:t>
      </w:r>
      <w:r w:rsidR="0059466E" w:rsidRPr="00F87C89">
        <w:t>specified</w:t>
      </w:r>
      <w:r w:rsidR="008B1158" w:rsidRPr="00F87C89">
        <w:t xml:space="preserve"> </w:t>
      </w:r>
      <w:r w:rsidR="0059466E" w:rsidRPr="00F87C89">
        <w:t>in</w:t>
      </w:r>
      <w:r w:rsidR="008B1158" w:rsidRPr="00F87C89">
        <w:t xml:space="preserve"> </w:t>
      </w:r>
      <w:r w:rsidR="0059466E" w:rsidRPr="00F87C89">
        <w:t>Exhibit</w:t>
      </w:r>
      <w:r w:rsidR="008B1158" w:rsidRPr="00F87C89">
        <w:t xml:space="preserve"> </w:t>
      </w:r>
      <w:r w:rsidR="0059466E" w:rsidRPr="00F87C89">
        <w:t>A.</w:t>
      </w:r>
    </w:p>
    <w:p w14:paraId="6DD8C0EE" w14:textId="2977053C" w:rsidR="00C43284" w:rsidRPr="00F87C89" w:rsidRDefault="0059466E" w:rsidP="00F87C89">
      <w:pPr>
        <w:pStyle w:val="111-HEADER"/>
      </w:pPr>
      <w:r w:rsidRPr="00F87C89">
        <w:t>A</w:t>
      </w:r>
      <w:r w:rsidR="0085475B" w:rsidRPr="00F87C89">
        <w:t>n</w:t>
      </w:r>
      <w:r w:rsidR="008B1158" w:rsidRPr="00F87C89">
        <w:t xml:space="preserve"> </w:t>
      </w:r>
      <w:r w:rsidR="007413D9" w:rsidRPr="00F87C89">
        <w:t>Order</w:t>
      </w:r>
      <w:r w:rsidR="008B1158" w:rsidRPr="00F87C89">
        <w:t xml:space="preserve"> </w:t>
      </w:r>
      <w:r w:rsidRPr="00F87C89">
        <w:t>is</w:t>
      </w:r>
      <w:r w:rsidR="009C359A" w:rsidRPr="00F87C89">
        <w:t xml:space="preserve"> </w:t>
      </w:r>
      <w:r w:rsidRPr="00F87C89">
        <w:t>deemed</w:t>
      </w:r>
      <w:r w:rsidR="008B1158" w:rsidRPr="00F87C89">
        <w:t xml:space="preserve"> </w:t>
      </w:r>
      <w:r w:rsidRPr="00F87C89">
        <w:t>accepted</w:t>
      </w:r>
      <w:r w:rsidR="008B1158" w:rsidRPr="00F87C89">
        <w:t xml:space="preserve"> </w:t>
      </w:r>
      <w:r w:rsidRPr="00F87C89">
        <w:t>by</w:t>
      </w:r>
      <w:r w:rsidR="008B1158" w:rsidRPr="00F87C89">
        <w:t xml:space="preserve"> </w:t>
      </w:r>
      <w:r w:rsidRPr="00F87C89">
        <w:t>Contractor</w:t>
      </w:r>
      <w:r w:rsidR="008B1158" w:rsidRPr="00F87C89">
        <w:t xml:space="preserve"> </w:t>
      </w:r>
      <w:r w:rsidRPr="00F87C89">
        <w:t>unless</w:t>
      </w:r>
      <w:r w:rsidR="008B1158" w:rsidRPr="00F87C89">
        <w:t xml:space="preserve"> </w:t>
      </w:r>
      <w:r w:rsidRPr="00F87C89">
        <w:t>Contractor</w:t>
      </w:r>
      <w:r w:rsidR="008B1158" w:rsidRPr="00F87C89">
        <w:t xml:space="preserve"> </w:t>
      </w:r>
      <w:r w:rsidRPr="00F87C89">
        <w:t>rejects</w:t>
      </w:r>
      <w:r w:rsidR="008B1158" w:rsidRPr="00F87C89">
        <w:t xml:space="preserve"> </w:t>
      </w:r>
      <w:r w:rsidR="007413D9" w:rsidRPr="00F87C89">
        <w:t>it</w:t>
      </w:r>
      <w:r w:rsidR="008B1158" w:rsidRPr="00F87C89">
        <w:t xml:space="preserve"> </w:t>
      </w:r>
      <w:r w:rsidRPr="00F87C89">
        <w:t>within</w:t>
      </w:r>
      <w:r w:rsidR="00E308F2" w:rsidRPr="00F87C89">
        <w:t xml:space="preserve"> </w:t>
      </w:r>
      <w:r w:rsidR="009243B9" w:rsidRPr="00F87C89">
        <w:t>five (5)</w:t>
      </w:r>
      <w:r w:rsidR="008B1158" w:rsidRPr="00F87C89">
        <w:t xml:space="preserve"> </w:t>
      </w:r>
      <w:r w:rsidR="0023745A" w:rsidRPr="00F87C89">
        <w:t>B</w:t>
      </w:r>
      <w:r w:rsidR="00613CDC" w:rsidRPr="00F87C89">
        <w:t>usiness</w:t>
      </w:r>
      <w:r w:rsidR="008B1158" w:rsidRPr="00F87C89">
        <w:t xml:space="preserve"> </w:t>
      </w:r>
      <w:r w:rsidR="0023745A" w:rsidRPr="00F87C89">
        <w:t>D</w:t>
      </w:r>
      <w:r w:rsidRPr="00F87C89">
        <w:t>ays</w:t>
      </w:r>
      <w:r w:rsidR="008B1158" w:rsidRPr="00F87C89">
        <w:t xml:space="preserve"> </w:t>
      </w:r>
      <w:r w:rsidRPr="00F87C89">
        <w:t>after</w:t>
      </w:r>
      <w:r w:rsidR="008B1158" w:rsidRPr="00F87C89">
        <w:t xml:space="preserve"> </w:t>
      </w:r>
      <w:r w:rsidRPr="00F87C89">
        <w:t>it</w:t>
      </w:r>
      <w:r w:rsidR="008B1158" w:rsidRPr="00F87C89">
        <w:t xml:space="preserve"> </w:t>
      </w:r>
      <w:r w:rsidRPr="00F87C89">
        <w:t>is</w:t>
      </w:r>
      <w:r w:rsidR="008B1158" w:rsidRPr="00F87C89">
        <w:t xml:space="preserve"> </w:t>
      </w:r>
      <w:r w:rsidRPr="00F87C89">
        <w:t>received.</w:t>
      </w:r>
      <w:r w:rsidR="00F73EA3" w:rsidRPr="00F87C89">
        <w:t xml:space="preserve">  </w:t>
      </w:r>
      <w:r w:rsidRPr="00F87C89">
        <w:t>Contractor</w:t>
      </w:r>
      <w:r w:rsidR="008B1158" w:rsidRPr="00F87C89">
        <w:t xml:space="preserve"> </w:t>
      </w:r>
      <w:r w:rsidR="003270B2" w:rsidRPr="00F87C89">
        <w:t>may</w:t>
      </w:r>
      <w:r w:rsidR="008B1158" w:rsidRPr="00F87C89">
        <w:t xml:space="preserve"> </w:t>
      </w:r>
      <w:r w:rsidRPr="00F87C89">
        <w:t>reject</w:t>
      </w:r>
      <w:r w:rsidR="008B1158" w:rsidRPr="00F87C89">
        <w:t xml:space="preserve"> </w:t>
      </w:r>
      <w:r w:rsidR="00255A59" w:rsidRPr="00F87C89">
        <w:t>an</w:t>
      </w:r>
      <w:r w:rsidR="008B1158" w:rsidRPr="00F87C89">
        <w:t xml:space="preserve"> </w:t>
      </w:r>
      <w:r w:rsidR="007413D9" w:rsidRPr="00F87C89">
        <w:t>Order</w:t>
      </w:r>
      <w:proofErr w:type="gramStart"/>
      <w:r w:rsidRPr="00F87C89">
        <w:t>:</w:t>
      </w:r>
      <w:r w:rsidR="00F73EA3" w:rsidRPr="00F87C89">
        <w:t xml:space="preserve">  </w:t>
      </w:r>
      <w:r w:rsidRPr="00F87C89">
        <w:t>i</w:t>
      </w:r>
      <w:proofErr w:type="gramEnd"/>
      <w:r w:rsidRPr="00F87C89">
        <w:t>)</w:t>
      </w:r>
      <w:r w:rsidR="008B1158" w:rsidRPr="00F87C89">
        <w:t xml:space="preserve"> </w:t>
      </w:r>
      <w:r w:rsidRPr="00F87C89">
        <w:t>using</w:t>
      </w:r>
      <w:r w:rsidR="008B1158" w:rsidRPr="00F87C89">
        <w:t xml:space="preserve"> </w:t>
      </w:r>
      <w:r w:rsidRPr="00F87C89">
        <w:t>the</w:t>
      </w:r>
      <w:r w:rsidR="008B1158" w:rsidRPr="00F87C89">
        <w:t xml:space="preserve"> </w:t>
      </w:r>
      <w:r w:rsidRPr="00F87C89">
        <w:t>same</w:t>
      </w:r>
      <w:r w:rsidR="008B1158" w:rsidRPr="00F87C89">
        <w:t xml:space="preserve"> </w:t>
      </w:r>
      <w:r w:rsidRPr="00F87C89">
        <w:t>means</w:t>
      </w:r>
      <w:r w:rsidR="008B1158" w:rsidRPr="00F87C89">
        <w:t xml:space="preserve"> </w:t>
      </w:r>
      <w:r w:rsidRPr="00F87C89">
        <w:t>as</w:t>
      </w:r>
      <w:r w:rsidR="008B1158" w:rsidRPr="00F87C89">
        <w:t xml:space="preserve"> </w:t>
      </w:r>
      <w:r w:rsidR="003270B2" w:rsidRPr="00F87C89">
        <w:t>were</w:t>
      </w:r>
      <w:r w:rsidR="008B1158" w:rsidRPr="00F87C89">
        <w:t xml:space="preserve"> </w:t>
      </w:r>
      <w:r w:rsidRPr="00F87C89">
        <w:t>used</w:t>
      </w:r>
      <w:r w:rsidR="008B1158" w:rsidRPr="00F87C89">
        <w:t xml:space="preserve"> </w:t>
      </w:r>
      <w:r w:rsidRPr="00F87C89">
        <w:t>to</w:t>
      </w:r>
      <w:r w:rsidR="008B1158" w:rsidRPr="00F87C89">
        <w:t xml:space="preserve"> </w:t>
      </w:r>
      <w:r w:rsidRPr="00F87C89">
        <w:t>deliver</w:t>
      </w:r>
      <w:r w:rsidR="008B1158" w:rsidRPr="00F87C89">
        <w:t xml:space="preserve"> </w:t>
      </w:r>
      <w:r w:rsidRPr="00F87C89">
        <w:t>the</w:t>
      </w:r>
      <w:r w:rsidR="008B1158" w:rsidRPr="00F87C89">
        <w:t xml:space="preserve"> </w:t>
      </w:r>
      <w:r w:rsidR="007413D9" w:rsidRPr="00F87C89">
        <w:t>Order</w:t>
      </w:r>
      <w:r w:rsidRPr="00F87C89">
        <w:t>,</w:t>
      </w:r>
      <w:r w:rsidR="008B1158" w:rsidRPr="00F87C89">
        <w:t xml:space="preserve"> </w:t>
      </w:r>
      <w:r w:rsidRPr="00F87C89">
        <w:t>or</w:t>
      </w:r>
      <w:r w:rsidR="008B1158" w:rsidRPr="00F87C89">
        <w:t xml:space="preserve"> </w:t>
      </w:r>
      <w:r w:rsidRPr="00F87C89">
        <w:t>ii)</w:t>
      </w:r>
      <w:r w:rsidR="008B1158" w:rsidRPr="00F87C89">
        <w:t xml:space="preserve"> </w:t>
      </w:r>
      <w:r w:rsidRPr="00F87C89">
        <w:t>by</w:t>
      </w:r>
      <w:r w:rsidR="008B1158" w:rsidRPr="00F87C89">
        <w:t xml:space="preserve"> </w:t>
      </w:r>
      <w:r w:rsidRPr="00F87C89">
        <w:t>e-mail</w:t>
      </w:r>
      <w:r w:rsidR="008B1158" w:rsidRPr="00F87C89">
        <w:t xml:space="preserve"> </w:t>
      </w:r>
      <w:r w:rsidRPr="00F87C89">
        <w:t>if</w:t>
      </w:r>
      <w:r w:rsidR="008B1158" w:rsidRPr="00F87C89">
        <w:t xml:space="preserve"> </w:t>
      </w:r>
      <w:r w:rsidRPr="00F87C89">
        <w:t>that</w:t>
      </w:r>
      <w:r w:rsidR="008B1158" w:rsidRPr="00F87C89">
        <w:t xml:space="preserve"> </w:t>
      </w:r>
      <w:r w:rsidRPr="00F87C89">
        <w:t>information</w:t>
      </w:r>
      <w:r w:rsidR="008B1158" w:rsidRPr="00F87C89">
        <w:t xml:space="preserve"> </w:t>
      </w:r>
      <w:r w:rsidRPr="00F87C89">
        <w:t>is</w:t>
      </w:r>
      <w:r w:rsidR="008B1158" w:rsidRPr="00F87C89">
        <w:t xml:space="preserve"> </w:t>
      </w:r>
      <w:r w:rsidRPr="00F87C89">
        <w:t>evident</w:t>
      </w:r>
      <w:r w:rsidR="008B1158" w:rsidRPr="00F87C89">
        <w:t xml:space="preserve"> </w:t>
      </w:r>
      <w:r w:rsidRPr="00F87C89">
        <w:t>on</w:t>
      </w:r>
      <w:r w:rsidR="008B1158" w:rsidRPr="00F87C89">
        <w:t xml:space="preserve"> </w:t>
      </w:r>
      <w:r w:rsidRPr="00F87C89">
        <w:t>the</w:t>
      </w:r>
      <w:r w:rsidR="008B1158" w:rsidRPr="00F87C89">
        <w:t xml:space="preserve"> </w:t>
      </w:r>
      <w:r w:rsidR="0085475B" w:rsidRPr="00F87C89">
        <w:t>ordering</w:t>
      </w:r>
      <w:r w:rsidR="008B1158" w:rsidRPr="00F87C89">
        <w:t xml:space="preserve"> </w:t>
      </w:r>
      <w:r w:rsidR="0085475B" w:rsidRPr="00F87C89">
        <w:t>instrument</w:t>
      </w:r>
      <w:r w:rsidRPr="00F87C89">
        <w:t>.</w:t>
      </w:r>
      <w:r w:rsidR="00F73EA3" w:rsidRPr="00F87C89">
        <w:t xml:space="preserve">  </w:t>
      </w:r>
      <w:r w:rsidR="0064649C" w:rsidRPr="00F87C89">
        <w:t>Contractor</w:t>
      </w:r>
      <w:r w:rsidR="008B1158" w:rsidRPr="00F87C89">
        <w:t xml:space="preserve"> </w:t>
      </w:r>
      <w:r w:rsidR="0064649C" w:rsidRPr="00F87C89">
        <w:t>shall</w:t>
      </w:r>
      <w:r w:rsidR="008B1158" w:rsidRPr="00F87C89">
        <w:t xml:space="preserve"> </w:t>
      </w:r>
      <w:r w:rsidR="0064649C" w:rsidRPr="00F87C89">
        <w:t>specify</w:t>
      </w:r>
      <w:r w:rsidR="008B1158" w:rsidRPr="00F87C89">
        <w:t xml:space="preserve"> </w:t>
      </w:r>
      <w:r w:rsidR="0064649C" w:rsidRPr="00F87C89">
        <w:t>the</w:t>
      </w:r>
      <w:r w:rsidR="008B1158" w:rsidRPr="00F87C89">
        <w:t xml:space="preserve"> </w:t>
      </w:r>
      <w:r w:rsidR="0064649C" w:rsidRPr="00F87C89">
        <w:t>reason(s)</w:t>
      </w:r>
      <w:r w:rsidR="008B1158" w:rsidRPr="00F87C89">
        <w:t xml:space="preserve"> </w:t>
      </w:r>
      <w:r w:rsidR="0064649C" w:rsidRPr="00F87C89">
        <w:t>for</w:t>
      </w:r>
      <w:r w:rsidR="008B1158" w:rsidRPr="00F87C89">
        <w:t xml:space="preserve"> </w:t>
      </w:r>
      <w:r w:rsidR="0064649C" w:rsidRPr="00F87C89">
        <w:t>rejection.</w:t>
      </w:r>
    </w:p>
    <w:p w14:paraId="370ADAFB" w14:textId="30E232CD" w:rsidR="006A7E4F" w:rsidRPr="00F87C89" w:rsidRDefault="0059466E" w:rsidP="00F87C89">
      <w:pPr>
        <w:pStyle w:val="111-HEADER"/>
      </w:pPr>
      <w:r w:rsidRPr="00F87C89">
        <w:t>Accepted</w:t>
      </w:r>
      <w:r w:rsidR="008B1158" w:rsidRPr="00F87C89">
        <w:t xml:space="preserve"> </w:t>
      </w:r>
      <w:r w:rsidR="007413D9" w:rsidRPr="00F87C89">
        <w:t>Orders</w:t>
      </w:r>
      <w:r w:rsidR="008B1158" w:rsidRPr="00F87C89">
        <w:t xml:space="preserve"> </w:t>
      </w:r>
      <w:r w:rsidRPr="00F87C89">
        <w:t>establish</w:t>
      </w:r>
      <w:r w:rsidR="008B1158" w:rsidRPr="00F87C89">
        <w:t xml:space="preserve"> </w:t>
      </w:r>
      <w:r w:rsidRPr="00F87C89">
        <w:t>separate</w:t>
      </w:r>
      <w:r w:rsidR="008B1158" w:rsidRPr="00F87C89">
        <w:t xml:space="preserve"> </w:t>
      </w:r>
      <w:r w:rsidR="00C661E4" w:rsidRPr="00F87C89">
        <w:t>Contract</w:t>
      </w:r>
      <w:r w:rsidRPr="00F87C89">
        <w:t>s</w:t>
      </w:r>
      <w:r w:rsidR="008B1158" w:rsidRPr="00F87C89">
        <w:t xml:space="preserve"> </w:t>
      </w:r>
      <w:r w:rsidRPr="00F87C89">
        <w:t>between</w:t>
      </w:r>
      <w:r w:rsidR="008B1158" w:rsidRPr="00F87C89">
        <w:t xml:space="preserve"> </w:t>
      </w:r>
      <w:r w:rsidR="00A13A8D" w:rsidRPr="00F87C89">
        <w:t>Authorized Purchasers</w:t>
      </w:r>
      <w:r w:rsidR="008B1158" w:rsidRPr="00F87C89">
        <w:t xml:space="preserve"> </w:t>
      </w:r>
      <w:r w:rsidRPr="00F87C89">
        <w:t>and</w:t>
      </w:r>
      <w:r w:rsidR="008B1158" w:rsidRPr="00F87C89">
        <w:t xml:space="preserve"> </w:t>
      </w:r>
      <w:r w:rsidRPr="00F87C89">
        <w:t>Contractor</w:t>
      </w:r>
      <w:r w:rsidR="008B1158" w:rsidRPr="00F87C89">
        <w:t xml:space="preserve"> </w:t>
      </w:r>
      <w:r w:rsidRPr="00F87C89">
        <w:t>and</w:t>
      </w:r>
      <w:r w:rsidR="008B1158" w:rsidRPr="00F87C89">
        <w:t xml:space="preserve"> </w:t>
      </w:r>
      <w:r w:rsidRPr="00F87C89">
        <w:t>include</w:t>
      </w:r>
      <w:r w:rsidR="008B1158" w:rsidRPr="00F87C89">
        <w:t xml:space="preserve"> </w:t>
      </w:r>
      <w:r w:rsidRPr="00F87C89">
        <w:t>the</w:t>
      </w:r>
      <w:r w:rsidR="008B1158" w:rsidRPr="00F87C89">
        <w:t xml:space="preserve"> </w:t>
      </w:r>
      <w:r w:rsidRPr="00F87C89">
        <w:t>terms</w:t>
      </w:r>
      <w:r w:rsidR="008B1158" w:rsidRPr="00F87C89">
        <w:t xml:space="preserve"> </w:t>
      </w:r>
      <w:r w:rsidRPr="00F87C89">
        <w:t>set</w:t>
      </w:r>
      <w:r w:rsidR="008B1158" w:rsidRPr="00F87C89">
        <w:t xml:space="preserve"> </w:t>
      </w:r>
      <w:r w:rsidRPr="00F87C89">
        <w:t>forth</w:t>
      </w:r>
      <w:r w:rsidR="008B1158" w:rsidRPr="00F87C89">
        <w:t xml:space="preserve"> </w:t>
      </w:r>
      <w:r w:rsidRPr="00F87C89">
        <w:t>in</w:t>
      </w:r>
      <w:r w:rsidR="008B1158" w:rsidRPr="00F87C89">
        <w:t xml:space="preserve"> </w:t>
      </w:r>
      <w:r w:rsidRPr="00F87C89">
        <w:t>Sections</w:t>
      </w:r>
      <w:r w:rsidR="008B1158" w:rsidRPr="00F87C89">
        <w:t xml:space="preserve"> </w:t>
      </w:r>
      <w:r w:rsidRPr="00F87C89">
        <w:t>2</w:t>
      </w:r>
      <w:r w:rsidR="008B1158" w:rsidRPr="00F87C89">
        <w:t xml:space="preserve"> </w:t>
      </w:r>
      <w:r w:rsidRPr="00F87C89">
        <w:t>and</w:t>
      </w:r>
      <w:r w:rsidR="008B1158" w:rsidRPr="00F87C89">
        <w:t xml:space="preserve"> </w:t>
      </w:r>
      <w:r w:rsidRPr="00F87C89">
        <w:t>3.</w:t>
      </w:r>
      <w:r w:rsidR="00F73EA3" w:rsidRPr="00F87C89">
        <w:t xml:space="preserve">  </w:t>
      </w:r>
    </w:p>
    <w:p w14:paraId="047DA6F9" w14:textId="297F7EE9" w:rsidR="007B3365" w:rsidRPr="00F87C89" w:rsidRDefault="00E12007" w:rsidP="00F87C89">
      <w:pPr>
        <w:pStyle w:val="111-HEADER"/>
      </w:pPr>
      <w:r>
        <w:t>DAS SPS</w:t>
      </w:r>
      <w:r w:rsidR="007B3365" w:rsidRPr="00F87C89">
        <w:t xml:space="preserve"> is not obligated or liable under an </w:t>
      </w:r>
      <w:r w:rsidR="007413D9" w:rsidRPr="00F87C89">
        <w:t>Order</w:t>
      </w:r>
      <w:r w:rsidR="007B3365" w:rsidRPr="00F87C89">
        <w:t xml:space="preserve"> unless </w:t>
      </w:r>
      <w:r>
        <w:t>DAS SPS</w:t>
      </w:r>
      <w:r w:rsidR="007B3365" w:rsidRPr="00F87C89">
        <w:t xml:space="preserve"> is purchasing Goods or Services as an Authorized Purchaser.</w:t>
      </w:r>
    </w:p>
    <w:p w14:paraId="4353EED0" w14:textId="152115E0" w:rsidR="009243B9" w:rsidRPr="00F87C89" w:rsidRDefault="00C43284" w:rsidP="00F87C89">
      <w:pPr>
        <w:pStyle w:val="111-HEADER"/>
      </w:pPr>
      <w:r w:rsidRPr="00F87C89">
        <w:t>N</w:t>
      </w:r>
      <w:r w:rsidR="006A7E4F" w:rsidRPr="00F87C89">
        <w:t>othing</w:t>
      </w:r>
      <w:r w:rsidR="008B1158" w:rsidRPr="00F87C89">
        <w:t xml:space="preserve"> </w:t>
      </w:r>
      <w:r w:rsidR="006A7E4F" w:rsidRPr="00F87C89">
        <w:t>in</w:t>
      </w:r>
      <w:r w:rsidR="008B1158" w:rsidRPr="00F87C89">
        <w:t xml:space="preserve"> </w:t>
      </w:r>
      <w:r w:rsidR="006A7E4F" w:rsidRPr="00F87C89">
        <w:t>this</w:t>
      </w:r>
      <w:r w:rsidR="008B1158" w:rsidRPr="00F87C89">
        <w:t xml:space="preserve"> </w:t>
      </w:r>
      <w:r w:rsidR="006A7E4F" w:rsidRPr="00F87C89">
        <w:t>Agreement</w:t>
      </w:r>
      <w:r w:rsidR="008B1158" w:rsidRPr="00F87C89">
        <w:t xml:space="preserve"> </w:t>
      </w:r>
      <w:r w:rsidR="006A7E4F" w:rsidRPr="00F87C89">
        <w:t>obligates</w:t>
      </w:r>
      <w:r w:rsidR="008B1158" w:rsidRPr="00F87C89">
        <w:t xml:space="preserve"> </w:t>
      </w:r>
      <w:r w:rsidR="006A7E4F" w:rsidRPr="00F87C89">
        <w:t>any</w:t>
      </w:r>
      <w:r w:rsidR="008B1158" w:rsidRPr="00F87C89">
        <w:t xml:space="preserve"> </w:t>
      </w:r>
      <w:r w:rsidR="00A75BE2" w:rsidRPr="00F87C89">
        <w:t>Agency</w:t>
      </w:r>
      <w:r w:rsidR="007B3365" w:rsidRPr="00F87C89">
        <w:t xml:space="preserve"> or Authorized Purchaser</w:t>
      </w:r>
      <w:r w:rsidR="008B1158" w:rsidRPr="00F87C89">
        <w:t xml:space="preserve"> </w:t>
      </w:r>
      <w:r w:rsidR="006A7E4F" w:rsidRPr="00F87C89">
        <w:t>to</w:t>
      </w:r>
      <w:r w:rsidR="008B1158" w:rsidRPr="00F87C89">
        <w:t xml:space="preserve"> </w:t>
      </w:r>
      <w:r w:rsidR="006A7E4F" w:rsidRPr="00F87C89">
        <w:lastRenderedPageBreak/>
        <w:t>place</w:t>
      </w:r>
      <w:r w:rsidR="008B1158" w:rsidRPr="00F87C89">
        <w:t xml:space="preserve"> </w:t>
      </w:r>
      <w:r w:rsidR="006A7E4F" w:rsidRPr="00F87C89">
        <w:t>any</w:t>
      </w:r>
      <w:r w:rsidR="008B1158" w:rsidRPr="00F87C89">
        <w:t xml:space="preserve"> </w:t>
      </w:r>
      <w:r w:rsidR="007413D9" w:rsidRPr="00F87C89">
        <w:t>Order</w:t>
      </w:r>
      <w:r w:rsidR="006A7E4F" w:rsidRPr="00F87C89">
        <w:t>.</w:t>
      </w:r>
    </w:p>
    <w:p w14:paraId="51C302D6" w14:textId="3150F583" w:rsidR="009243B9" w:rsidRPr="00F87C89" w:rsidRDefault="009243B9" w:rsidP="00F87C89">
      <w:pPr>
        <w:pStyle w:val="111-HEADER"/>
      </w:pPr>
      <w:proofErr w:type="gramStart"/>
      <w:r w:rsidRPr="00F87C89">
        <w:t>Contractor</w:t>
      </w:r>
      <w:proofErr w:type="gramEnd"/>
      <w:r w:rsidRPr="00F87C89">
        <w:t xml:space="preserve"> shall reject an </w:t>
      </w:r>
      <w:r w:rsidR="007413D9" w:rsidRPr="00F87C89">
        <w:t>Order</w:t>
      </w:r>
      <w:r w:rsidRPr="00F87C89">
        <w:t xml:space="preserve"> from any entity that is not an Authorized Purchaser under this Agreement. Contractor may verify that Authorized Purchasers are ORCPP participants at the following address: </w:t>
      </w:r>
      <w:hyperlink r:id="rId13" w:history="1">
        <w:r w:rsidRPr="00F87C89">
          <w:t>http://www.oregon.gov/das/Procurement/Pages/Orcppmember.aspx</w:t>
        </w:r>
      </w:hyperlink>
      <w:r w:rsidRPr="00F87C89">
        <w:t xml:space="preserve">. </w:t>
      </w:r>
    </w:p>
    <w:p w14:paraId="5BBD6EC1" w14:textId="716A7FCB" w:rsidR="00C43284" w:rsidRPr="004344F2" w:rsidRDefault="00C43284" w:rsidP="00F87C89">
      <w:pPr>
        <w:pStyle w:val="111-HEADER"/>
        <w:rPr>
          <w:b/>
        </w:rPr>
      </w:pPr>
      <w:hyperlink w:history="1"/>
      <w:r w:rsidRPr="00F87C89">
        <w:t>Contractor</w:t>
      </w:r>
      <w:r w:rsidR="008B1158" w:rsidRPr="00F87C89">
        <w:t xml:space="preserve"> </w:t>
      </w:r>
      <w:r w:rsidR="0084209C" w:rsidRPr="00F87C89">
        <w:t>shall</w:t>
      </w:r>
      <w:r w:rsidR="008B1158" w:rsidRPr="00F87C89">
        <w:t xml:space="preserve"> </w:t>
      </w:r>
      <w:r w:rsidR="00DA04A9" w:rsidRPr="00F87C89">
        <w:t>reject</w:t>
      </w:r>
      <w:r w:rsidR="008B1158" w:rsidRPr="00F87C89">
        <w:t xml:space="preserve"> </w:t>
      </w:r>
      <w:r w:rsidR="00255A59" w:rsidRPr="00F87C89">
        <w:t>an</w:t>
      </w:r>
      <w:r w:rsidR="008B1158" w:rsidRPr="00F87C89">
        <w:t xml:space="preserve"> </w:t>
      </w:r>
      <w:r w:rsidR="007413D9" w:rsidRPr="00F87C89">
        <w:t>Order</w:t>
      </w:r>
      <w:r w:rsidR="008B1158" w:rsidRPr="00F87C89">
        <w:t xml:space="preserve"> </w:t>
      </w:r>
      <w:r w:rsidRPr="00F87C89">
        <w:t>that</w:t>
      </w:r>
      <w:r w:rsidR="008B1158" w:rsidRPr="004C1D93">
        <w:t xml:space="preserve"> </w:t>
      </w:r>
      <w:r w:rsidRPr="004C1D93">
        <w:t>does</w:t>
      </w:r>
      <w:r w:rsidR="008B1158" w:rsidRPr="004C1D93">
        <w:t xml:space="preserve"> </w:t>
      </w:r>
      <w:r w:rsidRPr="004C1D93">
        <w:t>not</w:t>
      </w:r>
      <w:r w:rsidR="008B1158" w:rsidRPr="004C1D93">
        <w:t xml:space="preserve"> </w:t>
      </w:r>
      <w:r w:rsidRPr="004C1D93">
        <w:t>meet</w:t>
      </w:r>
      <w:r w:rsidR="008B1158" w:rsidRPr="004C1D93">
        <w:t xml:space="preserve"> </w:t>
      </w:r>
      <w:r w:rsidRPr="004C1D93">
        <w:t>the</w:t>
      </w:r>
      <w:r w:rsidR="008B1158" w:rsidRPr="004C1D93">
        <w:t xml:space="preserve"> </w:t>
      </w:r>
      <w:r w:rsidRPr="004C1D93">
        <w:t>requirements</w:t>
      </w:r>
      <w:r w:rsidR="008B1158" w:rsidRPr="004C1D93">
        <w:t xml:space="preserve"> </w:t>
      </w:r>
      <w:r w:rsidRPr="004C1D93">
        <w:t>of</w:t>
      </w:r>
      <w:r w:rsidR="008B1158" w:rsidRPr="004C1D93">
        <w:t xml:space="preserve"> </w:t>
      </w:r>
      <w:r w:rsidRPr="004C1D93">
        <w:t>this</w:t>
      </w:r>
      <w:r w:rsidR="008B1158" w:rsidRPr="004C1D93">
        <w:t xml:space="preserve"> </w:t>
      </w:r>
      <w:r w:rsidRPr="004C1D93">
        <w:t>Agreement</w:t>
      </w:r>
      <w:r w:rsidR="0059466E" w:rsidRPr="004C1D93">
        <w:t>.</w:t>
      </w:r>
    </w:p>
    <w:p w14:paraId="0D4EC6AC" w14:textId="77777777" w:rsidR="006A7E4F" w:rsidRPr="004C1D93" w:rsidRDefault="00C43284" w:rsidP="002E6A93">
      <w:pPr>
        <w:pStyle w:val="11-HEADER"/>
        <w:rPr>
          <w:rFonts w:asciiTheme="minorHAnsi" w:hAnsiTheme="minorHAnsi" w:cstheme="minorHAnsi"/>
        </w:rPr>
      </w:pPr>
      <w:bookmarkStart w:id="15" w:name="_Toc141684686"/>
      <w:r w:rsidRPr="004C1D93">
        <w:rPr>
          <w:rFonts w:asciiTheme="minorHAnsi" w:hAnsiTheme="minorHAnsi" w:cstheme="minorHAnsi"/>
        </w:rPr>
        <w:t>Prices</w:t>
      </w:r>
      <w:bookmarkEnd w:id="15"/>
    </w:p>
    <w:p w14:paraId="22285ED2" w14:textId="2F09EEB5" w:rsidR="008D5803" w:rsidRPr="00F87C89" w:rsidRDefault="008D5803" w:rsidP="00F87C89">
      <w:pPr>
        <w:pStyle w:val="111-HEADER"/>
      </w:pPr>
      <w:r w:rsidRPr="004C1D93">
        <w:t xml:space="preserve">Except as provided in </w:t>
      </w:r>
      <w:r w:rsidRPr="00F87C89">
        <w:t xml:space="preserve">this </w:t>
      </w:r>
      <w:r w:rsidR="007413D9" w:rsidRPr="00F87C89">
        <w:t>s</w:t>
      </w:r>
      <w:r w:rsidRPr="00F87C89">
        <w:t>ection, during the Term of this Agreement,</w:t>
      </w:r>
      <w:r w:rsidR="00FB7C60" w:rsidRPr="00F87C89">
        <w:t xml:space="preserve"> </w:t>
      </w:r>
      <w:r w:rsidRPr="00F87C89">
        <w:t xml:space="preserve">Contractor shall offer Goods </w:t>
      </w:r>
      <w:r w:rsidR="00D35669" w:rsidRPr="00F87C89">
        <w:t xml:space="preserve">and Services </w:t>
      </w:r>
      <w:r w:rsidRPr="00F87C89">
        <w:t xml:space="preserve">to </w:t>
      </w:r>
      <w:r w:rsidR="009243B9" w:rsidRPr="00F87C89">
        <w:t xml:space="preserve">Authorized Purchasers </w:t>
      </w:r>
      <w:r w:rsidRPr="00F87C89">
        <w:t xml:space="preserve">at </w:t>
      </w:r>
      <w:r w:rsidR="007B3365" w:rsidRPr="00F87C89">
        <w:t xml:space="preserve">prices that do not exceed the prices listed in Exhibit A. </w:t>
      </w:r>
    </w:p>
    <w:p w14:paraId="01CA69D2" w14:textId="589EADB6" w:rsidR="008D5803" w:rsidRPr="004C1D93" w:rsidRDefault="008D5803" w:rsidP="00DD6842">
      <w:pPr>
        <w:pStyle w:val="111-HEADER"/>
        <w:rPr>
          <w:b/>
        </w:rPr>
      </w:pPr>
      <w:r w:rsidRPr="00F87C89">
        <w:t xml:space="preserve">Contractor and </w:t>
      </w:r>
      <w:r w:rsidR="007B3365" w:rsidRPr="00F87C89">
        <w:t>Authorized Purchaser</w:t>
      </w:r>
      <w:r w:rsidRPr="00F87C89">
        <w:t xml:space="preserve"> may agree to lower prices for Goods</w:t>
      </w:r>
      <w:r w:rsidR="00D35669" w:rsidRPr="00F87C89">
        <w:t xml:space="preserve"> and </w:t>
      </w:r>
      <w:r w:rsidR="00C123C5" w:rsidRPr="00F87C89">
        <w:t>S</w:t>
      </w:r>
      <w:r w:rsidR="00D35669" w:rsidRPr="00F87C89">
        <w:t>ervices</w:t>
      </w:r>
      <w:r w:rsidRPr="00F87C89">
        <w:t>.</w:t>
      </w:r>
      <w:r w:rsidR="00F73EA3" w:rsidRPr="00F87C89">
        <w:t xml:space="preserve">  </w:t>
      </w:r>
      <w:r w:rsidRPr="00F87C89">
        <w:t xml:space="preserve">Those lower prices apply only to </w:t>
      </w:r>
      <w:r w:rsidR="003B0DE9" w:rsidRPr="00F87C89">
        <w:t xml:space="preserve">the </w:t>
      </w:r>
      <w:r w:rsidRPr="00F87C89">
        <w:t>applicable</w:t>
      </w:r>
      <w:r w:rsidRPr="004C1D93">
        <w:t xml:space="preserve"> Contract between Contractor and </w:t>
      </w:r>
      <w:r w:rsidR="00A75BE2" w:rsidRPr="004C1D93">
        <w:t>A</w:t>
      </w:r>
      <w:r w:rsidR="007B3365" w:rsidRPr="004C1D93">
        <w:t>uthorized Purchaser</w:t>
      </w:r>
      <w:r w:rsidRPr="004C1D93">
        <w:t>.</w:t>
      </w:r>
    </w:p>
    <w:p w14:paraId="37933AAC" w14:textId="62B82EFD" w:rsidR="00EC2D7F" w:rsidRPr="00F87C89" w:rsidRDefault="00B40710" w:rsidP="00DD6842">
      <w:pPr>
        <w:pStyle w:val="111-HEADER"/>
        <w:rPr>
          <w:b/>
          <w:bCs w:val="0"/>
        </w:rPr>
      </w:pPr>
      <w:r w:rsidRPr="00F87C89">
        <w:rPr>
          <w:b/>
          <w:bCs w:val="0"/>
        </w:rPr>
        <w:t>P</w:t>
      </w:r>
      <w:r w:rsidR="00EC2D7F" w:rsidRPr="00F87C89">
        <w:rPr>
          <w:b/>
          <w:bCs w:val="0"/>
        </w:rPr>
        <w:t>rice Decrease</w:t>
      </w:r>
      <w:r w:rsidR="00763BBA">
        <w:rPr>
          <w:b/>
          <w:bCs w:val="0"/>
        </w:rPr>
        <w:t>s</w:t>
      </w:r>
      <w:r w:rsidRPr="00F87C89">
        <w:rPr>
          <w:b/>
          <w:bCs w:val="0"/>
        </w:rPr>
        <w:t xml:space="preserve"> </w:t>
      </w:r>
    </w:p>
    <w:p w14:paraId="263E9C85" w14:textId="5511B00C" w:rsidR="00A501A7" w:rsidRPr="004C1D93" w:rsidRDefault="003B0DE9" w:rsidP="004562A0">
      <w:pPr>
        <w:pStyle w:val="111-text"/>
        <w:ind w:left="2160"/>
        <w:rPr>
          <w:rFonts w:asciiTheme="minorHAnsi" w:hAnsiTheme="minorHAnsi" w:cstheme="minorHAnsi"/>
        </w:rPr>
      </w:pPr>
      <w:r>
        <w:rPr>
          <w:rFonts w:asciiTheme="minorHAnsi" w:hAnsiTheme="minorHAnsi" w:cstheme="minorHAnsi"/>
        </w:rPr>
        <w:t xml:space="preserve">Contractor shall give </w:t>
      </w:r>
      <w:r w:rsidR="007B3365" w:rsidRPr="004C1D93">
        <w:rPr>
          <w:rFonts w:asciiTheme="minorHAnsi" w:hAnsiTheme="minorHAnsi" w:cstheme="minorHAnsi"/>
        </w:rPr>
        <w:t>Authorized Purchasers</w:t>
      </w:r>
      <w:r w:rsidR="00B40710" w:rsidRPr="004C1D93">
        <w:rPr>
          <w:rFonts w:asciiTheme="minorHAnsi" w:hAnsiTheme="minorHAnsi" w:cstheme="minorHAnsi"/>
        </w:rPr>
        <w:t xml:space="preserve"> the immediate benefit of any price decrease</w:t>
      </w:r>
      <w:r w:rsidR="00C123C5" w:rsidRPr="004C1D93">
        <w:rPr>
          <w:rFonts w:asciiTheme="minorHAnsi" w:hAnsiTheme="minorHAnsi" w:cstheme="minorHAnsi"/>
        </w:rPr>
        <w:t xml:space="preserve"> </w:t>
      </w:r>
      <w:r>
        <w:rPr>
          <w:rFonts w:asciiTheme="minorHAnsi" w:hAnsiTheme="minorHAnsi" w:cstheme="minorHAnsi"/>
        </w:rPr>
        <w:t xml:space="preserve">that </w:t>
      </w:r>
      <w:r w:rsidR="00C123C5" w:rsidRPr="004C1D93">
        <w:rPr>
          <w:rFonts w:asciiTheme="minorHAnsi" w:hAnsiTheme="minorHAnsi" w:cstheme="minorHAnsi"/>
        </w:rPr>
        <w:t>Contractor offers to any other customer</w:t>
      </w:r>
      <w:r w:rsidR="00B40710" w:rsidRPr="004C1D93">
        <w:rPr>
          <w:rFonts w:asciiTheme="minorHAnsi" w:hAnsiTheme="minorHAnsi" w:cstheme="minorHAnsi"/>
        </w:rPr>
        <w:t>. Contractor shall promptly notify A</w:t>
      </w:r>
      <w:r w:rsidR="007B3365" w:rsidRPr="004C1D93">
        <w:rPr>
          <w:rFonts w:asciiTheme="minorHAnsi" w:hAnsiTheme="minorHAnsi" w:cstheme="minorHAnsi"/>
        </w:rPr>
        <w:t>uthorized Purchasers</w:t>
      </w:r>
      <w:r w:rsidR="00B40710" w:rsidRPr="004C1D93">
        <w:rPr>
          <w:rFonts w:asciiTheme="minorHAnsi" w:hAnsiTheme="minorHAnsi" w:cstheme="minorHAnsi"/>
        </w:rPr>
        <w:t xml:space="preserve"> of the amount and effective date of each decrease. This decrease </w:t>
      </w:r>
      <w:r w:rsidR="00C123C5" w:rsidRPr="004C1D93">
        <w:rPr>
          <w:rFonts w:asciiTheme="minorHAnsi" w:hAnsiTheme="minorHAnsi" w:cstheme="minorHAnsi"/>
        </w:rPr>
        <w:t>applies</w:t>
      </w:r>
      <w:r w:rsidR="00B40710" w:rsidRPr="004C1D93">
        <w:rPr>
          <w:rFonts w:asciiTheme="minorHAnsi" w:hAnsiTheme="minorHAnsi" w:cstheme="minorHAnsi"/>
        </w:rPr>
        <w:t xml:space="preserve"> to </w:t>
      </w:r>
      <w:r>
        <w:rPr>
          <w:rFonts w:asciiTheme="minorHAnsi" w:hAnsiTheme="minorHAnsi" w:cstheme="minorHAnsi"/>
        </w:rPr>
        <w:t>O</w:t>
      </w:r>
      <w:r w:rsidR="00B40710" w:rsidRPr="004C1D93">
        <w:rPr>
          <w:rFonts w:asciiTheme="minorHAnsi" w:hAnsiTheme="minorHAnsi" w:cstheme="minorHAnsi"/>
        </w:rPr>
        <w:t>rders placed on or after the effective date of the decrease</w:t>
      </w:r>
      <w:r>
        <w:rPr>
          <w:rFonts w:asciiTheme="minorHAnsi" w:hAnsiTheme="minorHAnsi" w:cstheme="minorHAnsi"/>
        </w:rPr>
        <w:t>, and to any ongoing Services under an active Contract</w:t>
      </w:r>
      <w:r w:rsidR="00B40710" w:rsidRPr="004C1D93">
        <w:rPr>
          <w:rFonts w:asciiTheme="minorHAnsi" w:hAnsiTheme="minorHAnsi" w:cstheme="minorHAnsi"/>
        </w:rPr>
        <w:t xml:space="preserve">. </w:t>
      </w:r>
    </w:p>
    <w:p w14:paraId="4B077175" w14:textId="458D899E" w:rsidR="00B40710" w:rsidRPr="004C1D93" w:rsidRDefault="00B40710" w:rsidP="004562A0">
      <w:pPr>
        <w:pStyle w:val="1111-Header"/>
        <w:tabs>
          <w:tab w:val="clear" w:pos="1008"/>
        </w:tabs>
        <w:ind w:left="2970"/>
      </w:pPr>
      <w:r w:rsidRPr="004C1D93">
        <w:rPr>
          <w:snapToGrid w:val="0"/>
        </w:rPr>
        <w:t>Should such decreased prices again increase during the term of th</w:t>
      </w:r>
      <w:r w:rsidR="003B0DE9">
        <w:rPr>
          <w:snapToGrid w:val="0"/>
        </w:rPr>
        <w:t xml:space="preserve">is </w:t>
      </w:r>
      <w:r w:rsidRPr="004C1D93">
        <w:rPr>
          <w:snapToGrid w:val="0"/>
        </w:rPr>
        <w:t xml:space="preserve">Agreement, including </w:t>
      </w:r>
      <w:r w:rsidR="003B0DE9">
        <w:rPr>
          <w:snapToGrid w:val="0"/>
        </w:rPr>
        <w:t xml:space="preserve">any </w:t>
      </w:r>
      <w:r w:rsidRPr="004C1D93">
        <w:rPr>
          <w:snapToGrid w:val="0"/>
        </w:rPr>
        <w:t xml:space="preserve">extensions, </w:t>
      </w:r>
      <w:r w:rsidR="00E12007">
        <w:rPr>
          <w:snapToGrid w:val="0"/>
        </w:rPr>
        <w:t>DAS SPS</w:t>
      </w:r>
      <w:r w:rsidRPr="004C1D93">
        <w:rPr>
          <w:snapToGrid w:val="0"/>
        </w:rPr>
        <w:t xml:space="preserve"> </w:t>
      </w:r>
      <w:r w:rsidR="003B0DE9">
        <w:rPr>
          <w:snapToGrid w:val="0"/>
        </w:rPr>
        <w:t>will</w:t>
      </w:r>
      <w:r w:rsidR="003B0DE9" w:rsidRPr="004C1D93">
        <w:rPr>
          <w:snapToGrid w:val="0"/>
        </w:rPr>
        <w:t xml:space="preserve"> </w:t>
      </w:r>
      <w:r w:rsidRPr="004C1D93">
        <w:rPr>
          <w:snapToGrid w:val="0"/>
        </w:rPr>
        <w:t xml:space="preserve">honor the </w:t>
      </w:r>
      <w:r w:rsidR="003B0DE9">
        <w:rPr>
          <w:snapToGrid w:val="0"/>
        </w:rPr>
        <w:t xml:space="preserve">request for </w:t>
      </w:r>
      <w:r w:rsidRPr="004C1D93">
        <w:rPr>
          <w:snapToGrid w:val="0"/>
        </w:rPr>
        <w:t xml:space="preserve">increase if acceptable documentation verifying the </w:t>
      </w:r>
      <w:r w:rsidRPr="00F87C89">
        <w:t>increase</w:t>
      </w:r>
      <w:r w:rsidRPr="004C1D93">
        <w:rPr>
          <w:snapToGrid w:val="0"/>
        </w:rPr>
        <w:t xml:space="preserve"> is submitted to </w:t>
      </w:r>
      <w:r w:rsidR="00E12007">
        <w:rPr>
          <w:snapToGrid w:val="0"/>
        </w:rPr>
        <w:t>DAS SPS</w:t>
      </w:r>
      <w:r w:rsidRPr="004C1D93">
        <w:rPr>
          <w:snapToGrid w:val="0"/>
        </w:rPr>
        <w:t xml:space="preserve">. </w:t>
      </w:r>
      <w:r w:rsidR="00E12007">
        <w:rPr>
          <w:snapToGrid w:val="0"/>
        </w:rPr>
        <w:t>DAS SPS</w:t>
      </w:r>
      <w:r w:rsidRPr="004C1D93">
        <w:rPr>
          <w:snapToGrid w:val="0"/>
        </w:rPr>
        <w:t xml:space="preserve"> </w:t>
      </w:r>
      <w:r w:rsidR="003B0DE9">
        <w:rPr>
          <w:snapToGrid w:val="0"/>
        </w:rPr>
        <w:t xml:space="preserve">retains sole discretion to </w:t>
      </w:r>
      <w:r w:rsidRPr="004C1D93">
        <w:rPr>
          <w:snapToGrid w:val="0"/>
        </w:rPr>
        <w:t>determine what constitutes acceptable documentation.</w:t>
      </w:r>
    </w:p>
    <w:p w14:paraId="779878DB" w14:textId="2E3D66BE" w:rsidR="008D5803" w:rsidRPr="004562A0" w:rsidRDefault="008D5803" w:rsidP="004562A0">
      <w:pPr>
        <w:pStyle w:val="1111-Header"/>
        <w:tabs>
          <w:tab w:val="clear" w:pos="1008"/>
        </w:tabs>
        <w:ind w:left="2970"/>
        <w:rPr>
          <w:snapToGrid w:val="0"/>
        </w:rPr>
      </w:pPr>
      <w:r w:rsidRPr="004562A0">
        <w:rPr>
          <w:snapToGrid w:val="0"/>
        </w:rPr>
        <w:t xml:space="preserve">Contractor shall subtract from prices charged to </w:t>
      </w:r>
      <w:r w:rsidR="003B0DE9" w:rsidRPr="004562A0">
        <w:rPr>
          <w:snapToGrid w:val="0"/>
        </w:rPr>
        <w:t xml:space="preserve">an </w:t>
      </w:r>
      <w:r w:rsidR="00A13A8D" w:rsidRPr="004562A0">
        <w:rPr>
          <w:snapToGrid w:val="0"/>
        </w:rPr>
        <w:t>Authorized Purchaser</w:t>
      </w:r>
      <w:r w:rsidRPr="004562A0">
        <w:rPr>
          <w:snapToGrid w:val="0"/>
        </w:rPr>
        <w:t xml:space="preserve"> any unit price decrease that has been achieved or gained by Contractor, whether through the </w:t>
      </w:r>
      <w:r w:rsidR="003B0DE9" w:rsidRPr="004562A0">
        <w:rPr>
          <w:snapToGrid w:val="0"/>
        </w:rPr>
        <w:t xml:space="preserve">publisher </w:t>
      </w:r>
      <w:r w:rsidRPr="004562A0">
        <w:rPr>
          <w:snapToGrid w:val="0"/>
        </w:rPr>
        <w:t>or otherwise.</w:t>
      </w:r>
      <w:r w:rsidR="00F73EA3" w:rsidRPr="004562A0">
        <w:rPr>
          <w:snapToGrid w:val="0"/>
        </w:rPr>
        <w:t xml:space="preserve">  </w:t>
      </w:r>
      <w:r w:rsidRPr="004562A0">
        <w:rPr>
          <w:snapToGrid w:val="0"/>
        </w:rPr>
        <w:t xml:space="preserve">Contractor </w:t>
      </w:r>
      <w:proofErr w:type="gramStart"/>
      <w:r w:rsidRPr="004562A0">
        <w:rPr>
          <w:snapToGrid w:val="0"/>
        </w:rPr>
        <w:t>shall</w:t>
      </w:r>
      <w:proofErr w:type="gramEnd"/>
      <w:r w:rsidRPr="004562A0">
        <w:rPr>
          <w:snapToGrid w:val="0"/>
        </w:rPr>
        <w:t xml:space="preserve"> give </w:t>
      </w:r>
      <w:r w:rsidR="00A13A8D" w:rsidRPr="004562A0">
        <w:rPr>
          <w:snapToGrid w:val="0"/>
        </w:rPr>
        <w:t xml:space="preserve">Authorized Purchaser </w:t>
      </w:r>
      <w:r w:rsidRPr="004562A0">
        <w:rPr>
          <w:snapToGrid w:val="0"/>
        </w:rPr>
        <w:t>the immediate benefit of the decrease.</w:t>
      </w:r>
      <w:r w:rsidR="00F73EA3" w:rsidRPr="004562A0">
        <w:rPr>
          <w:snapToGrid w:val="0"/>
        </w:rPr>
        <w:t xml:space="preserve">  </w:t>
      </w:r>
      <w:r w:rsidRPr="004562A0">
        <w:rPr>
          <w:snapToGrid w:val="0"/>
        </w:rPr>
        <w:t xml:space="preserve">Contractor shall promptly notify </w:t>
      </w:r>
      <w:r w:rsidR="00E12007" w:rsidRPr="004562A0">
        <w:rPr>
          <w:snapToGrid w:val="0"/>
        </w:rPr>
        <w:t>DAS SPS</w:t>
      </w:r>
      <w:r w:rsidRPr="004562A0">
        <w:rPr>
          <w:snapToGrid w:val="0"/>
        </w:rPr>
        <w:t xml:space="preserve"> of the amount and effective date of the decrease.</w:t>
      </w:r>
    </w:p>
    <w:p w14:paraId="2F616438" w14:textId="408F0FD4" w:rsidR="00EC2D7F" w:rsidRPr="00F87C89" w:rsidRDefault="003B0DE9" w:rsidP="00DD6842">
      <w:pPr>
        <w:pStyle w:val="111-HEADER"/>
        <w:rPr>
          <w:b/>
          <w:bCs w:val="0"/>
        </w:rPr>
      </w:pPr>
      <w:r w:rsidRPr="00F87C89">
        <w:rPr>
          <w:b/>
          <w:bCs w:val="0"/>
        </w:rPr>
        <w:t xml:space="preserve">Other </w:t>
      </w:r>
      <w:r w:rsidR="004D2A91" w:rsidRPr="00F87C89">
        <w:rPr>
          <w:b/>
          <w:bCs w:val="0"/>
        </w:rPr>
        <w:t>P</w:t>
      </w:r>
      <w:r w:rsidR="00EC2D7F" w:rsidRPr="00F87C89">
        <w:rPr>
          <w:b/>
          <w:bCs w:val="0"/>
        </w:rPr>
        <w:t>rice Adjustment</w:t>
      </w:r>
      <w:r w:rsidR="00763BBA">
        <w:rPr>
          <w:b/>
          <w:bCs w:val="0"/>
        </w:rPr>
        <w:t>s</w:t>
      </w:r>
      <w:r w:rsidR="00F73EA3" w:rsidRPr="00F87C89">
        <w:rPr>
          <w:b/>
          <w:bCs w:val="0"/>
        </w:rPr>
        <w:t xml:space="preserve">  </w:t>
      </w:r>
    </w:p>
    <w:p w14:paraId="464E7928" w14:textId="18A6F2FE" w:rsidR="008D5803" w:rsidRPr="004C1D93" w:rsidRDefault="0072370C" w:rsidP="004562A0">
      <w:pPr>
        <w:pStyle w:val="111-text"/>
        <w:ind w:left="2376"/>
        <w:rPr>
          <w:rFonts w:asciiTheme="minorHAnsi" w:hAnsiTheme="minorHAnsi" w:cstheme="minorHAnsi"/>
        </w:rPr>
      </w:pPr>
      <w:r w:rsidRPr="004C1D93">
        <w:rPr>
          <w:rFonts w:asciiTheme="minorHAnsi" w:hAnsiTheme="minorHAnsi" w:cstheme="minorHAnsi"/>
        </w:rPr>
        <w:t>Subject to the following, e</w:t>
      </w:r>
      <w:r w:rsidR="008D5803" w:rsidRPr="004C1D93">
        <w:rPr>
          <w:rFonts w:asciiTheme="minorHAnsi" w:hAnsiTheme="minorHAnsi" w:cstheme="minorHAnsi"/>
        </w:rPr>
        <w:t>ither party to this Agreement may request a price adjustment, in whole or in part.</w:t>
      </w:r>
    </w:p>
    <w:p w14:paraId="4B8AD1F1" w14:textId="1732AC62" w:rsidR="001020F1" w:rsidRPr="004562A0" w:rsidRDefault="008D5803" w:rsidP="004562A0">
      <w:pPr>
        <w:pStyle w:val="1111-Header"/>
        <w:tabs>
          <w:tab w:val="clear" w:pos="1008"/>
        </w:tabs>
        <w:ind w:left="2970"/>
        <w:rPr>
          <w:snapToGrid w:val="0"/>
        </w:rPr>
      </w:pPr>
      <w:r w:rsidRPr="004562A0">
        <w:rPr>
          <w:snapToGrid w:val="0"/>
        </w:rPr>
        <w:t>Contractor may request price increases from</w:t>
      </w:r>
      <w:r w:rsidR="006A4EAF" w:rsidRPr="004562A0">
        <w:rPr>
          <w:snapToGrid w:val="0"/>
        </w:rPr>
        <w:t xml:space="preserve"> </w:t>
      </w:r>
      <w:r w:rsidR="00E12007" w:rsidRPr="004562A0">
        <w:rPr>
          <w:snapToGrid w:val="0"/>
        </w:rPr>
        <w:t>DAS SPS</w:t>
      </w:r>
      <w:r w:rsidR="006A4EAF" w:rsidRPr="004562A0">
        <w:rPr>
          <w:snapToGrid w:val="0"/>
        </w:rPr>
        <w:t xml:space="preserve"> </w:t>
      </w:r>
      <w:r w:rsidRPr="004562A0">
        <w:rPr>
          <w:snapToGrid w:val="0"/>
        </w:rPr>
        <w:t xml:space="preserve">no more often than </w:t>
      </w:r>
      <w:r w:rsidR="00A13A8D" w:rsidRPr="004562A0">
        <w:rPr>
          <w:snapToGrid w:val="0"/>
        </w:rPr>
        <w:t>once per calendar year</w:t>
      </w:r>
      <w:r w:rsidR="0002056A" w:rsidRPr="004562A0">
        <w:rPr>
          <w:snapToGrid w:val="0"/>
        </w:rPr>
        <w:t>, commencing</w:t>
      </w:r>
      <w:r w:rsidR="00B80828" w:rsidRPr="004562A0">
        <w:rPr>
          <w:snapToGrid w:val="0"/>
        </w:rPr>
        <w:t xml:space="preserve"> </w:t>
      </w:r>
      <w:r w:rsidR="00A13A8D" w:rsidRPr="004562A0">
        <w:rPr>
          <w:snapToGrid w:val="0"/>
        </w:rPr>
        <w:t xml:space="preserve">one year after the </w:t>
      </w:r>
      <w:r w:rsidR="003B0DE9" w:rsidRPr="004562A0">
        <w:rPr>
          <w:snapToGrid w:val="0"/>
        </w:rPr>
        <w:t>E</w:t>
      </w:r>
      <w:r w:rsidR="00A13A8D" w:rsidRPr="004562A0">
        <w:rPr>
          <w:snapToGrid w:val="0"/>
        </w:rPr>
        <w:t xml:space="preserve">ffective </w:t>
      </w:r>
      <w:r w:rsidR="003B0DE9" w:rsidRPr="004562A0">
        <w:rPr>
          <w:snapToGrid w:val="0"/>
        </w:rPr>
        <w:t>D</w:t>
      </w:r>
      <w:r w:rsidR="00A13A8D" w:rsidRPr="004562A0">
        <w:rPr>
          <w:snapToGrid w:val="0"/>
        </w:rPr>
        <w:t>ate of this Agreement</w:t>
      </w:r>
      <w:r w:rsidR="00B80828" w:rsidRPr="004562A0">
        <w:rPr>
          <w:snapToGrid w:val="0"/>
        </w:rPr>
        <w:t>.</w:t>
      </w:r>
      <w:r w:rsidR="00F73EA3" w:rsidRPr="004562A0">
        <w:rPr>
          <w:snapToGrid w:val="0"/>
        </w:rPr>
        <w:t xml:space="preserve">  </w:t>
      </w:r>
      <w:r w:rsidRPr="004562A0">
        <w:rPr>
          <w:snapToGrid w:val="0"/>
        </w:rPr>
        <w:t xml:space="preserve">Contractor must submit a request to </w:t>
      </w:r>
      <w:r w:rsidR="00E12007" w:rsidRPr="004562A0">
        <w:rPr>
          <w:snapToGrid w:val="0"/>
        </w:rPr>
        <w:t>DAS SPS</w:t>
      </w:r>
      <w:r w:rsidRPr="004562A0">
        <w:rPr>
          <w:snapToGrid w:val="0"/>
        </w:rPr>
        <w:t xml:space="preserve"> in writing at least</w:t>
      </w:r>
      <w:r w:rsidR="00A13A8D" w:rsidRPr="004562A0">
        <w:rPr>
          <w:snapToGrid w:val="0"/>
        </w:rPr>
        <w:t xml:space="preserve"> </w:t>
      </w:r>
      <w:r w:rsidRPr="004562A0">
        <w:rPr>
          <w:snapToGrid w:val="0"/>
        </w:rPr>
        <w:t>60</w:t>
      </w:r>
      <w:r w:rsidR="00F73EA3" w:rsidRPr="004562A0">
        <w:rPr>
          <w:snapToGrid w:val="0"/>
        </w:rPr>
        <w:t xml:space="preserve"> </w:t>
      </w:r>
      <w:r w:rsidR="008B583A" w:rsidRPr="004562A0">
        <w:rPr>
          <w:snapToGrid w:val="0"/>
        </w:rPr>
        <w:t>C</w:t>
      </w:r>
      <w:r w:rsidR="0072370C" w:rsidRPr="004562A0">
        <w:rPr>
          <w:snapToGrid w:val="0"/>
        </w:rPr>
        <w:t xml:space="preserve">alendar </w:t>
      </w:r>
      <w:r w:rsidR="008B583A" w:rsidRPr="004562A0">
        <w:rPr>
          <w:snapToGrid w:val="0"/>
        </w:rPr>
        <w:t>D</w:t>
      </w:r>
      <w:r w:rsidRPr="004562A0">
        <w:rPr>
          <w:snapToGrid w:val="0"/>
        </w:rPr>
        <w:t>ays before the proposed effective date of the increase.</w:t>
      </w:r>
      <w:r w:rsidR="00F73EA3" w:rsidRPr="004562A0">
        <w:rPr>
          <w:snapToGrid w:val="0"/>
        </w:rPr>
        <w:t xml:space="preserve">  </w:t>
      </w:r>
      <w:r w:rsidRPr="004562A0">
        <w:rPr>
          <w:snapToGrid w:val="0"/>
        </w:rPr>
        <w:t xml:space="preserve">The request must show all proposed increases by line item and include supporting documentation acceptable to </w:t>
      </w:r>
      <w:r w:rsidR="00E12007" w:rsidRPr="004562A0">
        <w:rPr>
          <w:snapToGrid w:val="0"/>
        </w:rPr>
        <w:t>DAS SPS</w:t>
      </w:r>
      <w:r w:rsidRPr="004562A0">
        <w:rPr>
          <w:snapToGrid w:val="0"/>
        </w:rPr>
        <w:t>.</w:t>
      </w:r>
      <w:r w:rsidR="00F73EA3" w:rsidRPr="004562A0">
        <w:rPr>
          <w:snapToGrid w:val="0"/>
        </w:rPr>
        <w:t xml:space="preserve">  </w:t>
      </w:r>
      <w:r w:rsidR="00E12007" w:rsidRPr="004562A0">
        <w:rPr>
          <w:snapToGrid w:val="0"/>
        </w:rPr>
        <w:lastRenderedPageBreak/>
        <w:t>DAS SPS</w:t>
      </w:r>
      <w:r w:rsidR="006A4EAF" w:rsidRPr="004562A0">
        <w:rPr>
          <w:snapToGrid w:val="0"/>
        </w:rPr>
        <w:t xml:space="preserve"> </w:t>
      </w:r>
      <w:r w:rsidRPr="004562A0">
        <w:rPr>
          <w:snapToGrid w:val="0"/>
        </w:rPr>
        <w:t>may require Contractor to provide U.S. Bureau of Labor Statistics Producer Price Index or Consumer Price Index data or any other relevant manufacturer or industry data substantiating the increase.</w:t>
      </w:r>
      <w:r w:rsidR="00F73EA3" w:rsidRPr="004562A0">
        <w:rPr>
          <w:snapToGrid w:val="0"/>
        </w:rPr>
        <w:t xml:space="preserve">  </w:t>
      </w:r>
      <w:r w:rsidR="000550A5" w:rsidRPr="004562A0">
        <w:rPr>
          <w:snapToGrid w:val="0"/>
        </w:rPr>
        <w:t>A</w:t>
      </w:r>
      <w:r w:rsidRPr="004562A0">
        <w:rPr>
          <w:snapToGrid w:val="0"/>
        </w:rPr>
        <w:t xml:space="preserve"> price increase may not produce a higher profit margin for Contractor than at the beginning of the initial term of this Agreement</w:t>
      </w:r>
      <w:r w:rsidR="000550A5" w:rsidRPr="004562A0">
        <w:rPr>
          <w:snapToGrid w:val="0"/>
        </w:rPr>
        <w:t xml:space="preserve">, and no </w:t>
      </w:r>
      <w:r w:rsidR="00F73EA3" w:rsidRPr="004562A0">
        <w:rPr>
          <w:snapToGrid w:val="0"/>
        </w:rPr>
        <w:t xml:space="preserve">  </w:t>
      </w:r>
      <w:r w:rsidRPr="004562A0">
        <w:rPr>
          <w:snapToGrid w:val="0"/>
        </w:rPr>
        <w:t xml:space="preserve">increase may exceed </w:t>
      </w:r>
      <w:r w:rsidR="00A13A8D" w:rsidRPr="004562A0">
        <w:rPr>
          <w:snapToGrid w:val="0"/>
        </w:rPr>
        <w:t>10</w:t>
      </w:r>
      <w:r w:rsidRPr="004562A0">
        <w:rPr>
          <w:snapToGrid w:val="0"/>
        </w:rPr>
        <w:t>% of the price immediately before the increase.</w:t>
      </w:r>
    </w:p>
    <w:p w14:paraId="27A4DF4C" w14:textId="138836D5" w:rsidR="00C43284" w:rsidRPr="004C1D93" w:rsidRDefault="008405BC" w:rsidP="002E6A93">
      <w:pPr>
        <w:pStyle w:val="11-HEADER"/>
        <w:rPr>
          <w:rFonts w:asciiTheme="minorHAnsi" w:hAnsiTheme="minorHAnsi" w:cstheme="minorHAnsi"/>
        </w:rPr>
      </w:pPr>
      <w:bookmarkStart w:id="16" w:name="_Toc24613646"/>
      <w:bookmarkStart w:id="17" w:name="_Toc24613647"/>
      <w:bookmarkStart w:id="18" w:name="_Toc141684687"/>
      <w:bookmarkEnd w:id="16"/>
      <w:bookmarkEnd w:id="17"/>
      <w:r w:rsidRPr="004C1D93">
        <w:rPr>
          <w:rFonts w:asciiTheme="minorHAnsi" w:hAnsiTheme="minorHAnsi" w:cstheme="minorHAnsi"/>
        </w:rPr>
        <w:t>volume sales report (vsr) and vendor collected administrative fee (vcaf)</w:t>
      </w:r>
      <w:bookmarkEnd w:id="18"/>
    </w:p>
    <w:p w14:paraId="34ADD69D" w14:textId="582E1FA5" w:rsidR="00DA10D1" w:rsidRPr="004C1D93" w:rsidRDefault="008405BC" w:rsidP="004562A0">
      <w:pPr>
        <w:pStyle w:val="111-text"/>
        <w:ind w:left="288"/>
        <w:rPr>
          <w:rFonts w:asciiTheme="minorHAnsi" w:eastAsia="ヒラギノ角ゴ Pro W3" w:hAnsiTheme="minorHAnsi" w:cstheme="minorHAnsi"/>
          <w:b/>
          <w:highlight w:val="yellow"/>
        </w:rPr>
      </w:pPr>
      <w:r w:rsidRPr="004C1D93">
        <w:rPr>
          <w:rFonts w:asciiTheme="minorHAnsi" w:hAnsiTheme="minorHAnsi" w:cstheme="minorHAnsi"/>
          <w:lang w:bidi="en-US"/>
        </w:rPr>
        <w:t xml:space="preserve">During </w:t>
      </w:r>
      <w:r w:rsidR="000550A5">
        <w:rPr>
          <w:rFonts w:asciiTheme="minorHAnsi" w:hAnsiTheme="minorHAnsi" w:cstheme="minorHAnsi"/>
          <w:lang w:bidi="en-US"/>
        </w:rPr>
        <w:t xml:space="preserve">the </w:t>
      </w:r>
      <w:r w:rsidRPr="004C1D93">
        <w:rPr>
          <w:rFonts w:asciiTheme="minorHAnsi" w:hAnsiTheme="minorHAnsi" w:cstheme="minorHAnsi"/>
          <w:lang w:bidi="en-US"/>
        </w:rPr>
        <w:t xml:space="preserve">term of the Agreement, as directed by </w:t>
      </w:r>
      <w:r w:rsidR="00E12007">
        <w:rPr>
          <w:rFonts w:asciiTheme="minorHAnsi" w:hAnsiTheme="minorHAnsi" w:cstheme="minorHAnsi"/>
          <w:lang w:bidi="en-US"/>
        </w:rPr>
        <w:t>DAS SPS</w:t>
      </w:r>
      <w:r w:rsidRPr="004C1D93">
        <w:rPr>
          <w:rFonts w:asciiTheme="minorHAnsi" w:hAnsiTheme="minorHAnsi" w:cstheme="minorHAnsi"/>
          <w:lang w:bidi="en-US"/>
        </w:rPr>
        <w:t xml:space="preserve"> Contractor must submit a VSR that outlines total dollars spent by each Authorized Purchaser during the previous reporting period. Contractor shall use the sales information from this report to calculate and remit a VCAF to be paid to </w:t>
      </w:r>
      <w:r w:rsidR="00E12007">
        <w:rPr>
          <w:rFonts w:asciiTheme="minorHAnsi" w:hAnsiTheme="minorHAnsi" w:cstheme="minorHAnsi"/>
          <w:lang w:bidi="en-US"/>
        </w:rPr>
        <w:t>DAS SPS</w:t>
      </w:r>
      <w:r w:rsidR="007C48E6" w:rsidRPr="004C1D93">
        <w:rPr>
          <w:rFonts w:asciiTheme="minorHAnsi" w:hAnsiTheme="minorHAnsi" w:cstheme="minorHAnsi"/>
          <w:lang w:bidi="en-US"/>
        </w:rPr>
        <w:t xml:space="preserve"> equal to 2%</w:t>
      </w:r>
      <w:r w:rsidR="008D17C0" w:rsidRPr="004C1D93">
        <w:rPr>
          <w:rFonts w:asciiTheme="minorHAnsi" w:hAnsiTheme="minorHAnsi" w:cstheme="minorHAnsi"/>
          <w:lang w:bidi="en-US"/>
        </w:rPr>
        <w:t xml:space="preserve"> of Contractor’s Gross Sales, less any credits, made to Authorized Purchasers during the reporting period during the </w:t>
      </w:r>
      <w:r w:rsidR="000550A5">
        <w:rPr>
          <w:rFonts w:asciiTheme="minorHAnsi" w:hAnsiTheme="minorHAnsi" w:cstheme="minorHAnsi"/>
          <w:lang w:bidi="en-US"/>
        </w:rPr>
        <w:t>t</w:t>
      </w:r>
      <w:r w:rsidR="008D17C0" w:rsidRPr="004C1D93">
        <w:rPr>
          <w:rFonts w:asciiTheme="minorHAnsi" w:hAnsiTheme="minorHAnsi" w:cstheme="minorHAnsi"/>
          <w:lang w:bidi="en-US"/>
        </w:rPr>
        <w:t xml:space="preserve">erm of </w:t>
      </w:r>
      <w:r w:rsidR="000550A5">
        <w:rPr>
          <w:rFonts w:asciiTheme="minorHAnsi" w:hAnsiTheme="minorHAnsi" w:cstheme="minorHAnsi"/>
          <w:lang w:bidi="en-US"/>
        </w:rPr>
        <w:t>this</w:t>
      </w:r>
      <w:r w:rsidR="008D17C0" w:rsidRPr="004C1D93">
        <w:rPr>
          <w:rFonts w:asciiTheme="minorHAnsi" w:hAnsiTheme="minorHAnsi" w:cstheme="minorHAnsi"/>
          <w:lang w:bidi="en-US"/>
        </w:rPr>
        <w:t xml:space="preserve"> Agreement pu</w:t>
      </w:r>
      <w:r w:rsidR="00E855D9" w:rsidRPr="004C1D93">
        <w:rPr>
          <w:rFonts w:asciiTheme="minorHAnsi" w:hAnsiTheme="minorHAnsi" w:cstheme="minorHAnsi"/>
          <w:lang w:bidi="en-US"/>
        </w:rPr>
        <w:t xml:space="preserve">rsuant to the process defined by </w:t>
      </w:r>
      <w:r w:rsidR="00E12007">
        <w:rPr>
          <w:rFonts w:asciiTheme="minorHAnsi" w:hAnsiTheme="minorHAnsi" w:cstheme="minorHAnsi"/>
          <w:lang w:bidi="en-US"/>
        </w:rPr>
        <w:t>DAS SPS</w:t>
      </w:r>
      <w:r w:rsidR="00E855D9" w:rsidRPr="004C1D93">
        <w:rPr>
          <w:rFonts w:asciiTheme="minorHAnsi" w:hAnsiTheme="minorHAnsi" w:cstheme="minorHAnsi"/>
          <w:lang w:bidi="en-US"/>
        </w:rPr>
        <w:t xml:space="preserve"> found at: </w:t>
      </w:r>
      <w:bookmarkStart w:id="19" w:name="_Hlk133479561"/>
      <w:r w:rsidR="00346B5E">
        <w:rPr>
          <w:rFonts w:asciiTheme="minorHAnsi" w:hAnsiTheme="minorHAnsi" w:cstheme="minorHAnsi"/>
          <w:bCs/>
        </w:rPr>
        <w:fldChar w:fldCharType="begin"/>
      </w:r>
      <w:r w:rsidR="00346B5E">
        <w:rPr>
          <w:rFonts w:asciiTheme="minorHAnsi" w:hAnsiTheme="minorHAnsi" w:cstheme="minorHAnsi"/>
          <w:bCs/>
        </w:rPr>
        <w:instrText>HYPERLINK "</w:instrText>
      </w:r>
      <w:r w:rsidR="00346B5E" w:rsidRPr="004562A0">
        <w:instrText>https://www.oregon.gov/das/Procurement/Pages/Supplier.aspx</w:instrText>
      </w:r>
      <w:r w:rsidR="00346B5E">
        <w:rPr>
          <w:rFonts w:asciiTheme="minorHAnsi" w:hAnsiTheme="minorHAnsi" w:cstheme="minorHAnsi"/>
          <w:bCs/>
        </w:rPr>
        <w:instrText>"</w:instrText>
      </w:r>
      <w:r w:rsidR="00346B5E">
        <w:rPr>
          <w:rFonts w:asciiTheme="minorHAnsi" w:hAnsiTheme="minorHAnsi" w:cstheme="minorHAnsi"/>
          <w:bCs/>
        </w:rPr>
      </w:r>
      <w:r w:rsidR="00346B5E">
        <w:rPr>
          <w:rFonts w:asciiTheme="minorHAnsi" w:hAnsiTheme="minorHAnsi" w:cstheme="minorHAnsi"/>
          <w:bCs/>
        </w:rPr>
        <w:fldChar w:fldCharType="separate"/>
      </w:r>
      <w:r w:rsidR="00346B5E" w:rsidRPr="00346B5E">
        <w:rPr>
          <w:rStyle w:val="Hyperlink"/>
          <w:rFonts w:asciiTheme="minorHAnsi" w:hAnsiTheme="minorHAnsi" w:cstheme="minorHAnsi"/>
        </w:rPr>
        <w:t>https://www.oregon.gov/das/Procurement/Pages/Supplier.aspx</w:t>
      </w:r>
      <w:r w:rsidR="00346B5E">
        <w:rPr>
          <w:rFonts w:asciiTheme="minorHAnsi" w:hAnsiTheme="minorHAnsi" w:cstheme="minorHAnsi"/>
          <w:bCs/>
        </w:rPr>
        <w:fldChar w:fldCharType="end"/>
      </w:r>
      <w:bookmarkEnd w:id="19"/>
      <w:r w:rsidR="00DA10D1" w:rsidRPr="004C1D93">
        <w:rPr>
          <w:rFonts w:asciiTheme="minorHAnsi" w:eastAsia="ヒラギノ角ゴ Pro W3" w:hAnsiTheme="minorHAnsi" w:cstheme="minorHAnsi"/>
          <w:b/>
          <w:highlight w:val="yellow"/>
        </w:rPr>
        <w:t xml:space="preserve"> </w:t>
      </w:r>
    </w:p>
    <w:p w14:paraId="4A060B78" w14:textId="75D260BC" w:rsidR="00F76107" w:rsidRPr="004C1D93" w:rsidRDefault="00F76107" w:rsidP="00F76107">
      <w:pPr>
        <w:pStyle w:val="11-HEADER"/>
        <w:rPr>
          <w:rFonts w:asciiTheme="minorHAnsi" w:hAnsiTheme="minorHAnsi" w:cstheme="minorHAnsi"/>
          <w:lang w:bidi="en-US"/>
        </w:rPr>
      </w:pPr>
      <w:bookmarkStart w:id="20" w:name="_Toc141684688"/>
      <w:r w:rsidRPr="004C1D93">
        <w:rPr>
          <w:rFonts w:asciiTheme="minorHAnsi" w:hAnsiTheme="minorHAnsi" w:cstheme="minorHAnsi"/>
          <w:lang w:bidi="en-US"/>
        </w:rPr>
        <w:t>Reporting requirements</w:t>
      </w:r>
      <w:bookmarkEnd w:id="20"/>
    </w:p>
    <w:p w14:paraId="59B7E10F" w14:textId="717E4266" w:rsidR="00F76107" w:rsidRPr="004C1D93" w:rsidRDefault="000550A5" w:rsidP="00F76107">
      <w:pPr>
        <w:pStyle w:val="11-text"/>
        <w:rPr>
          <w:rFonts w:asciiTheme="minorHAnsi" w:hAnsiTheme="minorHAnsi" w:cstheme="minorHAnsi"/>
        </w:rPr>
      </w:pPr>
      <w:r>
        <w:rPr>
          <w:rFonts w:asciiTheme="minorHAnsi" w:hAnsiTheme="minorHAnsi" w:cstheme="minorHAnsi"/>
        </w:rPr>
        <w:t xml:space="preserve">Contractor shall complete itemized reporting that verifies its VSR. </w:t>
      </w:r>
      <w:r w:rsidR="00F76107" w:rsidRPr="004C1D93">
        <w:rPr>
          <w:rFonts w:asciiTheme="minorHAnsi" w:hAnsiTheme="minorHAnsi" w:cstheme="minorHAnsi"/>
        </w:rPr>
        <w:t>Itemized tracking</w:t>
      </w:r>
      <w:r w:rsidR="005604FA" w:rsidRPr="004C1D93">
        <w:rPr>
          <w:rFonts w:asciiTheme="minorHAnsi" w:hAnsiTheme="minorHAnsi" w:cstheme="minorHAnsi"/>
        </w:rPr>
        <w:t xml:space="preserve"> including quarterly reports</w:t>
      </w:r>
      <w:r w:rsidR="00F76107" w:rsidRPr="004C1D93">
        <w:rPr>
          <w:rFonts w:asciiTheme="minorHAnsi" w:hAnsiTheme="minorHAnsi" w:cstheme="minorHAnsi"/>
        </w:rPr>
        <w:t xml:space="preserve"> is necessary, along with regular reports that can be sorted by Authorized Purchaser, including product, volume, spend, and sustainability attribute. The reports must clearly identify the sustainability criteria each product meets, particularly those certifications and standards that are referenced in the product specifications. </w:t>
      </w:r>
    </w:p>
    <w:p w14:paraId="4310B527" w14:textId="1B169331" w:rsidR="00F76107" w:rsidRPr="004C1D93" w:rsidRDefault="00F76107" w:rsidP="00F76107">
      <w:pPr>
        <w:pStyle w:val="11-text"/>
        <w:rPr>
          <w:rFonts w:asciiTheme="minorHAnsi" w:hAnsiTheme="minorHAnsi" w:cstheme="minorHAnsi"/>
          <w:szCs w:val="24"/>
        </w:rPr>
      </w:pPr>
      <w:r w:rsidRPr="004C1D93">
        <w:rPr>
          <w:rFonts w:asciiTheme="minorHAnsi" w:hAnsiTheme="minorHAnsi" w:cstheme="minorHAnsi"/>
          <w:szCs w:val="24"/>
        </w:rPr>
        <w:t xml:space="preserve">These reports </w:t>
      </w:r>
      <w:r w:rsidR="000550A5">
        <w:rPr>
          <w:rFonts w:asciiTheme="minorHAnsi" w:hAnsiTheme="minorHAnsi" w:cstheme="minorHAnsi"/>
          <w:szCs w:val="24"/>
        </w:rPr>
        <w:t>must include at least</w:t>
      </w:r>
      <w:r w:rsidRPr="004C1D93">
        <w:rPr>
          <w:rFonts w:asciiTheme="minorHAnsi" w:hAnsiTheme="minorHAnsi" w:cstheme="minorHAnsi"/>
          <w:szCs w:val="24"/>
        </w:rPr>
        <w:t xml:space="preserve"> the following </w:t>
      </w:r>
      <w:r w:rsidR="000550A5">
        <w:rPr>
          <w:rFonts w:asciiTheme="minorHAnsi" w:hAnsiTheme="minorHAnsi" w:cstheme="minorHAnsi"/>
          <w:szCs w:val="24"/>
        </w:rPr>
        <w:t>information</w:t>
      </w:r>
      <w:r w:rsidRPr="004C1D93">
        <w:rPr>
          <w:rFonts w:asciiTheme="minorHAnsi" w:hAnsiTheme="minorHAnsi" w:cstheme="minorHAnsi"/>
          <w:szCs w:val="24"/>
        </w:rPr>
        <w:t>:</w:t>
      </w:r>
      <w:r w:rsidR="00F73EA3">
        <w:rPr>
          <w:rFonts w:asciiTheme="minorHAnsi" w:hAnsiTheme="minorHAnsi" w:cstheme="minorHAnsi"/>
          <w:szCs w:val="24"/>
        </w:rPr>
        <w:t xml:space="preserve">  </w:t>
      </w:r>
    </w:p>
    <w:p w14:paraId="73027135" w14:textId="550A03D9" w:rsidR="00F76107" w:rsidRPr="004C1D93" w:rsidRDefault="00F76107" w:rsidP="0035327B">
      <w:pPr>
        <w:pStyle w:val="11-text"/>
        <w:numPr>
          <w:ilvl w:val="0"/>
          <w:numId w:val="101"/>
        </w:numPr>
        <w:rPr>
          <w:rFonts w:asciiTheme="minorHAnsi" w:hAnsiTheme="minorHAnsi" w:cstheme="minorHAnsi"/>
        </w:rPr>
      </w:pPr>
      <w:r w:rsidRPr="004C1D93">
        <w:rPr>
          <w:rFonts w:asciiTheme="minorHAnsi" w:hAnsiTheme="minorHAnsi" w:cstheme="minorHAnsi"/>
        </w:rPr>
        <w:t>State of Oregon Price Agreement number</w:t>
      </w:r>
      <w:r w:rsidR="005604FA" w:rsidRPr="004C1D93">
        <w:rPr>
          <w:rFonts w:asciiTheme="minorHAnsi" w:hAnsiTheme="minorHAnsi" w:cstheme="minorHAnsi"/>
        </w:rPr>
        <w:t>;</w:t>
      </w:r>
    </w:p>
    <w:p w14:paraId="3FBDE881" w14:textId="20243111" w:rsidR="00F76107" w:rsidRPr="004C1D93" w:rsidRDefault="00F76107" w:rsidP="0035327B">
      <w:pPr>
        <w:pStyle w:val="11-text"/>
        <w:numPr>
          <w:ilvl w:val="0"/>
          <w:numId w:val="101"/>
        </w:numPr>
        <w:rPr>
          <w:rFonts w:asciiTheme="minorHAnsi" w:hAnsiTheme="minorHAnsi" w:cstheme="minorHAnsi"/>
        </w:rPr>
      </w:pPr>
      <w:r w:rsidRPr="004C1D93">
        <w:rPr>
          <w:rFonts w:asciiTheme="minorHAnsi" w:hAnsiTheme="minorHAnsi" w:cstheme="minorHAnsi"/>
        </w:rPr>
        <w:t>Usage broken down by Authorized Purchaser, political subdivision and location</w:t>
      </w:r>
      <w:r w:rsidR="005604FA" w:rsidRPr="004C1D93">
        <w:rPr>
          <w:rFonts w:asciiTheme="minorHAnsi" w:hAnsiTheme="minorHAnsi" w:cstheme="minorHAnsi"/>
        </w:rPr>
        <w:t>;</w:t>
      </w:r>
      <w:r w:rsidRPr="004C1D93">
        <w:rPr>
          <w:rFonts w:asciiTheme="minorHAnsi" w:hAnsiTheme="minorHAnsi" w:cstheme="minorHAnsi"/>
        </w:rPr>
        <w:t xml:space="preserve"> </w:t>
      </w:r>
    </w:p>
    <w:p w14:paraId="738D6637" w14:textId="41FCC3C8" w:rsidR="00F76107" w:rsidRPr="004C1D93" w:rsidRDefault="00F76107" w:rsidP="0035327B">
      <w:pPr>
        <w:pStyle w:val="11-text"/>
        <w:numPr>
          <w:ilvl w:val="0"/>
          <w:numId w:val="101"/>
        </w:numPr>
        <w:rPr>
          <w:rFonts w:asciiTheme="minorHAnsi" w:hAnsiTheme="minorHAnsi" w:cstheme="minorHAnsi"/>
        </w:rPr>
      </w:pPr>
      <w:r w:rsidRPr="004C1D93">
        <w:rPr>
          <w:rFonts w:asciiTheme="minorHAnsi" w:hAnsiTheme="minorHAnsi" w:cstheme="minorHAnsi"/>
        </w:rPr>
        <w:t xml:space="preserve">Number of </w:t>
      </w:r>
      <w:r w:rsidR="000550A5">
        <w:rPr>
          <w:rFonts w:asciiTheme="minorHAnsi" w:hAnsiTheme="minorHAnsi" w:cstheme="minorHAnsi"/>
        </w:rPr>
        <w:t>O</w:t>
      </w:r>
      <w:r w:rsidRPr="004C1D93">
        <w:rPr>
          <w:rFonts w:asciiTheme="minorHAnsi" w:hAnsiTheme="minorHAnsi" w:cstheme="minorHAnsi"/>
        </w:rPr>
        <w:t>rders placed</w:t>
      </w:r>
      <w:r w:rsidR="005604FA" w:rsidRPr="004C1D93">
        <w:rPr>
          <w:rFonts w:asciiTheme="minorHAnsi" w:hAnsiTheme="minorHAnsi" w:cstheme="minorHAnsi"/>
        </w:rPr>
        <w:t>;</w:t>
      </w:r>
    </w:p>
    <w:p w14:paraId="12974584" w14:textId="18EFAB4C" w:rsidR="00F76107" w:rsidRPr="004C1D93" w:rsidRDefault="00F76107" w:rsidP="0035327B">
      <w:pPr>
        <w:pStyle w:val="11-text"/>
        <w:numPr>
          <w:ilvl w:val="0"/>
          <w:numId w:val="101"/>
        </w:numPr>
        <w:rPr>
          <w:rFonts w:asciiTheme="minorHAnsi" w:hAnsiTheme="minorHAnsi" w:cstheme="minorHAnsi"/>
        </w:rPr>
      </w:pPr>
      <w:r w:rsidRPr="004C1D93">
        <w:rPr>
          <w:rFonts w:asciiTheme="minorHAnsi" w:hAnsiTheme="minorHAnsi" w:cstheme="minorHAnsi"/>
        </w:rPr>
        <w:t xml:space="preserve">Total dollar value of </w:t>
      </w:r>
      <w:r w:rsidR="000550A5">
        <w:rPr>
          <w:rFonts w:asciiTheme="minorHAnsi" w:hAnsiTheme="minorHAnsi" w:cstheme="minorHAnsi"/>
        </w:rPr>
        <w:t>O</w:t>
      </w:r>
      <w:r w:rsidRPr="004C1D93">
        <w:rPr>
          <w:rFonts w:asciiTheme="minorHAnsi" w:hAnsiTheme="minorHAnsi" w:cstheme="minorHAnsi"/>
        </w:rPr>
        <w:t>rders placed during the reporting period</w:t>
      </w:r>
      <w:r w:rsidR="005604FA" w:rsidRPr="004C1D93">
        <w:rPr>
          <w:rFonts w:asciiTheme="minorHAnsi" w:hAnsiTheme="minorHAnsi" w:cstheme="minorHAnsi"/>
        </w:rPr>
        <w:t>;</w:t>
      </w:r>
    </w:p>
    <w:p w14:paraId="5052A468" w14:textId="3D8B3BB5" w:rsidR="00F76107" w:rsidRDefault="00F76107" w:rsidP="0035327B">
      <w:pPr>
        <w:pStyle w:val="11-text"/>
        <w:numPr>
          <w:ilvl w:val="0"/>
          <w:numId w:val="101"/>
        </w:numPr>
        <w:rPr>
          <w:rFonts w:asciiTheme="minorHAnsi" w:hAnsiTheme="minorHAnsi" w:cstheme="minorHAnsi"/>
        </w:rPr>
      </w:pPr>
      <w:r w:rsidRPr="004C1D93">
        <w:rPr>
          <w:rFonts w:asciiTheme="minorHAnsi" w:hAnsiTheme="minorHAnsi" w:cstheme="minorHAnsi"/>
        </w:rPr>
        <w:t xml:space="preserve">Average value of each </w:t>
      </w:r>
      <w:r w:rsidR="000550A5">
        <w:rPr>
          <w:rFonts w:asciiTheme="minorHAnsi" w:hAnsiTheme="minorHAnsi" w:cstheme="minorHAnsi"/>
        </w:rPr>
        <w:t>O</w:t>
      </w:r>
      <w:r w:rsidRPr="004C1D93">
        <w:rPr>
          <w:rFonts w:asciiTheme="minorHAnsi" w:hAnsiTheme="minorHAnsi" w:cstheme="minorHAnsi"/>
        </w:rPr>
        <w:t>rder</w:t>
      </w:r>
      <w:r w:rsidR="005604FA" w:rsidRPr="004C1D93">
        <w:rPr>
          <w:rFonts w:asciiTheme="minorHAnsi" w:hAnsiTheme="minorHAnsi" w:cstheme="minorHAnsi"/>
        </w:rPr>
        <w:t>; and</w:t>
      </w:r>
    </w:p>
    <w:p w14:paraId="5AA96E7A" w14:textId="62CF9C4B" w:rsidR="000550A5" w:rsidRPr="004C1D93" w:rsidRDefault="000550A5" w:rsidP="0035327B">
      <w:pPr>
        <w:pStyle w:val="11-text"/>
        <w:numPr>
          <w:ilvl w:val="0"/>
          <w:numId w:val="101"/>
        </w:numPr>
        <w:rPr>
          <w:rFonts w:asciiTheme="minorHAnsi" w:hAnsiTheme="minorHAnsi" w:cstheme="minorHAnsi"/>
        </w:rPr>
      </w:pPr>
      <w:r>
        <w:rPr>
          <w:rFonts w:asciiTheme="minorHAnsi" w:hAnsiTheme="minorHAnsi" w:cstheme="minorHAnsi"/>
        </w:rPr>
        <w:t>Number of Orders with ongoing delivery of Goods and/or Services.</w:t>
      </w:r>
    </w:p>
    <w:p w14:paraId="2B4809A7" w14:textId="4CC5FAB8" w:rsidR="008405BC" w:rsidRPr="004C1D93" w:rsidRDefault="009C7BDD" w:rsidP="008405BC">
      <w:pPr>
        <w:pStyle w:val="11-HEADER"/>
        <w:rPr>
          <w:rFonts w:asciiTheme="minorHAnsi" w:hAnsiTheme="minorHAnsi" w:cstheme="minorHAnsi"/>
          <w:lang w:bidi="en-US"/>
        </w:rPr>
      </w:pPr>
      <w:bookmarkStart w:id="21" w:name="_Toc141684689"/>
      <w:r w:rsidRPr="004C1D93">
        <w:rPr>
          <w:rFonts w:asciiTheme="minorHAnsi" w:hAnsiTheme="minorHAnsi" w:cstheme="minorHAnsi"/>
          <w:lang w:bidi="en-US"/>
        </w:rPr>
        <w:t>insur</w:t>
      </w:r>
      <w:r w:rsidR="00ED0070" w:rsidRPr="004C1D93">
        <w:rPr>
          <w:rFonts w:asciiTheme="minorHAnsi" w:hAnsiTheme="minorHAnsi" w:cstheme="minorHAnsi"/>
          <w:lang w:bidi="en-US"/>
        </w:rPr>
        <w:t>ance</w:t>
      </w:r>
      <w:bookmarkEnd w:id="21"/>
    </w:p>
    <w:p w14:paraId="42D192D3" w14:textId="167C640C" w:rsidR="00CA5F03" w:rsidRPr="004C1D93" w:rsidRDefault="00CA5F03" w:rsidP="009F2D78">
      <w:pPr>
        <w:pStyle w:val="11-text"/>
        <w:ind w:left="288"/>
        <w:rPr>
          <w:rFonts w:asciiTheme="minorHAnsi" w:hAnsiTheme="minorHAnsi" w:cstheme="minorHAnsi"/>
        </w:rPr>
      </w:pP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obtain</w:t>
      </w:r>
      <w:r w:rsidR="008B1158" w:rsidRPr="004C1D93">
        <w:rPr>
          <w:rFonts w:asciiTheme="minorHAnsi" w:hAnsiTheme="minorHAnsi" w:cstheme="minorHAnsi"/>
        </w:rPr>
        <w:t xml:space="preserve"> </w:t>
      </w:r>
      <w:r w:rsidRPr="004C1D93">
        <w:rPr>
          <w:rFonts w:asciiTheme="minorHAnsi" w:hAnsiTheme="minorHAnsi" w:cstheme="minorHAnsi"/>
        </w:rPr>
        <w:t>insurance</w:t>
      </w:r>
      <w:r w:rsidR="008B1158" w:rsidRPr="004C1D93">
        <w:rPr>
          <w:rFonts w:asciiTheme="minorHAnsi" w:hAnsiTheme="minorHAnsi" w:cstheme="minorHAnsi"/>
        </w:rPr>
        <w:t xml:space="preserve"> </w:t>
      </w:r>
      <w:r w:rsidR="00FB71FA" w:rsidRPr="004C1D93">
        <w:rPr>
          <w:rFonts w:asciiTheme="minorHAnsi" w:hAnsiTheme="minorHAnsi" w:cstheme="minorHAnsi"/>
        </w:rPr>
        <w:t xml:space="preserve">coverage as </w:t>
      </w:r>
      <w:r w:rsidRPr="004C1D93">
        <w:rPr>
          <w:rFonts w:asciiTheme="minorHAnsi" w:hAnsiTheme="minorHAnsi" w:cstheme="minorHAnsi"/>
        </w:rPr>
        <w:t>specified</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Exhibit</w:t>
      </w:r>
      <w:r w:rsidR="008B1158" w:rsidRPr="004C1D93">
        <w:rPr>
          <w:rFonts w:asciiTheme="minorHAnsi" w:hAnsiTheme="minorHAnsi" w:cstheme="minorHAnsi"/>
        </w:rPr>
        <w:t xml:space="preserve"> </w:t>
      </w:r>
      <w:r w:rsidR="00D87A37" w:rsidRPr="004C1D93">
        <w:rPr>
          <w:rFonts w:asciiTheme="minorHAnsi" w:hAnsiTheme="minorHAnsi" w:cstheme="minorHAnsi"/>
        </w:rPr>
        <w:t>C</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maintain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insurance</w:t>
      </w:r>
      <w:r w:rsidR="008B1158" w:rsidRPr="004C1D93">
        <w:rPr>
          <w:rFonts w:asciiTheme="minorHAnsi" w:hAnsiTheme="minorHAnsi" w:cstheme="minorHAnsi"/>
        </w:rPr>
        <w:t xml:space="preserve"> </w:t>
      </w:r>
      <w:r w:rsidR="001807A5" w:rsidRPr="004C1D93">
        <w:rPr>
          <w:rFonts w:asciiTheme="minorHAnsi" w:hAnsiTheme="minorHAnsi" w:cstheme="minorHAnsi"/>
        </w:rPr>
        <w:t xml:space="preserve">throughout the term of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FB71FA" w:rsidRPr="004C1D93">
        <w:rPr>
          <w:rFonts w:asciiTheme="minorHAnsi" w:hAnsiTheme="minorHAnsi" w:cstheme="minorHAnsi"/>
        </w:rPr>
        <w:t xml:space="preserve"> and all Contracts</w:t>
      </w:r>
      <w:r w:rsidR="001807A5" w:rsidRPr="004C1D93">
        <w:rPr>
          <w:rFonts w:asciiTheme="minorHAnsi" w:hAnsiTheme="minorHAnsi" w:cstheme="minorHAnsi"/>
        </w:rPr>
        <w:t>.</w:t>
      </w:r>
      <w:r w:rsidR="0035327B">
        <w:rPr>
          <w:rFonts w:asciiTheme="minorHAnsi" w:hAnsiTheme="minorHAnsi" w:cstheme="minorHAnsi"/>
        </w:rPr>
        <w:t xml:space="preserve"> An Authorized Purchaser may require higher insurance amounts, additional insurances, or both, in a Contract.</w:t>
      </w:r>
    </w:p>
    <w:p w14:paraId="7CFA83D6" w14:textId="77777777" w:rsidR="00C43284" w:rsidRPr="004C1D93" w:rsidRDefault="00C43284" w:rsidP="002E6A93">
      <w:pPr>
        <w:pStyle w:val="11-HEADER"/>
        <w:rPr>
          <w:rFonts w:asciiTheme="minorHAnsi" w:hAnsiTheme="minorHAnsi" w:cstheme="minorHAnsi"/>
        </w:rPr>
      </w:pPr>
      <w:bookmarkStart w:id="22" w:name="_Toc141684690"/>
      <w:r w:rsidRPr="004C1D93">
        <w:rPr>
          <w:rFonts w:asciiTheme="minorHAnsi" w:hAnsiTheme="minorHAnsi" w:cstheme="minorHAnsi"/>
        </w:rPr>
        <w:t>Miscellaneous</w:t>
      </w:r>
      <w:bookmarkEnd w:id="22"/>
    </w:p>
    <w:p w14:paraId="31A0AB1E" w14:textId="03D5CBF7" w:rsidR="004349A0" w:rsidRPr="00F87C89" w:rsidRDefault="0059466E" w:rsidP="00DD6842">
      <w:pPr>
        <w:pStyle w:val="111-HEADER"/>
        <w:rPr>
          <w:b/>
          <w:bCs w:val="0"/>
        </w:rPr>
      </w:pPr>
      <w:r w:rsidRPr="00F87C89">
        <w:rPr>
          <w:b/>
          <w:bCs w:val="0"/>
        </w:rPr>
        <w:t>Choice</w:t>
      </w:r>
      <w:r w:rsidR="008B1158" w:rsidRPr="00F87C89">
        <w:rPr>
          <w:b/>
          <w:bCs w:val="0"/>
        </w:rPr>
        <w:t xml:space="preserve"> </w:t>
      </w:r>
      <w:r w:rsidRPr="00F87C89">
        <w:rPr>
          <w:b/>
          <w:bCs w:val="0"/>
        </w:rPr>
        <w:t>of</w:t>
      </w:r>
      <w:r w:rsidR="008B1158" w:rsidRPr="00F87C89">
        <w:rPr>
          <w:b/>
          <w:bCs w:val="0"/>
        </w:rPr>
        <w:t xml:space="preserve"> </w:t>
      </w:r>
      <w:r w:rsidRPr="00F87C89">
        <w:rPr>
          <w:b/>
          <w:bCs w:val="0"/>
        </w:rPr>
        <w:t>Law</w:t>
      </w:r>
      <w:r w:rsidR="00F73EA3" w:rsidRPr="00F87C89">
        <w:rPr>
          <w:b/>
          <w:bCs w:val="0"/>
        </w:rPr>
        <w:t xml:space="preserve">  </w:t>
      </w:r>
    </w:p>
    <w:p w14:paraId="7BD179D5" w14:textId="77777777" w:rsidR="0059466E" w:rsidRPr="004C1D93" w:rsidRDefault="0059466E" w:rsidP="002814F6">
      <w:pPr>
        <w:pStyle w:val="111-text"/>
        <w:rPr>
          <w:rFonts w:asciiTheme="minorHAnsi" w:hAnsiTheme="minorHAnsi" w:cstheme="minorHAnsi"/>
        </w:rPr>
      </w:pPr>
      <w:r w:rsidRPr="004C1D93">
        <w:rPr>
          <w:rFonts w:asciiTheme="minorHAnsi" w:hAnsiTheme="minorHAnsi" w:cstheme="minorHAnsi"/>
        </w:rPr>
        <w:lastRenderedPageBreak/>
        <w:t>The</w:t>
      </w:r>
      <w:r w:rsidR="008B1158" w:rsidRPr="004C1D93">
        <w:rPr>
          <w:rFonts w:asciiTheme="minorHAnsi" w:hAnsiTheme="minorHAnsi" w:cstheme="minorHAnsi"/>
        </w:rPr>
        <w:t xml:space="preserve"> </w:t>
      </w:r>
      <w:r w:rsidRPr="004C1D93">
        <w:rPr>
          <w:rFonts w:asciiTheme="minorHAnsi" w:hAnsiTheme="minorHAnsi" w:cstheme="minorHAnsi"/>
        </w:rPr>
        <w:t>laws</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State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Oregon</w:t>
      </w:r>
      <w:r w:rsidR="008B1158" w:rsidRPr="004C1D93">
        <w:rPr>
          <w:rFonts w:asciiTheme="minorHAnsi" w:hAnsiTheme="minorHAnsi" w:cstheme="minorHAnsi"/>
        </w:rPr>
        <w:t xml:space="preserve"> </w:t>
      </w:r>
      <w:r w:rsidRPr="004C1D93">
        <w:rPr>
          <w:rFonts w:asciiTheme="minorHAnsi" w:hAnsiTheme="minorHAnsi" w:cstheme="minorHAnsi"/>
        </w:rPr>
        <w:t>(without</w:t>
      </w:r>
      <w:r w:rsidR="008B1158" w:rsidRPr="004C1D93">
        <w:rPr>
          <w:rFonts w:asciiTheme="minorHAnsi" w:hAnsiTheme="minorHAnsi" w:cstheme="minorHAnsi"/>
        </w:rPr>
        <w:t xml:space="preserve"> </w:t>
      </w:r>
      <w:r w:rsidRPr="004C1D93">
        <w:rPr>
          <w:rFonts w:asciiTheme="minorHAnsi" w:hAnsiTheme="minorHAnsi" w:cstheme="minorHAnsi"/>
        </w:rPr>
        <w:t>giving</w:t>
      </w:r>
      <w:r w:rsidR="008B1158" w:rsidRPr="004C1D93">
        <w:rPr>
          <w:rFonts w:asciiTheme="minorHAnsi" w:hAnsiTheme="minorHAnsi" w:cstheme="minorHAnsi"/>
        </w:rPr>
        <w:t xml:space="preserve"> </w:t>
      </w:r>
      <w:r w:rsidRPr="004C1D93">
        <w:rPr>
          <w:rFonts w:asciiTheme="minorHAnsi" w:hAnsiTheme="minorHAnsi" w:cstheme="minorHAnsi"/>
        </w:rPr>
        <w:t>effect</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its</w:t>
      </w:r>
      <w:r w:rsidR="008B1158" w:rsidRPr="004C1D93">
        <w:rPr>
          <w:rFonts w:asciiTheme="minorHAnsi" w:hAnsiTheme="minorHAnsi" w:cstheme="minorHAnsi"/>
        </w:rPr>
        <w:t xml:space="preserve"> </w:t>
      </w:r>
      <w:r w:rsidRPr="004C1D93">
        <w:rPr>
          <w:rFonts w:asciiTheme="minorHAnsi" w:hAnsiTheme="minorHAnsi" w:cstheme="minorHAnsi"/>
        </w:rPr>
        <w:t>conflicts</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law</w:t>
      </w:r>
      <w:r w:rsidR="008B1158" w:rsidRPr="004C1D93">
        <w:rPr>
          <w:rFonts w:asciiTheme="minorHAnsi" w:hAnsiTheme="minorHAnsi" w:cstheme="minorHAnsi"/>
        </w:rPr>
        <w:t xml:space="preserve"> </w:t>
      </w:r>
      <w:r w:rsidRPr="004C1D93">
        <w:rPr>
          <w:rFonts w:asciiTheme="minorHAnsi" w:hAnsiTheme="minorHAnsi" w:cstheme="minorHAnsi"/>
        </w:rPr>
        <w:t>principles)</w:t>
      </w:r>
      <w:r w:rsidR="008B1158" w:rsidRPr="004C1D93">
        <w:rPr>
          <w:rFonts w:asciiTheme="minorHAnsi" w:hAnsiTheme="minorHAnsi" w:cstheme="minorHAnsi"/>
        </w:rPr>
        <w:t xml:space="preserve"> </w:t>
      </w:r>
      <w:r w:rsidRPr="004C1D93">
        <w:rPr>
          <w:rFonts w:asciiTheme="minorHAnsi" w:hAnsiTheme="minorHAnsi" w:cstheme="minorHAnsi"/>
        </w:rPr>
        <w:t>govern</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matters</w:t>
      </w:r>
      <w:r w:rsidR="008B1158" w:rsidRPr="004C1D93">
        <w:rPr>
          <w:rFonts w:asciiTheme="minorHAnsi" w:hAnsiTheme="minorHAnsi" w:cstheme="minorHAnsi"/>
        </w:rPr>
        <w:t xml:space="preserve"> </w:t>
      </w:r>
      <w:r w:rsidRPr="004C1D93">
        <w:rPr>
          <w:rFonts w:asciiTheme="minorHAnsi" w:hAnsiTheme="minorHAnsi" w:cstheme="minorHAnsi"/>
        </w:rPr>
        <w:t>arising</w:t>
      </w:r>
      <w:r w:rsidR="008B1158" w:rsidRPr="004C1D93">
        <w:rPr>
          <w:rFonts w:asciiTheme="minorHAnsi" w:hAnsiTheme="minorHAnsi" w:cstheme="minorHAnsi"/>
        </w:rPr>
        <w:t xml:space="preserve"> </w:t>
      </w:r>
      <w:r w:rsidRPr="004C1D93">
        <w:rPr>
          <w:rFonts w:asciiTheme="minorHAnsi" w:hAnsiTheme="minorHAnsi" w:cstheme="minorHAnsi"/>
        </w:rPr>
        <w:t>out</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relating</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including,</w:t>
      </w:r>
      <w:r w:rsidR="008B1158" w:rsidRPr="004C1D93">
        <w:rPr>
          <w:rFonts w:asciiTheme="minorHAnsi" w:hAnsiTheme="minorHAnsi" w:cstheme="minorHAnsi"/>
        </w:rPr>
        <w:t xml:space="preserve"> </w:t>
      </w:r>
      <w:r w:rsidRPr="004C1D93">
        <w:rPr>
          <w:rFonts w:asciiTheme="minorHAnsi" w:hAnsiTheme="minorHAnsi" w:cstheme="minorHAnsi"/>
        </w:rPr>
        <w:t>without</w:t>
      </w:r>
      <w:r w:rsidR="008B1158" w:rsidRPr="004C1D93">
        <w:rPr>
          <w:rFonts w:asciiTheme="minorHAnsi" w:hAnsiTheme="minorHAnsi" w:cstheme="minorHAnsi"/>
        </w:rPr>
        <w:t xml:space="preserve"> </w:t>
      </w:r>
      <w:r w:rsidRPr="004C1D93">
        <w:rPr>
          <w:rFonts w:asciiTheme="minorHAnsi" w:hAnsiTheme="minorHAnsi" w:cstheme="minorHAnsi"/>
        </w:rPr>
        <w:t>limitation,</w:t>
      </w:r>
      <w:r w:rsidR="008B1158" w:rsidRPr="004C1D93">
        <w:rPr>
          <w:rFonts w:asciiTheme="minorHAnsi" w:hAnsiTheme="minorHAnsi" w:cstheme="minorHAnsi"/>
        </w:rPr>
        <w:t xml:space="preserve"> </w:t>
      </w:r>
      <w:r w:rsidRPr="004C1D93">
        <w:rPr>
          <w:rFonts w:asciiTheme="minorHAnsi" w:hAnsiTheme="minorHAnsi" w:cstheme="minorHAnsi"/>
        </w:rPr>
        <w:t>its</w:t>
      </w:r>
      <w:r w:rsidR="008B1158" w:rsidRPr="004C1D93">
        <w:rPr>
          <w:rFonts w:asciiTheme="minorHAnsi" w:hAnsiTheme="minorHAnsi" w:cstheme="minorHAnsi"/>
        </w:rPr>
        <w:t xml:space="preserve"> </w:t>
      </w:r>
      <w:r w:rsidRPr="004C1D93">
        <w:rPr>
          <w:rFonts w:asciiTheme="minorHAnsi" w:hAnsiTheme="minorHAnsi" w:cstheme="minorHAnsi"/>
        </w:rPr>
        <w:t>validity,</w:t>
      </w:r>
      <w:r w:rsidR="008B1158" w:rsidRPr="004C1D93">
        <w:rPr>
          <w:rFonts w:asciiTheme="minorHAnsi" w:hAnsiTheme="minorHAnsi" w:cstheme="minorHAnsi"/>
        </w:rPr>
        <w:t xml:space="preserve"> </w:t>
      </w:r>
      <w:r w:rsidRPr="004C1D93">
        <w:rPr>
          <w:rFonts w:asciiTheme="minorHAnsi" w:hAnsiTheme="minorHAnsi" w:cstheme="minorHAnsi"/>
        </w:rPr>
        <w:t>interpretation,</w:t>
      </w:r>
      <w:r w:rsidR="008B1158" w:rsidRPr="004C1D93">
        <w:rPr>
          <w:rFonts w:asciiTheme="minorHAnsi" w:hAnsiTheme="minorHAnsi" w:cstheme="minorHAnsi"/>
        </w:rPr>
        <w:t xml:space="preserve"> </w:t>
      </w:r>
      <w:r w:rsidRPr="004C1D93">
        <w:rPr>
          <w:rFonts w:asciiTheme="minorHAnsi" w:hAnsiTheme="minorHAnsi" w:cstheme="minorHAnsi"/>
        </w:rPr>
        <w:t>construction,</w:t>
      </w:r>
      <w:r w:rsidR="008B1158" w:rsidRPr="004C1D93">
        <w:rPr>
          <w:rFonts w:asciiTheme="minorHAnsi" w:hAnsiTheme="minorHAnsi" w:cstheme="minorHAnsi"/>
        </w:rPr>
        <w:t xml:space="preserve"> </w:t>
      </w:r>
      <w:r w:rsidRPr="004C1D93">
        <w:rPr>
          <w:rFonts w:asciiTheme="minorHAnsi" w:hAnsiTheme="minorHAnsi" w:cstheme="minorHAnsi"/>
        </w:rPr>
        <w:t>performance,</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enforcement.</w:t>
      </w:r>
    </w:p>
    <w:p w14:paraId="2E3BDBB6" w14:textId="3BFE7D66" w:rsidR="004349A0" w:rsidRPr="00F87C89" w:rsidRDefault="0059466E" w:rsidP="00DD6842">
      <w:pPr>
        <w:pStyle w:val="111-HEADER"/>
        <w:rPr>
          <w:b/>
          <w:bCs w:val="0"/>
        </w:rPr>
      </w:pPr>
      <w:bookmarkStart w:id="23" w:name="_DV_M350"/>
      <w:bookmarkEnd w:id="23"/>
      <w:r w:rsidRPr="00F87C89">
        <w:rPr>
          <w:b/>
          <w:bCs w:val="0"/>
        </w:rPr>
        <w:t>Designation</w:t>
      </w:r>
      <w:r w:rsidR="008B1158" w:rsidRPr="00F87C89">
        <w:rPr>
          <w:b/>
          <w:bCs w:val="0"/>
        </w:rPr>
        <w:t xml:space="preserve"> </w:t>
      </w:r>
      <w:r w:rsidRPr="00F87C89">
        <w:rPr>
          <w:b/>
          <w:bCs w:val="0"/>
        </w:rPr>
        <w:t>of</w:t>
      </w:r>
      <w:r w:rsidR="008B1158" w:rsidRPr="00F87C89">
        <w:rPr>
          <w:b/>
          <w:bCs w:val="0"/>
        </w:rPr>
        <w:t xml:space="preserve"> </w:t>
      </w:r>
      <w:r w:rsidRPr="00F87C89">
        <w:rPr>
          <w:b/>
          <w:bCs w:val="0"/>
        </w:rPr>
        <w:t>Forum</w:t>
      </w:r>
      <w:r w:rsidR="008B1158" w:rsidRPr="00F87C89">
        <w:rPr>
          <w:b/>
          <w:bCs w:val="0"/>
        </w:rPr>
        <w:t xml:space="preserve"> </w:t>
      </w:r>
      <w:r w:rsidRPr="00F87C89">
        <w:rPr>
          <w:b/>
          <w:bCs w:val="0"/>
        </w:rPr>
        <w:t>and</w:t>
      </w:r>
      <w:r w:rsidR="008B1158" w:rsidRPr="00F87C89">
        <w:rPr>
          <w:b/>
          <w:bCs w:val="0"/>
        </w:rPr>
        <w:t xml:space="preserve"> </w:t>
      </w:r>
      <w:r w:rsidRPr="00F87C89">
        <w:rPr>
          <w:b/>
          <w:bCs w:val="0"/>
        </w:rPr>
        <w:t>Consent</w:t>
      </w:r>
      <w:r w:rsidR="008B1158" w:rsidRPr="00F87C89">
        <w:rPr>
          <w:b/>
          <w:bCs w:val="0"/>
        </w:rPr>
        <w:t xml:space="preserve"> </w:t>
      </w:r>
      <w:r w:rsidRPr="00F87C89">
        <w:rPr>
          <w:b/>
          <w:bCs w:val="0"/>
        </w:rPr>
        <w:t>to</w:t>
      </w:r>
      <w:r w:rsidR="008B1158" w:rsidRPr="00F87C89">
        <w:rPr>
          <w:b/>
          <w:bCs w:val="0"/>
        </w:rPr>
        <w:t xml:space="preserve"> </w:t>
      </w:r>
      <w:r w:rsidRPr="00F87C89">
        <w:rPr>
          <w:b/>
          <w:bCs w:val="0"/>
        </w:rPr>
        <w:t>Jurisdiction</w:t>
      </w:r>
      <w:r w:rsidR="00F73EA3" w:rsidRPr="00F87C89">
        <w:rPr>
          <w:b/>
          <w:bCs w:val="0"/>
        </w:rPr>
        <w:t xml:space="preserve">  </w:t>
      </w:r>
    </w:p>
    <w:p w14:paraId="4968AE5B" w14:textId="01110BF0" w:rsidR="0059466E" w:rsidRPr="004C1D93" w:rsidRDefault="0059466E" w:rsidP="002814F6">
      <w:pPr>
        <w:pStyle w:val="111-text"/>
        <w:rPr>
          <w:rFonts w:asciiTheme="minorHAnsi" w:hAnsiTheme="minorHAnsi" w:cstheme="minorHAnsi"/>
        </w:rPr>
      </w:pPr>
      <w:r w:rsidRPr="004C1D93">
        <w:rPr>
          <w:rFonts w:asciiTheme="minorHAnsi" w:hAnsiTheme="minorHAnsi" w:cstheme="minorHAnsi"/>
        </w:rPr>
        <w:t>A</w:t>
      </w:r>
      <w:r w:rsidR="008B1158" w:rsidRPr="004C1D93">
        <w:rPr>
          <w:rFonts w:asciiTheme="minorHAnsi" w:hAnsiTheme="minorHAnsi" w:cstheme="minorHAnsi"/>
        </w:rPr>
        <w:t xml:space="preserve"> </w:t>
      </w:r>
      <w:r w:rsidRPr="004C1D93">
        <w:rPr>
          <w:rFonts w:asciiTheme="minorHAnsi" w:hAnsiTheme="minorHAnsi" w:cstheme="minorHAnsi"/>
        </w:rPr>
        <w:t>party</w:t>
      </w:r>
      <w:r w:rsidR="008B1158" w:rsidRPr="004C1D93">
        <w:rPr>
          <w:rFonts w:asciiTheme="minorHAnsi" w:hAnsiTheme="minorHAnsi" w:cstheme="minorHAnsi"/>
        </w:rPr>
        <w:t xml:space="preserve"> </w:t>
      </w:r>
      <w:r w:rsidRPr="004C1D93">
        <w:rPr>
          <w:rFonts w:asciiTheme="minorHAnsi" w:hAnsiTheme="minorHAnsi" w:cstheme="minorHAnsi"/>
        </w:rPr>
        <w:t>bringing</w:t>
      </w:r>
      <w:r w:rsidR="008B1158" w:rsidRPr="004C1D93">
        <w:rPr>
          <w:rFonts w:asciiTheme="minorHAnsi" w:hAnsiTheme="minorHAnsi" w:cstheme="minorHAnsi"/>
        </w:rPr>
        <w:t xml:space="preserve"> </w:t>
      </w:r>
      <w:r w:rsidRPr="004C1D93">
        <w:rPr>
          <w:rFonts w:asciiTheme="minorHAnsi" w:hAnsiTheme="minorHAnsi" w:cstheme="minorHAnsi"/>
        </w:rPr>
        <w:t>a</w:t>
      </w:r>
      <w:r w:rsidR="008B1158" w:rsidRPr="004C1D93">
        <w:rPr>
          <w:rFonts w:asciiTheme="minorHAnsi" w:hAnsiTheme="minorHAnsi" w:cstheme="minorHAnsi"/>
        </w:rPr>
        <w:t xml:space="preserve"> </w:t>
      </w:r>
      <w:r w:rsidRPr="004C1D93">
        <w:rPr>
          <w:rFonts w:asciiTheme="minorHAnsi" w:hAnsiTheme="minorHAnsi" w:cstheme="minorHAnsi"/>
        </w:rPr>
        <w:t>legal</w:t>
      </w:r>
      <w:r w:rsidR="008B1158" w:rsidRPr="004C1D93">
        <w:rPr>
          <w:rFonts w:asciiTheme="minorHAnsi" w:hAnsiTheme="minorHAnsi" w:cstheme="minorHAnsi"/>
        </w:rPr>
        <w:t xml:space="preserve"> </w:t>
      </w:r>
      <w:r w:rsidRPr="004C1D93">
        <w:rPr>
          <w:rFonts w:asciiTheme="minorHAnsi" w:hAnsiTheme="minorHAnsi" w:cstheme="minorHAnsi"/>
        </w:rPr>
        <w:t>action</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proceeding</w:t>
      </w:r>
      <w:r w:rsidR="008B1158" w:rsidRPr="004C1D93">
        <w:rPr>
          <w:rFonts w:asciiTheme="minorHAnsi" w:hAnsiTheme="minorHAnsi" w:cstheme="minorHAnsi"/>
        </w:rPr>
        <w:t xml:space="preserve"> </w:t>
      </w:r>
      <w:r w:rsidRPr="004C1D93">
        <w:rPr>
          <w:rFonts w:asciiTheme="minorHAnsi" w:hAnsiTheme="minorHAnsi" w:cstheme="minorHAnsi"/>
        </w:rPr>
        <w:t>against</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other</w:t>
      </w:r>
      <w:r w:rsidR="008B1158" w:rsidRPr="004C1D93">
        <w:rPr>
          <w:rFonts w:asciiTheme="minorHAnsi" w:hAnsiTheme="minorHAnsi" w:cstheme="minorHAnsi"/>
        </w:rPr>
        <w:t xml:space="preserve"> </w:t>
      </w:r>
      <w:r w:rsidRPr="004C1D93">
        <w:rPr>
          <w:rFonts w:asciiTheme="minorHAnsi" w:hAnsiTheme="minorHAnsi" w:cstheme="minorHAnsi"/>
        </w:rPr>
        <w:t>party</w:t>
      </w:r>
      <w:r w:rsidR="008B1158" w:rsidRPr="004C1D93">
        <w:rPr>
          <w:rFonts w:asciiTheme="minorHAnsi" w:hAnsiTheme="minorHAnsi" w:cstheme="minorHAnsi"/>
        </w:rPr>
        <w:t xml:space="preserve"> </w:t>
      </w:r>
      <w:r w:rsidRPr="004C1D93">
        <w:rPr>
          <w:rFonts w:asciiTheme="minorHAnsi" w:hAnsiTheme="minorHAnsi" w:cstheme="minorHAnsi"/>
        </w:rPr>
        <w:t>arising</w:t>
      </w:r>
      <w:r w:rsidR="008B1158" w:rsidRPr="004C1D93">
        <w:rPr>
          <w:rFonts w:asciiTheme="minorHAnsi" w:hAnsiTheme="minorHAnsi" w:cstheme="minorHAnsi"/>
        </w:rPr>
        <w:t xml:space="preserve"> </w:t>
      </w:r>
      <w:r w:rsidRPr="004C1D93">
        <w:rPr>
          <w:rFonts w:asciiTheme="minorHAnsi" w:hAnsiTheme="minorHAnsi" w:cstheme="minorHAnsi"/>
        </w:rPr>
        <w:t>out</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relating</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bring</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legal</w:t>
      </w:r>
      <w:r w:rsidR="008B1158" w:rsidRPr="004C1D93">
        <w:rPr>
          <w:rFonts w:asciiTheme="minorHAnsi" w:hAnsiTheme="minorHAnsi" w:cstheme="minorHAnsi"/>
        </w:rPr>
        <w:t xml:space="preserve"> </w:t>
      </w:r>
      <w:r w:rsidRPr="004C1D93">
        <w:rPr>
          <w:rFonts w:asciiTheme="minorHAnsi" w:hAnsiTheme="minorHAnsi" w:cstheme="minorHAnsi"/>
        </w:rPr>
        <w:t>action</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proceeding</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Circuit</w:t>
      </w:r>
      <w:r w:rsidR="008B1158" w:rsidRPr="004C1D93">
        <w:rPr>
          <w:rFonts w:asciiTheme="minorHAnsi" w:hAnsiTheme="minorHAnsi" w:cstheme="minorHAnsi"/>
        </w:rPr>
        <w:t xml:space="preserve"> </w:t>
      </w:r>
      <w:r w:rsidRPr="004C1D93">
        <w:rPr>
          <w:rFonts w:asciiTheme="minorHAnsi" w:hAnsiTheme="minorHAnsi" w:cstheme="minorHAnsi"/>
        </w:rPr>
        <w:t>Court</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State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Oregon</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r w:rsidRPr="004C1D93">
        <w:rPr>
          <w:rFonts w:asciiTheme="minorHAnsi" w:hAnsiTheme="minorHAnsi" w:cstheme="minorHAnsi"/>
        </w:rPr>
        <w:t>Marion</w:t>
      </w:r>
      <w:r w:rsidR="008B1158" w:rsidRPr="004C1D93">
        <w:rPr>
          <w:rFonts w:asciiTheme="minorHAnsi" w:hAnsiTheme="minorHAnsi" w:cstheme="minorHAnsi"/>
        </w:rPr>
        <w:t xml:space="preserve"> </w:t>
      </w:r>
      <w:r w:rsidRPr="004C1D93">
        <w:rPr>
          <w:rFonts w:asciiTheme="minorHAnsi" w:hAnsiTheme="minorHAnsi" w:cstheme="minorHAnsi"/>
        </w:rPr>
        <w:t>County.</w:t>
      </w:r>
      <w:r w:rsidR="00F73EA3">
        <w:rPr>
          <w:rFonts w:asciiTheme="minorHAnsi" w:hAnsiTheme="minorHAnsi" w:cstheme="minorHAnsi"/>
        </w:rPr>
        <w:t xml:space="preserve">  </w:t>
      </w:r>
      <w:r w:rsidRPr="004C1D93">
        <w:rPr>
          <w:rFonts w:asciiTheme="minorHAnsi" w:hAnsiTheme="minorHAnsi" w:cstheme="minorHAnsi"/>
        </w:rPr>
        <w:t>Each</w:t>
      </w:r>
      <w:r w:rsidR="008B1158" w:rsidRPr="004C1D93">
        <w:rPr>
          <w:rFonts w:asciiTheme="minorHAnsi" w:hAnsiTheme="minorHAnsi" w:cstheme="minorHAnsi"/>
        </w:rPr>
        <w:t xml:space="preserve"> </w:t>
      </w:r>
      <w:r w:rsidRPr="004C1D93">
        <w:rPr>
          <w:rFonts w:asciiTheme="minorHAnsi" w:hAnsiTheme="minorHAnsi" w:cstheme="minorHAnsi"/>
        </w:rPr>
        <w:t>party</w:t>
      </w:r>
      <w:r w:rsidR="008B1158" w:rsidRPr="004C1D93">
        <w:rPr>
          <w:rFonts w:asciiTheme="minorHAnsi" w:hAnsiTheme="minorHAnsi" w:cstheme="minorHAnsi"/>
        </w:rPr>
        <w:t xml:space="preserve"> </w:t>
      </w:r>
      <w:r w:rsidRPr="004C1D93">
        <w:rPr>
          <w:rFonts w:asciiTheme="minorHAnsi" w:hAnsiTheme="minorHAnsi" w:cstheme="minorHAnsi"/>
        </w:rPr>
        <w:t>hereby</w:t>
      </w:r>
      <w:r w:rsidR="008B1158" w:rsidRPr="004C1D93">
        <w:rPr>
          <w:rFonts w:asciiTheme="minorHAnsi" w:hAnsiTheme="minorHAnsi" w:cstheme="minorHAnsi"/>
        </w:rPr>
        <w:t xml:space="preserve"> </w:t>
      </w:r>
      <w:r w:rsidRPr="004C1D93">
        <w:rPr>
          <w:rFonts w:asciiTheme="minorHAnsi" w:hAnsiTheme="minorHAnsi" w:cstheme="minorHAnsi"/>
        </w:rPr>
        <w:t>consents</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exclusive</w:t>
      </w:r>
      <w:r w:rsidR="008B1158" w:rsidRPr="004C1D93">
        <w:rPr>
          <w:rFonts w:asciiTheme="minorHAnsi" w:hAnsiTheme="minorHAnsi" w:cstheme="minorHAnsi"/>
        </w:rPr>
        <w:t xml:space="preserve"> </w:t>
      </w:r>
      <w:r w:rsidRPr="004C1D93">
        <w:rPr>
          <w:rFonts w:asciiTheme="minorHAnsi" w:hAnsiTheme="minorHAnsi" w:cstheme="minorHAnsi"/>
        </w:rPr>
        <w:t>jurisdiction</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such</w:t>
      </w:r>
      <w:r w:rsidR="008B1158" w:rsidRPr="004C1D93">
        <w:rPr>
          <w:rFonts w:asciiTheme="minorHAnsi" w:hAnsiTheme="minorHAnsi" w:cstheme="minorHAnsi"/>
        </w:rPr>
        <w:t xml:space="preserve"> </w:t>
      </w:r>
      <w:r w:rsidRPr="004C1D93">
        <w:rPr>
          <w:rFonts w:asciiTheme="minorHAnsi" w:hAnsiTheme="minorHAnsi" w:cstheme="minorHAnsi"/>
        </w:rPr>
        <w:t>court,</w:t>
      </w:r>
      <w:r w:rsidR="008B1158" w:rsidRPr="004C1D93">
        <w:rPr>
          <w:rFonts w:asciiTheme="minorHAnsi" w:hAnsiTheme="minorHAnsi" w:cstheme="minorHAnsi"/>
        </w:rPr>
        <w:t xml:space="preserve"> </w:t>
      </w:r>
      <w:r w:rsidRPr="004C1D93">
        <w:rPr>
          <w:rFonts w:asciiTheme="minorHAnsi" w:hAnsiTheme="minorHAnsi" w:cstheme="minorHAnsi"/>
        </w:rPr>
        <w:t>waives</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objection</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venue,</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waives</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claim</w:t>
      </w:r>
      <w:r w:rsidR="008B1158" w:rsidRPr="004C1D93">
        <w:rPr>
          <w:rFonts w:asciiTheme="minorHAnsi" w:hAnsiTheme="minorHAnsi" w:cstheme="minorHAnsi"/>
        </w:rPr>
        <w:t xml:space="preserve"> </w:t>
      </w:r>
      <w:r w:rsidRPr="004C1D93">
        <w:rPr>
          <w:rFonts w:asciiTheme="minorHAnsi" w:hAnsiTheme="minorHAnsi" w:cstheme="minorHAnsi"/>
        </w:rPr>
        <w:t>that</w:t>
      </w:r>
      <w:r w:rsidR="008B1158" w:rsidRPr="004C1D93">
        <w:rPr>
          <w:rFonts w:asciiTheme="minorHAnsi" w:hAnsiTheme="minorHAnsi" w:cstheme="minorHAnsi"/>
        </w:rPr>
        <w:t xml:space="preserve"> </w:t>
      </w:r>
      <w:r w:rsidRPr="004C1D93">
        <w:rPr>
          <w:rFonts w:asciiTheme="minorHAnsi" w:hAnsiTheme="minorHAnsi" w:cstheme="minorHAnsi"/>
        </w:rPr>
        <w:t>such</w:t>
      </w:r>
      <w:r w:rsidR="008B1158" w:rsidRPr="004C1D93">
        <w:rPr>
          <w:rFonts w:asciiTheme="minorHAnsi" w:hAnsiTheme="minorHAnsi" w:cstheme="minorHAnsi"/>
        </w:rPr>
        <w:t xml:space="preserve"> </w:t>
      </w:r>
      <w:r w:rsidRPr="004C1D93">
        <w:rPr>
          <w:rFonts w:asciiTheme="minorHAnsi" w:hAnsiTheme="minorHAnsi" w:cstheme="minorHAnsi"/>
        </w:rPr>
        <w:t>forum</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an</w:t>
      </w:r>
      <w:r w:rsidR="008B1158" w:rsidRPr="004C1D93">
        <w:rPr>
          <w:rFonts w:asciiTheme="minorHAnsi" w:hAnsiTheme="minorHAnsi" w:cstheme="minorHAnsi"/>
        </w:rPr>
        <w:t xml:space="preserve"> </w:t>
      </w:r>
      <w:r w:rsidRPr="004C1D93">
        <w:rPr>
          <w:rFonts w:asciiTheme="minorHAnsi" w:hAnsiTheme="minorHAnsi" w:cstheme="minorHAnsi"/>
        </w:rPr>
        <w:t>inconvenient</w:t>
      </w:r>
      <w:r w:rsidR="008B1158" w:rsidRPr="004C1D93">
        <w:rPr>
          <w:rFonts w:asciiTheme="minorHAnsi" w:hAnsiTheme="minorHAnsi" w:cstheme="minorHAnsi"/>
        </w:rPr>
        <w:t xml:space="preserve"> </w:t>
      </w:r>
      <w:r w:rsidRPr="004C1D93">
        <w:rPr>
          <w:rFonts w:asciiTheme="minorHAnsi" w:hAnsiTheme="minorHAnsi" w:cstheme="minorHAnsi"/>
        </w:rPr>
        <w:t>forum.</w:t>
      </w:r>
    </w:p>
    <w:p w14:paraId="4FF5BFB6" w14:textId="605086D5" w:rsidR="004349A0" w:rsidRPr="00F87C89" w:rsidRDefault="0059466E" w:rsidP="00DD6842">
      <w:pPr>
        <w:pStyle w:val="111-HEADER"/>
        <w:rPr>
          <w:b/>
          <w:bCs w:val="0"/>
        </w:rPr>
      </w:pPr>
      <w:r w:rsidRPr="00F87C89">
        <w:rPr>
          <w:b/>
          <w:bCs w:val="0"/>
        </w:rPr>
        <w:t>Amendments</w:t>
      </w:r>
      <w:r w:rsidR="00F73EA3" w:rsidRPr="00F87C89">
        <w:rPr>
          <w:b/>
          <w:bCs w:val="0"/>
        </w:rPr>
        <w:t xml:space="preserve">  </w:t>
      </w:r>
    </w:p>
    <w:p w14:paraId="21C87D1D" w14:textId="6DAB2AF5" w:rsidR="0059466E" w:rsidRPr="004C1D93" w:rsidRDefault="0059466E" w:rsidP="002814F6">
      <w:pPr>
        <w:pStyle w:val="111-text"/>
        <w:rPr>
          <w:rFonts w:asciiTheme="minorHAnsi" w:hAnsiTheme="minorHAnsi" w:cstheme="minorHAnsi"/>
        </w:rPr>
      </w:pPr>
      <w:r w:rsidRPr="004C1D93">
        <w:rPr>
          <w:rFonts w:asciiTheme="minorHAnsi" w:hAnsiTheme="minorHAnsi" w:cstheme="minorHAnsi"/>
        </w:rPr>
        <w:t>No</w:t>
      </w:r>
      <w:r w:rsidR="008B1158" w:rsidRPr="004C1D93">
        <w:rPr>
          <w:rFonts w:asciiTheme="minorHAnsi" w:hAnsiTheme="minorHAnsi" w:cstheme="minorHAnsi"/>
        </w:rPr>
        <w:t xml:space="preserve"> </w:t>
      </w:r>
      <w:r w:rsidRPr="004C1D93">
        <w:rPr>
          <w:rFonts w:asciiTheme="minorHAnsi" w:hAnsiTheme="minorHAnsi" w:cstheme="minorHAnsi"/>
        </w:rPr>
        <w:t>amendment</w:t>
      </w:r>
      <w:r w:rsidR="008B1158" w:rsidRPr="004C1D93">
        <w:rPr>
          <w:rFonts w:asciiTheme="minorHAnsi" w:hAnsiTheme="minorHAnsi" w:cstheme="minorHAnsi"/>
        </w:rPr>
        <w:t xml:space="preserve"> </w:t>
      </w:r>
      <w:r w:rsidR="001807A5"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valid</w:t>
      </w:r>
      <w:r w:rsidR="008B1158" w:rsidRPr="004C1D93">
        <w:rPr>
          <w:rFonts w:asciiTheme="minorHAnsi" w:hAnsiTheme="minorHAnsi" w:cstheme="minorHAnsi"/>
        </w:rPr>
        <w:t xml:space="preserve"> </w:t>
      </w:r>
      <w:r w:rsidRPr="004C1D93">
        <w:rPr>
          <w:rFonts w:asciiTheme="minorHAnsi" w:hAnsiTheme="minorHAnsi" w:cstheme="minorHAnsi"/>
        </w:rPr>
        <w:t>unless</w:t>
      </w:r>
      <w:r w:rsidR="008B1158" w:rsidRPr="004C1D93">
        <w:rPr>
          <w:rFonts w:asciiTheme="minorHAnsi" w:hAnsiTheme="minorHAnsi" w:cstheme="minorHAnsi"/>
        </w:rPr>
        <w:t xml:space="preserve"> </w:t>
      </w:r>
      <w:r w:rsidRPr="004C1D93">
        <w:rPr>
          <w:rFonts w:asciiTheme="minorHAnsi" w:hAnsiTheme="minorHAnsi" w:cstheme="minorHAnsi"/>
        </w:rPr>
        <w:t>it</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writing</w:t>
      </w:r>
      <w:r w:rsidR="008B1158" w:rsidRPr="004C1D93">
        <w:rPr>
          <w:rFonts w:asciiTheme="minorHAnsi" w:hAnsiTheme="minorHAnsi" w:cstheme="minorHAnsi"/>
        </w:rPr>
        <w:t xml:space="preserve"> </w:t>
      </w:r>
      <w:r w:rsidR="003270B2"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signed</w:t>
      </w:r>
      <w:r w:rsidR="008B1158" w:rsidRPr="004C1D93">
        <w:rPr>
          <w:rFonts w:asciiTheme="minorHAnsi" w:hAnsiTheme="minorHAnsi" w:cstheme="minorHAnsi"/>
        </w:rPr>
        <w:t xml:space="preserve"> </w:t>
      </w:r>
      <w:r w:rsidRPr="004C1D93">
        <w:rPr>
          <w:rFonts w:asciiTheme="minorHAnsi" w:hAnsiTheme="minorHAnsi" w:cstheme="minorHAnsi"/>
        </w:rPr>
        <w:t>by</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003270B2" w:rsidRPr="004C1D93">
        <w:rPr>
          <w:rFonts w:asciiTheme="minorHAnsi" w:hAnsiTheme="minorHAnsi" w:cstheme="minorHAnsi"/>
        </w:rPr>
        <w:t>p</w:t>
      </w:r>
      <w:r w:rsidRPr="004C1D93">
        <w:rPr>
          <w:rFonts w:asciiTheme="minorHAnsi" w:hAnsiTheme="minorHAnsi" w:cstheme="minorHAnsi"/>
        </w:rPr>
        <w:t>arties</w:t>
      </w:r>
      <w:r w:rsidR="003270B2" w:rsidRPr="004C1D93">
        <w:rPr>
          <w:rFonts w:asciiTheme="minorHAnsi" w:hAnsiTheme="minorHAnsi" w:cstheme="minorHAnsi"/>
        </w:rPr>
        <w:t>.</w:t>
      </w:r>
      <w:r w:rsidR="00671B54">
        <w:rPr>
          <w:rFonts w:asciiTheme="minorHAnsi" w:hAnsiTheme="minorHAnsi" w:cstheme="minorHAnsi"/>
        </w:rPr>
        <w:t xml:space="preserve"> </w:t>
      </w:r>
      <w:r w:rsidR="00671B54" w:rsidRPr="00660D73">
        <w:rPr>
          <w:rFonts w:asciiTheme="minorHAnsi" w:hAnsiTheme="minorHAnsi" w:cstheme="minorHAnsi"/>
        </w:rPr>
        <w:t xml:space="preserve">Any amendment that </w:t>
      </w:r>
      <w:proofErr w:type="gramStart"/>
      <w:r w:rsidR="00671B54" w:rsidRPr="00660D73">
        <w:rPr>
          <w:rFonts w:asciiTheme="minorHAnsi" w:hAnsiTheme="minorHAnsi" w:cstheme="minorHAnsi"/>
        </w:rPr>
        <w:t>provides for</w:t>
      </w:r>
      <w:proofErr w:type="gramEnd"/>
      <w:r w:rsidR="00671B54" w:rsidRPr="00660D73">
        <w:rPr>
          <w:rFonts w:asciiTheme="minorHAnsi" w:hAnsiTheme="minorHAnsi" w:cstheme="minorHAnsi"/>
        </w:rPr>
        <w:t xml:space="preserve"> additional Goods or Services may only provide for Goods or Services directly related to the scope of goods and services described in </w:t>
      </w:r>
      <w:r w:rsidR="00671B54">
        <w:rPr>
          <w:rFonts w:asciiTheme="minorHAnsi" w:hAnsiTheme="minorHAnsi" w:cstheme="minorHAnsi"/>
        </w:rPr>
        <w:t xml:space="preserve">RFP </w:t>
      </w:r>
      <w:r w:rsidR="00671B54" w:rsidRPr="00230A47">
        <w:rPr>
          <w:rFonts w:asciiTheme="minorHAnsi" w:hAnsiTheme="minorHAnsi" w:cstheme="minorHAnsi"/>
        </w:rPr>
        <w:t>S-10700-00007215</w:t>
      </w:r>
      <w:r w:rsidR="00671B54" w:rsidRPr="00660D73">
        <w:rPr>
          <w:rFonts w:asciiTheme="minorHAnsi" w:hAnsiTheme="minorHAnsi" w:cstheme="minorHAnsi"/>
        </w:rPr>
        <w:t xml:space="preserve">. Either </w:t>
      </w:r>
      <w:r w:rsidR="00E12007">
        <w:rPr>
          <w:rFonts w:asciiTheme="minorHAnsi" w:hAnsiTheme="minorHAnsi" w:cstheme="minorHAnsi"/>
        </w:rPr>
        <w:t>DAS SPS</w:t>
      </w:r>
      <w:r w:rsidR="00671B54" w:rsidRPr="00660D73">
        <w:rPr>
          <w:rFonts w:asciiTheme="minorHAnsi" w:hAnsiTheme="minorHAnsi" w:cstheme="minorHAnsi"/>
        </w:rPr>
        <w:t xml:space="preserve"> or Contractor may request a change to this </w:t>
      </w:r>
      <w:r w:rsidR="00671B54">
        <w:rPr>
          <w:rFonts w:asciiTheme="minorHAnsi" w:hAnsiTheme="minorHAnsi" w:cstheme="minorHAnsi"/>
        </w:rPr>
        <w:t>Agreement</w:t>
      </w:r>
      <w:r w:rsidR="00671B54" w:rsidRPr="00660D73">
        <w:rPr>
          <w:rFonts w:asciiTheme="minorHAnsi" w:hAnsiTheme="minorHAnsi" w:cstheme="minorHAnsi"/>
        </w:rPr>
        <w:t>, including</w:t>
      </w:r>
      <w:r w:rsidR="00671B54">
        <w:rPr>
          <w:rFonts w:asciiTheme="minorHAnsi" w:hAnsiTheme="minorHAnsi" w:cstheme="minorHAnsi"/>
        </w:rPr>
        <w:t xml:space="preserve"> </w:t>
      </w:r>
      <w:r w:rsidR="00671B54" w:rsidRPr="00660D73">
        <w:rPr>
          <w:rFonts w:asciiTheme="minorHAnsi" w:hAnsiTheme="minorHAnsi" w:cstheme="minorHAnsi"/>
        </w:rPr>
        <w:t>to any of its exhibits, by submitting a written proposal describing the desired change to the other party.</w:t>
      </w:r>
    </w:p>
    <w:p w14:paraId="23748CC4" w14:textId="3490F3FC" w:rsidR="004349A0" w:rsidRPr="00F87C89" w:rsidRDefault="0059466E" w:rsidP="00DD6842">
      <w:pPr>
        <w:pStyle w:val="111-HEADER"/>
        <w:rPr>
          <w:b/>
          <w:bCs w:val="0"/>
        </w:rPr>
      </w:pPr>
      <w:r w:rsidRPr="00F87C89">
        <w:rPr>
          <w:b/>
          <w:bCs w:val="0"/>
        </w:rPr>
        <w:t>Transfer</w:t>
      </w:r>
      <w:r w:rsidR="00F73EA3" w:rsidRPr="00F87C89">
        <w:rPr>
          <w:b/>
          <w:bCs w:val="0"/>
        </w:rPr>
        <w:t xml:space="preserve">  </w:t>
      </w:r>
    </w:p>
    <w:p w14:paraId="4948FCC4" w14:textId="46DFEB87" w:rsidR="0059466E" w:rsidRPr="004C1D93" w:rsidRDefault="0059466E" w:rsidP="002814F6">
      <w:pPr>
        <w:pStyle w:val="111-text"/>
        <w:rPr>
          <w:rFonts w:asciiTheme="minorHAnsi" w:hAnsiTheme="minorHAnsi" w:cstheme="minorHAnsi"/>
        </w:rPr>
      </w:pP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not</w:t>
      </w:r>
      <w:r w:rsidR="008B1158" w:rsidRPr="004C1D93">
        <w:rPr>
          <w:rFonts w:asciiTheme="minorHAnsi" w:hAnsiTheme="minorHAnsi" w:cstheme="minorHAnsi"/>
        </w:rPr>
        <w:t xml:space="preserve"> </w:t>
      </w:r>
      <w:r w:rsidRPr="004C1D93">
        <w:rPr>
          <w:rFonts w:asciiTheme="minorHAnsi" w:hAnsiTheme="minorHAnsi" w:cstheme="minorHAnsi"/>
        </w:rPr>
        <w:t>assign,</w:t>
      </w:r>
      <w:r w:rsidR="008B1158" w:rsidRPr="004C1D93">
        <w:rPr>
          <w:rFonts w:asciiTheme="minorHAnsi" w:hAnsiTheme="minorHAnsi" w:cstheme="minorHAnsi"/>
        </w:rPr>
        <w:t xml:space="preserve"> </w:t>
      </w:r>
      <w:r w:rsidRPr="004C1D93">
        <w:rPr>
          <w:rFonts w:asciiTheme="minorHAnsi" w:hAnsiTheme="minorHAnsi" w:cstheme="minorHAnsi"/>
        </w:rPr>
        <w:t>delegate</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otherwise</w:t>
      </w:r>
      <w:r w:rsidR="008B1158" w:rsidRPr="004C1D93">
        <w:rPr>
          <w:rFonts w:asciiTheme="minorHAnsi" w:hAnsiTheme="minorHAnsi" w:cstheme="minorHAnsi"/>
        </w:rPr>
        <w:t xml:space="preserve"> </w:t>
      </w:r>
      <w:r w:rsidRPr="004C1D93">
        <w:rPr>
          <w:rFonts w:asciiTheme="minorHAnsi" w:hAnsiTheme="minorHAnsi" w:cstheme="minorHAnsi"/>
        </w:rPr>
        <w:t>transfer</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its</w:t>
      </w:r>
      <w:r w:rsidR="008B1158" w:rsidRPr="004C1D93">
        <w:rPr>
          <w:rFonts w:asciiTheme="minorHAnsi" w:hAnsiTheme="minorHAnsi" w:cstheme="minorHAnsi"/>
        </w:rPr>
        <w:t xml:space="preserve"> </w:t>
      </w:r>
      <w:r w:rsidRPr="004C1D93">
        <w:rPr>
          <w:rFonts w:asciiTheme="minorHAnsi" w:hAnsiTheme="minorHAnsi" w:cstheme="minorHAnsi"/>
        </w:rPr>
        <w:t>rights</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obligations</w:t>
      </w:r>
      <w:r w:rsidR="008B1158" w:rsidRPr="004C1D93">
        <w:rPr>
          <w:rFonts w:asciiTheme="minorHAnsi" w:hAnsiTheme="minorHAnsi" w:cstheme="minorHAnsi"/>
        </w:rPr>
        <w:t xml:space="preserve"> </w:t>
      </w:r>
      <w:r w:rsidRPr="004C1D93">
        <w:rPr>
          <w:rFonts w:asciiTheme="minorHAnsi" w:hAnsiTheme="minorHAnsi" w:cstheme="minorHAnsi"/>
        </w:rPr>
        <w:t>under</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without</w:t>
      </w:r>
      <w:r w:rsidR="008B1158" w:rsidRPr="004C1D93">
        <w:rPr>
          <w:rFonts w:asciiTheme="minorHAnsi" w:hAnsiTheme="minorHAnsi" w:cstheme="minorHAnsi"/>
        </w:rPr>
        <w:t xml:space="preserve"> </w:t>
      </w:r>
      <w:r w:rsidRPr="004C1D93">
        <w:rPr>
          <w:rFonts w:asciiTheme="minorHAnsi" w:hAnsiTheme="minorHAnsi" w:cstheme="minorHAnsi"/>
        </w:rPr>
        <w:t>first</w:t>
      </w:r>
      <w:r w:rsidR="008B1158" w:rsidRPr="004C1D93">
        <w:rPr>
          <w:rFonts w:asciiTheme="minorHAnsi" w:hAnsiTheme="minorHAnsi" w:cstheme="minorHAnsi"/>
        </w:rPr>
        <w:t xml:space="preserve"> </w:t>
      </w:r>
      <w:r w:rsidRPr="004C1D93">
        <w:rPr>
          <w:rFonts w:asciiTheme="minorHAnsi" w:hAnsiTheme="minorHAnsi" w:cstheme="minorHAnsi"/>
        </w:rPr>
        <w:t>obtaining</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written</w:t>
      </w:r>
      <w:r w:rsidR="008B1158" w:rsidRPr="004C1D93">
        <w:rPr>
          <w:rFonts w:asciiTheme="minorHAnsi" w:hAnsiTheme="minorHAnsi" w:cstheme="minorHAnsi"/>
        </w:rPr>
        <w:t xml:space="preserve"> </w:t>
      </w:r>
      <w:r w:rsidRPr="004C1D93">
        <w:rPr>
          <w:rFonts w:asciiTheme="minorHAnsi" w:hAnsiTheme="minorHAnsi" w:cstheme="minorHAnsi"/>
        </w:rPr>
        <w:t>consent</w:t>
      </w:r>
      <w:r w:rsidR="008B1158" w:rsidRPr="004C1D93">
        <w:rPr>
          <w:rFonts w:asciiTheme="minorHAnsi" w:hAnsiTheme="minorHAnsi" w:cstheme="minorHAnsi"/>
        </w:rPr>
        <w:t xml:space="preserve"> </w:t>
      </w:r>
      <w:r w:rsidRPr="004C1D93">
        <w:rPr>
          <w:rFonts w:asciiTheme="minorHAnsi" w:hAnsiTheme="minorHAnsi" w:cstheme="minorHAnsi"/>
        </w:rPr>
        <w:t>of</w:t>
      </w:r>
      <w:r w:rsidR="006A4EAF" w:rsidRPr="004C1D93">
        <w:rPr>
          <w:rFonts w:asciiTheme="minorHAnsi" w:hAnsiTheme="minorHAnsi" w:cstheme="minorHAnsi"/>
        </w:rPr>
        <w:t xml:space="preserve"> </w:t>
      </w:r>
      <w:r w:rsidR="00E12007">
        <w:rPr>
          <w:rFonts w:asciiTheme="minorHAnsi" w:hAnsiTheme="minorHAnsi" w:cstheme="minorHAnsi"/>
        </w:rPr>
        <w:t>DAS SPS</w:t>
      </w:r>
      <w:r w:rsidR="006A4EAF" w:rsidRPr="004C1D93">
        <w:rPr>
          <w:rFonts w:asciiTheme="minorHAnsi" w:hAnsiTheme="minorHAnsi" w:cstheme="minorHAnsi"/>
        </w:rPr>
        <w:t>.</w:t>
      </w:r>
      <w:r w:rsidR="00F73EA3">
        <w:rPr>
          <w:rFonts w:asciiTheme="minorHAnsi" w:hAnsiTheme="minorHAnsi" w:cstheme="minorHAnsi"/>
        </w:rPr>
        <w:t xml:space="preserve">  </w:t>
      </w:r>
      <w:r w:rsidR="00E12007">
        <w:rPr>
          <w:rFonts w:asciiTheme="minorHAnsi" w:hAnsiTheme="minorHAnsi" w:cstheme="minorHAnsi"/>
        </w:rPr>
        <w:t>DAS SPS</w:t>
      </w:r>
      <w:r w:rsidR="001807A5" w:rsidRPr="004C1D93">
        <w:rPr>
          <w:rFonts w:asciiTheme="minorHAnsi" w:hAnsiTheme="minorHAnsi" w:cstheme="minorHAnsi"/>
        </w:rPr>
        <w:t>’</w:t>
      </w:r>
      <w:r w:rsidRPr="004C1D93">
        <w:rPr>
          <w:rFonts w:asciiTheme="minorHAnsi" w:hAnsiTheme="minorHAnsi" w:cstheme="minorHAnsi"/>
        </w:rPr>
        <w:t>s</w:t>
      </w:r>
      <w:r w:rsidR="008B1158" w:rsidRPr="004C1D93">
        <w:rPr>
          <w:rFonts w:asciiTheme="minorHAnsi" w:hAnsiTheme="minorHAnsi" w:cstheme="minorHAnsi"/>
        </w:rPr>
        <w:t xml:space="preserve"> </w:t>
      </w:r>
      <w:r w:rsidRPr="004C1D93">
        <w:rPr>
          <w:rFonts w:asciiTheme="minorHAnsi" w:hAnsiTheme="minorHAnsi" w:cstheme="minorHAnsi"/>
        </w:rPr>
        <w:t>consent</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subcontract</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other</w:t>
      </w:r>
      <w:r w:rsidR="008B1158" w:rsidRPr="004C1D93">
        <w:rPr>
          <w:rFonts w:asciiTheme="minorHAnsi" w:hAnsiTheme="minorHAnsi" w:cstheme="minorHAnsi"/>
        </w:rPr>
        <w:t xml:space="preserve"> </w:t>
      </w:r>
      <w:r w:rsidRPr="004C1D93">
        <w:rPr>
          <w:rFonts w:asciiTheme="minorHAnsi" w:hAnsiTheme="minorHAnsi" w:cstheme="minorHAnsi"/>
        </w:rPr>
        <w:t>delegation</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duties)</w:t>
      </w:r>
      <w:r w:rsidR="008B1158" w:rsidRPr="004C1D93">
        <w:rPr>
          <w:rFonts w:asciiTheme="minorHAnsi" w:hAnsiTheme="minorHAnsi" w:cstheme="minorHAnsi"/>
        </w:rPr>
        <w:t xml:space="preserve"> </w:t>
      </w:r>
      <w:bookmarkStart w:id="24" w:name="_DV_C41"/>
      <w:r w:rsidRPr="004C1D93">
        <w:rPr>
          <w:rFonts w:asciiTheme="minorHAnsi" w:hAnsiTheme="minorHAnsi" w:cstheme="minorHAnsi"/>
        </w:rPr>
        <w:t>does</w:t>
      </w:r>
      <w:bookmarkStart w:id="25" w:name="_DV_M113"/>
      <w:bookmarkEnd w:id="24"/>
      <w:bookmarkEnd w:id="25"/>
      <w:r w:rsidR="008B1158" w:rsidRPr="004C1D93">
        <w:rPr>
          <w:rFonts w:asciiTheme="minorHAnsi" w:hAnsiTheme="minorHAnsi" w:cstheme="minorHAnsi"/>
        </w:rPr>
        <w:t xml:space="preserve"> </w:t>
      </w:r>
      <w:r w:rsidRPr="004C1D93">
        <w:rPr>
          <w:rFonts w:asciiTheme="minorHAnsi" w:hAnsiTheme="minorHAnsi" w:cstheme="minorHAnsi"/>
        </w:rPr>
        <w:t>not</w:t>
      </w:r>
      <w:r w:rsidR="008B1158" w:rsidRPr="004C1D93">
        <w:rPr>
          <w:rFonts w:asciiTheme="minorHAnsi" w:hAnsiTheme="minorHAnsi" w:cstheme="minorHAnsi"/>
        </w:rPr>
        <w:t xml:space="preserve"> </w:t>
      </w:r>
      <w:r w:rsidRPr="004C1D93">
        <w:rPr>
          <w:rFonts w:asciiTheme="minorHAnsi" w:hAnsiTheme="minorHAnsi" w:cstheme="minorHAnsi"/>
        </w:rPr>
        <w:t>relieve</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its</w:t>
      </w:r>
      <w:r w:rsidR="008B1158" w:rsidRPr="004C1D93">
        <w:rPr>
          <w:rFonts w:asciiTheme="minorHAnsi" w:hAnsiTheme="minorHAnsi" w:cstheme="minorHAnsi"/>
        </w:rPr>
        <w:t xml:space="preserve"> </w:t>
      </w:r>
      <w:r w:rsidRPr="004C1D93">
        <w:rPr>
          <w:rFonts w:asciiTheme="minorHAnsi" w:hAnsiTheme="minorHAnsi" w:cstheme="minorHAnsi"/>
        </w:rPr>
        <w:t>duties</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obligations</w:t>
      </w:r>
      <w:r w:rsidR="008B1158" w:rsidRPr="004C1D93">
        <w:rPr>
          <w:rFonts w:asciiTheme="minorHAnsi" w:hAnsiTheme="minorHAnsi" w:cstheme="minorHAnsi"/>
        </w:rPr>
        <w:t xml:space="preserve"> </w:t>
      </w:r>
      <w:r w:rsidRPr="004C1D93">
        <w:rPr>
          <w:rFonts w:asciiTheme="minorHAnsi" w:hAnsiTheme="minorHAnsi" w:cstheme="minorHAnsi"/>
        </w:rPr>
        <w:t>under</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F73EA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bookmarkStart w:id="26" w:name="_DV_M114"/>
      <w:bookmarkEnd w:id="26"/>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binding</w:t>
      </w:r>
      <w:r w:rsidR="008B1158" w:rsidRPr="004C1D93">
        <w:rPr>
          <w:rFonts w:asciiTheme="minorHAnsi" w:hAnsiTheme="minorHAnsi" w:cstheme="minorHAnsi"/>
        </w:rPr>
        <w:t xml:space="preserve"> </w:t>
      </w:r>
      <w:r w:rsidRPr="004C1D93">
        <w:rPr>
          <w:rFonts w:asciiTheme="minorHAnsi" w:hAnsiTheme="minorHAnsi" w:cstheme="minorHAnsi"/>
        </w:rPr>
        <w:t>upon</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inure</w:t>
      </w:r>
      <w:r w:rsidR="003270B2" w:rsidRPr="004C1D93">
        <w:rPr>
          <w:rFonts w:asciiTheme="minorHAnsi" w:hAnsiTheme="minorHAnsi" w:cstheme="minorHAnsi"/>
        </w:rPr>
        <w:t>s</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benefit</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each</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partie</w:t>
      </w:r>
      <w:bookmarkStart w:id="27" w:name="_DV_M115"/>
      <w:bookmarkEnd w:id="27"/>
      <w:r w:rsidRPr="004C1D93">
        <w:rPr>
          <w:rFonts w:asciiTheme="minorHAnsi" w:hAnsiTheme="minorHAnsi" w:cstheme="minorHAnsi"/>
        </w:rPr>
        <w:t>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except</w:t>
      </w:r>
      <w:r w:rsidR="008B1158" w:rsidRPr="004C1D93">
        <w:rPr>
          <w:rFonts w:asciiTheme="minorHAnsi" w:hAnsiTheme="minorHAnsi" w:cstheme="minorHAnsi"/>
        </w:rPr>
        <w:t xml:space="preserve"> </w:t>
      </w:r>
      <w:r w:rsidRPr="004C1D93">
        <w:rPr>
          <w:rFonts w:asciiTheme="minorHAnsi" w:hAnsiTheme="minorHAnsi" w:cstheme="minorHAnsi"/>
        </w:rPr>
        <w:t>as</w:t>
      </w:r>
      <w:r w:rsidR="008B1158" w:rsidRPr="004C1D93">
        <w:rPr>
          <w:rFonts w:asciiTheme="minorHAnsi" w:hAnsiTheme="minorHAnsi" w:cstheme="minorHAnsi"/>
        </w:rPr>
        <w:t xml:space="preserve"> </w:t>
      </w:r>
      <w:r w:rsidRPr="004C1D93">
        <w:rPr>
          <w:rFonts w:asciiTheme="minorHAnsi" w:hAnsiTheme="minorHAnsi" w:cstheme="minorHAnsi"/>
        </w:rPr>
        <w:t>otherwise</w:t>
      </w:r>
      <w:r w:rsidR="008B1158" w:rsidRPr="004C1D93">
        <w:rPr>
          <w:rFonts w:asciiTheme="minorHAnsi" w:hAnsiTheme="minorHAnsi" w:cstheme="minorHAnsi"/>
        </w:rPr>
        <w:t xml:space="preserve"> </w:t>
      </w:r>
      <w:r w:rsidRPr="004C1D93">
        <w:rPr>
          <w:rFonts w:asciiTheme="minorHAnsi" w:hAnsiTheme="minorHAnsi" w:cstheme="minorHAnsi"/>
        </w:rPr>
        <w:t>provide</w:t>
      </w:r>
      <w:bookmarkStart w:id="28" w:name="_DV_M116"/>
      <w:bookmarkEnd w:id="28"/>
      <w:r w:rsidRPr="004C1D93">
        <w:rPr>
          <w:rFonts w:asciiTheme="minorHAnsi" w:hAnsiTheme="minorHAnsi" w:cstheme="minorHAnsi"/>
        </w:rPr>
        <w:t>d</w:t>
      </w:r>
      <w:r w:rsidR="00B54427" w:rsidRPr="004C1D93">
        <w:rPr>
          <w:rFonts w:asciiTheme="minorHAnsi" w:hAnsiTheme="minorHAnsi" w:cstheme="minorHAnsi"/>
        </w:rPr>
        <w:t>,</w:t>
      </w:r>
      <w:r w:rsidR="008B1158" w:rsidRPr="004C1D93">
        <w:rPr>
          <w:rFonts w:asciiTheme="minorHAnsi" w:hAnsiTheme="minorHAnsi" w:cstheme="minorHAnsi"/>
        </w:rPr>
        <w:t xml:space="preserve"> </w:t>
      </w:r>
      <w:r w:rsidRPr="004C1D93">
        <w:rPr>
          <w:rFonts w:asciiTheme="minorHAnsi" w:hAnsiTheme="minorHAnsi" w:cstheme="minorHAnsi"/>
        </w:rPr>
        <w:t>their</w:t>
      </w:r>
      <w:r w:rsidR="008B1158" w:rsidRPr="004C1D93">
        <w:rPr>
          <w:rFonts w:asciiTheme="minorHAnsi" w:hAnsiTheme="minorHAnsi" w:cstheme="minorHAnsi"/>
        </w:rPr>
        <w:t xml:space="preserve"> </w:t>
      </w:r>
      <w:r w:rsidRPr="004C1D93">
        <w:rPr>
          <w:rFonts w:asciiTheme="minorHAnsi" w:hAnsiTheme="minorHAnsi" w:cstheme="minorHAnsi"/>
        </w:rPr>
        <w:t>permitted</w:t>
      </w:r>
      <w:r w:rsidR="008B1158" w:rsidRPr="004C1D93">
        <w:rPr>
          <w:rFonts w:asciiTheme="minorHAnsi" w:hAnsiTheme="minorHAnsi" w:cstheme="minorHAnsi"/>
        </w:rPr>
        <w:t xml:space="preserve"> </w:t>
      </w:r>
      <w:r w:rsidRPr="004C1D93">
        <w:rPr>
          <w:rFonts w:asciiTheme="minorHAnsi" w:hAnsiTheme="minorHAnsi" w:cstheme="minorHAnsi"/>
        </w:rPr>
        <w:t>legal</w:t>
      </w:r>
      <w:r w:rsidR="008B1158" w:rsidRPr="004C1D93">
        <w:rPr>
          <w:rFonts w:asciiTheme="minorHAnsi" w:hAnsiTheme="minorHAnsi" w:cstheme="minorHAnsi"/>
        </w:rPr>
        <w:t xml:space="preserve"> </w:t>
      </w:r>
      <w:r w:rsidRPr="004C1D93">
        <w:rPr>
          <w:rFonts w:asciiTheme="minorHAnsi" w:hAnsiTheme="minorHAnsi" w:cstheme="minorHAnsi"/>
        </w:rPr>
        <w:t>successors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assigns.</w:t>
      </w:r>
    </w:p>
    <w:p w14:paraId="1015C293" w14:textId="70D18274" w:rsidR="004349A0" w:rsidRPr="00F87C89" w:rsidRDefault="0059466E" w:rsidP="00DD6842">
      <w:pPr>
        <w:pStyle w:val="111-HEADER"/>
        <w:rPr>
          <w:b/>
          <w:bCs w:val="0"/>
        </w:rPr>
      </w:pPr>
      <w:r w:rsidRPr="00F87C89">
        <w:rPr>
          <w:b/>
          <w:bCs w:val="0"/>
        </w:rPr>
        <w:t>Counterparts</w:t>
      </w:r>
      <w:r w:rsidR="00F73EA3" w:rsidRPr="00F87C89">
        <w:rPr>
          <w:b/>
          <w:bCs w:val="0"/>
        </w:rPr>
        <w:t xml:space="preserve">  </w:t>
      </w:r>
    </w:p>
    <w:p w14:paraId="2DD62CF0" w14:textId="77777777" w:rsidR="0059466E" w:rsidRPr="004C1D93" w:rsidRDefault="0059466E" w:rsidP="002814F6">
      <w:pPr>
        <w:pStyle w:val="111-text"/>
        <w:rPr>
          <w:rFonts w:asciiTheme="minorHAnsi" w:hAnsiTheme="minorHAnsi" w:cstheme="minorHAnsi"/>
        </w:rPr>
      </w:pP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may</w:t>
      </w:r>
      <w:r w:rsidR="008B1158" w:rsidRPr="004C1D93">
        <w:rPr>
          <w:rFonts w:asciiTheme="minorHAnsi" w:hAnsiTheme="minorHAnsi" w:cstheme="minorHAnsi"/>
        </w:rPr>
        <w:t xml:space="preserve"> </w:t>
      </w:r>
      <w:r w:rsidRPr="004C1D93">
        <w:rPr>
          <w:rFonts w:asciiTheme="minorHAnsi" w:hAnsiTheme="minorHAnsi" w:cstheme="minorHAnsi"/>
        </w:rPr>
        <w:t>be</w:t>
      </w:r>
      <w:r w:rsidR="008B1158" w:rsidRPr="004C1D93">
        <w:rPr>
          <w:rFonts w:asciiTheme="minorHAnsi" w:hAnsiTheme="minorHAnsi" w:cstheme="minorHAnsi"/>
        </w:rPr>
        <w:t xml:space="preserve"> </w:t>
      </w:r>
      <w:r w:rsidRPr="004C1D93">
        <w:rPr>
          <w:rFonts w:asciiTheme="minorHAnsi" w:hAnsiTheme="minorHAnsi" w:cstheme="minorHAnsi"/>
        </w:rPr>
        <w:t>executed</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two</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more</w:t>
      </w:r>
      <w:r w:rsidR="008B1158" w:rsidRPr="004C1D93">
        <w:rPr>
          <w:rFonts w:asciiTheme="minorHAnsi" w:hAnsiTheme="minorHAnsi" w:cstheme="minorHAnsi"/>
        </w:rPr>
        <w:t xml:space="preserve"> </w:t>
      </w:r>
      <w:r w:rsidRPr="004C1D93">
        <w:rPr>
          <w:rFonts w:asciiTheme="minorHAnsi" w:hAnsiTheme="minorHAnsi" w:cstheme="minorHAnsi"/>
        </w:rPr>
        <w:t>counterparts,</w:t>
      </w:r>
      <w:r w:rsidR="008B1158" w:rsidRPr="004C1D93">
        <w:rPr>
          <w:rFonts w:asciiTheme="minorHAnsi" w:hAnsiTheme="minorHAnsi" w:cstheme="minorHAnsi"/>
        </w:rPr>
        <w:t xml:space="preserve"> </w:t>
      </w:r>
      <w:r w:rsidRPr="004C1D93">
        <w:rPr>
          <w:rFonts w:asciiTheme="minorHAnsi" w:hAnsiTheme="minorHAnsi" w:cstheme="minorHAnsi"/>
        </w:rPr>
        <w:t>each</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which</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an</w:t>
      </w:r>
      <w:r w:rsidR="008B1158" w:rsidRPr="004C1D93">
        <w:rPr>
          <w:rFonts w:asciiTheme="minorHAnsi" w:hAnsiTheme="minorHAnsi" w:cstheme="minorHAnsi"/>
        </w:rPr>
        <w:t xml:space="preserve"> </w:t>
      </w:r>
      <w:r w:rsidRPr="004C1D93">
        <w:rPr>
          <w:rFonts w:asciiTheme="minorHAnsi" w:hAnsiTheme="minorHAnsi" w:cstheme="minorHAnsi"/>
        </w:rPr>
        <w:t>original,</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which</w:t>
      </w:r>
      <w:r w:rsidR="008B1158" w:rsidRPr="004C1D93">
        <w:rPr>
          <w:rFonts w:asciiTheme="minorHAnsi" w:hAnsiTheme="minorHAnsi" w:cstheme="minorHAnsi"/>
        </w:rPr>
        <w:t xml:space="preserve"> </w:t>
      </w:r>
      <w:r w:rsidRPr="004C1D93">
        <w:rPr>
          <w:rFonts w:asciiTheme="minorHAnsi" w:hAnsiTheme="minorHAnsi" w:cstheme="minorHAnsi"/>
        </w:rPr>
        <w:t>together</w:t>
      </w:r>
      <w:r w:rsidR="008B1158" w:rsidRPr="004C1D93">
        <w:rPr>
          <w:rFonts w:asciiTheme="minorHAnsi" w:hAnsiTheme="minorHAnsi" w:cstheme="minorHAnsi"/>
        </w:rPr>
        <w:t xml:space="preserve"> </w:t>
      </w:r>
      <w:r w:rsidRPr="004C1D93">
        <w:rPr>
          <w:rFonts w:asciiTheme="minorHAnsi" w:hAnsiTheme="minorHAnsi" w:cstheme="minorHAnsi"/>
        </w:rPr>
        <w:t>are</w:t>
      </w:r>
      <w:r w:rsidR="008B1158" w:rsidRPr="004C1D93">
        <w:rPr>
          <w:rFonts w:asciiTheme="minorHAnsi" w:hAnsiTheme="minorHAnsi" w:cstheme="minorHAnsi"/>
        </w:rPr>
        <w:t xml:space="preserve"> </w:t>
      </w:r>
      <w:r w:rsidRPr="004C1D93">
        <w:rPr>
          <w:rFonts w:asciiTheme="minorHAnsi" w:hAnsiTheme="minorHAnsi" w:cstheme="minorHAnsi"/>
        </w:rPr>
        <w:t>deemed</w:t>
      </w:r>
      <w:r w:rsidR="008B1158" w:rsidRPr="004C1D93">
        <w:rPr>
          <w:rFonts w:asciiTheme="minorHAnsi" w:hAnsiTheme="minorHAnsi" w:cstheme="minorHAnsi"/>
        </w:rPr>
        <w:t xml:space="preserve"> </w:t>
      </w:r>
      <w:r w:rsidRPr="004C1D93">
        <w:rPr>
          <w:rFonts w:asciiTheme="minorHAnsi" w:hAnsiTheme="minorHAnsi" w:cstheme="minorHAnsi"/>
        </w:rPr>
        <w:t>one</w:t>
      </w:r>
      <w:r w:rsidR="001A6E43"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same</w:t>
      </w:r>
      <w:r w:rsidR="008B1158" w:rsidRPr="004C1D93">
        <w:rPr>
          <w:rFonts w:asciiTheme="minorHAnsi" w:hAnsiTheme="minorHAnsi" w:cstheme="minorHAnsi"/>
        </w:rPr>
        <w:t xml:space="preserve"> </w:t>
      </w:r>
      <w:r w:rsidRPr="004C1D93">
        <w:rPr>
          <w:rFonts w:asciiTheme="minorHAnsi" w:hAnsiTheme="minorHAnsi" w:cstheme="minorHAnsi"/>
        </w:rPr>
        <w:t>instrument</w:t>
      </w:r>
      <w:r w:rsidR="00782F95" w:rsidRPr="004C1D93">
        <w:rPr>
          <w:rFonts w:asciiTheme="minorHAnsi" w:hAnsiTheme="minorHAnsi" w:cstheme="minorHAnsi"/>
        </w:rPr>
        <w:t>,</w:t>
      </w:r>
      <w:r w:rsidR="00701E59" w:rsidRPr="004C1D93">
        <w:rPr>
          <w:rFonts w:asciiTheme="minorHAnsi" w:hAnsiTheme="minorHAnsi" w:cstheme="minorHAnsi"/>
        </w:rPr>
        <w:t xml:space="preserve"> </w:t>
      </w:r>
      <w:bookmarkStart w:id="29" w:name="_DV_M312"/>
      <w:bookmarkStart w:id="30" w:name="_DV_M313"/>
      <w:bookmarkStart w:id="31" w:name="_DV_M314"/>
      <w:bookmarkEnd w:id="29"/>
      <w:bookmarkEnd w:id="30"/>
      <w:bookmarkEnd w:id="31"/>
      <w:r w:rsidR="00782F95" w:rsidRPr="004C1D93">
        <w:rPr>
          <w:rFonts w:asciiTheme="minorHAnsi" w:hAnsiTheme="minorHAnsi" w:cstheme="minorHAnsi"/>
        </w:rPr>
        <w:t>n</w:t>
      </w:r>
      <w:r w:rsidR="0002056A" w:rsidRPr="004C1D93">
        <w:rPr>
          <w:rFonts w:asciiTheme="minorHAnsi" w:hAnsiTheme="minorHAnsi" w:cstheme="minorHAnsi"/>
        </w:rPr>
        <w:t>otwithstanding</w:t>
      </w:r>
      <w:r w:rsidR="008B1158" w:rsidRPr="004C1D93">
        <w:rPr>
          <w:rFonts w:asciiTheme="minorHAnsi" w:hAnsiTheme="minorHAnsi" w:cstheme="minorHAnsi"/>
        </w:rPr>
        <w:t xml:space="preserve"> </w:t>
      </w:r>
      <w:r w:rsidRPr="004C1D93">
        <w:rPr>
          <w:rFonts w:asciiTheme="minorHAnsi" w:hAnsiTheme="minorHAnsi" w:cstheme="minorHAnsi"/>
        </w:rPr>
        <w:t>that</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parties</w:t>
      </w:r>
      <w:r w:rsidR="008B1158" w:rsidRPr="004C1D93">
        <w:rPr>
          <w:rFonts w:asciiTheme="minorHAnsi" w:hAnsiTheme="minorHAnsi" w:cstheme="minorHAnsi"/>
        </w:rPr>
        <w:t xml:space="preserve"> </w:t>
      </w:r>
      <w:r w:rsidRPr="004C1D93">
        <w:rPr>
          <w:rFonts w:asciiTheme="minorHAnsi" w:hAnsiTheme="minorHAnsi" w:cstheme="minorHAnsi"/>
        </w:rPr>
        <w:t>are</w:t>
      </w:r>
      <w:r w:rsidR="008B1158" w:rsidRPr="004C1D93">
        <w:rPr>
          <w:rFonts w:asciiTheme="minorHAnsi" w:hAnsiTheme="minorHAnsi" w:cstheme="minorHAnsi"/>
        </w:rPr>
        <w:t xml:space="preserve"> </w:t>
      </w:r>
      <w:r w:rsidRPr="004C1D93">
        <w:rPr>
          <w:rFonts w:asciiTheme="minorHAnsi" w:hAnsiTheme="minorHAnsi" w:cstheme="minorHAnsi"/>
        </w:rPr>
        <w:t>not</w:t>
      </w:r>
      <w:r w:rsidR="008B1158" w:rsidRPr="004C1D93">
        <w:rPr>
          <w:rFonts w:asciiTheme="minorHAnsi" w:hAnsiTheme="minorHAnsi" w:cstheme="minorHAnsi"/>
        </w:rPr>
        <w:t xml:space="preserve"> </w:t>
      </w:r>
      <w:r w:rsidRPr="004C1D93">
        <w:rPr>
          <w:rFonts w:asciiTheme="minorHAnsi" w:hAnsiTheme="minorHAnsi" w:cstheme="minorHAnsi"/>
        </w:rPr>
        <w:t>signatories</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same</w:t>
      </w:r>
      <w:r w:rsidR="008B1158" w:rsidRPr="004C1D93">
        <w:rPr>
          <w:rFonts w:asciiTheme="minorHAnsi" w:hAnsiTheme="minorHAnsi" w:cstheme="minorHAnsi"/>
        </w:rPr>
        <w:t xml:space="preserve"> </w:t>
      </w:r>
      <w:r w:rsidRPr="004C1D93">
        <w:rPr>
          <w:rFonts w:asciiTheme="minorHAnsi" w:hAnsiTheme="minorHAnsi" w:cstheme="minorHAnsi"/>
        </w:rPr>
        <w:t>counterpart.</w:t>
      </w:r>
    </w:p>
    <w:p w14:paraId="0C86BB1F" w14:textId="352EC47A" w:rsidR="004349A0" w:rsidRPr="00F87C89" w:rsidRDefault="0059466E" w:rsidP="00DD6842">
      <w:pPr>
        <w:pStyle w:val="111-HEADER"/>
        <w:rPr>
          <w:b/>
          <w:bCs w:val="0"/>
        </w:rPr>
      </w:pPr>
      <w:r w:rsidRPr="00F87C89">
        <w:rPr>
          <w:b/>
          <w:bCs w:val="0"/>
        </w:rPr>
        <w:t>Force</w:t>
      </w:r>
      <w:r w:rsidR="008B1158" w:rsidRPr="00F87C89">
        <w:rPr>
          <w:b/>
          <w:bCs w:val="0"/>
        </w:rPr>
        <w:t xml:space="preserve"> </w:t>
      </w:r>
      <w:r w:rsidRPr="00F87C89">
        <w:rPr>
          <w:b/>
          <w:bCs w:val="0"/>
        </w:rPr>
        <w:t>Majeure</w:t>
      </w:r>
      <w:r w:rsidR="00F73EA3" w:rsidRPr="00F87C89">
        <w:rPr>
          <w:b/>
          <w:bCs w:val="0"/>
        </w:rPr>
        <w:t xml:space="preserve">  </w:t>
      </w:r>
    </w:p>
    <w:p w14:paraId="27C55620" w14:textId="286B6E71" w:rsidR="00E41F9F" w:rsidRPr="004C1D93" w:rsidRDefault="0059466E" w:rsidP="002814F6">
      <w:pPr>
        <w:pStyle w:val="111-text"/>
        <w:rPr>
          <w:rFonts w:asciiTheme="minorHAnsi" w:hAnsiTheme="minorHAnsi" w:cstheme="minorHAnsi"/>
        </w:rPr>
      </w:pPr>
      <w:r w:rsidRPr="004C1D93">
        <w:rPr>
          <w:rFonts w:asciiTheme="minorHAnsi" w:hAnsiTheme="minorHAnsi" w:cstheme="minorHAnsi"/>
        </w:rPr>
        <w:t>Neither</w:t>
      </w:r>
      <w:r w:rsidR="008B1158" w:rsidRPr="004C1D93">
        <w:rPr>
          <w:rFonts w:asciiTheme="minorHAnsi" w:hAnsiTheme="minorHAnsi" w:cstheme="minorHAnsi"/>
        </w:rPr>
        <w:t xml:space="preserve"> </w:t>
      </w:r>
      <w:r w:rsidRPr="004C1D93">
        <w:rPr>
          <w:rFonts w:asciiTheme="minorHAnsi" w:hAnsiTheme="minorHAnsi" w:cstheme="minorHAnsi"/>
        </w:rPr>
        <w:t>party</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responsible</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proofErr w:type="gramStart"/>
      <w:r w:rsidRPr="004C1D93">
        <w:rPr>
          <w:rFonts w:asciiTheme="minorHAnsi" w:hAnsiTheme="minorHAnsi" w:cstheme="minorHAnsi"/>
        </w:rPr>
        <w:t>delay</w:t>
      </w:r>
      <w:proofErr w:type="gramEnd"/>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proofErr w:type="gramStart"/>
      <w:r w:rsidRPr="004C1D93">
        <w:rPr>
          <w:rFonts w:asciiTheme="minorHAnsi" w:hAnsiTheme="minorHAnsi" w:cstheme="minorHAnsi"/>
        </w:rPr>
        <w:t>default</w:t>
      </w:r>
      <w:proofErr w:type="gramEnd"/>
      <w:r w:rsidR="008B1158" w:rsidRPr="004C1D93">
        <w:rPr>
          <w:rFonts w:asciiTheme="minorHAnsi" w:hAnsiTheme="minorHAnsi" w:cstheme="minorHAnsi"/>
        </w:rPr>
        <w:t xml:space="preserve"> </w:t>
      </w:r>
      <w:r w:rsidRPr="004C1D93">
        <w:rPr>
          <w:rFonts w:asciiTheme="minorHAnsi" w:hAnsiTheme="minorHAnsi" w:cstheme="minorHAnsi"/>
        </w:rPr>
        <w:t>caused</w:t>
      </w:r>
      <w:r w:rsidR="008B1158" w:rsidRPr="004C1D93">
        <w:rPr>
          <w:rFonts w:asciiTheme="minorHAnsi" w:hAnsiTheme="minorHAnsi" w:cstheme="minorHAnsi"/>
        </w:rPr>
        <w:t xml:space="preserve"> </w:t>
      </w:r>
      <w:r w:rsidRPr="004C1D93">
        <w:rPr>
          <w:rFonts w:asciiTheme="minorHAnsi" w:hAnsiTheme="minorHAnsi" w:cstheme="minorHAnsi"/>
        </w:rPr>
        <w:t>by</w:t>
      </w:r>
      <w:r w:rsidR="008B1158" w:rsidRPr="004C1D93">
        <w:rPr>
          <w:rFonts w:asciiTheme="minorHAnsi" w:hAnsiTheme="minorHAnsi" w:cstheme="minorHAnsi"/>
        </w:rPr>
        <w:t xml:space="preserve"> </w:t>
      </w:r>
      <w:r w:rsidRPr="004C1D93">
        <w:rPr>
          <w:rFonts w:asciiTheme="minorHAnsi" w:hAnsiTheme="minorHAnsi" w:cstheme="minorHAnsi"/>
        </w:rPr>
        <w:t>an</w:t>
      </w:r>
      <w:r w:rsidR="008B1158" w:rsidRPr="004C1D93">
        <w:rPr>
          <w:rFonts w:asciiTheme="minorHAnsi" w:hAnsiTheme="minorHAnsi" w:cstheme="minorHAnsi"/>
        </w:rPr>
        <w:t xml:space="preserve"> </w:t>
      </w:r>
      <w:r w:rsidR="0072370C" w:rsidRPr="004C1D93">
        <w:rPr>
          <w:rFonts w:asciiTheme="minorHAnsi" w:hAnsiTheme="minorHAnsi" w:cstheme="minorHAnsi"/>
        </w:rPr>
        <w:t xml:space="preserve">event beyond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control</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party</w:t>
      </w:r>
      <w:r w:rsidR="008B1158" w:rsidRPr="004C1D93">
        <w:rPr>
          <w:rFonts w:asciiTheme="minorHAnsi" w:hAnsiTheme="minorHAnsi" w:cstheme="minorHAnsi"/>
        </w:rPr>
        <w:t xml:space="preserve"> </w:t>
      </w:r>
      <w:r w:rsidRPr="004C1D93">
        <w:rPr>
          <w:rFonts w:asciiTheme="minorHAnsi" w:hAnsiTheme="minorHAnsi" w:cstheme="minorHAnsi"/>
        </w:rPr>
        <w:t>whose</w:t>
      </w:r>
      <w:r w:rsidR="008B1158" w:rsidRPr="004C1D93">
        <w:rPr>
          <w:rFonts w:asciiTheme="minorHAnsi" w:hAnsiTheme="minorHAnsi" w:cstheme="minorHAnsi"/>
        </w:rPr>
        <w:t xml:space="preserve"> </w:t>
      </w:r>
      <w:r w:rsidRPr="004C1D93">
        <w:rPr>
          <w:rFonts w:asciiTheme="minorHAnsi" w:hAnsiTheme="minorHAnsi" w:cstheme="minorHAnsi"/>
        </w:rPr>
        <w:t>performance</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interfered</w:t>
      </w:r>
      <w:r w:rsidR="001A6E43" w:rsidRPr="004C1D93">
        <w:rPr>
          <w:rFonts w:asciiTheme="minorHAnsi" w:hAnsiTheme="minorHAnsi" w:cstheme="minorHAnsi"/>
        </w:rPr>
        <w:t xml:space="preserve"> </w:t>
      </w:r>
      <w:r w:rsidRPr="004C1D93">
        <w:rPr>
          <w:rFonts w:asciiTheme="minorHAnsi" w:hAnsiTheme="minorHAnsi" w:cstheme="minorHAnsi"/>
        </w:rPr>
        <w:t>with,</w:t>
      </w:r>
      <w:r w:rsidR="008B1158" w:rsidRPr="004C1D93">
        <w:rPr>
          <w:rFonts w:asciiTheme="minorHAnsi" w:hAnsiTheme="minorHAnsi" w:cstheme="minorHAnsi"/>
        </w:rPr>
        <w:t xml:space="preserve"> </w:t>
      </w:r>
      <w:proofErr w:type="gramStart"/>
      <w:r w:rsidRPr="004C1D93">
        <w:rPr>
          <w:rFonts w:asciiTheme="minorHAnsi" w:hAnsiTheme="minorHAnsi" w:cstheme="minorHAnsi"/>
        </w:rPr>
        <w:t>and,</w:t>
      </w:r>
      <w:proofErr w:type="gramEnd"/>
      <w:r w:rsidR="008B1158" w:rsidRPr="004C1D93">
        <w:rPr>
          <w:rFonts w:asciiTheme="minorHAnsi" w:hAnsiTheme="minorHAnsi" w:cstheme="minorHAnsi"/>
        </w:rPr>
        <w:t xml:space="preserve"> </w:t>
      </w:r>
      <w:r w:rsidRPr="004C1D93">
        <w:rPr>
          <w:rFonts w:asciiTheme="minorHAnsi" w:hAnsiTheme="minorHAnsi" w:cstheme="minorHAnsi"/>
        </w:rPr>
        <w:t>which</w:t>
      </w:r>
      <w:r w:rsidR="008B1158" w:rsidRPr="004C1D93">
        <w:rPr>
          <w:rFonts w:asciiTheme="minorHAnsi" w:hAnsiTheme="minorHAnsi" w:cstheme="minorHAnsi"/>
        </w:rPr>
        <w:t xml:space="preserve"> </w:t>
      </w:r>
      <w:r w:rsidRPr="004C1D93">
        <w:rPr>
          <w:rFonts w:asciiTheme="minorHAnsi" w:hAnsiTheme="minorHAnsi" w:cstheme="minorHAnsi"/>
        </w:rPr>
        <w:t>by</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exercise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reasonable</w:t>
      </w:r>
      <w:r w:rsidR="008B1158" w:rsidRPr="004C1D93">
        <w:rPr>
          <w:rFonts w:asciiTheme="minorHAnsi" w:hAnsiTheme="minorHAnsi" w:cstheme="minorHAnsi"/>
        </w:rPr>
        <w:t xml:space="preserve"> </w:t>
      </w:r>
      <w:r w:rsidRPr="004C1D93">
        <w:rPr>
          <w:rFonts w:asciiTheme="minorHAnsi" w:hAnsiTheme="minorHAnsi" w:cstheme="minorHAnsi"/>
        </w:rPr>
        <w:t>diligence,</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party</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unable</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prevent.</w:t>
      </w:r>
      <w:r w:rsidR="00F73EA3">
        <w:rPr>
          <w:rFonts w:asciiTheme="minorHAnsi" w:hAnsiTheme="minorHAnsi" w:cstheme="minorHAnsi"/>
        </w:rPr>
        <w:t xml:space="preserve">  </w:t>
      </w:r>
      <w:r w:rsidR="00E12007">
        <w:rPr>
          <w:rFonts w:asciiTheme="minorHAnsi" w:hAnsiTheme="minorHAnsi" w:cstheme="minorHAnsi"/>
        </w:rPr>
        <w:t>DAS SPS</w:t>
      </w:r>
      <w:r w:rsidR="006A4EAF" w:rsidRPr="004C1D93">
        <w:rPr>
          <w:rFonts w:asciiTheme="minorHAnsi" w:hAnsiTheme="minorHAnsi" w:cstheme="minorHAnsi"/>
        </w:rPr>
        <w:t xml:space="preserve"> </w:t>
      </w:r>
      <w:r w:rsidRPr="004C1D93">
        <w:rPr>
          <w:rFonts w:asciiTheme="minorHAnsi" w:hAnsiTheme="minorHAnsi" w:cstheme="minorHAnsi"/>
        </w:rPr>
        <w:t>may</w:t>
      </w:r>
      <w:r w:rsidR="008B1158" w:rsidRPr="004C1D93">
        <w:rPr>
          <w:rFonts w:asciiTheme="minorHAnsi" w:hAnsiTheme="minorHAnsi" w:cstheme="minorHAnsi"/>
        </w:rPr>
        <w:t xml:space="preserve"> </w:t>
      </w:r>
      <w:r w:rsidRPr="004C1D93">
        <w:rPr>
          <w:rFonts w:asciiTheme="minorHAnsi" w:hAnsiTheme="minorHAnsi" w:cstheme="minorHAnsi"/>
        </w:rPr>
        <w:t>terminate</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upon</w:t>
      </w:r>
      <w:r w:rsidR="008B1158" w:rsidRPr="004C1D93">
        <w:rPr>
          <w:rFonts w:asciiTheme="minorHAnsi" w:hAnsiTheme="minorHAnsi" w:cstheme="minorHAnsi"/>
        </w:rPr>
        <w:t xml:space="preserve"> </w:t>
      </w:r>
      <w:r w:rsidRPr="004C1D93">
        <w:rPr>
          <w:rFonts w:asciiTheme="minorHAnsi" w:hAnsiTheme="minorHAnsi" w:cstheme="minorHAnsi"/>
        </w:rPr>
        <w:t>written</w:t>
      </w:r>
      <w:r w:rsidR="008B1158" w:rsidRPr="004C1D93">
        <w:rPr>
          <w:rFonts w:asciiTheme="minorHAnsi" w:hAnsiTheme="minorHAnsi" w:cstheme="minorHAnsi"/>
        </w:rPr>
        <w:t xml:space="preserve"> </w:t>
      </w:r>
      <w:r w:rsidRPr="004C1D93">
        <w:rPr>
          <w:rFonts w:asciiTheme="minorHAnsi" w:hAnsiTheme="minorHAnsi" w:cstheme="minorHAnsi"/>
        </w:rPr>
        <w:t>notice</w:t>
      </w:r>
      <w:r w:rsidR="008B1158" w:rsidRPr="004C1D93">
        <w:rPr>
          <w:rFonts w:asciiTheme="minorHAnsi" w:hAnsiTheme="minorHAnsi" w:cstheme="minorHAnsi"/>
        </w:rPr>
        <w:t xml:space="preserve"> </w:t>
      </w:r>
      <w:r w:rsidRPr="004C1D93">
        <w:rPr>
          <w:rFonts w:asciiTheme="minorHAnsi" w:hAnsiTheme="minorHAnsi" w:cstheme="minorHAnsi"/>
        </w:rPr>
        <w:t>after</w:t>
      </w:r>
      <w:r w:rsidR="008B1158" w:rsidRPr="004C1D93">
        <w:rPr>
          <w:rFonts w:asciiTheme="minorHAnsi" w:hAnsiTheme="minorHAnsi" w:cstheme="minorHAnsi"/>
        </w:rPr>
        <w:t xml:space="preserve"> </w:t>
      </w:r>
      <w:r w:rsidRPr="004C1D93">
        <w:rPr>
          <w:rFonts w:asciiTheme="minorHAnsi" w:hAnsiTheme="minorHAnsi" w:cstheme="minorHAnsi"/>
        </w:rPr>
        <w:t>determining</w:t>
      </w:r>
      <w:r w:rsidR="008B1158" w:rsidRPr="004C1D93">
        <w:rPr>
          <w:rFonts w:asciiTheme="minorHAnsi" w:hAnsiTheme="minorHAnsi" w:cstheme="minorHAnsi"/>
        </w:rPr>
        <w:t xml:space="preserve"> </w:t>
      </w:r>
      <w:r w:rsidRPr="004C1D93">
        <w:rPr>
          <w:rFonts w:asciiTheme="minorHAnsi" w:hAnsiTheme="minorHAnsi" w:cstheme="minorHAnsi"/>
        </w:rPr>
        <w:t>such</w:t>
      </w:r>
      <w:r w:rsidR="008B1158" w:rsidRPr="004C1D93">
        <w:rPr>
          <w:rFonts w:asciiTheme="minorHAnsi" w:hAnsiTheme="minorHAnsi" w:cstheme="minorHAnsi"/>
        </w:rPr>
        <w:t xml:space="preserve"> </w:t>
      </w:r>
      <w:r w:rsidRPr="004C1D93">
        <w:rPr>
          <w:rFonts w:asciiTheme="minorHAnsi" w:hAnsiTheme="minorHAnsi" w:cstheme="minorHAnsi"/>
        </w:rPr>
        <w:t>delay</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default</w:t>
      </w:r>
      <w:r w:rsidR="008B1158" w:rsidRPr="004C1D93">
        <w:rPr>
          <w:rFonts w:asciiTheme="minorHAnsi" w:hAnsiTheme="minorHAnsi" w:cstheme="minorHAnsi"/>
        </w:rPr>
        <w:t xml:space="preserve"> </w:t>
      </w:r>
      <w:r w:rsidRPr="004C1D93">
        <w:rPr>
          <w:rFonts w:asciiTheme="minorHAnsi" w:hAnsiTheme="minorHAnsi" w:cstheme="minorHAnsi"/>
        </w:rPr>
        <w:t>will</w:t>
      </w:r>
      <w:r w:rsidR="008B1158" w:rsidRPr="004C1D93">
        <w:rPr>
          <w:rFonts w:asciiTheme="minorHAnsi" w:hAnsiTheme="minorHAnsi" w:cstheme="minorHAnsi"/>
        </w:rPr>
        <w:t xml:space="preserve"> </w:t>
      </w:r>
      <w:r w:rsidRPr="004C1D93">
        <w:rPr>
          <w:rFonts w:asciiTheme="minorHAnsi" w:hAnsiTheme="minorHAnsi" w:cstheme="minorHAnsi"/>
        </w:rPr>
        <w:t>reasonably</w:t>
      </w:r>
      <w:r w:rsidR="008B1158" w:rsidRPr="004C1D93">
        <w:rPr>
          <w:rFonts w:asciiTheme="minorHAnsi" w:hAnsiTheme="minorHAnsi" w:cstheme="minorHAnsi"/>
        </w:rPr>
        <w:t xml:space="preserve"> </w:t>
      </w:r>
      <w:r w:rsidRPr="004C1D93">
        <w:rPr>
          <w:rFonts w:asciiTheme="minorHAnsi" w:hAnsiTheme="minorHAnsi" w:cstheme="minorHAnsi"/>
        </w:rPr>
        <w:t>prevent</w:t>
      </w:r>
      <w:r w:rsidR="008B1158" w:rsidRPr="004C1D93">
        <w:rPr>
          <w:rFonts w:asciiTheme="minorHAnsi" w:hAnsiTheme="minorHAnsi" w:cstheme="minorHAnsi"/>
        </w:rPr>
        <w:t xml:space="preserve"> </w:t>
      </w:r>
      <w:r w:rsidRPr="004C1D93">
        <w:rPr>
          <w:rFonts w:asciiTheme="minorHAnsi" w:hAnsiTheme="minorHAnsi" w:cstheme="minorHAnsi"/>
        </w:rPr>
        <w:t>successful</w:t>
      </w:r>
      <w:r w:rsidR="008B1158" w:rsidRPr="004C1D93">
        <w:rPr>
          <w:rFonts w:asciiTheme="minorHAnsi" w:hAnsiTheme="minorHAnsi" w:cstheme="minorHAnsi"/>
        </w:rPr>
        <w:t xml:space="preserve"> </w:t>
      </w:r>
      <w:r w:rsidRPr="004C1D93">
        <w:rPr>
          <w:rFonts w:asciiTheme="minorHAnsi" w:hAnsiTheme="minorHAnsi" w:cstheme="minorHAnsi"/>
        </w:rPr>
        <w:t>performance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bookmarkStart w:id="32" w:name="_DV_M336"/>
      <w:bookmarkStart w:id="33" w:name="_DV_M337"/>
      <w:bookmarkEnd w:id="32"/>
      <w:bookmarkEnd w:id="33"/>
    </w:p>
    <w:p w14:paraId="5885D680" w14:textId="578D798A" w:rsidR="0059466E" w:rsidRDefault="0059466E" w:rsidP="002814F6">
      <w:pPr>
        <w:pStyle w:val="111-text"/>
        <w:rPr>
          <w:rFonts w:asciiTheme="minorHAnsi" w:hAnsiTheme="minorHAnsi" w:cstheme="minorHAnsi"/>
        </w:rPr>
      </w:pP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event</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such</w:t>
      </w:r>
      <w:r w:rsidR="008B1158" w:rsidRPr="004C1D93">
        <w:rPr>
          <w:rFonts w:asciiTheme="minorHAnsi" w:hAnsiTheme="minorHAnsi" w:cstheme="minorHAnsi"/>
        </w:rPr>
        <w:t xml:space="preserve"> </w:t>
      </w:r>
      <w:r w:rsidRPr="004C1D93">
        <w:rPr>
          <w:rFonts w:asciiTheme="minorHAnsi" w:hAnsiTheme="minorHAnsi" w:cstheme="minorHAnsi"/>
        </w:rPr>
        <w:t>delay,</w:t>
      </w:r>
      <w:r w:rsidR="008B1158" w:rsidRPr="004C1D93">
        <w:rPr>
          <w:rFonts w:asciiTheme="minorHAnsi" w:hAnsiTheme="minorHAnsi" w:cstheme="minorHAnsi"/>
        </w:rPr>
        <w:t xml:space="preserve"> </w:t>
      </w:r>
      <w:r w:rsidRPr="004C1D93">
        <w:rPr>
          <w:rFonts w:asciiTheme="minorHAnsi" w:hAnsiTheme="minorHAnsi" w:cstheme="minorHAnsi"/>
        </w:rPr>
        <w:t>Contractor</w:t>
      </w:r>
      <w:r w:rsidR="004C78C4" w:rsidRPr="004C1D93">
        <w:rPr>
          <w:rFonts w:asciiTheme="minorHAnsi" w:hAnsiTheme="minorHAnsi" w:cstheme="minorHAnsi"/>
        </w:rPr>
        <w:t>’</w:t>
      </w:r>
      <w:r w:rsidRPr="004C1D93">
        <w:rPr>
          <w:rFonts w:asciiTheme="minorHAnsi" w:hAnsiTheme="minorHAnsi" w:cstheme="minorHAnsi"/>
        </w:rPr>
        <w:t>s</w:t>
      </w:r>
      <w:r w:rsidR="008B1158" w:rsidRPr="004C1D93">
        <w:rPr>
          <w:rFonts w:asciiTheme="minorHAnsi" w:hAnsiTheme="minorHAnsi" w:cstheme="minorHAnsi"/>
        </w:rPr>
        <w:t xml:space="preserve"> </w:t>
      </w:r>
      <w:r w:rsidRPr="004C1D93">
        <w:rPr>
          <w:rFonts w:asciiTheme="minorHAnsi" w:hAnsiTheme="minorHAnsi" w:cstheme="minorHAnsi"/>
        </w:rPr>
        <w:t>obligations</w:t>
      </w:r>
      <w:r w:rsidR="008B1158" w:rsidRPr="004C1D93">
        <w:rPr>
          <w:rFonts w:asciiTheme="minorHAnsi" w:hAnsiTheme="minorHAnsi" w:cstheme="minorHAnsi"/>
        </w:rPr>
        <w:t xml:space="preserve"> </w:t>
      </w:r>
      <w:r w:rsidRPr="004C1D93">
        <w:rPr>
          <w:rFonts w:asciiTheme="minorHAnsi" w:hAnsiTheme="minorHAnsi" w:cstheme="minorHAnsi"/>
        </w:rPr>
        <w:t>are</w:t>
      </w:r>
      <w:r w:rsidR="001A6E43" w:rsidRPr="004C1D93">
        <w:rPr>
          <w:rFonts w:asciiTheme="minorHAnsi" w:hAnsiTheme="minorHAnsi" w:cstheme="minorHAnsi"/>
        </w:rPr>
        <w:t xml:space="preserve"> </w:t>
      </w:r>
      <w:r w:rsidRPr="004C1D93">
        <w:rPr>
          <w:rFonts w:asciiTheme="minorHAnsi" w:hAnsiTheme="minorHAnsi" w:cstheme="minorHAnsi"/>
        </w:rPr>
        <w:t>suspended</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extent</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duration</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such</w:t>
      </w:r>
      <w:r w:rsidR="008B1158" w:rsidRPr="004C1D93">
        <w:rPr>
          <w:rFonts w:asciiTheme="minorHAnsi" w:hAnsiTheme="minorHAnsi" w:cstheme="minorHAnsi"/>
        </w:rPr>
        <w:t xml:space="preserve"> </w:t>
      </w:r>
      <w:r w:rsidRPr="004C1D93">
        <w:rPr>
          <w:rFonts w:asciiTheme="minorHAnsi" w:hAnsiTheme="minorHAnsi" w:cstheme="minorHAnsi"/>
        </w:rPr>
        <w:t>cause.</w:t>
      </w:r>
      <w:r w:rsidR="00F73EA3">
        <w:rPr>
          <w:rFonts w:asciiTheme="minorHAnsi" w:hAnsiTheme="minorHAnsi" w:cstheme="minorHAnsi"/>
        </w:rPr>
        <w:t xml:space="preserve"> </w:t>
      </w:r>
      <w:r w:rsidRPr="004C1D93">
        <w:rPr>
          <w:rFonts w:asciiTheme="minorHAnsi" w:hAnsiTheme="minorHAnsi" w:cstheme="minorHAnsi"/>
        </w:rPr>
        <w:t>However,</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take</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good</w:t>
      </w:r>
      <w:r w:rsidR="008B1158" w:rsidRPr="004C1D93">
        <w:rPr>
          <w:rFonts w:asciiTheme="minorHAnsi" w:hAnsiTheme="minorHAnsi" w:cstheme="minorHAnsi"/>
        </w:rPr>
        <w:t xml:space="preserve"> </w:t>
      </w:r>
      <w:r w:rsidRPr="004C1D93">
        <w:rPr>
          <w:rFonts w:asciiTheme="minorHAnsi" w:hAnsiTheme="minorHAnsi" w:cstheme="minorHAnsi"/>
        </w:rPr>
        <w:t>faith</w:t>
      </w:r>
      <w:r w:rsidR="008B1158" w:rsidRPr="004C1D93">
        <w:rPr>
          <w:rFonts w:asciiTheme="minorHAnsi" w:hAnsiTheme="minorHAnsi" w:cstheme="minorHAnsi"/>
        </w:rPr>
        <w:t xml:space="preserve"> </w:t>
      </w:r>
      <w:r w:rsidRPr="004C1D93">
        <w:rPr>
          <w:rFonts w:asciiTheme="minorHAnsi" w:hAnsiTheme="minorHAnsi" w:cstheme="minorHAnsi"/>
        </w:rPr>
        <w:t>efforts</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eliminate</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cause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such</w:t>
      </w:r>
      <w:r w:rsidR="008B1158" w:rsidRPr="004C1D93">
        <w:rPr>
          <w:rFonts w:asciiTheme="minorHAnsi" w:hAnsiTheme="minorHAnsi" w:cstheme="minorHAnsi"/>
        </w:rPr>
        <w:t xml:space="preserve"> </w:t>
      </w:r>
      <w:r w:rsidRPr="004C1D93">
        <w:rPr>
          <w:rFonts w:asciiTheme="minorHAnsi" w:hAnsiTheme="minorHAnsi" w:cstheme="minorHAnsi"/>
        </w:rPr>
        <w:t>delay,</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upon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cessation</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such</w:t>
      </w:r>
      <w:r w:rsidR="008B1158" w:rsidRPr="004C1D93">
        <w:rPr>
          <w:rFonts w:asciiTheme="minorHAnsi" w:hAnsiTheme="minorHAnsi" w:cstheme="minorHAnsi"/>
        </w:rPr>
        <w:t xml:space="preserve"> </w:t>
      </w:r>
      <w:r w:rsidRPr="004C1D93">
        <w:rPr>
          <w:rFonts w:asciiTheme="minorHAnsi" w:hAnsiTheme="minorHAnsi" w:cstheme="minorHAnsi"/>
        </w:rPr>
        <w:t>cause,</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resume</w:t>
      </w:r>
      <w:r w:rsidR="008B1158" w:rsidRPr="004C1D93">
        <w:rPr>
          <w:rFonts w:asciiTheme="minorHAnsi" w:hAnsiTheme="minorHAnsi" w:cstheme="minorHAnsi"/>
        </w:rPr>
        <w:t xml:space="preserve"> </w:t>
      </w:r>
      <w:r w:rsidRPr="004C1D93">
        <w:rPr>
          <w:rFonts w:asciiTheme="minorHAnsi" w:hAnsiTheme="minorHAnsi" w:cstheme="minorHAnsi"/>
        </w:rPr>
        <w:t>performance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Contractor</w:t>
      </w:r>
      <w:r w:rsidR="004C78C4" w:rsidRPr="004C1D93">
        <w:rPr>
          <w:rFonts w:asciiTheme="minorHAnsi" w:hAnsiTheme="minorHAnsi" w:cstheme="minorHAnsi"/>
        </w:rPr>
        <w:t>’</w:t>
      </w:r>
      <w:r w:rsidRPr="004C1D93">
        <w:rPr>
          <w:rFonts w:asciiTheme="minorHAnsi" w:hAnsiTheme="minorHAnsi" w:cstheme="minorHAnsi"/>
        </w:rPr>
        <w:t>s</w:t>
      </w:r>
      <w:r w:rsidR="008B1158" w:rsidRPr="004C1D93">
        <w:rPr>
          <w:rFonts w:asciiTheme="minorHAnsi" w:hAnsiTheme="minorHAnsi" w:cstheme="minorHAnsi"/>
        </w:rPr>
        <w:t xml:space="preserve"> </w:t>
      </w:r>
      <w:r w:rsidRPr="004C1D93">
        <w:rPr>
          <w:rFonts w:asciiTheme="minorHAnsi" w:hAnsiTheme="minorHAnsi" w:cstheme="minorHAnsi"/>
        </w:rPr>
        <w:t>obligations</w:t>
      </w:r>
      <w:r w:rsidR="008B1158" w:rsidRPr="004C1D93">
        <w:rPr>
          <w:rFonts w:asciiTheme="minorHAnsi" w:hAnsiTheme="minorHAnsi" w:cstheme="minorHAnsi"/>
        </w:rPr>
        <w:t xml:space="preserve"> </w:t>
      </w:r>
      <w:r w:rsidRPr="004C1D93">
        <w:rPr>
          <w:rFonts w:asciiTheme="minorHAnsi" w:hAnsiTheme="minorHAnsi" w:cstheme="minorHAnsi"/>
        </w:rPr>
        <w:t>with</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reasonable</w:t>
      </w:r>
      <w:r w:rsidR="008B1158" w:rsidRPr="004C1D93">
        <w:rPr>
          <w:rFonts w:asciiTheme="minorHAnsi" w:hAnsiTheme="minorHAnsi" w:cstheme="minorHAnsi"/>
        </w:rPr>
        <w:t xml:space="preserve"> </w:t>
      </w:r>
      <w:r w:rsidRPr="004C1D93">
        <w:rPr>
          <w:rFonts w:asciiTheme="minorHAnsi" w:hAnsiTheme="minorHAnsi" w:cstheme="minorHAnsi"/>
        </w:rPr>
        <w:t>diligence.</w:t>
      </w:r>
      <w:r w:rsidR="00F73EA3">
        <w:rPr>
          <w:rFonts w:asciiTheme="minorHAnsi" w:hAnsiTheme="minorHAnsi" w:cstheme="minorHAnsi"/>
        </w:rPr>
        <w:t xml:space="preserve">  </w:t>
      </w:r>
      <w:r w:rsidRPr="004C1D93">
        <w:rPr>
          <w:rFonts w:asciiTheme="minorHAnsi" w:hAnsiTheme="minorHAnsi" w:cstheme="minorHAnsi"/>
        </w:rPr>
        <w:t>If</w:t>
      </w:r>
      <w:r w:rsidR="008B1158" w:rsidRPr="004C1D93">
        <w:rPr>
          <w:rFonts w:asciiTheme="minorHAnsi" w:hAnsiTheme="minorHAnsi" w:cstheme="minorHAnsi"/>
        </w:rPr>
        <w:t xml:space="preserve"> </w:t>
      </w:r>
      <w:r w:rsidRPr="004C1D93">
        <w:rPr>
          <w:rFonts w:asciiTheme="minorHAnsi" w:hAnsiTheme="minorHAnsi" w:cstheme="minorHAnsi"/>
        </w:rPr>
        <w:t>necessary,</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period</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r w:rsidRPr="004C1D93">
        <w:rPr>
          <w:rFonts w:asciiTheme="minorHAnsi" w:hAnsiTheme="minorHAnsi" w:cstheme="minorHAnsi"/>
        </w:rPr>
        <w:t>performance</w:t>
      </w:r>
      <w:r w:rsidR="008B1158" w:rsidRPr="004C1D93">
        <w:rPr>
          <w:rFonts w:asciiTheme="minorHAnsi" w:hAnsiTheme="minorHAnsi" w:cstheme="minorHAnsi"/>
        </w:rPr>
        <w:t xml:space="preserve"> </w:t>
      </w:r>
      <w:r w:rsidRPr="004C1D93">
        <w:rPr>
          <w:rFonts w:asciiTheme="minorHAnsi" w:hAnsiTheme="minorHAnsi" w:cstheme="minorHAnsi"/>
        </w:rPr>
        <w:t>under</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will</w:t>
      </w:r>
      <w:r w:rsidR="001A6E43" w:rsidRPr="004C1D93">
        <w:rPr>
          <w:rFonts w:asciiTheme="minorHAnsi" w:hAnsiTheme="minorHAnsi" w:cstheme="minorHAnsi"/>
        </w:rPr>
        <w:t xml:space="preserve"> </w:t>
      </w:r>
      <w:r w:rsidRPr="004C1D93">
        <w:rPr>
          <w:rFonts w:asciiTheme="minorHAnsi" w:hAnsiTheme="minorHAnsi" w:cstheme="minorHAnsi"/>
        </w:rPr>
        <w:t>be</w:t>
      </w:r>
      <w:r w:rsidR="008B1158" w:rsidRPr="004C1D93">
        <w:rPr>
          <w:rFonts w:asciiTheme="minorHAnsi" w:hAnsiTheme="minorHAnsi" w:cstheme="minorHAnsi"/>
        </w:rPr>
        <w:t xml:space="preserve"> </w:t>
      </w:r>
      <w:r w:rsidRPr="004C1D93">
        <w:rPr>
          <w:rFonts w:asciiTheme="minorHAnsi" w:hAnsiTheme="minorHAnsi" w:cstheme="minorHAnsi"/>
        </w:rPr>
        <w:t>extended</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enable</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once</w:t>
      </w:r>
      <w:r w:rsidR="008B1158" w:rsidRPr="004C1D93">
        <w:rPr>
          <w:rFonts w:asciiTheme="minorHAnsi" w:hAnsiTheme="minorHAnsi" w:cstheme="minorHAnsi"/>
        </w:rPr>
        <w:t xml:space="preserve"> </w:t>
      </w:r>
      <w:r w:rsidRPr="004C1D93">
        <w:rPr>
          <w:rFonts w:asciiTheme="minorHAnsi" w:hAnsiTheme="minorHAnsi" w:cstheme="minorHAnsi"/>
        </w:rPr>
        <w:t>such</w:t>
      </w:r>
      <w:r w:rsidR="008B1158" w:rsidRPr="004C1D93">
        <w:rPr>
          <w:rFonts w:asciiTheme="minorHAnsi" w:hAnsiTheme="minorHAnsi" w:cstheme="minorHAnsi"/>
        </w:rPr>
        <w:t xml:space="preserve"> </w:t>
      </w:r>
      <w:r w:rsidRPr="004C1D93">
        <w:rPr>
          <w:rFonts w:asciiTheme="minorHAnsi" w:hAnsiTheme="minorHAnsi" w:cstheme="minorHAnsi"/>
        </w:rPr>
        <w:t>causes</w:t>
      </w:r>
      <w:r w:rsidR="008B1158" w:rsidRPr="004C1D93">
        <w:rPr>
          <w:rFonts w:asciiTheme="minorHAnsi" w:hAnsiTheme="minorHAnsi" w:cstheme="minorHAnsi"/>
        </w:rPr>
        <w:t xml:space="preserve"> </w:t>
      </w:r>
      <w:r w:rsidRPr="004C1D93">
        <w:rPr>
          <w:rFonts w:asciiTheme="minorHAnsi" w:hAnsiTheme="minorHAnsi" w:cstheme="minorHAnsi"/>
        </w:rPr>
        <w:t>have</w:t>
      </w:r>
      <w:r w:rsidR="008B1158" w:rsidRPr="004C1D93">
        <w:rPr>
          <w:rFonts w:asciiTheme="minorHAnsi" w:hAnsiTheme="minorHAnsi" w:cstheme="minorHAnsi"/>
        </w:rPr>
        <w:t xml:space="preserve"> </w:t>
      </w:r>
      <w:r w:rsidRPr="004C1D93">
        <w:rPr>
          <w:rFonts w:asciiTheme="minorHAnsi" w:hAnsiTheme="minorHAnsi" w:cstheme="minorHAnsi"/>
        </w:rPr>
        <w:t>been</w:t>
      </w:r>
      <w:r w:rsidR="008B1158" w:rsidRPr="004C1D93">
        <w:rPr>
          <w:rFonts w:asciiTheme="minorHAnsi" w:hAnsiTheme="minorHAnsi" w:cstheme="minorHAnsi"/>
        </w:rPr>
        <w:t xml:space="preserve"> </w:t>
      </w:r>
      <w:r w:rsidRPr="004C1D93">
        <w:rPr>
          <w:rFonts w:asciiTheme="minorHAnsi" w:hAnsiTheme="minorHAnsi" w:cstheme="minorHAnsi"/>
        </w:rPr>
        <w:t>removed,</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fulfill</w:t>
      </w:r>
      <w:r w:rsidR="008B1158" w:rsidRPr="004C1D93">
        <w:rPr>
          <w:rFonts w:asciiTheme="minorHAnsi" w:hAnsiTheme="minorHAnsi" w:cstheme="minorHAnsi"/>
        </w:rPr>
        <w:t xml:space="preserve"> </w:t>
      </w:r>
      <w:r w:rsidRPr="004C1D93">
        <w:rPr>
          <w:rFonts w:asciiTheme="minorHAnsi" w:hAnsiTheme="minorHAnsi" w:cstheme="minorHAnsi"/>
        </w:rPr>
        <w:t>its</w:t>
      </w:r>
      <w:r w:rsidR="008B1158" w:rsidRPr="004C1D93">
        <w:rPr>
          <w:rFonts w:asciiTheme="minorHAnsi" w:hAnsiTheme="minorHAnsi" w:cstheme="minorHAnsi"/>
        </w:rPr>
        <w:t xml:space="preserve"> </w:t>
      </w:r>
      <w:r w:rsidRPr="004C1D93">
        <w:rPr>
          <w:rFonts w:asciiTheme="minorHAnsi" w:hAnsiTheme="minorHAnsi" w:cstheme="minorHAnsi"/>
        </w:rPr>
        <w:t>obligations</w:t>
      </w:r>
      <w:r w:rsidR="008B1158" w:rsidRPr="004C1D93">
        <w:rPr>
          <w:rFonts w:asciiTheme="minorHAnsi" w:hAnsiTheme="minorHAnsi" w:cstheme="minorHAnsi"/>
        </w:rPr>
        <w:t xml:space="preserve"> </w:t>
      </w:r>
      <w:r w:rsidRPr="004C1D93">
        <w:rPr>
          <w:rFonts w:asciiTheme="minorHAnsi" w:hAnsiTheme="minorHAnsi" w:cstheme="minorHAnsi"/>
        </w:rPr>
        <w:t>hereunder.</w:t>
      </w:r>
    </w:p>
    <w:p w14:paraId="3F4CEEE6" w14:textId="77777777" w:rsidR="00346B5E" w:rsidRPr="004C1D93" w:rsidRDefault="00346B5E" w:rsidP="002814F6">
      <w:pPr>
        <w:pStyle w:val="111-text"/>
        <w:rPr>
          <w:rFonts w:asciiTheme="minorHAnsi" w:hAnsiTheme="minorHAnsi" w:cstheme="minorHAnsi"/>
        </w:rPr>
      </w:pPr>
    </w:p>
    <w:p w14:paraId="2182D447" w14:textId="4BD9F490" w:rsidR="004349A0" w:rsidRPr="00F87C89" w:rsidRDefault="0059466E" w:rsidP="00DD6842">
      <w:pPr>
        <w:pStyle w:val="111-HEADER"/>
        <w:rPr>
          <w:b/>
          <w:bCs w:val="0"/>
        </w:rPr>
      </w:pPr>
      <w:r w:rsidRPr="00F87C89">
        <w:rPr>
          <w:b/>
          <w:bCs w:val="0"/>
        </w:rPr>
        <w:t>Entire</w:t>
      </w:r>
      <w:r w:rsidR="008B1158" w:rsidRPr="00F87C89">
        <w:rPr>
          <w:b/>
          <w:bCs w:val="0"/>
        </w:rPr>
        <w:t xml:space="preserve"> </w:t>
      </w:r>
      <w:r w:rsidRPr="00F87C89">
        <w:rPr>
          <w:b/>
          <w:bCs w:val="0"/>
        </w:rPr>
        <w:t>Agreement</w:t>
      </w:r>
      <w:r w:rsidR="00F73EA3" w:rsidRPr="00F87C89">
        <w:rPr>
          <w:b/>
          <w:bCs w:val="0"/>
        </w:rPr>
        <w:t xml:space="preserve">  </w:t>
      </w:r>
    </w:p>
    <w:p w14:paraId="33167139" w14:textId="77777777" w:rsidR="0059466E" w:rsidRPr="004C1D93" w:rsidRDefault="0059466E" w:rsidP="002814F6">
      <w:pPr>
        <w:pStyle w:val="111-text"/>
        <w:rPr>
          <w:rFonts w:asciiTheme="minorHAnsi" w:hAnsiTheme="minorHAnsi" w:cstheme="minorHAnsi"/>
        </w:rPr>
      </w:pPr>
      <w:r w:rsidRPr="004C1D93">
        <w:rPr>
          <w:rFonts w:asciiTheme="minorHAnsi" w:hAnsiTheme="minorHAnsi" w:cstheme="minorHAnsi"/>
        </w:rPr>
        <w:lastRenderedPageBreak/>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together</w:t>
      </w:r>
      <w:r w:rsidR="008B1158" w:rsidRPr="004C1D93">
        <w:rPr>
          <w:rFonts w:asciiTheme="minorHAnsi" w:hAnsiTheme="minorHAnsi" w:cstheme="minorHAnsi"/>
        </w:rPr>
        <w:t xml:space="preserve"> </w:t>
      </w:r>
      <w:r w:rsidRPr="004C1D93">
        <w:rPr>
          <w:rFonts w:asciiTheme="minorHAnsi" w:hAnsiTheme="minorHAnsi" w:cstheme="minorHAnsi"/>
        </w:rPr>
        <w:t>with</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003270B2" w:rsidRPr="004C1D93">
        <w:rPr>
          <w:rFonts w:asciiTheme="minorHAnsi" w:hAnsiTheme="minorHAnsi" w:cstheme="minorHAnsi"/>
        </w:rPr>
        <w:t>attached</w:t>
      </w:r>
      <w:r w:rsidR="008B1158" w:rsidRPr="004C1D93">
        <w:rPr>
          <w:rFonts w:asciiTheme="minorHAnsi" w:hAnsiTheme="minorHAnsi" w:cstheme="minorHAnsi"/>
        </w:rPr>
        <w:t xml:space="preserve"> </w:t>
      </w:r>
      <w:r w:rsidRPr="004C1D93">
        <w:rPr>
          <w:rFonts w:asciiTheme="minorHAnsi" w:hAnsiTheme="minorHAnsi" w:cstheme="minorHAnsi"/>
        </w:rPr>
        <w:t>exhibits,</w:t>
      </w:r>
      <w:r w:rsidR="008B1158" w:rsidRPr="004C1D93">
        <w:rPr>
          <w:rFonts w:asciiTheme="minorHAnsi" w:hAnsiTheme="minorHAnsi" w:cstheme="minorHAnsi"/>
        </w:rPr>
        <w:t xml:space="preserve"> </w:t>
      </w:r>
      <w:r w:rsidRPr="004C1D93">
        <w:rPr>
          <w:rFonts w:asciiTheme="minorHAnsi" w:hAnsiTheme="minorHAnsi" w:cstheme="minorHAnsi"/>
        </w:rPr>
        <w:t>constitutes</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entire</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between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003270B2" w:rsidRPr="004C1D93">
        <w:rPr>
          <w:rFonts w:asciiTheme="minorHAnsi" w:hAnsiTheme="minorHAnsi" w:cstheme="minorHAnsi"/>
        </w:rPr>
        <w:t>p</w:t>
      </w:r>
      <w:r w:rsidRPr="004C1D93">
        <w:rPr>
          <w:rFonts w:asciiTheme="minorHAnsi" w:hAnsiTheme="minorHAnsi" w:cstheme="minorHAnsi"/>
        </w:rPr>
        <w:t>arties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merges</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prior</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contemporaneous</w:t>
      </w:r>
      <w:r w:rsidR="008B1158" w:rsidRPr="004C1D93">
        <w:rPr>
          <w:rFonts w:asciiTheme="minorHAnsi" w:hAnsiTheme="minorHAnsi" w:cstheme="minorHAnsi"/>
        </w:rPr>
        <w:t xml:space="preserve"> </w:t>
      </w:r>
      <w:r w:rsidRPr="004C1D93">
        <w:rPr>
          <w:rFonts w:asciiTheme="minorHAnsi" w:hAnsiTheme="minorHAnsi" w:cstheme="minorHAnsi"/>
        </w:rPr>
        <w:t>communications</w:t>
      </w:r>
      <w:r w:rsidR="008B1158" w:rsidRPr="004C1D93">
        <w:rPr>
          <w:rFonts w:asciiTheme="minorHAnsi" w:hAnsiTheme="minorHAnsi" w:cstheme="minorHAnsi"/>
        </w:rPr>
        <w:t xml:space="preserve"> </w:t>
      </w:r>
      <w:r w:rsidRPr="004C1D93">
        <w:rPr>
          <w:rFonts w:asciiTheme="minorHAnsi" w:hAnsiTheme="minorHAnsi" w:cstheme="minorHAnsi"/>
        </w:rPr>
        <w:t>with</w:t>
      </w:r>
      <w:r w:rsidR="008B1158" w:rsidRPr="004C1D93">
        <w:rPr>
          <w:rFonts w:asciiTheme="minorHAnsi" w:hAnsiTheme="minorHAnsi" w:cstheme="minorHAnsi"/>
        </w:rPr>
        <w:t xml:space="preserve"> </w:t>
      </w:r>
      <w:r w:rsidRPr="004C1D93">
        <w:rPr>
          <w:rFonts w:asciiTheme="minorHAnsi" w:hAnsiTheme="minorHAnsi" w:cstheme="minorHAnsi"/>
        </w:rPr>
        <w:t>respect</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003270B2" w:rsidRPr="004C1D93">
        <w:rPr>
          <w:rFonts w:asciiTheme="minorHAnsi" w:hAnsiTheme="minorHAnsi" w:cstheme="minorHAnsi"/>
        </w:rPr>
        <w:t>subject</w:t>
      </w:r>
      <w:r w:rsidR="008B1158" w:rsidRPr="004C1D93">
        <w:rPr>
          <w:rFonts w:asciiTheme="minorHAnsi" w:hAnsiTheme="minorHAnsi" w:cstheme="minorHAnsi"/>
        </w:rPr>
        <w:t xml:space="preserve"> </w:t>
      </w:r>
      <w:r w:rsidR="003270B2" w:rsidRPr="004C1D93">
        <w:rPr>
          <w:rFonts w:asciiTheme="minorHAnsi" w:hAnsiTheme="minorHAnsi" w:cstheme="minorHAnsi"/>
        </w:rPr>
        <w:t>matter</w:t>
      </w:r>
      <w:r w:rsidRPr="004C1D93">
        <w:rPr>
          <w:rFonts w:asciiTheme="minorHAnsi" w:hAnsiTheme="minorHAnsi" w:cstheme="minorHAnsi"/>
        </w:rPr>
        <w:t>.</w:t>
      </w:r>
    </w:p>
    <w:p w14:paraId="7F0271D8" w14:textId="03880651" w:rsidR="004349A0" w:rsidRPr="00F87C89" w:rsidRDefault="0073156E" w:rsidP="00DD6842">
      <w:pPr>
        <w:pStyle w:val="111-HEADER"/>
        <w:rPr>
          <w:b/>
          <w:bCs w:val="0"/>
        </w:rPr>
      </w:pPr>
      <w:r w:rsidRPr="00F87C89">
        <w:rPr>
          <w:b/>
          <w:bCs w:val="0"/>
        </w:rPr>
        <w:t>Notices</w:t>
      </w:r>
      <w:r w:rsidR="00F73EA3" w:rsidRPr="00F87C89">
        <w:rPr>
          <w:b/>
          <w:bCs w:val="0"/>
        </w:rPr>
        <w:t xml:space="preserve">  </w:t>
      </w:r>
    </w:p>
    <w:p w14:paraId="6D89D3E2" w14:textId="7D37B9E8" w:rsidR="00CE7118" w:rsidRPr="004C1D93" w:rsidRDefault="00F91714" w:rsidP="00DD6842">
      <w:pPr>
        <w:pStyle w:val="111-text"/>
        <w:rPr>
          <w:rFonts w:asciiTheme="minorHAnsi" w:hAnsiTheme="minorHAnsi" w:cstheme="minorHAnsi"/>
        </w:rPr>
      </w:pPr>
      <w:r w:rsidRPr="00602376">
        <w:rPr>
          <w:rFonts w:asciiTheme="minorHAnsi" w:hAnsiTheme="minorHAnsi" w:cstheme="minorHAnsi"/>
        </w:rPr>
        <w:t xml:space="preserve">Except as otherwise provided in this </w:t>
      </w:r>
      <w:r>
        <w:rPr>
          <w:rFonts w:asciiTheme="minorHAnsi" w:hAnsiTheme="minorHAnsi" w:cstheme="minorHAnsi"/>
        </w:rPr>
        <w:t>Agreement</w:t>
      </w:r>
      <w:r w:rsidRPr="00602376">
        <w:rPr>
          <w:rFonts w:asciiTheme="minorHAnsi" w:hAnsiTheme="minorHAnsi" w:cstheme="minorHAnsi"/>
        </w:rPr>
        <w:t xml:space="preserve">, any communications between the parties or notices to be given </w:t>
      </w:r>
      <w:r>
        <w:rPr>
          <w:rFonts w:asciiTheme="minorHAnsi" w:hAnsiTheme="minorHAnsi" w:cstheme="minorHAnsi"/>
        </w:rPr>
        <w:t>under this Agreement</w:t>
      </w:r>
      <w:r w:rsidRPr="00602376">
        <w:rPr>
          <w:rFonts w:asciiTheme="minorHAnsi" w:hAnsiTheme="minorHAnsi" w:cstheme="minorHAnsi"/>
        </w:rPr>
        <w:t xml:space="preserve"> must be given in writing by email, </w:t>
      </w:r>
      <w:r w:rsidRPr="00602376">
        <w:rPr>
          <w:rFonts w:asciiTheme="minorHAnsi" w:hAnsiTheme="minorHAnsi" w:cstheme="minorHAnsi"/>
          <w:spacing w:val="-2"/>
        </w:rPr>
        <w:t xml:space="preserve">personal delivery, or mailing the same, postage prepaid, to Contractor or </w:t>
      </w:r>
      <w:r w:rsidR="00E12007">
        <w:rPr>
          <w:rFonts w:asciiTheme="minorHAnsi" w:hAnsiTheme="minorHAnsi" w:cstheme="minorHAnsi"/>
          <w:spacing w:val="-2"/>
        </w:rPr>
        <w:t>DAS SPS</w:t>
      </w:r>
      <w:r w:rsidRPr="00602376">
        <w:rPr>
          <w:rFonts w:asciiTheme="minorHAnsi" w:hAnsiTheme="minorHAnsi" w:cstheme="minorHAnsi"/>
          <w:spacing w:val="-2"/>
        </w:rPr>
        <w:t xml:space="preserve"> at the email address, postal address or telephone number set forth </w:t>
      </w:r>
      <w:r>
        <w:rPr>
          <w:rFonts w:asciiTheme="minorHAnsi" w:hAnsiTheme="minorHAnsi" w:cstheme="minorHAnsi"/>
          <w:spacing w:val="-2"/>
        </w:rPr>
        <w:t>on the first page of this Agreement</w:t>
      </w:r>
      <w:r w:rsidRPr="00602376">
        <w:rPr>
          <w:rFonts w:asciiTheme="minorHAnsi" w:hAnsiTheme="minorHAnsi" w:cstheme="minorHAnsi"/>
          <w:spacing w:val="-2"/>
        </w:rPr>
        <w:t xml:space="preserve">, or to such other addresses or numbers as either party may indicate pursuant to this </w:t>
      </w:r>
      <w:r>
        <w:rPr>
          <w:rFonts w:asciiTheme="minorHAnsi" w:hAnsiTheme="minorHAnsi" w:cstheme="minorHAnsi"/>
          <w:spacing w:val="-2"/>
        </w:rPr>
        <w:t>s</w:t>
      </w:r>
      <w:r w:rsidRPr="00602376">
        <w:rPr>
          <w:rFonts w:asciiTheme="minorHAnsi" w:hAnsiTheme="minorHAnsi" w:cstheme="minorHAnsi"/>
          <w:spacing w:val="-2"/>
        </w:rPr>
        <w:t xml:space="preserve">ection. Any communication or notice so addressed and mailed is effective five Business Days after mailing. Any communication or notice given by personal delivery is effective when </w:t>
      </w:r>
      <w:proofErr w:type="gramStart"/>
      <w:r w:rsidRPr="00602376">
        <w:rPr>
          <w:rFonts w:asciiTheme="minorHAnsi" w:hAnsiTheme="minorHAnsi" w:cstheme="minorHAnsi"/>
          <w:spacing w:val="-2"/>
        </w:rPr>
        <w:t>actually delivered</w:t>
      </w:r>
      <w:proofErr w:type="gramEnd"/>
      <w:r w:rsidRPr="00602376">
        <w:rPr>
          <w:rFonts w:asciiTheme="minorHAnsi" w:hAnsiTheme="minorHAnsi" w:cstheme="minorHAnsi"/>
          <w:spacing w:val="-2"/>
        </w:rPr>
        <w:t>. Any notice given by email is effective when the sender receives confirmation of delivery, either by return email, or by demonstrating through other technological means that the email has been delivered to the intended email address</w:t>
      </w:r>
      <w:r w:rsidR="00CE7118" w:rsidRPr="004C1D93">
        <w:rPr>
          <w:rFonts w:asciiTheme="minorHAnsi" w:hAnsiTheme="minorHAnsi" w:cstheme="minorHAnsi"/>
        </w:rPr>
        <w:t>.</w:t>
      </w:r>
      <w:r w:rsidR="00CE7118" w:rsidRPr="004C1D93">
        <w:rPr>
          <w:rFonts w:asciiTheme="minorHAnsi" w:hAnsiTheme="minorHAnsi" w:cstheme="minorHAnsi"/>
          <w:highlight w:val="yellow"/>
        </w:rPr>
        <w:t xml:space="preserve"> </w:t>
      </w:r>
    </w:p>
    <w:p w14:paraId="5B928740" w14:textId="516BAEA9" w:rsidR="004349A0" w:rsidRPr="00F87C89" w:rsidRDefault="00D2222B" w:rsidP="00DD6842">
      <w:pPr>
        <w:pStyle w:val="111-HEADER"/>
        <w:rPr>
          <w:b/>
          <w:bCs w:val="0"/>
        </w:rPr>
      </w:pPr>
      <w:bookmarkStart w:id="34" w:name="_DV_M422"/>
      <w:bookmarkEnd w:id="34"/>
      <w:r w:rsidRPr="00F87C89">
        <w:rPr>
          <w:b/>
          <w:bCs w:val="0"/>
        </w:rPr>
        <w:t>Intended</w:t>
      </w:r>
      <w:r w:rsidR="008B1158" w:rsidRPr="00F87C89">
        <w:rPr>
          <w:b/>
          <w:bCs w:val="0"/>
        </w:rPr>
        <w:t xml:space="preserve"> </w:t>
      </w:r>
      <w:r w:rsidR="0059466E" w:rsidRPr="00F87C89">
        <w:rPr>
          <w:b/>
          <w:bCs w:val="0"/>
        </w:rPr>
        <w:t>Beneficiaries</w:t>
      </w:r>
      <w:r w:rsidR="00F73EA3" w:rsidRPr="00F87C89">
        <w:rPr>
          <w:b/>
          <w:bCs w:val="0"/>
        </w:rPr>
        <w:t xml:space="preserve">  </w:t>
      </w:r>
    </w:p>
    <w:p w14:paraId="1F5B8FB9" w14:textId="0AA2615B" w:rsidR="00570BAE" w:rsidRPr="004C1D93" w:rsidRDefault="00E12007" w:rsidP="002814F6">
      <w:pPr>
        <w:pStyle w:val="111-text"/>
        <w:rPr>
          <w:rFonts w:asciiTheme="minorHAnsi" w:hAnsiTheme="minorHAnsi" w:cstheme="minorHAnsi"/>
        </w:rPr>
      </w:pPr>
      <w:r>
        <w:rPr>
          <w:rFonts w:asciiTheme="minorHAnsi" w:hAnsiTheme="minorHAnsi" w:cstheme="minorHAnsi"/>
        </w:rPr>
        <w:t>DAS SPS</w:t>
      </w:r>
      <w:r w:rsidR="006A4EAF" w:rsidRPr="004C1D93">
        <w:rPr>
          <w:rFonts w:asciiTheme="minorHAnsi" w:hAnsiTheme="minorHAnsi" w:cstheme="minorHAnsi"/>
        </w:rPr>
        <w:t xml:space="preserve"> </w:t>
      </w:r>
      <w:r w:rsidR="0059466E" w:rsidRPr="004C1D93">
        <w:rPr>
          <w:rFonts w:asciiTheme="minorHAnsi" w:hAnsiTheme="minorHAnsi" w:cstheme="minorHAnsi"/>
        </w:rPr>
        <w:t>and</w:t>
      </w:r>
      <w:r w:rsidR="008B1158" w:rsidRPr="004C1D93">
        <w:rPr>
          <w:rFonts w:asciiTheme="minorHAnsi" w:hAnsiTheme="minorHAnsi" w:cstheme="minorHAnsi"/>
        </w:rPr>
        <w:t xml:space="preserve"> </w:t>
      </w:r>
      <w:r w:rsidR="0059466E" w:rsidRPr="004C1D93">
        <w:rPr>
          <w:rFonts w:asciiTheme="minorHAnsi" w:hAnsiTheme="minorHAnsi" w:cstheme="minorHAnsi"/>
        </w:rPr>
        <w:t>Contractor</w:t>
      </w:r>
      <w:r w:rsidR="008B1158" w:rsidRPr="004C1D93">
        <w:rPr>
          <w:rFonts w:asciiTheme="minorHAnsi" w:hAnsiTheme="minorHAnsi" w:cstheme="minorHAnsi"/>
        </w:rPr>
        <w:t xml:space="preserve"> </w:t>
      </w:r>
      <w:r w:rsidR="0059466E" w:rsidRPr="004C1D93">
        <w:rPr>
          <w:rFonts w:asciiTheme="minorHAnsi" w:hAnsiTheme="minorHAnsi" w:cstheme="minorHAnsi"/>
        </w:rPr>
        <w:t>are</w:t>
      </w:r>
      <w:r w:rsidR="008B1158" w:rsidRPr="004C1D93">
        <w:rPr>
          <w:rFonts w:asciiTheme="minorHAnsi" w:hAnsiTheme="minorHAnsi" w:cstheme="minorHAnsi"/>
        </w:rPr>
        <w:t xml:space="preserve"> </w:t>
      </w:r>
      <w:r w:rsidR="0059466E" w:rsidRPr="004C1D93">
        <w:rPr>
          <w:rFonts w:asciiTheme="minorHAnsi" w:hAnsiTheme="minorHAnsi" w:cstheme="minorHAnsi"/>
        </w:rPr>
        <w:t>the</w:t>
      </w:r>
      <w:r w:rsidR="008B1158" w:rsidRPr="004C1D93">
        <w:rPr>
          <w:rFonts w:asciiTheme="minorHAnsi" w:hAnsiTheme="minorHAnsi" w:cstheme="minorHAnsi"/>
        </w:rPr>
        <w:t xml:space="preserve"> </w:t>
      </w:r>
      <w:r w:rsidR="0059466E" w:rsidRPr="004C1D93">
        <w:rPr>
          <w:rFonts w:asciiTheme="minorHAnsi" w:hAnsiTheme="minorHAnsi" w:cstheme="minorHAnsi"/>
        </w:rPr>
        <w:t>only</w:t>
      </w:r>
      <w:r w:rsidR="008B1158" w:rsidRPr="004C1D93">
        <w:rPr>
          <w:rFonts w:asciiTheme="minorHAnsi" w:hAnsiTheme="minorHAnsi" w:cstheme="minorHAnsi"/>
        </w:rPr>
        <w:t xml:space="preserve"> </w:t>
      </w:r>
      <w:r w:rsidR="0059466E" w:rsidRPr="004C1D93">
        <w:rPr>
          <w:rFonts w:asciiTheme="minorHAnsi" w:hAnsiTheme="minorHAnsi" w:cstheme="minorHAnsi"/>
        </w:rPr>
        <w:t>parties</w:t>
      </w:r>
      <w:r w:rsidR="008B1158" w:rsidRPr="004C1D93">
        <w:rPr>
          <w:rFonts w:asciiTheme="minorHAnsi" w:hAnsiTheme="minorHAnsi" w:cstheme="minorHAnsi"/>
        </w:rPr>
        <w:t xml:space="preserve"> </w:t>
      </w:r>
      <w:r w:rsidR="0059466E" w:rsidRPr="004C1D93">
        <w:rPr>
          <w:rFonts w:asciiTheme="minorHAnsi" w:hAnsiTheme="minorHAnsi" w:cstheme="minorHAnsi"/>
        </w:rPr>
        <w:t>to</w:t>
      </w:r>
      <w:r w:rsidR="008B1158" w:rsidRPr="004C1D93">
        <w:rPr>
          <w:rFonts w:asciiTheme="minorHAnsi" w:hAnsiTheme="minorHAnsi" w:cstheme="minorHAnsi"/>
        </w:rPr>
        <w:t xml:space="preserve"> </w:t>
      </w:r>
      <w:r w:rsidR="0059466E" w:rsidRPr="004C1D93">
        <w:rPr>
          <w:rFonts w:asciiTheme="minorHAnsi" w:hAnsiTheme="minorHAnsi" w:cstheme="minorHAnsi"/>
        </w:rPr>
        <w:t>this</w:t>
      </w:r>
      <w:r w:rsidR="008B1158" w:rsidRPr="004C1D93">
        <w:rPr>
          <w:rFonts w:asciiTheme="minorHAnsi" w:hAnsiTheme="minorHAnsi" w:cstheme="minorHAnsi"/>
        </w:rPr>
        <w:t xml:space="preserve"> </w:t>
      </w:r>
      <w:r w:rsidR="0059466E" w:rsidRPr="004C1D93">
        <w:rPr>
          <w:rFonts w:asciiTheme="minorHAnsi" w:hAnsiTheme="minorHAnsi" w:cstheme="minorHAnsi"/>
        </w:rPr>
        <w:t>Agreement</w:t>
      </w:r>
      <w:r w:rsidR="008B1158" w:rsidRPr="004C1D93">
        <w:rPr>
          <w:rFonts w:asciiTheme="minorHAnsi" w:hAnsiTheme="minorHAnsi" w:cstheme="minorHAnsi"/>
        </w:rPr>
        <w:t xml:space="preserve"> </w:t>
      </w:r>
      <w:r w:rsidR="0059466E" w:rsidRPr="004C1D93">
        <w:rPr>
          <w:rFonts w:asciiTheme="minorHAnsi" w:hAnsiTheme="minorHAnsi" w:cstheme="minorHAnsi"/>
        </w:rPr>
        <w:t>and</w:t>
      </w:r>
      <w:r w:rsidR="008B1158" w:rsidRPr="004C1D93">
        <w:rPr>
          <w:rFonts w:asciiTheme="minorHAnsi" w:hAnsiTheme="minorHAnsi" w:cstheme="minorHAnsi"/>
        </w:rPr>
        <w:t xml:space="preserve"> </w:t>
      </w:r>
      <w:r w:rsidR="0059466E" w:rsidRPr="004C1D93">
        <w:rPr>
          <w:rFonts w:asciiTheme="minorHAnsi" w:hAnsiTheme="minorHAnsi" w:cstheme="minorHAnsi"/>
        </w:rPr>
        <w:t>are</w:t>
      </w:r>
      <w:r w:rsidR="008B1158" w:rsidRPr="004C1D93">
        <w:rPr>
          <w:rFonts w:asciiTheme="minorHAnsi" w:hAnsiTheme="minorHAnsi" w:cstheme="minorHAnsi"/>
        </w:rPr>
        <w:t xml:space="preserve"> </w:t>
      </w:r>
      <w:r w:rsidR="0059466E" w:rsidRPr="004C1D93">
        <w:rPr>
          <w:rFonts w:asciiTheme="minorHAnsi" w:hAnsiTheme="minorHAnsi" w:cstheme="minorHAnsi"/>
        </w:rPr>
        <w:t>the</w:t>
      </w:r>
      <w:r w:rsidR="008B1158" w:rsidRPr="004C1D93">
        <w:rPr>
          <w:rFonts w:asciiTheme="minorHAnsi" w:hAnsiTheme="minorHAnsi" w:cstheme="minorHAnsi"/>
        </w:rPr>
        <w:t xml:space="preserve"> </w:t>
      </w:r>
      <w:r w:rsidR="0059466E" w:rsidRPr="004C1D93">
        <w:rPr>
          <w:rFonts w:asciiTheme="minorHAnsi" w:hAnsiTheme="minorHAnsi" w:cstheme="minorHAnsi"/>
        </w:rPr>
        <w:t>only</w:t>
      </w:r>
      <w:r w:rsidR="008B1158" w:rsidRPr="004C1D93">
        <w:rPr>
          <w:rFonts w:asciiTheme="minorHAnsi" w:hAnsiTheme="minorHAnsi" w:cstheme="minorHAnsi"/>
        </w:rPr>
        <w:t xml:space="preserve"> </w:t>
      </w:r>
      <w:r w:rsidR="0059466E" w:rsidRPr="004C1D93">
        <w:rPr>
          <w:rFonts w:asciiTheme="minorHAnsi" w:hAnsiTheme="minorHAnsi" w:cstheme="minorHAnsi"/>
        </w:rPr>
        <w:t>parties</w:t>
      </w:r>
      <w:r w:rsidR="008B1158" w:rsidRPr="004C1D93">
        <w:rPr>
          <w:rFonts w:asciiTheme="minorHAnsi" w:hAnsiTheme="minorHAnsi" w:cstheme="minorHAnsi"/>
        </w:rPr>
        <w:t xml:space="preserve"> </w:t>
      </w:r>
      <w:r w:rsidR="0059466E" w:rsidRPr="004C1D93">
        <w:rPr>
          <w:rFonts w:asciiTheme="minorHAnsi" w:hAnsiTheme="minorHAnsi" w:cstheme="minorHAnsi"/>
        </w:rPr>
        <w:t>entitled</w:t>
      </w:r>
      <w:r w:rsidR="008B1158" w:rsidRPr="004C1D93">
        <w:rPr>
          <w:rFonts w:asciiTheme="minorHAnsi" w:hAnsiTheme="minorHAnsi" w:cstheme="minorHAnsi"/>
        </w:rPr>
        <w:t xml:space="preserve"> </w:t>
      </w:r>
      <w:r w:rsidR="0059466E" w:rsidRPr="004C1D93">
        <w:rPr>
          <w:rFonts w:asciiTheme="minorHAnsi" w:hAnsiTheme="minorHAnsi" w:cstheme="minorHAnsi"/>
        </w:rPr>
        <w:t>to</w:t>
      </w:r>
      <w:r w:rsidR="008B1158" w:rsidRPr="004C1D93">
        <w:rPr>
          <w:rFonts w:asciiTheme="minorHAnsi" w:hAnsiTheme="minorHAnsi" w:cstheme="minorHAnsi"/>
        </w:rPr>
        <w:t xml:space="preserve"> </w:t>
      </w:r>
      <w:r w:rsidR="0059466E" w:rsidRPr="004C1D93">
        <w:rPr>
          <w:rFonts w:asciiTheme="minorHAnsi" w:hAnsiTheme="minorHAnsi" w:cstheme="minorHAnsi"/>
        </w:rPr>
        <w:t>enforce</w:t>
      </w:r>
      <w:r w:rsidR="008B1158" w:rsidRPr="004C1D93">
        <w:rPr>
          <w:rFonts w:asciiTheme="minorHAnsi" w:hAnsiTheme="minorHAnsi" w:cstheme="minorHAnsi"/>
        </w:rPr>
        <w:t xml:space="preserve"> </w:t>
      </w:r>
      <w:r w:rsidR="0059466E" w:rsidRPr="004C1D93">
        <w:rPr>
          <w:rFonts w:asciiTheme="minorHAnsi" w:hAnsiTheme="minorHAnsi" w:cstheme="minorHAnsi"/>
        </w:rPr>
        <w:t>its</w:t>
      </w:r>
      <w:r w:rsidR="008B1158" w:rsidRPr="004C1D93">
        <w:rPr>
          <w:rFonts w:asciiTheme="minorHAnsi" w:hAnsiTheme="minorHAnsi" w:cstheme="minorHAnsi"/>
        </w:rPr>
        <w:t xml:space="preserve"> </w:t>
      </w:r>
      <w:r w:rsidR="0059466E" w:rsidRPr="004C1D93">
        <w:rPr>
          <w:rFonts w:asciiTheme="minorHAnsi" w:hAnsiTheme="minorHAnsi" w:cstheme="minorHAnsi"/>
        </w:rPr>
        <w:t>terms.</w:t>
      </w:r>
      <w:r w:rsidR="00F73EA3">
        <w:rPr>
          <w:rFonts w:asciiTheme="minorHAnsi" w:hAnsiTheme="minorHAnsi" w:cstheme="minorHAnsi"/>
        </w:rPr>
        <w:t xml:space="preserve">  </w:t>
      </w:r>
      <w:r w:rsidR="0059466E" w:rsidRPr="004C1D93">
        <w:rPr>
          <w:rFonts w:asciiTheme="minorHAnsi" w:hAnsiTheme="minorHAnsi" w:cstheme="minorHAnsi"/>
        </w:rPr>
        <w:t>Nothing</w:t>
      </w:r>
      <w:r w:rsidR="008B1158" w:rsidRPr="004C1D93">
        <w:rPr>
          <w:rFonts w:asciiTheme="minorHAnsi" w:hAnsiTheme="minorHAnsi" w:cstheme="minorHAnsi"/>
        </w:rPr>
        <w:t xml:space="preserve"> </w:t>
      </w:r>
      <w:r w:rsidR="0059466E" w:rsidRPr="004C1D93">
        <w:rPr>
          <w:rFonts w:asciiTheme="minorHAnsi" w:hAnsiTheme="minorHAnsi" w:cstheme="minorHAnsi"/>
        </w:rPr>
        <w:t>in</w:t>
      </w:r>
      <w:r w:rsidR="008B1158" w:rsidRPr="004C1D93">
        <w:rPr>
          <w:rFonts w:asciiTheme="minorHAnsi" w:hAnsiTheme="minorHAnsi" w:cstheme="minorHAnsi"/>
        </w:rPr>
        <w:t xml:space="preserve"> </w:t>
      </w:r>
      <w:r w:rsidR="0059466E" w:rsidRPr="004C1D93">
        <w:rPr>
          <w:rFonts w:asciiTheme="minorHAnsi" w:hAnsiTheme="minorHAnsi" w:cstheme="minorHAnsi"/>
        </w:rPr>
        <w:t>this</w:t>
      </w:r>
      <w:r w:rsidR="008B1158" w:rsidRPr="004C1D93">
        <w:rPr>
          <w:rFonts w:asciiTheme="minorHAnsi" w:hAnsiTheme="minorHAnsi" w:cstheme="minorHAnsi"/>
        </w:rPr>
        <w:t xml:space="preserve"> </w:t>
      </w:r>
      <w:r w:rsidR="0059466E" w:rsidRPr="004C1D93">
        <w:rPr>
          <w:rFonts w:asciiTheme="minorHAnsi" w:hAnsiTheme="minorHAnsi" w:cstheme="minorHAnsi"/>
        </w:rPr>
        <w:t>Agreement</w:t>
      </w:r>
      <w:r w:rsidR="008B1158" w:rsidRPr="004C1D93">
        <w:rPr>
          <w:rFonts w:asciiTheme="minorHAnsi" w:hAnsiTheme="minorHAnsi" w:cstheme="minorHAnsi"/>
        </w:rPr>
        <w:t xml:space="preserve"> </w:t>
      </w:r>
      <w:r w:rsidR="0059466E" w:rsidRPr="004C1D93">
        <w:rPr>
          <w:rFonts w:asciiTheme="minorHAnsi" w:hAnsiTheme="minorHAnsi" w:cstheme="minorHAnsi"/>
        </w:rPr>
        <w:t>gives,</w:t>
      </w:r>
      <w:r w:rsidR="008B1158" w:rsidRPr="004C1D93">
        <w:rPr>
          <w:rFonts w:asciiTheme="minorHAnsi" w:hAnsiTheme="minorHAnsi" w:cstheme="minorHAnsi"/>
        </w:rPr>
        <w:t xml:space="preserve"> </w:t>
      </w:r>
      <w:r w:rsidR="0059466E" w:rsidRPr="004C1D93">
        <w:rPr>
          <w:rFonts w:asciiTheme="minorHAnsi" w:hAnsiTheme="minorHAnsi" w:cstheme="minorHAnsi"/>
        </w:rPr>
        <w:t>is</w:t>
      </w:r>
      <w:r w:rsidR="008B1158" w:rsidRPr="004C1D93">
        <w:rPr>
          <w:rFonts w:asciiTheme="minorHAnsi" w:hAnsiTheme="minorHAnsi" w:cstheme="minorHAnsi"/>
        </w:rPr>
        <w:t xml:space="preserve"> </w:t>
      </w:r>
      <w:r w:rsidR="0059466E" w:rsidRPr="004C1D93">
        <w:rPr>
          <w:rFonts w:asciiTheme="minorHAnsi" w:hAnsiTheme="minorHAnsi" w:cstheme="minorHAnsi"/>
        </w:rPr>
        <w:t>intended</w:t>
      </w:r>
      <w:r w:rsidR="008B1158" w:rsidRPr="004C1D93">
        <w:rPr>
          <w:rFonts w:asciiTheme="minorHAnsi" w:hAnsiTheme="minorHAnsi" w:cstheme="minorHAnsi"/>
        </w:rPr>
        <w:t xml:space="preserve"> </w:t>
      </w:r>
      <w:r w:rsidR="0059466E" w:rsidRPr="004C1D93">
        <w:rPr>
          <w:rFonts w:asciiTheme="minorHAnsi" w:hAnsiTheme="minorHAnsi" w:cstheme="minorHAnsi"/>
        </w:rPr>
        <w:t>to</w:t>
      </w:r>
      <w:r w:rsidR="008B1158" w:rsidRPr="004C1D93">
        <w:rPr>
          <w:rFonts w:asciiTheme="minorHAnsi" w:hAnsiTheme="minorHAnsi" w:cstheme="minorHAnsi"/>
        </w:rPr>
        <w:t xml:space="preserve"> </w:t>
      </w:r>
      <w:r w:rsidR="0059466E" w:rsidRPr="004C1D93">
        <w:rPr>
          <w:rFonts w:asciiTheme="minorHAnsi" w:hAnsiTheme="minorHAnsi" w:cstheme="minorHAnsi"/>
        </w:rPr>
        <w:t>give,</w:t>
      </w:r>
      <w:r w:rsidR="008B1158" w:rsidRPr="004C1D93">
        <w:rPr>
          <w:rFonts w:asciiTheme="minorHAnsi" w:hAnsiTheme="minorHAnsi" w:cstheme="minorHAnsi"/>
        </w:rPr>
        <w:t xml:space="preserve"> </w:t>
      </w:r>
      <w:r w:rsidR="0059466E" w:rsidRPr="004C1D93">
        <w:rPr>
          <w:rFonts w:asciiTheme="minorHAnsi" w:hAnsiTheme="minorHAnsi" w:cstheme="minorHAnsi"/>
        </w:rPr>
        <w:t>or</w:t>
      </w:r>
      <w:r w:rsidR="008B1158" w:rsidRPr="004C1D93">
        <w:rPr>
          <w:rFonts w:asciiTheme="minorHAnsi" w:hAnsiTheme="minorHAnsi" w:cstheme="minorHAnsi"/>
        </w:rPr>
        <w:t xml:space="preserve"> </w:t>
      </w:r>
      <w:r w:rsidR="0059466E" w:rsidRPr="004C1D93">
        <w:rPr>
          <w:rFonts w:asciiTheme="minorHAnsi" w:hAnsiTheme="minorHAnsi" w:cstheme="minorHAnsi"/>
        </w:rPr>
        <w:t>will</w:t>
      </w:r>
      <w:r w:rsidR="008B1158" w:rsidRPr="004C1D93">
        <w:rPr>
          <w:rFonts w:asciiTheme="minorHAnsi" w:hAnsiTheme="minorHAnsi" w:cstheme="minorHAnsi"/>
        </w:rPr>
        <w:t xml:space="preserve"> </w:t>
      </w:r>
      <w:r w:rsidR="0059466E" w:rsidRPr="004C1D93">
        <w:rPr>
          <w:rFonts w:asciiTheme="minorHAnsi" w:hAnsiTheme="minorHAnsi" w:cstheme="minorHAnsi"/>
        </w:rPr>
        <w:t>be</w:t>
      </w:r>
      <w:r w:rsidR="008B1158" w:rsidRPr="004C1D93">
        <w:rPr>
          <w:rFonts w:asciiTheme="minorHAnsi" w:hAnsiTheme="minorHAnsi" w:cstheme="minorHAnsi"/>
        </w:rPr>
        <w:t xml:space="preserve"> </w:t>
      </w:r>
      <w:r w:rsidR="0059466E" w:rsidRPr="004C1D93">
        <w:rPr>
          <w:rFonts w:asciiTheme="minorHAnsi" w:hAnsiTheme="minorHAnsi" w:cstheme="minorHAnsi"/>
        </w:rPr>
        <w:t>construed</w:t>
      </w:r>
      <w:r w:rsidR="008B1158" w:rsidRPr="004C1D93">
        <w:rPr>
          <w:rFonts w:asciiTheme="minorHAnsi" w:hAnsiTheme="minorHAnsi" w:cstheme="minorHAnsi"/>
        </w:rPr>
        <w:t xml:space="preserve"> </w:t>
      </w:r>
      <w:r w:rsidR="0059466E" w:rsidRPr="004C1D93">
        <w:rPr>
          <w:rFonts w:asciiTheme="minorHAnsi" w:hAnsiTheme="minorHAnsi" w:cstheme="minorHAnsi"/>
        </w:rPr>
        <w:t>to</w:t>
      </w:r>
      <w:r w:rsidR="008B1158" w:rsidRPr="004C1D93">
        <w:rPr>
          <w:rFonts w:asciiTheme="minorHAnsi" w:hAnsiTheme="minorHAnsi" w:cstheme="minorHAnsi"/>
        </w:rPr>
        <w:t xml:space="preserve"> </w:t>
      </w:r>
      <w:r w:rsidR="0059466E" w:rsidRPr="004C1D93">
        <w:rPr>
          <w:rFonts w:asciiTheme="minorHAnsi" w:hAnsiTheme="minorHAnsi" w:cstheme="minorHAnsi"/>
        </w:rPr>
        <w:t>give</w:t>
      </w:r>
      <w:r w:rsidR="008B1158" w:rsidRPr="004C1D93">
        <w:rPr>
          <w:rFonts w:asciiTheme="minorHAnsi" w:hAnsiTheme="minorHAnsi" w:cstheme="minorHAnsi"/>
        </w:rPr>
        <w:t xml:space="preserve"> </w:t>
      </w:r>
      <w:r w:rsidR="0059466E" w:rsidRPr="004C1D93">
        <w:rPr>
          <w:rFonts w:asciiTheme="minorHAnsi" w:hAnsiTheme="minorHAnsi" w:cstheme="minorHAnsi"/>
        </w:rPr>
        <w:t>or</w:t>
      </w:r>
      <w:r w:rsidR="008B1158" w:rsidRPr="004C1D93">
        <w:rPr>
          <w:rFonts w:asciiTheme="minorHAnsi" w:hAnsiTheme="minorHAnsi" w:cstheme="minorHAnsi"/>
        </w:rPr>
        <w:t xml:space="preserve"> </w:t>
      </w:r>
      <w:r w:rsidR="0059466E" w:rsidRPr="004C1D93">
        <w:rPr>
          <w:rFonts w:asciiTheme="minorHAnsi" w:hAnsiTheme="minorHAnsi" w:cstheme="minorHAnsi"/>
        </w:rPr>
        <w:t>provide,</w:t>
      </w:r>
      <w:r w:rsidR="008B1158" w:rsidRPr="004C1D93">
        <w:rPr>
          <w:rFonts w:asciiTheme="minorHAnsi" w:hAnsiTheme="minorHAnsi" w:cstheme="minorHAnsi"/>
        </w:rPr>
        <w:t xml:space="preserve"> </w:t>
      </w:r>
      <w:r w:rsidR="0059466E" w:rsidRPr="004C1D93">
        <w:rPr>
          <w:rFonts w:asciiTheme="minorHAnsi" w:hAnsiTheme="minorHAnsi" w:cstheme="minorHAnsi"/>
        </w:rPr>
        <w:t>any</w:t>
      </w:r>
      <w:r w:rsidR="008B1158" w:rsidRPr="004C1D93">
        <w:rPr>
          <w:rFonts w:asciiTheme="minorHAnsi" w:hAnsiTheme="minorHAnsi" w:cstheme="minorHAnsi"/>
        </w:rPr>
        <w:t xml:space="preserve"> </w:t>
      </w:r>
      <w:r w:rsidR="0059466E" w:rsidRPr="004C1D93">
        <w:rPr>
          <w:rFonts w:asciiTheme="minorHAnsi" w:hAnsiTheme="minorHAnsi" w:cstheme="minorHAnsi"/>
        </w:rPr>
        <w:t>benefit</w:t>
      </w:r>
      <w:r w:rsidR="008B1158" w:rsidRPr="004C1D93">
        <w:rPr>
          <w:rFonts w:asciiTheme="minorHAnsi" w:hAnsiTheme="minorHAnsi" w:cstheme="minorHAnsi"/>
        </w:rPr>
        <w:t xml:space="preserve"> </w:t>
      </w:r>
      <w:r w:rsidR="0059466E" w:rsidRPr="004C1D93">
        <w:rPr>
          <w:rFonts w:asciiTheme="minorHAnsi" w:hAnsiTheme="minorHAnsi" w:cstheme="minorHAnsi"/>
        </w:rPr>
        <w:t>or</w:t>
      </w:r>
      <w:r w:rsidR="008B1158" w:rsidRPr="004C1D93">
        <w:rPr>
          <w:rFonts w:asciiTheme="minorHAnsi" w:hAnsiTheme="minorHAnsi" w:cstheme="minorHAnsi"/>
        </w:rPr>
        <w:t xml:space="preserve"> </w:t>
      </w:r>
      <w:r w:rsidR="0059466E" w:rsidRPr="004C1D93">
        <w:rPr>
          <w:rFonts w:asciiTheme="minorHAnsi" w:hAnsiTheme="minorHAnsi" w:cstheme="minorHAnsi"/>
        </w:rPr>
        <w:t>right,</w:t>
      </w:r>
      <w:r w:rsidR="008B1158" w:rsidRPr="004C1D93">
        <w:rPr>
          <w:rFonts w:asciiTheme="minorHAnsi" w:hAnsiTheme="minorHAnsi" w:cstheme="minorHAnsi"/>
        </w:rPr>
        <w:t xml:space="preserve"> </w:t>
      </w:r>
      <w:r w:rsidR="0059466E" w:rsidRPr="004C1D93">
        <w:rPr>
          <w:rFonts w:asciiTheme="minorHAnsi" w:hAnsiTheme="minorHAnsi" w:cstheme="minorHAnsi"/>
        </w:rPr>
        <w:t>whether</w:t>
      </w:r>
      <w:r w:rsidR="008B1158" w:rsidRPr="004C1D93">
        <w:rPr>
          <w:rFonts w:asciiTheme="minorHAnsi" w:hAnsiTheme="minorHAnsi" w:cstheme="minorHAnsi"/>
        </w:rPr>
        <w:t xml:space="preserve"> </w:t>
      </w:r>
      <w:r w:rsidR="0059466E" w:rsidRPr="004C1D93">
        <w:rPr>
          <w:rFonts w:asciiTheme="minorHAnsi" w:hAnsiTheme="minorHAnsi" w:cstheme="minorHAnsi"/>
        </w:rPr>
        <w:t>directly,</w:t>
      </w:r>
      <w:r w:rsidR="008B1158" w:rsidRPr="004C1D93">
        <w:rPr>
          <w:rFonts w:asciiTheme="minorHAnsi" w:hAnsiTheme="minorHAnsi" w:cstheme="minorHAnsi"/>
        </w:rPr>
        <w:t xml:space="preserve"> </w:t>
      </w:r>
      <w:r w:rsidR="0059466E" w:rsidRPr="004C1D93">
        <w:rPr>
          <w:rFonts w:asciiTheme="minorHAnsi" w:hAnsiTheme="minorHAnsi" w:cstheme="minorHAnsi"/>
        </w:rPr>
        <w:t>indirectly,</w:t>
      </w:r>
      <w:r w:rsidR="008B1158" w:rsidRPr="004C1D93">
        <w:rPr>
          <w:rFonts w:asciiTheme="minorHAnsi" w:hAnsiTheme="minorHAnsi" w:cstheme="minorHAnsi"/>
        </w:rPr>
        <w:t xml:space="preserve"> </w:t>
      </w:r>
      <w:r w:rsidR="0059466E" w:rsidRPr="004C1D93">
        <w:rPr>
          <w:rFonts w:asciiTheme="minorHAnsi" w:hAnsiTheme="minorHAnsi" w:cstheme="minorHAnsi"/>
        </w:rPr>
        <w:t>or</w:t>
      </w:r>
      <w:r w:rsidR="008B1158" w:rsidRPr="004C1D93">
        <w:rPr>
          <w:rFonts w:asciiTheme="minorHAnsi" w:hAnsiTheme="minorHAnsi" w:cstheme="minorHAnsi"/>
        </w:rPr>
        <w:t xml:space="preserve"> </w:t>
      </w:r>
      <w:r w:rsidR="0059466E" w:rsidRPr="004C1D93">
        <w:rPr>
          <w:rFonts w:asciiTheme="minorHAnsi" w:hAnsiTheme="minorHAnsi" w:cstheme="minorHAnsi"/>
        </w:rPr>
        <w:t>otherwise,</w:t>
      </w:r>
      <w:r w:rsidR="008B1158" w:rsidRPr="004C1D93">
        <w:rPr>
          <w:rFonts w:asciiTheme="minorHAnsi" w:hAnsiTheme="minorHAnsi" w:cstheme="minorHAnsi"/>
        </w:rPr>
        <w:t xml:space="preserve"> </w:t>
      </w:r>
      <w:r w:rsidR="0059466E" w:rsidRPr="004C1D93">
        <w:rPr>
          <w:rFonts w:asciiTheme="minorHAnsi" w:hAnsiTheme="minorHAnsi" w:cstheme="minorHAnsi"/>
        </w:rPr>
        <w:t>to</w:t>
      </w:r>
      <w:r w:rsidR="008B1158" w:rsidRPr="004C1D93">
        <w:rPr>
          <w:rFonts w:asciiTheme="minorHAnsi" w:hAnsiTheme="minorHAnsi" w:cstheme="minorHAnsi"/>
        </w:rPr>
        <w:t xml:space="preserve"> </w:t>
      </w:r>
      <w:r w:rsidR="0059466E" w:rsidRPr="004C1D93">
        <w:rPr>
          <w:rFonts w:asciiTheme="minorHAnsi" w:hAnsiTheme="minorHAnsi" w:cstheme="minorHAnsi"/>
        </w:rPr>
        <w:t>third</w:t>
      </w:r>
      <w:r w:rsidR="008B1158" w:rsidRPr="004C1D93">
        <w:rPr>
          <w:rFonts w:asciiTheme="minorHAnsi" w:hAnsiTheme="minorHAnsi" w:cstheme="minorHAnsi"/>
        </w:rPr>
        <w:t xml:space="preserve"> </w:t>
      </w:r>
      <w:r w:rsidR="0059466E" w:rsidRPr="004C1D93">
        <w:rPr>
          <w:rFonts w:asciiTheme="minorHAnsi" w:hAnsiTheme="minorHAnsi" w:cstheme="minorHAnsi"/>
        </w:rPr>
        <w:t>persons</w:t>
      </w:r>
      <w:r w:rsidR="008B1158" w:rsidRPr="004C1D93">
        <w:rPr>
          <w:rFonts w:asciiTheme="minorHAnsi" w:hAnsiTheme="minorHAnsi" w:cstheme="minorHAnsi"/>
        </w:rPr>
        <w:t xml:space="preserve"> </w:t>
      </w:r>
      <w:r w:rsidR="0059466E" w:rsidRPr="004C1D93">
        <w:rPr>
          <w:rFonts w:asciiTheme="minorHAnsi" w:hAnsiTheme="minorHAnsi" w:cstheme="minorHAnsi"/>
        </w:rPr>
        <w:t>unless</w:t>
      </w:r>
      <w:r w:rsidR="008B1158" w:rsidRPr="004C1D93">
        <w:rPr>
          <w:rFonts w:asciiTheme="minorHAnsi" w:hAnsiTheme="minorHAnsi" w:cstheme="minorHAnsi"/>
        </w:rPr>
        <w:t xml:space="preserve"> </w:t>
      </w:r>
      <w:r w:rsidR="0059466E" w:rsidRPr="004C1D93">
        <w:rPr>
          <w:rFonts w:asciiTheme="minorHAnsi" w:hAnsiTheme="minorHAnsi" w:cstheme="minorHAnsi"/>
        </w:rPr>
        <w:t>such</w:t>
      </w:r>
      <w:r w:rsidR="008B1158" w:rsidRPr="004C1D93">
        <w:rPr>
          <w:rFonts w:asciiTheme="minorHAnsi" w:hAnsiTheme="minorHAnsi" w:cstheme="minorHAnsi"/>
        </w:rPr>
        <w:t xml:space="preserve"> </w:t>
      </w:r>
      <w:r w:rsidR="0059466E" w:rsidRPr="004C1D93">
        <w:rPr>
          <w:rFonts w:asciiTheme="minorHAnsi" w:hAnsiTheme="minorHAnsi" w:cstheme="minorHAnsi"/>
        </w:rPr>
        <w:t>third</w:t>
      </w:r>
      <w:r w:rsidR="008B1158" w:rsidRPr="004C1D93">
        <w:rPr>
          <w:rFonts w:asciiTheme="minorHAnsi" w:hAnsiTheme="minorHAnsi" w:cstheme="minorHAnsi"/>
        </w:rPr>
        <w:t xml:space="preserve"> </w:t>
      </w:r>
      <w:r w:rsidR="0059466E" w:rsidRPr="004C1D93">
        <w:rPr>
          <w:rFonts w:asciiTheme="minorHAnsi" w:hAnsiTheme="minorHAnsi" w:cstheme="minorHAnsi"/>
        </w:rPr>
        <w:t>persons</w:t>
      </w:r>
      <w:r w:rsidR="008B1158" w:rsidRPr="004C1D93">
        <w:rPr>
          <w:rFonts w:asciiTheme="minorHAnsi" w:hAnsiTheme="minorHAnsi" w:cstheme="minorHAnsi"/>
        </w:rPr>
        <w:t xml:space="preserve"> </w:t>
      </w:r>
      <w:r w:rsidR="0059466E" w:rsidRPr="004C1D93">
        <w:rPr>
          <w:rFonts w:asciiTheme="minorHAnsi" w:hAnsiTheme="minorHAnsi" w:cstheme="minorHAnsi"/>
        </w:rPr>
        <w:t>are</w:t>
      </w:r>
      <w:r w:rsidR="008B1158" w:rsidRPr="004C1D93">
        <w:rPr>
          <w:rFonts w:asciiTheme="minorHAnsi" w:hAnsiTheme="minorHAnsi" w:cstheme="minorHAnsi"/>
        </w:rPr>
        <w:t xml:space="preserve"> </w:t>
      </w:r>
      <w:r w:rsidR="0059466E" w:rsidRPr="004C1D93">
        <w:rPr>
          <w:rFonts w:asciiTheme="minorHAnsi" w:hAnsiTheme="minorHAnsi" w:cstheme="minorHAnsi"/>
        </w:rPr>
        <w:t>individually</w:t>
      </w:r>
      <w:r w:rsidR="008B1158" w:rsidRPr="004C1D93">
        <w:rPr>
          <w:rFonts w:asciiTheme="minorHAnsi" w:hAnsiTheme="minorHAnsi" w:cstheme="minorHAnsi"/>
        </w:rPr>
        <w:t xml:space="preserve"> </w:t>
      </w:r>
      <w:r w:rsidR="0059466E" w:rsidRPr="004C1D93">
        <w:rPr>
          <w:rFonts w:asciiTheme="minorHAnsi" w:hAnsiTheme="minorHAnsi" w:cstheme="minorHAnsi"/>
        </w:rPr>
        <w:t>identified</w:t>
      </w:r>
      <w:r w:rsidR="008B1158" w:rsidRPr="004C1D93">
        <w:rPr>
          <w:rFonts w:asciiTheme="minorHAnsi" w:hAnsiTheme="minorHAnsi" w:cstheme="minorHAnsi"/>
        </w:rPr>
        <w:t xml:space="preserve"> </w:t>
      </w:r>
      <w:r w:rsidR="0059466E" w:rsidRPr="004C1D93">
        <w:rPr>
          <w:rFonts w:asciiTheme="minorHAnsi" w:hAnsiTheme="minorHAnsi" w:cstheme="minorHAnsi"/>
        </w:rPr>
        <w:t>by</w:t>
      </w:r>
      <w:r w:rsidR="008B1158" w:rsidRPr="004C1D93">
        <w:rPr>
          <w:rFonts w:asciiTheme="minorHAnsi" w:hAnsiTheme="minorHAnsi" w:cstheme="minorHAnsi"/>
        </w:rPr>
        <w:t xml:space="preserve"> </w:t>
      </w:r>
      <w:r w:rsidR="0059466E" w:rsidRPr="004C1D93">
        <w:rPr>
          <w:rFonts w:asciiTheme="minorHAnsi" w:hAnsiTheme="minorHAnsi" w:cstheme="minorHAnsi"/>
        </w:rPr>
        <w:t>name</w:t>
      </w:r>
      <w:r w:rsidR="008B1158" w:rsidRPr="004C1D93">
        <w:rPr>
          <w:rFonts w:asciiTheme="minorHAnsi" w:hAnsiTheme="minorHAnsi" w:cstheme="minorHAnsi"/>
        </w:rPr>
        <w:t xml:space="preserve"> </w:t>
      </w:r>
      <w:r w:rsidR="0059466E" w:rsidRPr="004C1D93">
        <w:rPr>
          <w:rFonts w:asciiTheme="minorHAnsi" w:hAnsiTheme="minorHAnsi" w:cstheme="minorHAnsi"/>
        </w:rPr>
        <w:t>herein</w:t>
      </w:r>
      <w:r w:rsidR="008B1158" w:rsidRPr="004C1D93">
        <w:rPr>
          <w:rFonts w:asciiTheme="minorHAnsi" w:hAnsiTheme="minorHAnsi" w:cstheme="minorHAnsi"/>
        </w:rPr>
        <w:t xml:space="preserve"> </w:t>
      </w:r>
      <w:r w:rsidR="0059466E" w:rsidRPr="004C1D93">
        <w:rPr>
          <w:rFonts w:asciiTheme="minorHAnsi" w:hAnsiTheme="minorHAnsi" w:cstheme="minorHAnsi"/>
        </w:rPr>
        <w:t>and</w:t>
      </w:r>
      <w:r w:rsidR="008B1158" w:rsidRPr="004C1D93">
        <w:rPr>
          <w:rFonts w:asciiTheme="minorHAnsi" w:hAnsiTheme="minorHAnsi" w:cstheme="minorHAnsi"/>
        </w:rPr>
        <w:t xml:space="preserve"> </w:t>
      </w:r>
      <w:r w:rsidR="0059466E" w:rsidRPr="004C1D93">
        <w:rPr>
          <w:rFonts w:asciiTheme="minorHAnsi" w:hAnsiTheme="minorHAnsi" w:cstheme="minorHAnsi"/>
        </w:rPr>
        <w:t>expressly</w:t>
      </w:r>
      <w:r w:rsidR="008B1158" w:rsidRPr="004C1D93">
        <w:rPr>
          <w:rFonts w:asciiTheme="minorHAnsi" w:hAnsiTheme="minorHAnsi" w:cstheme="minorHAnsi"/>
        </w:rPr>
        <w:t xml:space="preserve"> </w:t>
      </w:r>
      <w:r w:rsidR="0059466E" w:rsidRPr="004C1D93">
        <w:rPr>
          <w:rFonts w:asciiTheme="minorHAnsi" w:hAnsiTheme="minorHAnsi" w:cstheme="minorHAnsi"/>
        </w:rPr>
        <w:t>described</w:t>
      </w:r>
      <w:r w:rsidR="008B1158" w:rsidRPr="004C1D93">
        <w:rPr>
          <w:rFonts w:asciiTheme="minorHAnsi" w:hAnsiTheme="minorHAnsi" w:cstheme="minorHAnsi"/>
        </w:rPr>
        <w:t xml:space="preserve"> </w:t>
      </w:r>
      <w:r w:rsidR="0059466E" w:rsidRPr="004C1D93">
        <w:rPr>
          <w:rFonts w:asciiTheme="minorHAnsi" w:hAnsiTheme="minorHAnsi" w:cstheme="minorHAnsi"/>
        </w:rPr>
        <w:t>as</w:t>
      </w:r>
      <w:r w:rsidR="008B1158" w:rsidRPr="004C1D93">
        <w:rPr>
          <w:rFonts w:asciiTheme="minorHAnsi" w:hAnsiTheme="minorHAnsi" w:cstheme="minorHAnsi"/>
        </w:rPr>
        <w:t xml:space="preserve"> </w:t>
      </w:r>
      <w:r w:rsidR="0059466E" w:rsidRPr="004C1D93">
        <w:rPr>
          <w:rFonts w:asciiTheme="minorHAnsi" w:hAnsiTheme="minorHAnsi" w:cstheme="minorHAnsi"/>
        </w:rPr>
        <w:t>intended</w:t>
      </w:r>
      <w:r w:rsidR="008B1158" w:rsidRPr="004C1D93">
        <w:rPr>
          <w:rFonts w:asciiTheme="minorHAnsi" w:hAnsiTheme="minorHAnsi" w:cstheme="minorHAnsi"/>
        </w:rPr>
        <w:t xml:space="preserve"> </w:t>
      </w:r>
      <w:r w:rsidR="0059466E" w:rsidRPr="004C1D93">
        <w:rPr>
          <w:rFonts w:asciiTheme="minorHAnsi" w:hAnsiTheme="minorHAnsi" w:cstheme="minorHAnsi"/>
        </w:rPr>
        <w:t>beneficiaries</w:t>
      </w:r>
      <w:r w:rsidR="008B1158" w:rsidRPr="004C1D93">
        <w:rPr>
          <w:rFonts w:asciiTheme="minorHAnsi" w:hAnsiTheme="minorHAnsi" w:cstheme="minorHAnsi"/>
        </w:rPr>
        <w:t xml:space="preserve"> </w:t>
      </w:r>
      <w:r w:rsidR="0059466E" w:rsidRPr="004C1D93">
        <w:rPr>
          <w:rFonts w:asciiTheme="minorHAnsi" w:hAnsiTheme="minorHAnsi" w:cstheme="minorHAnsi"/>
        </w:rPr>
        <w:t>of</w:t>
      </w:r>
      <w:r w:rsidR="008B1158" w:rsidRPr="004C1D93">
        <w:rPr>
          <w:rFonts w:asciiTheme="minorHAnsi" w:hAnsiTheme="minorHAnsi" w:cstheme="minorHAnsi"/>
        </w:rPr>
        <w:t xml:space="preserve"> </w:t>
      </w:r>
      <w:r w:rsidR="0059466E" w:rsidRPr="004C1D93">
        <w:rPr>
          <w:rFonts w:asciiTheme="minorHAnsi" w:hAnsiTheme="minorHAnsi" w:cstheme="minorHAnsi"/>
        </w:rPr>
        <w:t>the</w:t>
      </w:r>
      <w:r w:rsidR="008B1158" w:rsidRPr="004C1D93">
        <w:rPr>
          <w:rFonts w:asciiTheme="minorHAnsi" w:hAnsiTheme="minorHAnsi" w:cstheme="minorHAnsi"/>
        </w:rPr>
        <w:t xml:space="preserve"> </w:t>
      </w:r>
      <w:r w:rsidR="0059466E" w:rsidRPr="004C1D93">
        <w:rPr>
          <w:rFonts w:asciiTheme="minorHAnsi" w:hAnsiTheme="minorHAnsi" w:cstheme="minorHAnsi"/>
        </w:rPr>
        <w:t>terms</w:t>
      </w:r>
      <w:r w:rsidR="008B1158" w:rsidRPr="004C1D93">
        <w:rPr>
          <w:rFonts w:asciiTheme="minorHAnsi" w:hAnsiTheme="minorHAnsi" w:cstheme="minorHAnsi"/>
        </w:rPr>
        <w:t xml:space="preserve"> </w:t>
      </w:r>
      <w:r w:rsidR="0059466E" w:rsidRPr="004C1D93">
        <w:rPr>
          <w:rFonts w:asciiTheme="minorHAnsi" w:hAnsiTheme="minorHAnsi" w:cstheme="minorHAnsi"/>
        </w:rPr>
        <w:t>of</w:t>
      </w:r>
      <w:r w:rsidR="008B1158" w:rsidRPr="004C1D93">
        <w:rPr>
          <w:rFonts w:asciiTheme="minorHAnsi" w:hAnsiTheme="minorHAnsi" w:cstheme="minorHAnsi"/>
        </w:rPr>
        <w:t xml:space="preserve"> </w:t>
      </w:r>
      <w:r w:rsidR="0059466E" w:rsidRPr="004C1D93">
        <w:rPr>
          <w:rFonts w:asciiTheme="minorHAnsi" w:hAnsiTheme="minorHAnsi" w:cstheme="minorHAnsi"/>
        </w:rPr>
        <w:t>this</w:t>
      </w:r>
      <w:r w:rsidR="008B1158" w:rsidRPr="004C1D93">
        <w:rPr>
          <w:rFonts w:asciiTheme="minorHAnsi" w:hAnsiTheme="minorHAnsi" w:cstheme="minorHAnsi"/>
        </w:rPr>
        <w:t xml:space="preserve"> </w:t>
      </w:r>
      <w:r w:rsidR="0059466E" w:rsidRPr="004C1D93">
        <w:rPr>
          <w:rFonts w:asciiTheme="minorHAnsi" w:hAnsiTheme="minorHAnsi" w:cstheme="minorHAnsi"/>
        </w:rPr>
        <w:t>Agreement.</w:t>
      </w:r>
      <w:r w:rsidR="00D2222B" w:rsidRPr="004C1D93">
        <w:rPr>
          <w:rFonts w:asciiTheme="minorHAnsi" w:hAnsiTheme="minorHAnsi" w:cstheme="minorHAnsi"/>
        </w:rPr>
        <w:t xml:space="preserve"> </w:t>
      </w:r>
      <w:r w:rsidR="009F2D78" w:rsidRPr="004C1D93">
        <w:rPr>
          <w:rFonts w:asciiTheme="minorHAnsi" w:hAnsiTheme="minorHAnsi" w:cstheme="minorHAnsi"/>
        </w:rPr>
        <w:t xml:space="preserve">Authorized Purchasers are intended beneficiaries of the Agreement. </w:t>
      </w:r>
      <w:r w:rsidR="00AE4313" w:rsidRPr="004C1D93">
        <w:rPr>
          <w:rFonts w:asciiTheme="minorHAnsi" w:hAnsiTheme="minorHAnsi" w:cstheme="minorHAnsi"/>
        </w:rPr>
        <w:tab/>
      </w:r>
    </w:p>
    <w:p w14:paraId="16A56E26" w14:textId="77777777" w:rsidR="004349A0" w:rsidRPr="00F87C89" w:rsidRDefault="0059466E" w:rsidP="00DD6842">
      <w:pPr>
        <w:pStyle w:val="111-HEADER"/>
        <w:rPr>
          <w:b/>
          <w:bCs w:val="0"/>
        </w:rPr>
      </w:pPr>
      <w:r w:rsidRPr="00F87C89">
        <w:rPr>
          <w:b/>
          <w:bCs w:val="0"/>
        </w:rPr>
        <w:t>Waiver</w:t>
      </w:r>
    </w:p>
    <w:p w14:paraId="637F5549" w14:textId="76AAEF06" w:rsidR="0059466E" w:rsidRPr="004C1D93" w:rsidRDefault="0059466E" w:rsidP="002814F6">
      <w:pPr>
        <w:pStyle w:val="111-text"/>
        <w:rPr>
          <w:rFonts w:asciiTheme="minorHAnsi" w:hAnsiTheme="minorHAnsi" w:cstheme="minorHAnsi"/>
        </w:rPr>
      </w:pP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failure</w:t>
      </w:r>
      <w:r w:rsidR="008B1158" w:rsidRPr="004C1D93">
        <w:rPr>
          <w:rFonts w:asciiTheme="minorHAnsi" w:hAnsiTheme="minorHAnsi" w:cstheme="minorHAnsi"/>
        </w:rPr>
        <w:t xml:space="preserve"> </w:t>
      </w:r>
      <w:r w:rsidRPr="004C1D93">
        <w:rPr>
          <w:rFonts w:asciiTheme="minorHAnsi" w:hAnsiTheme="minorHAnsi" w:cstheme="minorHAnsi"/>
        </w:rPr>
        <w:t>of</w:t>
      </w:r>
      <w:r w:rsidR="006A4EAF" w:rsidRPr="004C1D93">
        <w:rPr>
          <w:rFonts w:asciiTheme="minorHAnsi" w:hAnsiTheme="minorHAnsi" w:cstheme="minorHAnsi"/>
        </w:rPr>
        <w:t xml:space="preserve"> </w:t>
      </w:r>
      <w:r w:rsidR="00E12007">
        <w:rPr>
          <w:rFonts w:asciiTheme="minorHAnsi" w:hAnsiTheme="minorHAnsi" w:cstheme="minorHAnsi"/>
        </w:rPr>
        <w:t>DAS SPS</w:t>
      </w:r>
      <w:r w:rsidR="006A4EAF"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enforce</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provision</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waiver</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violation</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nonperformance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one</w:t>
      </w:r>
      <w:r w:rsidR="008B1158" w:rsidRPr="004C1D93">
        <w:rPr>
          <w:rFonts w:asciiTheme="minorHAnsi" w:hAnsiTheme="minorHAnsi" w:cstheme="minorHAnsi"/>
        </w:rPr>
        <w:t xml:space="preserve"> </w:t>
      </w:r>
      <w:r w:rsidRPr="004C1D93">
        <w:rPr>
          <w:rFonts w:asciiTheme="minorHAnsi" w:hAnsiTheme="minorHAnsi" w:cstheme="minorHAnsi"/>
        </w:rPr>
        <w:t>instance</w:t>
      </w:r>
      <w:r w:rsidR="008B1158" w:rsidRPr="004C1D93">
        <w:rPr>
          <w:rFonts w:asciiTheme="minorHAnsi" w:hAnsiTheme="minorHAnsi" w:cstheme="minorHAnsi"/>
        </w:rPr>
        <w:t xml:space="preserve"> </w:t>
      </w:r>
      <w:r w:rsidRPr="004C1D93">
        <w:rPr>
          <w:rFonts w:asciiTheme="minorHAnsi" w:hAnsiTheme="minorHAnsi" w:cstheme="minorHAnsi"/>
        </w:rPr>
        <w:t>does</w:t>
      </w:r>
      <w:r w:rsidR="008B1158" w:rsidRPr="004C1D93">
        <w:rPr>
          <w:rFonts w:asciiTheme="minorHAnsi" w:hAnsiTheme="minorHAnsi" w:cstheme="minorHAnsi"/>
        </w:rPr>
        <w:t xml:space="preserve"> </w:t>
      </w:r>
      <w:r w:rsidRPr="004C1D93">
        <w:rPr>
          <w:rFonts w:asciiTheme="minorHAnsi" w:hAnsiTheme="minorHAnsi" w:cstheme="minorHAnsi"/>
        </w:rPr>
        <w:t>not</w:t>
      </w:r>
      <w:r w:rsidR="008B1158" w:rsidRPr="004C1D93">
        <w:rPr>
          <w:rFonts w:asciiTheme="minorHAnsi" w:hAnsiTheme="minorHAnsi" w:cstheme="minorHAnsi"/>
        </w:rPr>
        <w:t xml:space="preserve"> </w:t>
      </w:r>
      <w:r w:rsidRPr="004C1D93">
        <w:rPr>
          <w:rFonts w:asciiTheme="minorHAnsi" w:hAnsiTheme="minorHAnsi" w:cstheme="minorHAnsi"/>
        </w:rPr>
        <w:t>constitute</w:t>
      </w:r>
      <w:r w:rsidR="008B1158" w:rsidRPr="004C1D93">
        <w:rPr>
          <w:rFonts w:asciiTheme="minorHAnsi" w:hAnsiTheme="minorHAnsi" w:cstheme="minorHAnsi"/>
        </w:rPr>
        <w:t xml:space="preserve"> </w:t>
      </w:r>
      <w:r w:rsidRPr="004C1D93">
        <w:rPr>
          <w:rFonts w:asciiTheme="minorHAnsi" w:hAnsiTheme="minorHAnsi" w:cstheme="minorHAnsi"/>
        </w:rPr>
        <w:t>a</w:t>
      </w:r>
      <w:r w:rsidR="008B1158" w:rsidRPr="004C1D93">
        <w:rPr>
          <w:rFonts w:asciiTheme="minorHAnsi" w:hAnsiTheme="minorHAnsi" w:cstheme="minorHAnsi"/>
        </w:rPr>
        <w:t xml:space="preserve"> </w:t>
      </w:r>
      <w:r w:rsidRPr="004C1D93">
        <w:rPr>
          <w:rFonts w:asciiTheme="minorHAnsi" w:hAnsiTheme="minorHAnsi" w:cstheme="minorHAnsi"/>
        </w:rPr>
        <w:t>waiver</w:t>
      </w:r>
      <w:r w:rsidR="008B1158" w:rsidRPr="004C1D93">
        <w:rPr>
          <w:rFonts w:asciiTheme="minorHAnsi" w:hAnsiTheme="minorHAnsi" w:cstheme="minorHAnsi"/>
        </w:rPr>
        <w:t xml:space="preserve"> </w:t>
      </w:r>
      <w:r w:rsidRPr="004C1D93">
        <w:rPr>
          <w:rFonts w:asciiTheme="minorHAnsi" w:hAnsiTheme="minorHAnsi" w:cstheme="minorHAnsi"/>
        </w:rPr>
        <w:t>by</w:t>
      </w:r>
      <w:r w:rsidR="006A4EAF" w:rsidRPr="004C1D93">
        <w:rPr>
          <w:rFonts w:asciiTheme="minorHAnsi" w:hAnsiTheme="minorHAnsi" w:cstheme="minorHAnsi"/>
        </w:rPr>
        <w:t xml:space="preserve"> </w:t>
      </w:r>
      <w:r w:rsidR="00E12007">
        <w:rPr>
          <w:rFonts w:asciiTheme="minorHAnsi" w:hAnsiTheme="minorHAnsi" w:cstheme="minorHAnsi"/>
        </w:rPr>
        <w:t>DAS SPS</w:t>
      </w:r>
      <w:r w:rsidR="006A4EAF"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that</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other</w:t>
      </w:r>
      <w:r w:rsidR="008B1158" w:rsidRPr="004C1D93">
        <w:rPr>
          <w:rFonts w:asciiTheme="minorHAnsi" w:hAnsiTheme="minorHAnsi" w:cstheme="minorHAnsi"/>
        </w:rPr>
        <w:t xml:space="preserve"> </w:t>
      </w:r>
      <w:r w:rsidRPr="004C1D93">
        <w:rPr>
          <w:rFonts w:asciiTheme="minorHAnsi" w:hAnsiTheme="minorHAnsi" w:cstheme="minorHAnsi"/>
        </w:rPr>
        <w:t>provision</w:t>
      </w:r>
      <w:r w:rsidR="008B1158" w:rsidRPr="004C1D93">
        <w:rPr>
          <w:rFonts w:asciiTheme="minorHAnsi" w:hAnsiTheme="minorHAnsi" w:cstheme="minorHAnsi"/>
        </w:rPr>
        <w:t xml:space="preserve"> </w:t>
      </w:r>
      <w:r w:rsidRPr="004C1D93">
        <w:rPr>
          <w:rFonts w:asciiTheme="minorHAnsi" w:hAnsiTheme="minorHAnsi" w:cstheme="minorHAnsi"/>
        </w:rPr>
        <w:t>nor</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it</w:t>
      </w:r>
      <w:r w:rsidR="008B1158" w:rsidRPr="004C1D93">
        <w:rPr>
          <w:rFonts w:asciiTheme="minorHAnsi" w:hAnsiTheme="minorHAnsi" w:cstheme="minorHAnsi"/>
        </w:rPr>
        <w:t xml:space="preserve"> </w:t>
      </w:r>
      <w:r w:rsidRPr="004C1D93">
        <w:rPr>
          <w:rFonts w:asciiTheme="minorHAnsi" w:hAnsiTheme="minorHAnsi" w:cstheme="minorHAnsi"/>
        </w:rPr>
        <w:t>a</w:t>
      </w:r>
      <w:r w:rsidR="008B1158" w:rsidRPr="004C1D93">
        <w:rPr>
          <w:rFonts w:asciiTheme="minorHAnsi" w:hAnsiTheme="minorHAnsi" w:cstheme="minorHAnsi"/>
        </w:rPr>
        <w:t xml:space="preserve"> </w:t>
      </w:r>
      <w:r w:rsidRPr="004C1D93">
        <w:rPr>
          <w:rFonts w:asciiTheme="minorHAnsi" w:hAnsiTheme="minorHAnsi" w:cstheme="minorHAnsi"/>
        </w:rPr>
        <w:t>waiver</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subsequent</w:t>
      </w:r>
      <w:r w:rsidR="008B1158" w:rsidRPr="004C1D93">
        <w:rPr>
          <w:rFonts w:asciiTheme="minorHAnsi" w:hAnsiTheme="minorHAnsi" w:cstheme="minorHAnsi"/>
        </w:rPr>
        <w:t xml:space="preserve"> </w:t>
      </w:r>
      <w:r w:rsidRPr="004C1D93">
        <w:rPr>
          <w:rFonts w:asciiTheme="minorHAnsi" w:hAnsiTheme="minorHAnsi" w:cstheme="minorHAnsi"/>
        </w:rPr>
        <w:t>violation</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nonperformance.</w:t>
      </w:r>
      <w:r w:rsidR="00F73EA3">
        <w:rPr>
          <w:rFonts w:asciiTheme="minorHAnsi" w:hAnsiTheme="minorHAnsi" w:cstheme="minorHAnsi"/>
        </w:rPr>
        <w:t xml:space="preserve">  </w:t>
      </w:r>
      <w:r w:rsidRPr="004C1D93">
        <w:rPr>
          <w:rFonts w:asciiTheme="minorHAnsi" w:hAnsiTheme="minorHAnsi" w:cstheme="minorHAnsi"/>
        </w:rPr>
        <w:t>Such</w:t>
      </w:r>
      <w:r w:rsidR="008B1158" w:rsidRPr="004C1D93">
        <w:rPr>
          <w:rFonts w:asciiTheme="minorHAnsi" w:hAnsiTheme="minorHAnsi" w:cstheme="minorHAnsi"/>
        </w:rPr>
        <w:t xml:space="preserve"> </w:t>
      </w:r>
      <w:r w:rsidRPr="004C1D93">
        <w:rPr>
          <w:rFonts w:asciiTheme="minorHAnsi" w:hAnsiTheme="minorHAnsi" w:cstheme="minorHAnsi"/>
        </w:rPr>
        <w:t>failure</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enforce</w:t>
      </w:r>
      <w:r w:rsidR="008B1158" w:rsidRPr="004C1D93">
        <w:rPr>
          <w:rFonts w:asciiTheme="minorHAnsi" w:hAnsiTheme="minorHAnsi" w:cstheme="minorHAnsi"/>
        </w:rPr>
        <w:t xml:space="preserve"> </w:t>
      </w:r>
      <w:r w:rsidR="00C42C16" w:rsidRPr="004C1D93">
        <w:rPr>
          <w:rFonts w:asciiTheme="minorHAnsi" w:hAnsiTheme="minorHAnsi" w:cstheme="minorHAnsi"/>
        </w:rPr>
        <w:t xml:space="preserve">or </w:t>
      </w:r>
      <w:r w:rsidRPr="004C1D93">
        <w:rPr>
          <w:rFonts w:asciiTheme="minorHAnsi" w:hAnsiTheme="minorHAnsi" w:cstheme="minorHAnsi"/>
        </w:rPr>
        <w:t>waiver,</w:t>
      </w:r>
      <w:r w:rsidR="008B1158" w:rsidRPr="004C1D93">
        <w:rPr>
          <w:rFonts w:asciiTheme="minorHAnsi" w:hAnsiTheme="minorHAnsi" w:cstheme="minorHAnsi"/>
        </w:rPr>
        <w:t xml:space="preserve"> </w:t>
      </w:r>
      <w:r w:rsidRPr="004C1D93">
        <w:rPr>
          <w:rFonts w:asciiTheme="minorHAnsi" w:hAnsiTheme="minorHAnsi" w:cstheme="minorHAnsi"/>
        </w:rPr>
        <w:t>if</w:t>
      </w:r>
      <w:r w:rsidR="008B1158" w:rsidRPr="004C1D93">
        <w:rPr>
          <w:rFonts w:asciiTheme="minorHAnsi" w:hAnsiTheme="minorHAnsi" w:cstheme="minorHAnsi"/>
        </w:rPr>
        <w:t xml:space="preserve"> </w:t>
      </w:r>
      <w:r w:rsidRPr="004C1D93">
        <w:rPr>
          <w:rFonts w:asciiTheme="minorHAnsi" w:hAnsiTheme="minorHAnsi" w:cstheme="minorHAnsi"/>
        </w:rPr>
        <w:t>made,</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effective</w:t>
      </w:r>
      <w:r w:rsidR="008B1158" w:rsidRPr="004C1D93">
        <w:rPr>
          <w:rFonts w:asciiTheme="minorHAnsi" w:hAnsiTheme="minorHAnsi" w:cstheme="minorHAnsi"/>
        </w:rPr>
        <w:t xml:space="preserve"> </w:t>
      </w:r>
      <w:r w:rsidRPr="004C1D93">
        <w:rPr>
          <w:rFonts w:asciiTheme="minorHAnsi" w:hAnsiTheme="minorHAnsi" w:cstheme="minorHAnsi"/>
        </w:rPr>
        <w:t>only</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specific</w:t>
      </w:r>
      <w:r w:rsidR="008B1158" w:rsidRPr="004C1D93">
        <w:rPr>
          <w:rFonts w:asciiTheme="minorHAnsi" w:hAnsiTheme="minorHAnsi" w:cstheme="minorHAnsi"/>
        </w:rPr>
        <w:t xml:space="preserve"> </w:t>
      </w:r>
      <w:r w:rsidRPr="004C1D93">
        <w:rPr>
          <w:rFonts w:asciiTheme="minorHAnsi" w:hAnsiTheme="minorHAnsi" w:cstheme="minorHAnsi"/>
        </w:rPr>
        <w:t>instance</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specific</w:t>
      </w:r>
      <w:r w:rsidR="008B1158" w:rsidRPr="004C1D93">
        <w:rPr>
          <w:rFonts w:asciiTheme="minorHAnsi" w:hAnsiTheme="minorHAnsi" w:cstheme="minorHAnsi"/>
        </w:rPr>
        <w:t xml:space="preserve"> </w:t>
      </w:r>
      <w:r w:rsidRPr="004C1D93">
        <w:rPr>
          <w:rFonts w:asciiTheme="minorHAnsi" w:hAnsiTheme="minorHAnsi" w:cstheme="minorHAnsi"/>
        </w:rPr>
        <w:t>purpose</w:t>
      </w:r>
      <w:r w:rsidR="008B1158" w:rsidRPr="004C1D93">
        <w:rPr>
          <w:rFonts w:asciiTheme="minorHAnsi" w:hAnsiTheme="minorHAnsi" w:cstheme="minorHAnsi"/>
        </w:rPr>
        <w:t xml:space="preserve"> </w:t>
      </w:r>
      <w:r w:rsidRPr="004C1D93">
        <w:rPr>
          <w:rFonts w:asciiTheme="minorHAnsi" w:hAnsiTheme="minorHAnsi" w:cstheme="minorHAnsi"/>
        </w:rPr>
        <w:t>given.</w:t>
      </w:r>
    </w:p>
    <w:p w14:paraId="26F7B52D" w14:textId="238728A7" w:rsidR="004349A0" w:rsidRPr="00F87C89" w:rsidRDefault="00CA5F03" w:rsidP="00DD6842">
      <w:pPr>
        <w:pStyle w:val="111-HEADER"/>
        <w:rPr>
          <w:b/>
          <w:bCs w:val="0"/>
        </w:rPr>
      </w:pPr>
      <w:r w:rsidRPr="00F87C89">
        <w:rPr>
          <w:b/>
          <w:bCs w:val="0"/>
        </w:rPr>
        <w:t>Certification</w:t>
      </w:r>
      <w:r w:rsidR="008B1158" w:rsidRPr="00F87C89">
        <w:rPr>
          <w:b/>
          <w:bCs w:val="0"/>
        </w:rPr>
        <w:t xml:space="preserve"> </w:t>
      </w:r>
      <w:r w:rsidRPr="00F87C89">
        <w:rPr>
          <w:b/>
          <w:bCs w:val="0"/>
        </w:rPr>
        <w:t>of</w:t>
      </w:r>
      <w:r w:rsidR="008B1158" w:rsidRPr="00F87C89">
        <w:rPr>
          <w:b/>
          <w:bCs w:val="0"/>
        </w:rPr>
        <w:t xml:space="preserve"> </w:t>
      </w:r>
      <w:r w:rsidRPr="00F87C89">
        <w:rPr>
          <w:b/>
          <w:bCs w:val="0"/>
        </w:rPr>
        <w:t>Compliance</w:t>
      </w:r>
      <w:r w:rsidR="008B1158" w:rsidRPr="00F87C89">
        <w:rPr>
          <w:b/>
          <w:bCs w:val="0"/>
        </w:rPr>
        <w:t xml:space="preserve"> </w:t>
      </w:r>
      <w:r w:rsidRPr="00F87C89">
        <w:rPr>
          <w:b/>
          <w:bCs w:val="0"/>
        </w:rPr>
        <w:t>with</w:t>
      </w:r>
      <w:r w:rsidR="008B1158" w:rsidRPr="00F87C89">
        <w:rPr>
          <w:b/>
          <w:bCs w:val="0"/>
        </w:rPr>
        <w:t xml:space="preserve"> </w:t>
      </w:r>
      <w:r w:rsidRPr="00F87C89">
        <w:rPr>
          <w:b/>
          <w:bCs w:val="0"/>
        </w:rPr>
        <w:t>Tax</w:t>
      </w:r>
      <w:r w:rsidR="008B1158" w:rsidRPr="00F87C89">
        <w:rPr>
          <w:b/>
          <w:bCs w:val="0"/>
        </w:rPr>
        <w:t xml:space="preserve"> </w:t>
      </w:r>
      <w:r w:rsidRPr="00F87C89">
        <w:rPr>
          <w:b/>
          <w:bCs w:val="0"/>
        </w:rPr>
        <w:t>Laws</w:t>
      </w:r>
      <w:r w:rsidR="00F73EA3" w:rsidRPr="00F87C89">
        <w:rPr>
          <w:b/>
          <w:bCs w:val="0"/>
        </w:rPr>
        <w:t xml:space="preserve">  </w:t>
      </w:r>
    </w:p>
    <w:p w14:paraId="07EE4928" w14:textId="5944D169" w:rsidR="00CB0DF2" w:rsidRPr="004C1D93" w:rsidRDefault="00CA5F03" w:rsidP="002814F6">
      <w:pPr>
        <w:pStyle w:val="111-text"/>
        <w:rPr>
          <w:rFonts w:asciiTheme="minorHAnsi" w:hAnsiTheme="minorHAnsi" w:cstheme="minorHAnsi"/>
        </w:rPr>
      </w:pPr>
      <w:r w:rsidRPr="004C1D93">
        <w:rPr>
          <w:rFonts w:asciiTheme="minorHAnsi" w:hAnsiTheme="minorHAnsi" w:cstheme="minorHAnsi"/>
        </w:rPr>
        <w:t>By</w:t>
      </w:r>
      <w:r w:rsidR="008B1158" w:rsidRPr="004C1D93">
        <w:rPr>
          <w:rFonts w:asciiTheme="minorHAnsi" w:hAnsiTheme="minorHAnsi" w:cstheme="minorHAnsi"/>
        </w:rPr>
        <w:t xml:space="preserve"> </w:t>
      </w:r>
      <w:r w:rsidRPr="004C1D93">
        <w:rPr>
          <w:rFonts w:asciiTheme="minorHAnsi" w:hAnsiTheme="minorHAnsi" w:cstheme="minorHAnsi"/>
        </w:rPr>
        <w:t>signature</w:t>
      </w:r>
      <w:r w:rsidR="008B1158" w:rsidRPr="004C1D93">
        <w:rPr>
          <w:rFonts w:asciiTheme="minorHAnsi" w:hAnsiTheme="minorHAnsi" w:cstheme="minorHAnsi"/>
        </w:rPr>
        <w:t xml:space="preserve"> </w:t>
      </w:r>
      <w:r w:rsidRPr="004C1D93">
        <w:rPr>
          <w:rFonts w:asciiTheme="minorHAnsi" w:hAnsiTheme="minorHAnsi" w:cstheme="minorHAnsi"/>
        </w:rPr>
        <w:t>on</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00CB0DF2" w:rsidRPr="004C1D93">
        <w:rPr>
          <w:rFonts w:asciiTheme="minorHAnsi" w:hAnsiTheme="minorHAnsi" w:cstheme="minorHAnsi"/>
        </w:rPr>
        <w:t xml:space="preserve">Contractor </w:t>
      </w:r>
      <w:r w:rsidR="009E1F22" w:rsidRPr="004C1D93">
        <w:rPr>
          <w:rFonts w:asciiTheme="minorHAnsi" w:hAnsiTheme="minorHAnsi" w:cstheme="minorHAnsi"/>
        </w:rPr>
        <w:t xml:space="preserve">certifies that it </w:t>
      </w:r>
      <w:r w:rsidR="00CB0DF2" w:rsidRPr="004C1D93">
        <w:rPr>
          <w:rFonts w:asciiTheme="minorHAnsi" w:hAnsiTheme="minorHAnsi" w:cstheme="minorHAnsi"/>
        </w:rPr>
        <w:t xml:space="preserve">has complied with the tax laws of this </w:t>
      </w:r>
      <w:r w:rsidR="009E1F22" w:rsidRPr="004C1D93">
        <w:rPr>
          <w:rFonts w:asciiTheme="minorHAnsi" w:hAnsiTheme="minorHAnsi" w:cstheme="minorHAnsi"/>
        </w:rPr>
        <w:t>S</w:t>
      </w:r>
      <w:r w:rsidR="00CB0DF2" w:rsidRPr="004C1D93">
        <w:rPr>
          <w:rFonts w:asciiTheme="minorHAnsi" w:hAnsiTheme="minorHAnsi" w:cstheme="minorHAnsi"/>
        </w:rPr>
        <w:t xml:space="preserve">tate and the applicable tax laws of any political subdivision of this </w:t>
      </w:r>
      <w:r w:rsidR="009E1F22" w:rsidRPr="004C1D93">
        <w:rPr>
          <w:rFonts w:asciiTheme="minorHAnsi" w:hAnsiTheme="minorHAnsi" w:cstheme="minorHAnsi"/>
        </w:rPr>
        <w:t>S</w:t>
      </w:r>
      <w:r w:rsidR="00CB0DF2" w:rsidRPr="004C1D93">
        <w:rPr>
          <w:rFonts w:asciiTheme="minorHAnsi" w:hAnsiTheme="minorHAnsi" w:cstheme="minorHAnsi"/>
        </w:rPr>
        <w:t>tate.</w:t>
      </w:r>
      <w:r w:rsidR="00F73EA3">
        <w:rPr>
          <w:rFonts w:asciiTheme="minorHAnsi" w:hAnsiTheme="minorHAnsi" w:cstheme="minorHAnsi"/>
        </w:rPr>
        <w:t xml:space="preserve">  </w:t>
      </w:r>
      <w:r w:rsidR="00CB0DF2" w:rsidRPr="004C1D93">
        <w:rPr>
          <w:rFonts w:asciiTheme="minorHAnsi" w:hAnsiTheme="minorHAnsi" w:cstheme="minorHAnsi"/>
        </w:rPr>
        <w:t xml:space="preserve">Contractor shall, throughout the duration of this Agreement and any Contract, comply with all tax laws of this </w:t>
      </w:r>
      <w:r w:rsidR="00466F1A" w:rsidRPr="004C1D93">
        <w:rPr>
          <w:rFonts w:asciiTheme="minorHAnsi" w:hAnsiTheme="minorHAnsi" w:cstheme="minorHAnsi"/>
        </w:rPr>
        <w:t>S</w:t>
      </w:r>
      <w:r w:rsidR="00CB0DF2" w:rsidRPr="004C1D93">
        <w:rPr>
          <w:rFonts w:asciiTheme="minorHAnsi" w:hAnsiTheme="minorHAnsi" w:cstheme="minorHAnsi"/>
        </w:rPr>
        <w:t xml:space="preserve">tate and all applicable tax laws of any political subdivision of this </w:t>
      </w:r>
      <w:r w:rsidR="00466F1A" w:rsidRPr="004C1D93">
        <w:rPr>
          <w:rFonts w:asciiTheme="minorHAnsi" w:hAnsiTheme="minorHAnsi" w:cstheme="minorHAnsi"/>
        </w:rPr>
        <w:t>S</w:t>
      </w:r>
      <w:r w:rsidR="00CB0DF2" w:rsidRPr="004C1D93">
        <w:rPr>
          <w:rFonts w:asciiTheme="minorHAnsi" w:hAnsiTheme="minorHAnsi" w:cstheme="minorHAnsi"/>
        </w:rPr>
        <w:t>tate.</w:t>
      </w:r>
      <w:r w:rsidR="00F73EA3">
        <w:rPr>
          <w:rFonts w:asciiTheme="minorHAnsi" w:hAnsiTheme="minorHAnsi" w:cstheme="minorHAnsi"/>
        </w:rPr>
        <w:t xml:space="preserve">  </w:t>
      </w:r>
      <w:r w:rsidR="00CB0DF2" w:rsidRPr="004C1D93">
        <w:rPr>
          <w:rFonts w:asciiTheme="minorHAnsi" w:hAnsiTheme="minorHAnsi" w:cstheme="minorHAnsi"/>
        </w:rPr>
        <w:t>For</w:t>
      </w:r>
      <w:r w:rsidR="001A6E43" w:rsidRPr="004C1D93">
        <w:rPr>
          <w:rFonts w:asciiTheme="minorHAnsi" w:hAnsiTheme="minorHAnsi" w:cstheme="minorHAnsi"/>
        </w:rPr>
        <w:t xml:space="preserve"> </w:t>
      </w:r>
      <w:r w:rsidR="00CB0DF2" w:rsidRPr="004C1D93">
        <w:rPr>
          <w:rFonts w:asciiTheme="minorHAnsi" w:hAnsiTheme="minorHAnsi" w:cstheme="minorHAnsi"/>
        </w:rPr>
        <w:t xml:space="preserve">the purposes of this </w:t>
      </w:r>
      <w:r w:rsidR="007A553F">
        <w:rPr>
          <w:rFonts w:asciiTheme="minorHAnsi" w:hAnsiTheme="minorHAnsi" w:cstheme="minorHAnsi"/>
        </w:rPr>
        <w:t>s</w:t>
      </w:r>
      <w:r w:rsidR="00CB0DF2" w:rsidRPr="004C1D93">
        <w:rPr>
          <w:rFonts w:asciiTheme="minorHAnsi" w:hAnsiTheme="minorHAnsi" w:cstheme="minorHAnsi"/>
        </w:rPr>
        <w:t>ection, “tax laws” includes:</w:t>
      </w:r>
      <w:r w:rsidR="00F73EA3">
        <w:rPr>
          <w:rFonts w:asciiTheme="minorHAnsi" w:hAnsiTheme="minorHAnsi" w:cstheme="minorHAnsi"/>
        </w:rPr>
        <w:t xml:space="preserve">  </w:t>
      </w:r>
      <w:r w:rsidR="00CB0DF2" w:rsidRPr="004C1D93">
        <w:rPr>
          <w:rFonts w:asciiTheme="minorHAnsi" w:hAnsiTheme="minorHAnsi" w:cstheme="minorHAnsi"/>
        </w:rPr>
        <w:t xml:space="preserve">(i) All tax laws of this </w:t>
      </w:r>
      <w:r w:rsidR="00466F1A" w:rsidRPr="004C1D93">
        <w:rPr>
          <w:rFonts w:asciiTheme="minorHAnsi" w:hAnsiTheme="minorHAnsi" w:cstheme="minorHAnsi"/>
        </w:rPr>
        <w:t>S</w:t>
      </w:r>
      <w:r w:rsidR="00CB0DF2" w:rsidRPr="004C1D93">
        <w:rPr>
          <w:rFonts w:asciiTheme="minorHAnsi" w:hAnsiTheme="minorHAnsi" w:cstheme="minorHAnsi"/>
        </w:rPr>
        <w:t>tate, including but not limited to ORS 305.620 and ORS chapters 316, 317, 318 and 319;</w:t>
      </w:r>
      <w:r w:rsidR="00F73EA3">
        <w:rPr>
          <w:rFonts w:asciiTheme="minorHAnsi" w:hAnsiTheme="minorHAnsi" w:cstheme="minorHAnsi"/>
        </w:rPr>
        <w:t xml:space="preserve">  </w:t>
      </w:r>
      <w:r w:rsidR="00CB0DF2" w:rsidRPr="004C1D93">
        <w:rPr>
          <w:rFonts w:asciiTheme="minorHAnsi" w:hAnsiTheme="minorHAnsi" w:cstheme="minorHAnsi"/>
        </w:rPr>
        <w:t xml:space="preserve">(ii) Any tax provisions imposed by a political subdivision of this </w:t>
      </w:r>
      <w:r w:rsidR="00466F1A" w:rsidRPr="004C1D93">
        <w:rPr>
          <w:rFonts w:asciiTheme="minorHAnsi" w:hAnsiTheme="minorHAnsi" w:cstheme="minorHAnsi"/>
        </w:rPr>
        <w:t>S</w:t>
      </w:r>
      <w:r w:rsidR="00CB0DF2" w:rsidRPr="004C1D93">
        <w:rPr>
          <w:rFonts w:asciiTheme="minorHAnsi" w:hAnsiTheme="minorHAnsi" w:cstheme="minorHAnsi"/>
        </w:rPr>
        <w:t>tate that appl</w:t>
      </w:r>
      <w:r w:rsidR="00466F1A" w:rsidRPr="004C1D93">
        <w:rPr>
          <w:rFonts w:asciiTheme="minorHAnsi" w:hAnsiTheme="minorHAnsi" w:cstheme="minorHAnsi"/>
        </w:rPr>
        <w:t>y</w:t>
      </w:r>
      <w:r w:rsidR="00CB0DF2" w:rsidRPr="004C1D93">
        <w:rPr>
          <w:rFonts w:asciiTheme="minorHAnsi" w:hAnsiTheme="minorHAnsi" w:cstheme="minorHAnsi"/>
        </w:rPr>
        <w:t xml:space="preserve"> to Contractor, to Contractor’s property, operations, receipts, or income, or to Contractor’s performance of or compensation for any work performed by Contractor;</w:t>
      </w:r>
      <w:r w:rsidR="00F73EA3">
        <w:rPr>
          <w:rFonts w:asciiTheme="minorHAnsi" w:hAnsiTheme="minorHAnsi" w:cstheme="minorHAnsi"/>
        </w:rPr>
        <w:t xml:space="preserve">  </w:t>
      </w:r>
      <w:r w:rsidR="00CB0DF2" w:rsidRPr="004C1D93">
        <w:rPr>
          <w:rFonts w:asciiTheme="minorHAnsi" w:hAnsiTheme="minorHAnsi" w:cstheme="minorHAnsi"/>
        </w:rPr>
        <w:t xml:space="preserve">(iii) Any tax provisions imposed by a political subdivision of this </w:t>
      </w:r>
      <w:r w:rsidR="00466F1A" w:rsidRPr="004C1D93">
        <w:rPr>
          <w:rFonts w:asciiTheme="minorHAnsi" w:hAnsiTheme="minorHAnsi" w:cstheme="minorHAnsi"/>
        </w:rPr>
        <w:t>S</w:t>
      </w:r>
      <w:r w:rsidR="00CB0DF2" w:rsidRPr="004C1D93">
        <w:rPr>
          <w:rFonts w:asciiTheme="minorHAnsi" w:hAnsiTheme="minorHAnsi" w:cstheme="minorHAnsi"/>
        </w:rPr>
        <w:t>tate that appl</w:t>
      </w:r>
      <w:r w:rsidR="00466F1A" w:rsidRPr="004C1D93">
        <w:rPr>
          <w:rFonts w:asciiTheme="minorHAnsi" w:hAnsiTheme="minorHAnsi" w:cstheme="minorHAnsi"/>
        </w:rPr>
        <w:t>y</w:t>
      </w:r>
      <w:r w:rsidR="00CB0DF2" w:rsidRPr="004C1D93">
        <w:rPr>
          <w:rFonts w:asciiTheme="minorHAnsi" w:hAnsiTheme="minorHAnsi" w:cstheme="minorHAnsi"/>
        </w:rPr>
        <w:t xml:space="preserve"> to Contractor, or to goods, services, or property, whether tangible or intangible, provided by Contractor; and (iv) Any rules, regulations, charter provisions, or ordinances that implemented or enforced any of the foregoing tax laws or provisions.</w:t>
      </w:r>
    </w:p>
    <w:p w14:paraId="5B7933C9" w14:textId="2ECF581B" w:rsidR="00CB0DF2" w:rsidRPr="004C1D93" w:rsidRDefault="00CB0DF2" w:rsidP="002814F6">
      <w:pPr>
        <w:pStyle w:val="111-text"/>
        <w:rPr>
          <w:rFonts w:asciiTheme="minorHAnsi" w:hAnsiTheme="minorHAnsi" w:cstheme="minorHAnsi"/>
        </w:rPr>
      </w:pPr>
      <w:r w:rsidRPr="004C1D93">
        <w:rPr>
          <w:rFonts w:asciiTheme="minorHAnsi" w:hAnsiTheme="minorHAnsi" w:cstheme="minorHAnsi"/>
        </w:rPr>
        <w:t>Any failure to comply with the provisions of this subsection</w:t>
      </w:r>
      <w:r w:rsidR="00466F1A" w:rsidRPr="004C1D93">
        <w:rPr>
          <w:rFonts w:asciiTheme="minorHAnsi" w:hAnsiTheme="minorHAnsi" w:cstheme="minorHAnsi"/>
        </w:rPr>
        <w:t xml:space="preserve"> </w:t>
      </w:r>
      <w:r w:rsidR="00114C73" w:rsidRPr="004C1D93">
        <w:rPr>
          <w:rFonts w:asciiTheme="minorHAnsi" w:hAnsiTheme="minorHAnsi" w:cstheme="minorHAnsi"/>
        </w:rPr>
        <w:t>1.</w:t>
      </w:r>
      <w:r w:rsidR="009D5D8E">
        <w:rPr>
          <w:rFonts w:asciiTheme="minorHAnsi" w:hAnsiTheme="minorHAnsi" w:cstheme="minorHAnsi"/>
        </w:rPr>
        <w:t>10</w:t>
      </w:r>
      <w:r w:rsidR="00114C73" w:rsidRPr="004C1D93">
        <w:rPr>
          <w:rFonts w:asciiTheme="minorHAnsi" w:hAnsiTheme="minorHAnsi" w:cstheme="minorHAnsi"/>
        </w:rPr>
        <w:t>.11</w:t>
      </w:r>
      <w:r w:rsidRPr="004C1D93">
        <w:rPr>
          <w:rFonts w:asciiTheme="minorHAnsi" w:hAnsiTheme="minorHAnsi" w:cstheme="minorHAnsi"/>
        </w:rPr>
        <w:t xml:space="preserve"> constitutes a material breach of this Agreement and any Contract.</w:t>
      </w:r>
      <w:r w:rsidR="00F73EA3">
        <w:rPr>
          <w:rFonts w:asciiTheme="minorHAnsi" w:hAnsiTheme="minorHAnsi" w:cstheme="minorHAnsi"/>
        </w:rPr>
        <w:t xml:space="preserve">  </w:t>
      </w:r>
      <w:r w:rsidRPr="004C1D93">
        <w:rPr>
          <w:rFonts w:asciiTheme="minorHAnsi" w:hAnsiTheme="minorHAnsi" w:cstheme="minorHAnsi"/>
        </w:rPr>
        <w:t xml:space="preserve">Any failure to comply entitles </w:t>
      </w:r>
      <w:r w:rsidR="00E12007">
        <w:rPr>
          <w:rFonts w:asciiTheme="minorHAnsi" w:hAnsiTheme="minorHAnsi" w:cstheme="minorHAnsi"/>
        </w:rPr>
        <w:t>DAS SPS</w:t>
      </w:r>
      <w:r w:rsidRPr="004C1D93">
        <w:rPr>
          <w:rFonts w:asciiTheme="minorHAnsi" w:hAnsiTheme="minorHAnsi" w:cstheme="minorHAnsi"/>
        </w:rPr>
        <w:t xml:space="preserve"> to terminate this </w:t>
      </w:r>
      <w:r w:rsidRPr="004C1D93">
        <w:rPr>
          <w:rFonts w:asciiTheme="minorHAnsi" w:hAnsiTheme="minorHAnsi" w:cstheme="minorHAnsi"/>
        </w:rPr>
        <w:lastRenderedPageBreak/>
        <w:t xml:space="preserve">Agreement </w:t>
      </w:r>
      <w:r w:rsidR="009D5D8E">
        <w:rPr>
          <w:rFonts w:asciiTheme="minorHAnsi" w:hAnsiTheme="minorHAnsi" w:cstheme="minorHAnsi"/>
        </w:rPr>
        <w:t xml:space="preserve">and any </w:t>
      </w:r>
      <w:r w:rsidRPr="004C1D93">
        <w:rPr>
          <w:rFonts w:asciiTheme="minorHAnsi" w:hAnsiTheme="minorHAnsi" w:cstheme="minorHAnsi"/>
        </w:rPr>
        <w:t>Contract, and to pursue and recover any and all damages that arise from the breach and the termination, and to pursue any or all of the remedies available under this Agreement or</w:t>
      </w:r>
      <w:r w:rsidR="009D5D8E">
        <w:rPr>
          <w:rFonts w:asciiTheme="minorHAnsi" w:hAnsiTheme="minorHAnsi" w:cstheme="minorHAnsi"/>
        </w:rPr>
        <w:t xml:space="preserve"> a</w:t>
      </w:r>
      <w:r w:rsidRPr="004C1D93">
        <w:rPr>
          <w:rFonts w:asciiTheme="minorHAnsi" w:hAnsiTheme="minorHAnsi" w:cstheme="minorHAnsi"/>
        </w:rPr>
        <w:t xml:space="preserve"> Contract, at law, or in equity, including but not limited to:</w:t>
      </w:r>
    </w:p>
    <w:p w14:paraId="53C47EF5" w14:textId="77777777" w:rsidR="00CB0DF2" w:rsidRPr="004C1D93" w:rsidRDefault="00CB0DF2" w:rsidP="00DD6842">
      <w:pPr>
        <w:pStyle w:val="111-textbullet"/>
        <w:numPr>
          <w:ilvl w:val="0"/>
          <w:numId w:val="48"/>
        </w:numPr>
        <w:rPr>
          <w:rFonts w:asciiTheme="minorHAnsi" w:hAnsiTheme="minorHAnsi" w:cstheme="minorHAnsi"/>
        </w:rPr>
      </w:pPr>
      <w:r w:rsidRPr="004C1D93">
        <w:rPr>
          <w:rFonts w:asciiTheme="minorHAnsi" w:hAnsiTheme="minorHAnsi" w:cstheme="minorHAnsi"/>
        </w:rPr>
        <w:t xml:space="preserve">Termination of this Agreement or Contract, as applicable, in whole or in part; </w:t>
      </w:r>
    </w:p>
    <w:p w14:paraId="34476E26" w14:textId="6EFF5AF2" w:rsidR="00CB0DF2" w:rsidRPr="004C1D93" w:rsidRDefault="00CB0DF2" w:rsidP="00DD6842">
      <w:pPr>
        <w:pStyle w:val="111-textbullet"/>
        <w:numPr>
          <w:ilvl w:val="0"/>
          <w:numId w:val="48"/>
        </w:numPr>
        <w:rPr>
          <w:rFonts w:asciiTheme="minorHAnsi" w:hAnsiTheme="minorHAnsi" w:cstheme="minorHAnsi"/>
        </w:rPr>
      </w:pPr>
      <w:r w:rsidRPr="004C1D93">
        <w:rPr>
          <w:rFonts w:asciiTheme="minorHAnsi" w:hAnsiTheme="minorHAnsi" w:cstheme="minorHAnsi"/>
        </w:rPr>
        <w:t xml:space="preserve">Exercise of the right of setoff, and withholding of amounts otherwise due and owing to Contractor, in an amount equal to State’s or </w:t>
      </w:r>
      <w:r w:rsidR="009C492A" w:rsidRPr="004C1D93">
        <w:rPr>
          <w:rFonts w:asciiTheme="minorHAnsi" w:hAnsiTheme="minorHAnsi" w:cstheme="minorHAnsi"/>
        </w:rPr>
        <w:t>A</w:t>
      </w:r>
      <w:r w:rsidR="009F2D78" w:rsidRPr="004C1D93">
        <w:rPr>
          <w:rFonts w:asciiTheme="minorHAnsi" w:hAnsiTheme="minorHAnsi" w:cstheme="minorHAnsi"/>
        </w:rPr>
        <w:t>uthorized Purchaser’s</w:t>
      </w:r>
      <w:r w:rsidRPr="004C1D93">
        <w:rPr>
          <w:rFonts w:asciiTheme="minorHAnsi" w:hAnsiTheme="minorHAnsi" w:cstheme="minorHAnsi"/>
        </w:rPr>
        <w:t xml:space="preserve"> setoff right, without penalty; and </w:t>
      </w:r>
    </w:p>
    <w:p w14:paraId="335965EC" w14:textId="6D982BA8" w:rsidR="00CA5F03" w:rsidRPr="004C1D93" w:rsidRDefault="00CB0DF2" w:rsidP="00DD6842">
      <w:pPr>
        <w:pStyle w:val="111-textbullet"/>
        <w:numPr>
          <w:ilvl w:val="0"/>
          <w:numId w:val="48"/>
        </w:numPr>
        <w:rPr>
          <w:rFonts w:asciiTheme="minorHAnsi" w:hAnsiTheme="minorHAnsi" w:cstheme="minorHAnsi"/>
        </w:rPr>
      </w:pPr>
      <w:r w:rsidRPr="004C1D93">
        <w:rPr>
          <w:rFonts w:asciiTheme="minorHAnsi" w:hAnsiTheme="minorHAnsi" w:cstheme="minorHAnsi"/>
        </w:rPr>
        <w:t>Initiation of an action or proceeding for damages, specific performance, declaratory or injunctive relief.</w:t>
      </w:r>
      <w:r w:rsidR="00F73EA3">
        <w:rPr>
          <w:rFonts w:asciiTheme="minorHAnsi" w:hAnsiTheme="minorHAnsi" w:cstheme="minorHAnsi"/>
        </w:rPr>
        <w:t xml:space="preserve">  </w:t>
      </w:r>
      <w:r w:rsidR="00E12007">
        <w:rPr>
          <w:rFonts w:asciiTheme="minorHAnsi" w:hAnsiTheme="minorHAnsi" w:cstheme="minorHAnsi"/>
        </w:rPr>
        <w:t>DAS SPS</w:t>
      </w:r>
      <w:r w:rsidR="009F2D78" w:rsidRPr="004C1D93">
        <w:rPr>
          <w:rFonts w:asciiTheme="minorHAnsi" w:hAnsiTheme="minorHAnsi" w:cstheme="minorHAnsi"/>
        </w:rPr>
        <w:t xml:space="preserve"> or </w:t>
      </w:r>
      <w:r w:rsidR="009D5D8E">
        <w:rPr>
          <w:rFonts w:asciiTheme="minorHAnsi" w:hAnsiTheme="minorHAnsi" w:cstheme="minorHAnsi"/>
        </w:rPr>
        <w:t xml:space="preserve">an </w:t>
      </w:r>
      <w:r w:rsidR="009F2D78" w:rsidRPr="004C1D93">
        <w:rPr>
          <w:rFonts w:asciiTheme="minorHAnsi" w:hAnsiTheme="minorHAnsi" w:cstheme="minorHAnsi"/>
        </w:rPr>
        <w:t>Authorized Purchaser</w:t>
      </w:r>
      <w:r w:rsidRPr="004C1D93">
        <w:rPr>
          <w:rFonts w:asciiTheme="minorHAnsi" w:hAnsiTheme="minorHAnsi" w:cstheme="minorHAnsi"/>
        </w:rPr>
        <w:t xml:space="preserve"> may recover </w:t>
      </w:r>
      <w:proofErr w:type="gramStart"/>
      <w:r w:rsidRPr="004C1D93">
        <w:rPr>
          <w:rFonts w:asciiTheme="minorHAnsi" w:hAnsiTheme="minorHAnsi" w:cstheme="minorHAnsi"/>
        </w:rPr>
        <w:t>any</w:t>
      </w:r>
      <w:r w:rsidR="001A6E43" w:rsidRPr="004C1D93">
        <w:rPr>
          <w:rFonts w:asciiTheme="minorHAnsi" w:hAnsiTheme="minorHAnsi" w:cstheme="minorHAnsi"/>
        </w:rPr>
        <w:t xml:space="preserve"> </w:t>
      </w:r>
      <w:r w:rsidRPr="004C1D93">
        <w:rPr>
          <w:rFonts w:asciiTheme="minorHAnsi" w:hAnsiTheme="minorHAnsi" w:cstheme="minorHAnsi"/>
        </w:rPr>
        <w:t>and all</w:t>
      </w:r>
      <w:proofErr w:type="gramEnd"/>
      <w:r w:rsidRPr="004C1D93">
        <w:rPr>
          <w:rFonts w:asciiTheme="minorHAnsi" w:hAnsiTheme="minorHAnsi" w:cstheme="minorHAnsi"/>
        </w:rPr>
        <w:t xml:space="preserve"> damages suffered as the result of Contractor's breach of this Agreement or </w:t>
      </w:r>
      <w:r w:rsidR="009D5D8E">
        <w:rPr>
          <w:rFonts w:asciiTheme="minorHAnsi" w:hAnsiTheme="minorHAnsi" w:cstheme="minorHAnsi"/>
        </w:rPr>
        <w:t xml:space="preserve">a </w:t>
      </w:r>
      <w:r w:rsidRPr="004C1D93">
        <w:rPr>
          <w:rFonts w:asciiTheme="minorHAnsi" w:hAnsiTheme="minorHAnsi" w:cstheme="minorHAnsi"/>
        </w:rPr>
        <w:t xml:space="preserve">Contract, including but not limited to direct, indirect, incidental and consequential damages, costs of cure, and costs incurred in securing replacement </w:t>
      </w:r>
      <w:r w:rsidR="00FB39B1" w:rsidRPr="004C1D93">
        <w:rPr>
          <w:rFonts w:asciiTheme="minorHAnsi" w:hAnsiTheme="minorHAnsi" w:cstheme="minorHAnsi"/>
        </w:rPr>
        <w:t xml:space="preserve">Goods or </w:t>
      </w:r>
      <w:r w:rsidRPr="004C1D93">
        <w:rPr>
          <w:rFonts w:asciiTheme="minorHAnsi" w:hAnsiTheme="minorHAnsi" w:cstheme="minorHAnsi"/>
        </w:rPr>
        <w:t>Services.</w:t>
      </w:r>
    </w:p>
    <w:p w14:paraId="07A7D878" w14:textId="77777777" w:rsidR="00614ECE" w:rsidRPr="004C1D93" w:rsidRDefault="00614ECE" w:rsidP="00DD6842">
      <w:pPr>
        <w:pStyle w:val="111-HEADER"/>
        <w:rPr>
          <w:b/>
        </w:rPr>
      </w:pPr>
      <w:r w:rsidRPr="004C1D93">
        <w:t xml:space="preserve">Contractor shall, to the maximum extent economically feasible in the performance of this Agreement, use recycled products where possible. This includes paper, “PETE” and other materials as defined in </w:t>
      </w:r>
      <w:r w:rsidR="004E366C" w:rsidRPr="004C1D93">
        <w:t>ORS 279A.010</w:t>
      </w:r>
      <w:r w:rsidR="005625C5" w:rsidRPr="004C1D93">
        <w:t xml:space="preserve"> </w:t>
      </w:r>
      <w:r w:rsidRPr="004C1D93">
        <w:t>[</w:t>
      </w:r>
      <w:proofErr w:type="gramStart"/>
      <w:r w:rsidRPr="004C1D93">
        <w:t>1][</w:t>
      </w:r>
      <w:proofErr w:type="gramEnd"/>
      <w:r w:rsidRPr="004C1D93">
        <w:t>gg], [</w:t>
      </w:r>
      <w:proofErr w:type="spellStart"/>
      <w:r w:rsidRPr="004C1D93">
        <w:t>hh</w:t>
      </w:r>
      <w:proofErr w:type="spellEnd"/>
      <w:r w:rsidRPr="004C1D93">
        <w:t>] and [ii].</w:t>
      </w:r>
    </w:p>
    <w:p w14:paraId="0EA4DD54" w14:textId="1AF7D5B0" w:rsidR="00F25905" w:rsidRPr="004C1D93" w:rsidRDefault="00A511E7" w:rsidP="00DD6842">
      <w:pPr>
        <w:pStyle w:val="111-HEADER"/>
      </w:pPr>
      <w:r w:rsidRPr="004C1D93">
        <w:t>Contractor</w:t>
      </w:r>
      <w:r w:rsidR="008B1158" w:rsidRPr="004C1D93">
        <w:t xml:space="preserve"> </w:t>
      </w:r>
      <w:r w:rsidRPr="004C1D93">
        <w:t>shall</w:t>
      </w:r>
      <w:r w:rsidR="008B1158" w:rsidRPr="004C1D93">
        <w:t xml:space="preserve"> </w:t>
      </w:r>
      <w:r w:rsidRPr="004C1D93">
        <w:t>retain,</w:t>
      </w:r>
      <w:r w:rsidR="008B1158" w:rsidRPr="004C1D93">
        <w:t xml:space="preserve"> </w:t>
      </w:r>
      <w:r w:rsidRPr="004C1D93">
        <w:t>maintain,</w:t>
      </w:r>
      <w:r w:rsidR="008B1158" w:rsidRPr="004C1D93">
        <w:t xml:space="preserve"> </w:t>
      </w:r>
      <w:r w:rsidRPr="004C1D93">
        <w:t>and</w:t>
      </w:r>
      <w:r w:rsidR="008B1158" w:rsidRPr="004C1D93">
        <w:t xml:space="preserve"> </w:t>
      </w:r>
      <w:r w:rsidRPr="004C1D93">
        <w:t>keep</w:t>
      </w:r>
      <w:r w:rsidR="008B1158" w:rsidRPr="004C1D93">
        <w:t xml:space="preserve"> </w:t>
      </w:r>
      <w:r w:rsidRPr="004C1D93">
        <w:t>accessible</w:t>
      </w:r>
      <w:r w:rsidR="008B1158" w:rsidRPr="004C1D93">
        <w:t xml:space="preserve"> </w:t>
      </w:r>
      <w:r w:rsidRPr="004C1D93">
        <w:t>all</w:t>
      </w:r>
      <w:r w:rsidR="008B1158" w:rsidRPr="004C1D93">
        <w:t xml:space="preserve"> </w:t>
      </w:r>
      <w:r w:rsidRPr="004C1D93">
        <w:t>records</w:t>
      </w:r>
      <w:r w:rsidR="008B1158" w:rsidRPr="004C1D93">
        <w:t xml:space="preserve"> </w:t>
      </w:r>
      <w:r w:rsidRPr="004C1D93">
        <w:t>relevant</w:t>
      </w:r>
      <w:r w:rsidR="008B1158" w:rsidRPr="004C1D93">
        <w:t xml:space="preserve"> </w:t>
      </w:r>
      <w:r w:rsidRPr="004C1D93">
        <w:t>to</w:t>
      </w:r>
      <w:r w:rsidR="0076639B" w:rsidRPr="004C1D93">
        <w:t xml:space="preserve"> </w:t>
      </w:r>
      <w:r w:rsidRPr="004C1D93">
        <w:t>this</w:t>
      </w:r>
      <w:r w:rsidR="008B1158" w:rsidRPr="004C1D93">
        <w:t xml:space="preserve"> </w:t>
      </w:r>
      <w:r w:rsidRPr="004C1D93">
        <w:t>Agreement</w:t>
      </w:r>
      <w:r w:rsidR="008B1158" w:rsidRPr="004C1D93">
        <w:t xml:space="preserve"> </w:t>
      </w:r>
      <w:r w:rsidRPr="004C1D93">
        <w:t>(the</w:t>
      </w:r>
      <w:r w:rsidR="008B1158" w:rsidRPr="004C1D93">
        <w:t xml:space="preserve"> </w:t>
      </w:r>
      <w:r w:rsidR="00786533" w:rsidRPr="004C1D93">
        <w:t>“</w:t>
      </w:r>
      <w:r w:rsidRPr="004C1D93">
        <w:t>Records</w:t>
      </w:r>
      <w:r w:rsidR="00786533" w:rsidRPr="004C1D93">
        <w:t>”</w:t>
      </w:r>
      <w:r w:rsidRPr="004C1D93">
        <w:t>)</w:t>
      </w:r>
      <w:r w:rsidR="008B1158" w:rsidRPr="004C1D93">
        <w:t xml:space="preserve"> </w:t>
      </w:r>
      <w:r w:rsidRPr="004C1D93">
        <w:t>for</w:t>
      </w:r>
      <w:r w:rsidR="008B1158" w:rsidRPr="004C1D93">
        <w:t xml:space="preserve"> </w:t>
      </w:r>
      <w:r w:rsidRPr="004C1D93">
        <w:t>a</w:t>
      </w:r>
      <w:r w:rsidR="008B1158" w:rsidRPr="004C1D93">
        <w:t xml:space="preserve"> </w:t>
      </w:r>
      <w:r w:rsidRPr="004C1D93">
        <w:t>minimum</w:t>
      </w:r>
      <w:r w:rsidR="008B1158" w:rsidRPr="004C1D93">
        <w:t xml:space="preserve"> </w:t>
      </w:r>
      <w:r w:rsidRPr="004C1D93">
        <w:t>of</w:t>
      </w:r>
      <w:r w:rsidR="008B1158" w:rsidRPr="004C1D93">
        <w:t xml:space="preserve"> </w:t>
      </w:r>
      <w:r w:rsidRPr="004C1D93">
        <w:t>six</w:t>
      </w:r>
      <w:r w:rsidR="008B1158" w:rsidRPr="004C1D93">
        <w:t xml:space="preserve"> </w:t>
      </w:r>
      <w:r w:rsidRPr="004C1D93">
        <w:t>years,</w:t>
      </w:r>
      <w:r w:rsidR="008B1158" w:rsidRPr="004C1D93">
        <w:t xml:space="preserve"> </w:t>
      </w:r>
      <w:r w:rsidRPr="004C1D93">
        <w:t>or</w:t>
      </w:r>
      <w:r w:rsidR="008B1158" w:rsidRPr="004C1D93">
        <w:t xml:space="preserve"> </w:t>
      </w:r>
      <w:r w:rsidRPr="004C1D93">
        <w:t>such</w:t>
      </w:r>
      <w:r w:rsidR="008B1158" w:rsidRPr="004C1D93">
        <w:t xml:space="preserve"> </w:t>
      </w:r>
      <w:r w:rsidRPr="004C1D93">
        <w:t>longer</w:t>
      </w:r>
      <w:r w:rsidR="008B1158" w:rsidRPr="004C1D93">
        <w:t xml:space="preserve"> </w:t>
      </w:r>
      <w:r w:rsidRPr="004C1D93">
        <w:t>period</w:t>
      </w:r>
      <w:r w:rsidR="008B1158" w:rsidRPr="004C1D93">
        <w:t xml:space="preserve"> </w:t>
      </w:r>
      <w:r w:rsidRPr="004C1D93">
        <w:t>as</w:t>
      </w:r>
      <w:r w:rsidR="008B1158" w:rsidRPr="004C1D93">
        <w:t xml:space="preserve"> </w:t>
      </w:r>
      <w:r w:rsidRPr="004C1D93">
        <w:t>may</w:t>
      </w:r>
      <w:r w:rsidR="008B1158" w:rsidRPr="004C1D93">
        <w:t xml:space="preserve"> </w:t>
      </w:r>
      <w:r w:rsidRPr="004C1D93">
        <w:t>be</w:t>
      </w:r>
      <w:r w:rsidR="008B1158" w:rsidRPr="004C1D93">
        <w:t xml:space="preserve"> </w:t>
      </w:r>
      <w:r w:rsidRPr="004C1D93">
        <w:t>required</w:t>
      </w:r>
      <w:r w:rsidR="008B1158" w:rsidRPr="004C1D93">
        <w:t xml:space="preserve"> </w:t>
      </w:r>
      <w:r w:rsidRPr="004C1D93">
        <w:t>by</w:t>
      </w:r>
      <w:r w:rsidR="008B1158" w:rsidRPr="004C1D93">
        <w:t xml:space="preserve"> </w:t>
      </w:r>
      <w:r w:rsidRPr="004C1D93">
        <w:t>applicable</w:t>
      </w:r>
      <w:r w:rsidR="008B1158" w:rsidRPr="004C1D93">
        <w:t xml:space="preserve"> </w:t>
      </w:r>
      <w:r w:rsidRPr="004C1D93">
        <w:t>law</w:t>
      </w:r>
      <w:r w:rsidR="008B1158" w:rsidRPr="004C1D93">
        <w:t xml:space="preserve"> </w:t>
      </w:r>
      <w:r w:rsidRPr="004C1D93">
        <w:t>following</w:t>
      </w:r>
      <w:r w:rsidR="008B1158" w:rsidRPr="004C1D93">
        <w:t xml:space="preserve"> </w:t>
      </w:r>
      <w:r w:rsidRPr="004C1D93">
        <w:t>expiration</w:t>
      </w:r>
      <w:r w:rsidR="008B1158" w:rsidRPr="004C1D93">
        <w:t xml:space="preserve"> </w:t>
      </w:r>
      <w:r w:rsidRPr="004C1D93">
        <w:t>or</w:t>
      </w:r>
      <w:r w:rsidR="008B1158" w:rsidRPr="004C1D93">
        <w:t xml:space="preserve"> </w:t>
      </w:r>
      <w:r w:rsidRPr="004C1D93">
        <w:t>termination</w:t>
      </w:r>
      <w:r w:rsidR="008B1158" w:rsidRPr="004C1D93">
        <w:t xml:space="preserve"> </w:t>
      </w:r>
      <w:r w:rsidRPr="004C1D93">
        <w:t>of</w:t>
      </w:r>
      <w:r w:rsidR="008B1158" w:rsidRPr="004C1D93">
        <w:t xml:space="preserve"> </w:t>
      </w:r>
      <w:r w:rsidRPr="004C1D93">
        <w:t>the</w:t>
      </w:r>
      <w:r w:rsidR="008B1158" w:rsidRPr="004C1D93">
        <w:t xml:space="preserve"> </w:t>
      </w:r>
      <w:r w:rsidRPr="004C1D93">
        <w:t>Agreement,</w:t>
      </w:r>
      <w:r w:rsidR="008B1158" w:rsidRPr="004C1D93">
        <w:t xml:space="preserve"> </w:t>
      </w:r>
      <w:r w:rsidRPr="004C1D93">
        <w:t>or</w:t>
      </w:r>
      <w:r w:rsidR="008B1158" w:rsidRPr="004C1D93">
        <w:t xml:space="preserve"> </w:t>
      </w:r>
      <w:r w:rsidRPr="004C1D93">
        <w:t>until</w:t>
      </w:r>
      <w:r w:rsidR="008B1158" w:rsidRPr="004C1D93">
        <w:t xml:space="preserve"> </w:t>
      </w:r>
      <w:r w:rsidRPr="004C1D93">
        <w:t>the</w:t>
      </w:r>
      <w:r w:rsidR="008B1158" w:rsidRPr="004C1D93">
        <w:t xml:space="preserve"> </w:t>
      </w:r>
      <w:r w:rsidRPr="004C1D93">
        <w:t>conclusion</w:t>
      </w:r>
      <w:r w:rsidR="008B1158" w:rsidRPr="004C1D93">
        <w:t xml:space="preserve"> </w:t>
      </w:r>
      <w:r w:rsidRPr="004C1D93">
        <w:t>of</w:t>
      </w:r>
      <w:r w:rsidR="008B1158" w:rsidRPr="004C1D93">
        <w:t xml:space="preserve"> </w:t>
      </w:r>
      <w:r w:rsidRPr="004C1D93">
        <w:t>any</w:t>
      </w:r>
      <w:r w:rsidR="008B1158" w:rsidRPr="004C1D93">
        <w:t xml:space="preserve"> </w:t>
      </w:r>
      <w:r w:rsidRPr="004C1D93">
        <w:t>audit,</w:t>
      </w:r>
      <w:r w:rsidR="008B1158" w:rsidRPr="004C1D93">
        <w:t xml:space="preserve"> </w:t>
      </w:r>
      <w:r w:rsidRPr="004C1D93">
        <w:t>controversy</w:t>
      </w:r>
      <w:r w:rsidR="008B1158" w:rsidRPr="004C1D93">
        <w:t xml:space="preserve"> </w:t>
      </w:r>
      <w:r w:rsidRPr="004C1D93">
        <w:t>or</w:t>
      </w:r>
      <w:r w:rsidR="008B1158" w:rsidRPr="004C1D93">
        <w:t xml:space="preserve"> </w:t>
      </w:r>
      <w:r w:rsidRPr="004C1D93">
        <w:t>litigation</w:t>
      </w:r>
      <w:r w:rsidR="008B1158" w:rsidRPr="004C1D93">
        <w:t xml:space="preserve"> </w:t>
      </w:r>
      <w:r w:rsidRPr="00C94FF0">
        <w:t>arising</w:t>
      </w:r>
      <w:r w:rsidR="008B1158" w:rsidRPr="00C94FF0">
        <w:t xml:space="preserve"> </w:t>
      </w:r>
      <w:r w:rsidRPr="00C94FF0">
        <w:t>out</w:t>
      </w:r>
      <w:r w:rsidR="008B1158" w:rsidRPr="00C94FF0">
        <w:t xml:space="preserve"> </w:t>
      </w:r>
      <w:r w:rsidRPr="00C94FF0">
        <w:t>of</w:t>
      </w:r>
      <w:r w:rsidR="008B1158" w:rsidRPr="00C94FF0">
        <w:t xml:space="preserve"> </w:t>
      </w:r>
      <w:r w:rsidRPr="00C94FF0">
        <w:t>or</w:t>
      </w:r>
      <w:r w:rsidR="008B1158" w:rsidRPr="00C94FF0">
        <w:t xml:space="preserve"> </w:t>
      </w:r>
      <w:r w:rsidRPr="00C94FF0">
        <w:t>related</w:t>
      </w:r>
      <w:r w:rsidR="008B1158" w:rsidRPr="00C94FF0">
        <w:t xml:space="preserve"> </w:t>
      </w:r>
      <w:r w:rsidRPr="00C94FF0">
        <w:t>to</w:t>
      </w:r>
      <w:r w:rsidR="008B1158" w:rsidRPr="00C94FF0">
        <w:t xml:space="preserve"> </w:t>
      </w:r>
      <w:r w:rsidRPr="00C94FF0">
        <w:t>the</w:t>
      </w:r>
      <w:r w:rsidR="008B1158" w:rsidRPr="00C94FF0">
        <w:t xml:space="preserve"> </w:t>
      </w:r>
      <w:r w:rsidR="009D5D8E" w:rsidRPr="00C94FF0">
        <w:t xml:space="preserve">Agreement and each </w:t>
      </w:r>
      <w:r w:rsidRPr="00C94FF0">
        <w:t>Contract,</w:t>
      </w:r>
      <w:r w:rsidR="008B1158" w:rsidRPr="00C94FF0">
        <w:t xml:space="preserve"> </w:t>
      </w:r>
      <w:r w:rsidRPr="00C94FF0">
        <w:t>whichever</w:t>
      </w:r>
      <w:r w:rsidR="008B1158" w:rsidRPr="00C94FF0">
        <w:t xml:space="preserve"> </w:t>
      </w:r>
      <w:r w:rsidRPr="00C94FF0">
        <w:t>date</w:t>
      </w:r>
      <w:r w:rsidR="008B1158" w:rsidRPr="00C94FF0">
        <w:t xml:space="preserve"> </w:t>
      </w:r>
      <w:r w:rsidRPr="00C94FF0">
        <w:t>is</w:t>
      </w:r>
      <w:r w:rsidR="008B1158" w:rsidRPr="00C94FF0">
        <w:t xml:space="preserve"> </w:t>
      </w:r>
      <w:r w:rsidRPr="00C94FF0">
        <w:t>later.</w:t>
      </w:r>
      <w:r w:rsidR="00F73EA3" w:rsidRPr="00C94FF0">
        <w:t xml:space="preserve">  </w:t>
      </w:r>
      <w:r w:rsidRPr="00C94FF0">
        <w:t>Financial</w:t>
      </w:r>
      <w:r w:rsidR="008B1158" w:rsidRPr="00C94FF0">
        <w:t xml:space="preserve"> </w:t>
      </w:r>
      <w:r w:rsidRPr="00C94FF0">
        <w:t>Records</w:t>
      </w:r>
      <w:r w:rsidR="008B1158" w:rsidRPr="00C94FF0">
        <w:t xml:space="preserve"> </w:t>
      </w:r>
      <w:r w:rsidRPr="00C94FF0">
        <w:t>will</w:t>
      </w:r>
      <w:r w:rsidR="008B1158" w:rsidRPr="00C94FF0">
        <w:t xml:space="preserve"> </w:t>
      </w:r>
      <w:r w:rsidRPr="00C94FF0">
        <w:t>be</w:t>
      </w:r>
      <w:r w:rsidR="001A6E43" w:rsidRPr="00C94FF0">
        <w:t xml:space="preserve"> </w:t>
      </w:r>
      <w:r w:rsidRPr="00C94FF0">
        <w:t>kept</w:t>
      </w:r>
      <w:r w:rsidR="008B1158" w:rsidRPr="00C94FF0">
        <w:t xml:space="preserve"> </w:t>
      </w:r>
      <w:r w:rsidRPr="00C94FF0">
        <w:t>in</w:t>
      </w:r>
      <w:r w:rsidR="008B1158" w:rsidRPr="00C94FF0">
        <w:t xml:space="preserve"> </w:t>
      </w:r>
      <w:r w:rsidRPr="00C94FF0">
        <w:t>accordance</w:t>
      </w:r>
      <w:r w:rsidR="008B1158" w:rsidRPr="00C94FF0">
        <w:t xml:space="preserve"> </w:t>
      </w:r>
      <w:r w:rsidRPr="00C94FF0">
        <w:t>with</w:t>
      </w:r>
      <w:r w:rsidR="008B1158" w:rsidRPr="00C94FF0">
        <w:t xml:space="preserve"> </w:t>
      </w:r>
      <w:r w:rsidRPr="00C94FF0">
        <w:t>Generally</w:t>
      </w:r>
      <w:r w:rsidR="008B1158" w:rsidRPr="00C94FF0">
        <w:t xml:space="preserve"> </w:t>
      </w:r>
      <w:r w:rsidRPr="00C94FF0">
        <w:t>Accepted</w:t>
      </w:r>
      <w:r w:rsidR="008B1158" w:rsidRPr="00C94FF0">
        <w:t xml:space="preserve"> </w:t>
      </w:r>
      <w:r w:rsidRPr="00C94FF0">
        <w:t>Accounting</w:t>
      </w:r>
      <w:r w:rsidR="008B1158" w:rsidRPr="00C94FF0">
        <w:t xml:space="preserve"> </w:t>
      </w:r>
      <w:r w:rsidRPr="00C94FF0">
        <w:t>Principles</w:t>
      </w:r>
      <w:r w:rsidR="008B1158" w:rsidRPr="00C94FF0">
        <w:t xml:space="preserve"> </w:t>
      </w:r>
      <w:r w:rsidRPr="00C94FF0">
        <w:t>(GAAP).</w:t>
      </w:r>
      <w:r w:rsidR="00F73EA3" w:rsidRPr="00C94FF0">
        <w:t xml:space="preserve">  </w:t>
      </w:r>
      <w:r w:rsidRPr="00C94FF0">
        <w:t>During</w:t>
      </w:r>
      <w:r w:rsidR="008B1158" w:rsidRPr="00C94FF0">
        <w:t xml:space="preserve"> </w:t>
      </w:r>
      <w:r w:rsidRPr="00C94FF0">
        <w:t>the</w:t>
      </w:r>
      <w:r w:rsidR="008B1158" w:rsidRPr="00C94FF0">
        <w:t xml:space="preserve"> </w:t>
      </w:r>
      <w:r w:rsidRPr="00C94FF0">
        <w:t>record-retention</w:t>
      </w:r>
      <w:r w:rsidR="008B1158" w:rsidRPr="00C94FF0">
        <w:t xml:space="preserve"> </w:t>
      </w:r>
      <w:r w:rsidRPr="00C94FF0">
        <w:t>period</w:t>
      </w:r>
      <w:r w:rsidR="008B1158" w:rsidRPr="00C94FF0">
        <w:t xml:space="preserve"> </w:t>
      </w:r>
      <w:r w:rsidRPr="00C94FF0">
        <w:t>established</w:t>
      </w:r>
      <w:r w:rsidR="008B1158" w:rsidRPr="00C94FF0">
        <w:t xml:space="preserve"> </w:t>
      </w:r>
      <w:r w:rsidRPr="00C94FF0">
        <w:t>in</w:t>
      </w:r>
      <w:r w:rsidR="008B1158" w:rsidRPr="00C94FF0">
        <w:t xml:space="preserve"> </w:t>
      </w:r>
      <w:r w:rsidRPr="00C94FF0">
        <w:t>this</w:t>
      </w:r>
      <w:r w:rsidR="008B1158" w:rsidRPr="00C94FF0">
        <w:t xml:space="preserve"> </w:t>
      </w:r>
      <w:r w:rsidR="009D5D8E" w:rsidRPr="00C94FF0">
        <w:t>s</w:t>
      </w:r>
      <w:r w:rsidRPr="00C94FF0">
        <w:t>ection,</w:t>
      </w:r>
      <w:r w:rsidR="008B1158" w:rsidRPr="00C94FF0">
        <w:t xml:space="preserve"> </w:t>
      </w:r>
      <w:r w:rsidRPr="00C94FF0">
        <w:t>Contractor</w:t>
      </w:r>
      <w:r w:rsidR="008B1158" w:rsidRPr="00C94FF0">
        <w:t xml:space="preserve"> </w:t>
      </w:r>
      <w:r w:rsidRPr="00C94FF0">
        <w:t>shall</w:t>
      </w:r>
      <w:r w:rsidR="008B1158" w:rsidRPr="00C94FF0">
        <w:t xml:space="preserve"> </w:t>
      </w:r>
      <w:r w:rsidRPr="00C94FF0">
        <w:t>permit</w:t>
      </w:r>
      <w:r w:rsidR="006A4EAF" w:rsidRPr="00C94FF0">
        <w:t xml:space="preserve"> </w:t>
      </w:r>
      <w:r w:rsidR="00E12007">
        <w:t>DAS SPS</w:t>
      </w:r>
      <w:r w:rsidR="009D5D8E" w:rsidRPr="00C94FF0">
        <w:t xml:space="preserve"> and each </w:t>
      </w:r>
      <w:r w:rsidR="007A1879" w:rsidRPr="00C94FF0">
        <w:t>Authorized</w:t>
      </w:r>
      <w:r w:rsidR="007A1879" w:rsidRPr="004C1D93">
        <w:t xml:space="preserve"> Purchaser</w:t>
      </w:r>
      <w:r w:rsidR="006A4EAF" w:rsidRPr="004C1D93">
        <w:t xml:space="preserve"> </w:t>
      </w:r>
      <w:r w:rsidRPr="004C1D93">
        <w:t>and</w:t>
      </w:r>
      <w:r w:rsidR="008B1158" w:rsidRPr="004C1D93">
        <w:t xml:space="preserve"> </w:t>
      </w:r>
      <w:r w:rsidRPr="004C1D93">
        <w:t>its</w:t>
      </w:r>
      <w:r w:rsidR="008B1158" w:rsidRPr="004C1D93">
        <w:t xml:space="preserve"> </w:t>
      </w:r>
      <w:r w:rsidRPr="004C1D93">
        <w:t>duly</w:t>
      </w:r>
      <w:r w:rsidR="008B1158" w:rsidRPr="004C1D93">
        <w:t xml:space="preserve"> </w:t>
      </w:r>
      <w:r w:rsidRPr="004C1D93">
        <w:t>authorized</w:t>
      </w:r>
      <w:r w:rsidR="008B1158" w:rsidRPr="004C1D93">
        <w:t xml:space="preserve"> </w:t>
      </w:r>
      <w:r w:rsidRPr="004C1D93">
        <w:t>representatives,</w:t>
      </w:r>
      <w:r w:rsidR="008B1158" w:rsidRPr="004C1D93">
        <w:t xml:space="preserve"> </w:t>
      </w:r>
      <w:r w:rsidRPr="004C1D93">
        <w:t>and</w:t>
      </w:r>
      <w:r w:rsidR="008B1158" w:rsidRPr="004C1D93">
        <w:t xml:space="preserve"> </w:t>
      </w:r>
      <w:r w:rsidRPr="004C1D93">
        <w:t>the</w:t>
      </w:r>
      <w:r w:rsidR="008B1158" w:rsidRPr="004C1D93">
        <w:t xml:space="preserve"> </w:t>
      </w:r>
      <w:r w:rsidRPr="004C1D93">
        <w:t>federal</w:t>
      </w:r>
      <w:r w:rsidR="008B1158" w:rsidRPr="004C1D93">
        <w:t xml:space="preserve"> </w:t>
      </w:r>
      <w:r w:rsidRPr="004C1D93">
        <w:t>government</w:t>
      </w:r>
      <w:r w:rsidR="009D5D8E">
        <w:rPr>
          <w:b/>
        </w:rPr>
        <w:t>,</w:t>
      </w:r>
      <w:r w:rsidR="008B1158" w:rsidRPr="004C1D93">
        <w:t xml:space="preserve"> </w:t>
      </w:r>
      <w:r w:rsidRPr="004C1D93">
        <w:t>access</w:t>
      </w:r>
      <w:r w:rsidR="008B1158" w:rsidRPr="004C1D93">
        <w:t xml:space="preserve"> </w:t>
      </w:r>
      <w:r w:rsidRPr="004C1D93">
        <w:t>to</w:t>
      </w:r>
      <w:r w:rsidR="008B1158" w:rsidRPr="004C1D93">
        <w:t xml:space="preserve"> </w:t>
      </w:r>
      <w:r w:rsidRPr="004C1D93">
        <w:t>the</w:t>
      </w:r>
      <w:r w:rsidR="008B1158" w:rsidRPr="004C1D93">
        <w:t xml:space="preserve"> </w:t>
      </w:r>
      <w:r w:rsidRPr="004C1D93">
        <w:t>Records</w:t>
      </w:r>
      <w:r w:rsidR="008B1158" w:rsidRPr="004C1D93">
        <w:t xml:space="preserve"> </w:t>
      </w:r>
      <w:r w:rsidRPr="004C1D93">
        <w:t>at</w:t>
      </w:r>
      <w:r w:rsidR="008B1158" w:rsidRPr="004C1D93">
        <w:t xml:space="preserve"> </w:t>
      </w:r>
      <w:r w:rsidRPr="004C1D93">
        <w:t>a</w:t>
      </w:r>
      <w:r w:rsidR="008B1158" w:rsidRPr="004C1D93">
        <w:t xml:space="preserve"> </w:t>
      </w:r>
      <w:r w:rsidRPr="004C1D93">
        <w:t>reasonable</w:t>
      </w:r>
      <w:r w:rsidR="008B1158" w:rsidRPr="004C1D93">
        <w:t xml:space="preserve"> </w:t>
      </w:r>
      <w:r w:rsidRPr="004C1D93">
        <w:t>time</w:t>
      </w:r>
      <w:r w:rsidR="008B1158" w:rsidRPr="004C1D93">
        <w:t xml:space="preserve"> </w:t>
      </w:r>
      <w:r w:rsidRPr="004C1D93">
        <w:t>and</w:t>
      </w:r>
      <w:r w:rsidR="008B1158" w:rsidRPr="004C1D93">
        <w:t xml:space="preserve"> </w:t>
      </w:r>
      <w:r w:rsidRPr="004C1D93">
        <w:t>place</w:t>
      </w:r>
      <w:r w:rsidR="008B1158" w:rsidRPr="004C1D93">
        <w:t xml:space="preserve"> </w:t>
      </w:r>
      <w:r w:rsidRPr="004C1D93">
        <w:t>for</w:t>
      </w:r>
      <w:r w:rsidR="008B1158" w:rsidRPr="004C1D93">
        <w:t xml:space="preserve"> </w:t>
      </w:r>
      <w:r w:rsidRPr="004C1D93">
        <w:t>purposes</w:t>
      </w:r>
      <w:r w:rsidR="008B1158" w:rsidRPr="004C1D93">
        <w:t xml:space="preserve"> </w:t>
      </w:r>
      <w:r w:rsidRPr="004C1D93">
        <w:t>of</w:t>
      </w:r>
      <w:r w:rsidR="008B1158" w:rsidRPr="004C1D93">
        <w:t xml:space="preserve"> </w:t>
      </w:r>
      <w:r w:rsidRPr="004C1D93">
        <w:t>examination</w:t>
      </w:r>
      <w:r w:rsidR="008B1158" w:rsidRPr="004C1D93">
        <w:t xml:space="preserve"> </w:t>
      </w:r>
      <w:r w:rsidRPr="004C1D93">
        <w:t>and</w:t>
      </w:r>
      <w:r w:rsidR="008B1158" w:rsidRPr="004C1D93">
        <w:t xml:space="preserve"> </w:t>
      </w:r>
      <w:r w:rsidRPr="004C1D93">
        <w:t>copying.</w:t>
      </w:r>
    </w:p>
    <w:p w14:paraId="16E8C0CD" w14:textId="4783CD10" w:rsidR="00D27D61" w:rsidRPr="00F87C89" w:rsidRDefault="00256FC9" w:rsidP="00DD6842">
      <w:pPr>
        <w:pStyle w:val="111-HEADER"/>
        <w:rPr>
          <w:b/>
          <w:bCs w:val="0"/>
        </w:rPr>
      </w:pPr>
      <w:r w:rsidRPr="00F87C89">
        <w:rPr>
          <w:b/>
          <w:bCs w:val="0"/>
        </w:rPr>
        <w:t>Performance Evaluations</w:t>
      </w:r>
      <w:r w:rsidR="00F73EA3" w:rsidRPr="00F87C89">
        <w:rPr>
          <w:b/>
          <w:bCs w:val="0"/>
        </w:rPr>
        <w:t xml:space="preserve">  </w:t>
      </w:r>
    </w:p>
    <w:p w14:paraId="7A3942E0" w14:textId="3B744DB5" w:rsidR="00256FC9" w:rsidRPr="004C1D93" w:rsidRDefault="00E12007" w:rsidP="00FA7063">
      <w:pPr>
        <w:pStyle w:val="111-text"/>
        <w:rPr>
          <w:rFonts w:asciiTheme="minorHAnsi" w:hAnsiTheme="minorHAnsi" w:cstheme="minorHAnsi"/>
        </w:rPr>
      </w:pPr>
      <w:r>
        <w:rPr>
          <w:rFonts w:asciiTheme="minorHAnsi" w:hAnsiTheme="minorHAnsi" w:cstheme="minorHAnsi"/>
        </w:rPr>
        <w:t>DAS SPS</w:t>
      </w:r>
      <w:r w:rsidR="00701E59" w:rsidRPr="004C1D93">
        <w:rPr>
          <w:rFonts w:asciiTheme="minorHAnsi" w:hAnsiTheme="minorHAnsi" w:cstheme="minorHAnsi"/>
        </w:rPr>
        <w:t xml:space="preserve"> </w:t>
      </w:r>
      <w:r w:rsidR="00256FC9" w:rsidRPr="004C1D93">
        <w:rPr>
          <w:rFonts w:asciiTheme="minorHAnsi" w:hAnsiTheme="minorHAnsi" w:cstheme="minorHAnsi"/>
        </w:rPr>
        <w:t xml:space="preserve">may conduct evaluations of Contractor’s performance during the term of this Agreement. </w:t>
      </w:r>
      <w:r>
        <w:rPr>
          <w:rFonts w:asciiTheme="minorHAnsi" w:hAnsiTheme="minorHAnsi" w:cstheme="minorHAnsi"/>
        </w:rPr>
        <w:t>DAS SPS</w:t>
      </w:r>
      <w:r w:rsidR="00256FC9" w:rsidRPr="004C1D93">
        <w:rPr>
          <w:rFonts w:asciiTheme="minorHAnsi" w:hAnsiTheme="minorHAnsi" w:cstheme="minorHAnsi"/>
        </w:rPr>
        <w:t xml:space="preserve"> will compile and maintain completed evaluations, which will become a written record of Contractor’s performance.</w:t>
      </w:r>
      <w:r w:rsidR="00F73EA3">
        <w:rPr>
          <w:rFonts w:asciiTheme="minorHAnsi" w:hAnsiTheme="minorHAnsi" w:cstheme="minorHAnsi"/>
        </w:rPr>
        <w:t xml:space="preserve">  </w:t>
      </w:r>
      <w:r>
        <w:rPr>
          <w:rFonts w:asciiTheme="minorHAnsi" w:hAnsiTheme="minorHAnsi" w:cstheme="minorHAnsi"/>
        </w:rPr>
        <w:t>DAS SPS</w:t>
      </w:r>
      <w:r w:rsidR="009F2D78" w:rsidRPr="004C1D93">
        <w:rPr>
          <w:rFonts w:asciiTheme="minorHAnsi" w:hAnsiTheme="minorHAnsi" w:cstheme="minorHAnsi"/>
        </w:rPr>
        <w:t xml:space="preserve"> </w:t>
      </w:r>
      <w:r w:rsidR="00256FC9" w:rsidRPr="004C1D93">
        <w:rPr>
          <w:rFonts w:asciiTheme="minorHAnsi" w:hAnsiTheme="minorHAnsi" w:cstheme="minorHAnsi"/>
        </w:rPr>
        <w:t>may also maintain as part of that written record information obtained from Contractor during an exit interview following Agreement termination.</w:t>
      </w:r>
      <w:r w:rsidR="00F73EA3">
        <w:rPr>
          <w:rFonts w:asciiTheme="minorHAnsi" w:hAnsiTheme="minorHAnsi" w:cstheme="minorHAnsi"/>
        </w:rPr>
        <w:t xml:space="preserve">  </w:t>
      </w:r>
      <w:r>
        <w:rPr>
          <w:rFonts w:asciiTheme="minorHAnsi" w:hAnsiTheme="minorHAnsi" w:cstheme="minorHAnsi"/>
        </w:rPr>
        <w:t>DAS SPS</w:t>
      </w:r>
      <w:r w:rsidR="00256FC9" w:rsidRPr="004C1D93">
        <w:rPr>
          <w:rFonts w:asciiTheme="minorHAnsi" w:hAnsiTheme="minorHAnsi" w:cstheme="minorHAnsi"/>
        </w:rPr>
        <w:t xml:space="preserve"> may provide copies of any documents in the written record to Contractor and third parties upon request.</w:t>
      </w:r>
      <w:r w:rsidR="00F73EA3">
        <w:rPr>
          <w:rFonts w:asciiTheme="minorHAnsi" w:hAnsiTheme="minorHAnsi" w:cstheme="minorHAnsi"/>
        </w:rPr>
        <w:t xml:space="preserve">  </w:t>
      </w:r>
      <w:r>
        <w:rPr>
          <w:rFonts w:asciiTheme="minorHAnsi" w:hAnsiTheme="minorHAnsi" w:cstheme="minorHAnsi"/>
        </w:rPr>
        <w:t>DAS SPS</w:t>
      </w:r>
      <w:r w:rsidR="00256FC9" w:rsidRPr="004C1D93">
        <w:rPr>
          <w:rFonts w:asciiTheme="minorHAnsi" w:hAnsiTheme="minorHAnsi" w:cstheme="minorHAnsi"/>
        </w:rPr>
        <w:t xml:space="preserve"> may use performance evaluations in any way it deems necessary, in its sole discretion, including but not limited to making responsibility determinations and decisions to award contracts.</w:t>
      </w:r>
    </w:p>
    <w:p w14:paraId="01C77361" w14:textId="454BA67B" w:rsidR="00D27D61" w:rsidRPr="00F87C89" w:rsidRDefault="00F25905" w:rsidP="00DD6842">
      <w:pPr>
        <w:pStyle w:val="111-HEADER"/>
        <w:rPr>
          <w:b/>
          <w:bCs w:val="0"/>
        </w:rPr>
      </w:pPr>
      <w:r w:rsidRPr="00F87C89">
        <w:rPr>
          <w:b/>
          <w:bCs w:val="0"/>
        </w:rPr>
        <w:t xml:space="preserve">Oregon Department of Revenue </w:t>
      </w:r>
      <w:r w:rsidR="00792227" w:rsidRPr="00F87C89">
        <w:rPr>
          <w:b/>
          <w:bCs w:val="0"/>
        </w:rPr>
        <w:t>Reporting</w:t>
      </w:r>
      <w:r w:rsidR="00F73EA3" w:rsidRPr="00F87C89">
        <w:rPr>
          <w:b/>
          <w:bCs w:val="0"/>
        </w:rPr>
        <w:t xml:space="preserve">  </w:t>
      </w:r>
    </w:p>
    <w:p w14:paraId="5BA20835" w14:textId="56AE1586" w:rsidR="00792227" w:rsidRPr="004C1D93" w:rsidRDefault="00792227" w:rsidP="00FA7063">
      <w:pPr>
        <w:pStyle w:val="111-text"/>
        <w:rPr>
          <w:rFonts w:asciiTheme="minorHAnsi" w:hAnsiTheme="minorHAnsi" w:cstheme="minorHAnsi"/>
        </w:rPr>
      </w:pPr>
      <w:r w:rsidRPr="004C1D93">
        <w:rPr>
          <w:rFonts w:asciiTheme="minorHAnsi" w:hAnsiTheme="minorHAnsi" w:cstheme="minorHAnsi"/>
        </w:rPr>
        <w:t>This Agreement and Contract(s) will be reported to the Oregon Department of Revenue.</w:t>
      </w:r>
      <w:r w:rsidR="00F73EA3">
        <w:rPr>
          <w:rFonts w:asciiTheme="minorHAnsi" w:hAnsiTheme="minorHAnsi" w:cstheme="minorHAnsi"/>
        </w:rPr>
        <w:t xml:space="preserve">  </w:t>
      </w:r>
      <w:r w:rsidRPr="004C1D93">
        <w:rPr>
          <w:rFonts w:asciiTheme="minorHAnsi" w:hAnsiTheme="minorHAnsi" w:cstheme="minorHAnsi"/>
        </w:rPr>
        <w:t>The Department of Revenue may take any and all actions permitted by law relative to the collection of taxes due to the State or a political subdivision, including (i) garnishing Contractor’s compensation under this Agreement or</w:t>
      </w:r>
      <w:r w:rsidR="009D5D8E">
        <w:rPr>
          <w:rFonts w:asciiTheme="minorHAnsi" w:hAnsiTheme="minorHAnsi" w:cstheme="minorHAnsi"/>
        </w:rPr>
        <w:t xml:space="preserve"> any</w:t>
      </w:r>
      <w:r w:rsidRPr="004C1D93">
        <w:rPr>
          <w:rFonts w:asciiTheme="minorHAnsi" w:hAnsiTheme="minorHAnsi" w:cstheme="minorHAnsi"/>
        </w:rPr>
        <w:t xml:space="preserve"> Contract or (ii) exercising a right of setoff against Contractor’s compensation under this Agreement or </w:t>
      </w:r>
      <w:r w:rsidR="009D5D8E">
        <w:rPr>
          <w:rFonts w:asciiTheme="minorHAnsi" w:hAnsiTheme="minorHAnsi" w:cstheme="minorHAnsi"/>
        </w:rPr>
        <w:t xml:space="preserve">a </w:t>
      </w:r>
      <w:r w:rsidRPr="004C1D93">
        <w:rPr>
          <w:rFonts w:asciiTheme="minorHAnsi" w:hAnsiTheme="minorHAnsi" w:cstheme="minorHAnsi"/>
        </w:rPr>
        <w:t xml:space="preserve">Contract for any amounts that may be due and unpaid to the State of Oregon or its political subdivisions for which the Department of </w:t>
      </w:r>
      <w:r w:rsidRPr="004C1D93">
        <w:rPr>
          <w:rFonts w:asciiTheme="minorHAnsi" w:hAnsiTheme="minorHAnsi" w:cstheme="minorHAnsi"/>
        </w:rPr>
        <w:lastRenderedPageBreak/>
        <w:t>Revenue collects debts.</w:t>
      </w:r>
    </w:p>
    <w:p w14:paraId="7221CD64" w14:textId="77777777" w:rsidR="009D4FD1" w:rsidRPr="004C1D93" w:rsidRDefault="0059466E" w:rsidP="00570BAE">
      <w:pPr>
        <w:pStyle w:val="1-HEADER"/>
        <w:rPr>
          <w:rFonts w:asciiTheme="minorHAnsi" w:hAnsiTheme="minorHAnsi" w:cstheme="minorHAnsi"/>
        </w:rPr>
      </w:pPr>
      <w:bookmarkStart w:id="35" w:name="_Toc141684691"/>
      <w:r w:rsidRPr="004C1D93">
        <w:rPr>
          <w:rFonts w:asciiTheme="minorHAnsi" w:hAnsiTheme="minorHAnsi" w:cstheme="minorHAnsi"/>
        </w:rPr>
        <w:t>Standard</w:t>
      </w:r>
      <w:r w:rsidR="008B1158" w:rsidRPr="004C1D93">
        <w:rPr>
          <w:rFonts w:asciiTheme="minorHAnsi" w:hAnsiTheme="minorHAnsi" w:cstheme="minorHAnsi"/>
        </w:rPr>
        <w:t xml:space="preserve"> </w:t>
      </w:r>
      <w:r w:rsidRPr="004C1D93">
        <w:rPr>
          <w:rFonts w:asciiTheme="minorHAnsi" w:hAnsiTheme="minorHAnsi" w:cstheme="minorHAnsi"/>
        </w:rPr>
        <w:t>Terms</w:t>
      </w:r>
      <w:r w:rsidR="008B1158" w:rsidRPr="004C1D93">
        <w:rPr>
          <w:rFonts w:asciiTheme="minorHAnsi" w:hAnsiTheme="minorHAnsi" w:cstheme="minorHAnsi"/>
        </w:rPr>
        <w:t xml:space="preserve"> </w:t>
      </w:r>
      <w:r w:rsidR="00CA5F03" w:rsidRPr="004C1D93">
        <w:rPr>
          <w:rFonts w:asciiTheme="minorHAnsi" w:hAnsiTheme="minorHAnsi" w:cstheme="minorHAnsi"/>
        </w:rPr>
        <w:t>for</w:t>
      </w:r>
      <w:r w:rsidR="008B1158" w:rsidRPr="004C1D93">
        <w:rPr>
          <w:rFonts w:asciiTheme="minorHAnsi" w:hAnsiTheme="minorHAnsi" w:cstheme="minorHAnsi"/>
        </w:rPr>
        <w:t xml:space="preserve"> </w:t>
      </w:r>
      <w:r w:rsidR="00CA5F03" w:rsidRPr="004C1D93">
        <w:rPr>
          <w:rFonts w:asciiTheme="minorHAnsi" w:hAnsiTheme="minorHAnsi" w:cstheme="minorHAnsi"/>
        </w:rPr>
        <w:t>Contracts</w:t>
      </w:r>
      <w:r w:rsidR="008B1158" w:rsidRPr="004C1D93">
        <w:rPr>
          <w:rFonts w:asciiTheme="minorHAnsi" w:hAnsiTheme="minorHAnsi" w:cstheme="minorHAnsi"/>
        </w:rPr>
        <w:t xml:space="preserve"> </w:t>
      </w:r>
      <w:r w:rsidR="00CA5F03" w:rsidRPr="004C1D93">
        <w:rPr>
          <w:rFonts w:asciiTheme="minorHAnsi" w:hAnsiTheme="minorHAnsi" w:cstheme="minorHAnsi"/>
        </w:rPr>
        <w:t>Under</w:t>
      </w:r>
      <w:r w:rsidR="008B1158" w:rsidRPr="004C1D93">
        <w:rPr>
          <w:rFonts w:asciiTheme="minorHAnsi" w:hAnsiTheme="minorHAnsi" w:cstheme="minorHAnsi"/>
        </w:rPr>
        <w:t xml:space="preserve"> </w:t>
      </w:r>
      <w:r w:rsidR="00CA5F03" w:rsidRPr="004C1D93">
        <w:rPr>
          <w:rFonts w:asciiTheme="minorHAnsi" w:hAnsiTheme="minorHAnsi" w:cstheme="minorHAnsi"/>
        </w:rPr>
        <w:t>This</w:t>
      </w:r>
      <w:r w:rsidR="008B1158" w:rsidRPr="004C1D93">
        <w:rPr>
          <w:rFonts w:asciiTheme="minorHAnsi" w:hAnsiTheme="minorHAnsi" w:cstheme="minorHAnsi"/>
        </w:rPr>
        <w:t xml:space="preserve"> </w:t>
      </w:r>
      <w:r w:rsidR="00CA5F03" w:rsidRPr="004C1D93">
        <w:rPr>
          <w:rFonts w:asciiTheme="minorHAnsi" w:hAnsiTheme="minorHAnsi" w:cstheme="minorHAnsi"/>
        </w:rPr>
        <w:t>Agreement</w:t>
      </w:r>
      <w:bookmarkEnd w:id="35"/>
    </w:p>
    <w:p w14:paraId="15D17B01" w14:textId="49075C4D" w:rsidR="00E218DE" w:rsidRPr="004C1D93" w:rsidRDefault="00176C9C" w:rsidP="00E218DE">
      <w:pPr>
        <w:pStyle w:val="11-HEADER"/>
        <w:rPr>
          <w:rFonts w:asciiTheme="minorHAnsi" w:hAnsiTheme="minorHAnsi" w:cstheme="minorHAnsi"/>
        </w:rPr>
      </w:pPr>
      <w:bookmarkStart w:id="36" w:name="_Toc141684692"/>
      <w:r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DOCUMENTS;</w:t>
      </w:r>
      <w:r w:rsidR="008B1158" w:rsidRPr="004C1D93">
        <w:rPr>
          <w:rFonts w:asciiTheme="minorHAnsi" w:hAnsiTheme="minorHAnsi" w:cstheme="minorHAnsi"/>
        </w:rPr>
        <w:t xml:space="preserve"> </w:t>
      </w:r>
      <w:r w:rsidR="00DA04A9" w:rsidRPr="004C1D93">
        <w:rPr>
          <w:rFonts w:asciiTheme="minorHAnsi" w:hAnsiTheme="minorHAnsi" w:cstheme="minorHAnsi"/>
        </w:rPr>
        <w:t>ORDER</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PRECEDENCE</w:t>
      </w:r>
      <w:bookmarkEnd w:id="36"/>
      <w:r w:rsidR="00F73EA3">
        <w:rPr>
          <w:rFonts w:asciiTheme="minorHAnsi" w:hAnsiTheme="minorHAnsi" w:cstheme="minorHAnsi"/>
        </w:rPr>
        <w:t xml:space="preserve">  </w:t>
      </w:r>
    </w:p>
    <w:p w14:paraId="20688AA4" w14:textId="6E3EB073" w:rsidR="00176C9C" w:rsidRPr="004C1D93" w:rsidRDefault="00176C9C" w:rsidP="00E218DE">
      <w:pPr>
        <w:pStyle w:val="11-text"/>
        <w:rPr>
          <w:rFonts w:asciiTheme="minorHAnsi" w:hAnsiTheme="minorHAnsi" w:cstheme="minorHAnsi"/>
        </w:rPr>
      </w:pPr>
      <w:r w:rsidRPr="004C1D93">
        <w:rPr>
          <w:rFonts w:asciiTheme="minorHAnsi" w:hAnsiTheme="minorHAnsi" w:cstheme="minorHAnsi"/>
        </w:rPr>
        <w:t>T</w:t>
      </w:r>
      <w:r w:rsidR="009D4FD1" w:rsidRPr="004C1D93">
        <w:rPr>
          <w:rFonts w:asciiTheme="minorHAnsi" w:hAnsiTheme="minorHAnsi" w:cstheme="minorHAnsi"/>
        </w:rPr>
        <w:t>h</w:t>
      </w:r>
      <w:r w:rsidR="009B0C59" w:rsidRPr="004C1D93">
        <w:rPr>
          <w:rFonts w:asciiTheme="minorHAnsi" w:hAnsiTheme="minorHAnsi" w:cstheme="minorHAnsi"/>
        </w:rPr>
        <w:t>e</w:t>
      </w:r>
      <w:r w:rsidR="008B1158" w:rsidRPr="004C1D93">
        <w:rPr>
          <w:rFonts w:asciiTheme="minorHAnsi" w:hAnsiTheme="minorHAnsi" w:cstheme="minorHAnsi"/>
        </w:rPr>
        <w:t xml:space="preserve"> </w:t>
      </w:r>
      <w:r w:rsidR="00C661E4"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consists</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009D5D8E">
        <w:rPr>
          <w:rFonts w:asciiTheme="minorHAnsi" w:hAnsiTheme="minorHAnsi" w:cstheme="minorHAnsi"/>
        </w:rPr>
        <w:t>Order</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provisions</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Sections</w:t>
      </w:r>
      <w:r w:rsidR="008B1158" w:rsidRPr="004C1D93">
        <w:rPr>
          <w:rFonts w:asciiTheme="minorHAnsi" w:hAnsiTheme="minorHAnsi" w:cstheme="minorHAnsi"/>
        </w:rPr>
        <w:t xml:space="preserve"> </w:t>
      </w:r>
      <w:r w:rsidR="003270B2" w:rsidRPr="004C1D93">
        <w:rPr>
          <w:rFonts w:asciiTheme="minorHAnsi" w:hAnsiTheme="minorHAnsi" w:cstheme="minorHAnsi"/>
        </w:rPr>
        <w:t>2</w:t>
      </w:r>
      <w:r w:rsidR="008B1158" w:rsidRPr="004C1D93">
        <w:rPr>
          <w:rFonts w:asciiTheme="minorHAnsi" w:hAnsiTheme="minorHAnsi" w:cstheme="minorHAnsi"/>
        </w:rPr>
        <w:t xml:space="preserve"> </w:t>
      </w:r>
      <w:r w:rsidR="003270B2" w:rsidRPr="004C1D93">
        <w:rPr>
          <w:rFonts w:asciiTheme="minorHAnsi" w:hAnsiTheme="minorHAnsi" w:cstheme="minorHAnsi"/>
        </w:rPr>
        <w:t>and</w:t>
      </w:r>
      <w:r w:rsidR="008B1158" w:rsidRPr="004C1D93">
        <w:rPr>
          <w:rFonts w:asciiTheme="minorHAnsi" w:hAnsiTheme="minorHAnsi" w:cstheme="minorHAnsi"/>
        </w:rPr>
        <w:t xml:space="preserve"> </w:t>
      </w:r>
      <w:r w:rsidR="003270B2" w:rsidRPr="004C1D93">
        <w:rPr>
          <w:rFonts w:asciiTheme="minorHAnsi" w:hAnsiTheme="minorHAnsi" w:cstheme="minorHAnsi"/>
        </w:rPr>
        <w:t>3</w:t>
      </w:r>
      <w:r w:rsidR="00A90B35" w:rsidRPr="004C1D93">
        <w:rPr>
          <w:rFonts w:asciiTheme="minorHAnsi" w:hAnsiTheme="minorHAnsi" w:cstheme="minorHAnsi"/>
        </w:rPr>
        <w:t xml:space="preserve"> of this Agreement</w:t>
      </w:r>
      <w:r w:rsidR="00E003A6">
        <w:rPr>
          <w:rFonts w:asciiTheme="minorHAnsi" w:hAnsiTheme="minorHAnsi" w:cstheme="minorHAnsi"/>
        </w:rPr>
        <w:t xml:space="preserve">, and any terms </w:t>
      </w:r>
      <w:r w:rsidR="00FA1C19">
        <w:rPr>
          <w:rFonts w:asciiTheme="minorHAnsi" w:hAnsiTheme="minorHAnsi" w:cstheme="minorHAnsi"/>
        </w:rPr>
        <w:t>allowable under Section 1.5</w:t>
      </w:r>
      <w:r w:rsidRPr="004C1D93">
        <w:rPr>
          <w:rFonts w:asciiTheme="minorHAnsi" w:hAnsiTheme="minorHAnsi" w:cstheme="minorHAnsi"/>
        </w:rPr>
        <w:t>.</w:t>
      </w:r>
      <w:r w:rsidR="00F73EA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event</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a</w:t>
      </w:r>
      <w:r w:rsidR="008B1158" w:rsidRPr="004C1D93">
        <w:rPr>
          <w:rFonts w:asciiTheme="minorHAnsi" w:hAnsiTheme="minorHAnsi" w:cstheme="minorHAnsi"/>
        </w:rPr>
        <w:t xml:space="preserve"> </w:t>
      </w:r>
      <w:r w:rsidR="009D4FD1" w:rsidRPr="004C1D93">
        <w:rPr>
          <w:rFonts w:asciiTheme="minorHAnsi" w:hAnsiTheme="minorHAnsi" w:cstheme="minorHAnsi"/>
        </w:rPr>
        <w:t>conflict</w:t>
      </w:r>
      <w:r w:rsidR="008B1158" w:rsidRPr="004C1D93">
        <w:rPr>
          <w:rFonts w:asciiTheme="minorHAnsi" w:hAnsiTheme="minorHAnsi" w:cstheme="minorHAnsi"/>
        </w:rPr>
        <w:t xml:space="preserve"> </w:t>
      </w:r>
      <w:r w:rsidR="009D4FD1" w:rsidRPr="004C1D93">
        <w:rPr>
          <w:rFonts w:asciiTheme="minorHAnsi" w:hAnsiTheme="minorHAnsi" w:cstheme="minorHAnsi"/>
        </w:rPr>
        <w:t>between</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5D8E">
        <w:rPr>
          <w:rFonts w:asciiTheme="minorHAnsi" w:hAnsiTheme="minorHAnsi" w:cstheme="minorHAnsi"/>
        </w:rPr>
        <w:t>Order</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provisions</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Sections</w:t>
      </w:r>
      <w:r w:rsidR="008B1158" w:rsidRPr="004C1D93">
        <w:rPr>
          <w:rFonts w:asciiTheme="minorHAnsi" w:hAnsiTheme="minorHAnsi" w:cstheme="minorHAnsi"/>
        </w:rPr>
        <w:t xml:space="preserve"> </w:t>
      </w:r>
      <w:r w:rsidR="003270B2" w:rsidRPr="004C1D93">
        <w:rPr>
          <w:rFonts w:asciiTheme="minorHAnsi" w:hAnsiTheme="minorHAnsi" w:cstheme="minorHAnsi"/>
        </w:rPr>
        <w:t>2</w:t>
      </w:r>
      <w:r w:rsidR="008B1158" w:rsidRPr="004C1D93">
        <w:rPr>
          <w:rFonts w:asciiTheme="minorHAnsi" w:hAnsiTheme="minorHAnsi" w:cstheme="minorHAnsi"/>
        </w:rPr>
        <w:t xml:space="preserve"> </w:t>
      </w:r>
      <w:r w:rsidR="003270B2" w:rsidRPr="004C1D93">
        <w:rPr>
          <w:rFonts w:asciiTheme="minorHAnsi" w:hAnsiTheme="minorHAnsi" w:cstheme="minorHAnsi"/>
        </w:rPr>
        <w:t>and</w:t>
      </w:r>
      <w:r w:rsidR="008B1158" w:rsidRPr="004C1D93">
        <w:rPr>
          <w:rFonts w:asciiTheme="minorHAnsi" w:hAnsiTheme="minorHAnsi" w:cstheme="minorHAnsi"/>
        </w:rPr>
        <w:t xml:space="preserve"> </w:t>
      </w:r>
      <w:r w:rsidR="003270B2" w:rsidRPr="004C1D93">
        <w:rPr>
          <w:rFonts w:asciiTheme="minorHAnsi" w:hAnsiTheme="minorHAnsi" w:cstheme="minorHAnsi"/>
        </w:rPr>
        <w:t>3</w:t>
      </w:r>
      <w:r w:rsidRPr="004C1D93">
        <w:rPr>
          <w:rFonts w:asciiTheme="minorHAnsi" w:hAnsiTheme="minorHAnsi" w:cstheme="minorHAnsi"/>
        </w:rPr>
        <w:t>,</w:t>
      </w:r>
      <w:r w:rsidR="008B1158" w:rsidRPr="004C1D93">
        <w:rPr>
          <w:rFonts w:asciiTheme="minorHAnsi" w:hAnsiTheme="minorHAnsi" w:cstheme="minorHAnsi"/>
        </w:rPr>
        <w:t xml:space="preserve"> </w:t>
      </w:r>
      <w:r w:rsidR="00E003A6">
        <w:rPr>
          <w:rFonts w:asciiTheme="minorHAnsi" w:hAnsiTheme="minorHAnsi" w:cstheme="minorHAnsi"/>
        </w:rPr>
        <w:t xml:space="preserve">unless a Contract specifies otherwise,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provisions</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Sections</w:t>
      </w:r>
      <w:r w:rsidR="008B1158" w:rsidRPr="004C1D93">
        <w:rPr>
          <w:rFonts w:asciiTheme="minorHAnsi" w:hAnsiTheme="minorHAnsi" w:cstheme="minorHAnsi"/>
        </w:rPr>
        <w:t xml:space="preserve"> </w:t>
      </w:r>
      <w:r w:rsidR="003270B2" w:rsidRPr="004C1D93">
        <w:rPr>
          <w:rFonts w:asciiTheme="minorHAnsi" w:hAnsiTheme="minorHAnsi" w:cstheme="minorHAnsi"/>
        </w:rPr>
        <w:t>2</w:t>
      </w:r>
      <w:r w:rsidR="008B1158" w:rsidRPr="004C1D93">
        <w:rPr>
          <w:rFonts w:asciiTheme="minorHAnsi" w:hAnsiTheme="minorHAnsi" w:cstheme="minorHAnsi"/>
        </w:rPr>
        <w:t xml:space="preserve"> </w:t>
      </w:r>
      <w:r w:rsidR="003270B2" w:rsidRPr="004C1D93">
        <w:rPr>
          <w:rFonts w:asciiTheme="minorHAnsi" w:hAnsiTheme="minorHAnsi" w:cstheme="minorHAnsi"/>
        </w:rPr>
        <w:t>and</w:t>
      </w:r>
      <w:r w:rsidR="008B1158" w:rsidRPr="004C1D93">
        <w:rPr>
          <w:rFonts w:asciiTheme="minorHAnsi" w:hAnsiTheme="minorHAnsi" w:cstheme="minorHAnsi"/>
        </w:rPr>
        <w:t xml:space="preserve"> </w:t>
      </w:r>
      <w:r w:rsidR="003270B2" w:rsidRPr="004C1D93">
        <w:rPr>
          <w:rFonts w:asciiTheme="minorHAnsi" w:hAnsiTheme="minorHAnsi" w:cstheme="minorHAnsi"/>
        </w:rPr>
        <w:t>3</w:t>
      </w:r>
      <w:r w:rsidR="008B1158" w:rsidRPr="004C1D93">
        <w:rPr>
          <w:rFonts w:asciiTheme="minorHAnsi" w:hAnsiTheme="minorHAnsi" w:cstheme="minorHAnsi"/>
        </w:rPr>
        <w:t xml:space="preserve"> </w:t>
      </w:r>
      <w:r w:rsidRPr="004C1D93">
        <w:rPr>
          <w:rFonts w:asciiTheme="minorHAnsi" w:hAnsiTheme="minorHAnsi" w:cstheme="minorHAnsi"/>
        </w:rPr>
        <w:t>take</w:t>
      </w:r>
      <w:r w:rsidR="008B1158" w:rsidRPr="004C1D93">
        <w:rPr>
          <w:rFonts w:asciiTheme="minorHAnsi" w:hAnsiTheme="minorHAnsi" w:cstheme="minorHAnsi"/>
        </w:rPr>
        <w:t xml:space="preserve"> </w:t>
      </w:r>
      <w:r w:rsidRPr="004C1D93">
        <w:rPr>
          <w:rFonts w:asciiTheme="minorHAnsi" w:hAnsiTheme="minorHAnsi" w:cstheme="minorHAnsi"/>
        </w:rPr>
        <w:t>precedence.</w:t>
      </w:r>
    </w:p>
    <w:p w14:paraId="659B6EAC" w14:textId="03C2CA0F" w:rsidR="00E218DE" w:rsidRPr="004C1D93" w:rsidRDefault="009D4FD1" w:rsidP="00E218DE">
      <w:pPr>
        <w:pStyle w:val="11-HEADER"/>
        <w:rPr>
          <w:rFonts w:asciiTheme="minorHAnsi" w:hAnsiTheme="minorHAnsi" w:cstheme="minorHAnsi"/>
        </w:rPr>
      </w:pPr>
      <w:bookmarkStart w:id="37" w:name="_Toc141684693"/>
      <w:r w:rsidRPr="004C1D93">
        <w:rPr>
          <w:rFonts w:asciiTheme="minorHAnsi" w:hAnsiTheme="minorHAnsi" w:cstheme="minorHAnsi"/>
        </w:rPr>
        <w:t>PAYMENT</w:t>
      </w:r>
      <w:bookmarkEnd w:id="37"/>
      <w:r w:rsidR="00F73EA3">
        <w:rPr>
          <w:rFonts w:asciiTheme="minorHAnsi" w:hAnsiTheme="minorHAnsi" w:cstheme="minorHAnsi"/>
        </w:rPr>
        <w:t xml:space="preserve">  </w:t>
      </w:r>
    </w:p>
    <w:p w14:paraId="4242D2CE" w14:textId="62CE49C2" w:rsidR="000C04C0" w:rsidRPr="00DD6842" w:rsidRDefault="009D4FD1" w:rsidP="00DD6842">
      <w:pPr>
        <w:pStyle w:val="111-HEADER"/>
      </w:pPr>
      <w:r w:rsidRPr="00DD6842">
        <w:t>Contractor</w:t>
      </w:r>
      <w:r w:rsidR="008B1158" w:rsidRPr="00DD6842">
        <w:t xml:space="preserve"> </w:t>
      </w:r>
      <w:r w:rsidRPr="00DD6842">
        <w:t>shall</w:t>
      </w:r>
      <w:r w:rsidR="008B1158" w:rsidRPr="00DD6842">
        <w:t xml:space="preserve"> </w:t>
      </w:r>
      <w:r w:rsidRPr="00DD6842">
        <w:t>look</w:t>
      </w:r>
      <w:r w:rsidR="008B1158" w:rsidRPr="00DD6842">
        <w:t xml:space="preserve"> </w:t>
      </w:r>
      <w:r w:rsidRPr="00DD6842">
        <w:t>solely</w:t>
      </w:r>
      <w:r w:rsidR="008B1158" w:rsidRPr="00DD6842">
        <w:t xml:space="preserve"> </w:t>
      </w:r>
      <w:r w:rsidRPr="00DD6842">
        <w:t>to</w:t>
      </w:r>
      <w:r w:rsidR="008B1158" w:rsidRPr="00DD6842">
        <w:t xml:space="preserve"> </w:t>
      </w:r>
      <w:r w:rsidR="009C492A" w:rsidRPr="00DD6842">
        <w:t>A</w:t>
      </w:r>
      <w:r w:rsidR="009F2D78" w:rsidRPr="00DD6842">
        <w:t>uthorized Purchaser</w:t>
      </w:r>
      <w:r w:rsidR="008B1158" w:rsidRPr="00DD6842">
        <w:t xml:space="preserve"> </w:t>
      </w:r>
      <w:r w:rsidRPr="00DD6842">
        <w:t>for</w:t>
      </w:r>
      <w:r w:rsidR="008B1158" w:rsidRPr="00DD6842">
        <w:t xml:space="preserve"> </w:t>
      </w:r>
      <w:r w:rsidRPr="00DD6842">
        <w:t>payment</w:t>
      </w:r>
      <w:r w:rsidR="008B1158" w:rsidRPr="00DD6842">
        <w:t xml:space="preserve"> </w:t>
      </w:r>
      <w:r w:rsidRPr="00DD6842">
        <w:t>of</w:t>
      </w:r>
      <w:r w:rsidR="008B1158" w:rsidRPr="00DD6842">
        <w:t xml:space="preserve"> </w:t>
      </w:r>
      <w:r w:rsidRPr="00DD6842">
        <w:t>all</w:t>
      </w:r>
      <w:r w:rsidR="008B1158" w:rsidRPr="00DD6842">
        <w:t xml:space="preserve"> </w:t>
      </w:r>
      <w:r w:rsidRPr="00DD6842">
        <w:t>amounts</w:t>
      </w:r>
      <w:r w:rsidR="008B1158" w:rsidRPr="00DD6842">
        <w:t xml:space="preserve"> </w:t>
      </w:r>
      <w:r w:rsidRPr="00DD6842">
        <w:t>that</w:t>
      </w:r>
      <w:r w:rsidR="008B1158" w:rsidRPr="00DD6842">
        <w:t xml:space="preserve"> </w:t>
      </w:r>
      <w:r w:rsidRPr="00DD6842">
        <w:t>may</w:t>
      </w:r>
      <w:r w:rsidR="008B1158" w:rsidRPr="00DD6842">
        <w:t xml:space="preserve"> </w:t>
      </w:r>
      <w:r w:rsidRPr="00DD6842">
        <w:t>be</w:t>
      </w:r>
      <w:r w:rsidR="008B1158" w:rsidRPr="00DD6842">
        <w:t xml:space="preserve"> </w:t>
      </w:r>
      <w:r w:rsidRPr="00DD6842">
        <w:t>due</w:t>
      </w:r>
      <w:r w:rsidR="008B1158" w:rsidRPr="00DD6842">
        <w:t xml:space="preserve"> </w:t>
      </w:r>
      <w:r w:rsidRPr="00DD6842">
        <w:t>under</w:t>
      </w:r>
      <w:r w:rsidR="008B1158" w:rsidRPr="00DD6842">
        <w:t xml:space="preserve"> </w:t>
      </w:r>
      <w:r w:rsidR="00176C9C" w:rsidRPr="00DD6842">
        <w:t>this</w:t>
      </w:r>
      <w:r w:rsidR="008B1158" w:rsidRPr="00DD6842">
        <w:t xml:space="preserve"> </w:t>
      </w:r>
      <w:r w:rsidRPr="00DD6842">
        <w:t>Contract.</w:t>
      </w:r>
      <w:r w:rsidR="00F73EA3" w:rsidRPr="00DD6842">
        <w:t xml:space="preserve">  </w:t>
      </w:r>
      <w:r w:rsidR="007A1879" w:rsidRPr="00DD6842">
        <w:t>AUTHORIZED PURCHASER</w:t>
      </w:r>
      <w:r w:rsidR="00F050B2" w:rsidRPr="00DD6842">
        <w:t xml:space="preserve"> IS SOLELY RESPONSIBLE FOR PAYMENT UNDER THIS CONTRACT.</w:t>
      </w:r>
      <w:r w:rsidR="008B1158" w:rsidRPr="00DD6842">
        <w:t xml:space="preserve"> </w:t>
      </w:r>
    </w:p>
    <w:p w14:paraId="16F1A610" w14:textId="44B64921" w:rsidR="009D4FD1" w:rsidRPr="00DD6842" w:rsidRDefault="00A511E7" w:rsidP="00DD6842">
      <w:pPr>
        <w:pStyle w:val="111-HEADER"/>
      </w:pPr>
      <w:r w:rsidRPr="00DD6842">
        <w:t>Subject</w:t>
      </w:r>
      <w:r w:rsidR="008B1158" w:rsidRPr="00DD6842">
        <w:t xml:space="preserve"> </w:t>
      </w:r>
      <w:r w:rsidRPr="00DD6842">
        <w:t>to</w:t>
      </w:r>
      <w:r w:rsidR="008B1158" w:rsidRPr="00DD6842">
        <w:t xml:space="preserve"> </w:t>
      </w:r>
      <w:r w:rsidR="009F2D78" w:rsidRPr="00DD6842">
        <w:t>Authorized Purchaser</w:t>
      </w:r>
      <w:r w:rsidR="004C78C4" w:rsidRPr="00DD6842">
        <w:t>’</w:t>
      </w:r>
      <w:r w:rsidRPr="00DD6842">
        <w:t>s</w:t>
      </w:r>
      <w:r w:rsidR="008B1158" w:rsidRPr="00DD6842">
        <w:t xml:space="preserve"> </w:t>
      </w:r>
      <w:r w:rsidRPr="00DD6842">
        <w:t>acceptance</w:t>
      </w:r>
      <w:r w:rsidR="008B1158" w:rsidRPr="00DD6842">
        <w:t xml:space="preserve"> </w:t>
      </w:r>
      <w:r w:rsidRPr="00DD6842">
        <w:t>of</w:t>
      </w:r>
      <w:r w:rsidR="008B1158" w:rsidRPr="00DD6842">
        <w:t xml:space="preserve"> </w:t>
      </w:r>
      <w:r w:rsidR="00EC18CE" w:rsidRPr="00DD6842">
        <w:t>G</w:t>
      </w:r>
      <w:r w:rsidRPr="00DD6842">
        <w:t>oods</w:t>
      </w:r>
      <w:r w:rsidR="00783367" w:rsidRPr="00DD6842">
        <w:t xml:space="preserve"> and </w:t>
      </w:r>
      <w:r w:rsidR="00EC18CE" w:rsidRPr="00DD6842">
        <w:t>S</w:t>
      </w:r>
      <w:r w:rsidR="00783367" w:rsidRPr="00DD6842">
        <w:t>ervices</w:t>
      </w:r>
      <w:r w:rsidRPr="00DD6842">
        <w:t>,</w:t>
      </w:r>
      <w:r w:rsidR="008B1158" w:rsidRPr="00DD6842">
        <w:t xml:space="preserve"> </w:t>
      </w:r>
      <w:r w:rsidR="007A1879" w:rsidRPr="00DD6842">
        <w:t>Authorized Purchaser</w:t>
      </w:r>
      <w:r w:rsidR="008B1158" w:rsidRPr="00DD6842">
        <w:t xml:space="preserve"> </w:t>
      </w:r>
      <w:r w:rsidR="000C04C0" w:rsidRPr="00DD6842">
        <w:t xml:space="preserve">will issue payment for correct, undisputed invoices </w:t>
      </w:r>
      <w:r w:rsidR="009D4FD1" w:rsidRPr="00DD6842">
        <w:t>within</w:t>
      </w:r>
      <w:r w:rsidR="008B1158" w:rsidRPr="00DD6842">
        <w:t xml:space="preserve"> </w:t>
      </w:r>
      <w:r w:rsidR="00105594" w:rsidRPr="00DD6842">
        <w:t>45</w:t>
      </w:r>
      <w:r w:rsidR="008B1158" w:rsidRPr="00DD6842">
        <w:t xml:space="preserve"> </w:t>
      </w:r>
      <w:r w:rsidR="008B583A" w:rsidRPr="00DD6842">
        <w:t>C</w:t>
      </w:r>
      <w:r w:rsidR="00C47133" w:rsidRPr="00DD6842">
        <w:t>alendar</w:t>
      </w:r>
      <w:r w:rsidR="008B1158" w:rsidRPr="00DD6842">
        <w:t xml:space="preserve"> </w:t>
      </w:r>
      <w:r w:rsidR="008B583A" w:rsidRPr="00DD6842">
        <w:t>D</w:t>
      </w:r>
      <w:r w:rsidR="009D4FD1" w:rsidRPr="00DD6842">
        <w:t>ays</w:t>
      </w:r>
      <w:r w:rsidR="008B1158" w:rsidRPr="00DD6842">
        <w:t xml:space="preserve"> </w:t>
      </w:r>
      <w:r w:rsidR="009D4FD1" w:rsidRPr="00DD6842">
        <w:t>after</w:t>
      </w:r>
      <w:r w:rsidR="008B1158" w:rsidRPr="00DD6842">
        <w:t xml:space="preserve"> </w:t>
      </w:r>
      <w:r w:rsidR="009D4FD1" w:rsidRPr="00DD6842">
        <w:t>the</w:t>
      </w:r>
      <w:r w:rsidR="008B1158" w:rsidRPr="00DD6842">
        <w:t xml:space="preserve"> </w:t>
      </w:r>
      <w:r w:rsidR="009D4FD1" w:rsidRPr="00DD6842">
        <w:t>date</w:t>
      </w:r>
      <w:r w:rsidR="008B1158" w:rsidRPr="00DD6842">
        <w:t xml:space="preserve"> </w:t>
      </w:r>
      <w:r w:rsidR="009D4FD1" w:rsidRPr="00DD6842">
        <w:t>of</w:t>
      </w:r>
      <w:r w:rsidR="008B1158" w:rsidRPr="00DD6842">
        <w:t xml:space="preserve"> </w:t>
      </w:r>
      <w:r w:rsidR="00AF262E" w:rsidRPr="00DD6842">
        <w:t xml:space="preserve">receipt of </w:t>
      </w:r>
      <w:r w:rsidR="009D4FD1" w:rsidRPr="00DD6842">
        <w:t>the</w:t>
      </w:r>
      <w:r w:rsidR="008B1158" w:rsidRPr="00DD6842">
        <w:t xml:space="preserve"> </w:t>
      </w:r>
      <w:r w:rsidR="009D4FD1" w:rsidRPr="00DD6842">
        <w:t>invoice.</w:t>
      </w:r>
      <w:r w:rsidR="008B1158" w:rsidRPr="00DD6842">
        <w:t xml:space="preserve"> </w:t>
      </w:r>
    </w:p>
    <w:p w14:paraId="19A81558" w14:textId="7DF84AAD" w:rsidR="000C04C0" w:rsidRPr="00DD6842" w:rsidRDefault="000C04C0" w:rsidP="00DD6842">
      <w:pPr>
        <w:pStyle w:val="111-HEADER"/>
      </w:pPr>
      <w:r w:rsidRPr="00DD6842">
        <w:t xml:space="preserve">Authorized Purchaser will not pay or reimburse any expenses incurred by Contractor except as authorized in the Contract and approved in advance by Authorized Purchaser. If Authorized Purchaser is a State Agency, any authorized travel expenses must comply with the Oregon Accounting Manual. </w:t>
      </w:r>
    </w:p>
    <w:p w14:paraId="0F7D0891" w14:textId="401A95CD" w:rsidR="009F2D78" w:rsidRPr="00DD6842" w:rsidRDefault="009F2D78" w:rsidP="00DD6842">
      <w:pPr>
        <w:pStyle w:val="111-HEADER"/>
      </w:pPr>
      <w:r w:rsidRPr="00DD6842">
        <w:t xml:space="preserve">Subject to </w:t>
      </w:r>
      <w:r w:rsidR="00AF262E" w:rsidRPr="00DD6842">
        <w:t xml:space="preserve">applicable </w:t>
      </w:r>
      <w:r w:rsidRPr="00DD6842">
        <w:t>rules, Authorized Purchasers that are State Agencies may use a Small Purchase Order Transaction System (SPOTS) card to pay for purchases under this Contract.</w:t>
      </w:r>
    </w:p>
    <w:p w14:paraId="4F7C64AA" w14:textId="77777777" w:rsidR="00E218DE" w:rsidRPr="004C1D93" w:rsidRDefault="009D4FD1" w:rsidP="00E218DE">
      <w:pPr>
        <w:pStyle w:val="11-HEADER"/>
        <w:rPr>
          <w:rFonts w:asciiTheme="minorHAnsi" w:hAnsiTheme="minorHAnsi" w:cstheme="minorHAnsi"/>
        </w:rPr>
      </w:pPr>
      <w:bookmarkStart w:id="38" w:name="_Toc141684694"/>
      <w:r w:rsidRPr="004C1D93">
        <w:rPr>
          <w:rFonts w:asciiTheme="minorHAnsi" w:hAnsiTheme="minorHAnsi" w:cstheme="minorHAnsi"/>
        </w:rPr>
        <w:t>OVERDUE</w:t>
      </w:r>
      <w:r w:rsidR="008B1158" w:rsidRPr="004C1D93">
        <w:rPr>
          <w:rFonts w:asciiTheme="minorHAnsi" w:hAnsiTheme="minorHAnsi" w:cstheme="minorHAnsi"/>
        </w:rPr>
        <w:t xml:space="preserve"> </w:t>
      </w:r>
      <w:r w:rsidRPr="004C1D93">
        <w:rPr>
          <w:rFonts w:asciiTheme="minorHAnsi" w:hAnsiTheme="minorHAnsi" w:cstheme="minorHAnsi"/>
        </w:rPr>
        <w:t>CHARGES</w:t>
      </w:r>
      <w:bookmarkEnd w:id="38"/>
      <w:r w:rsidR="008B1158" w:rsidRPr="004C1D93">
        <w:rPr>
          <w:rFonts w:asciiTheme="minorHAnsi" w:hAnsiTheme="minorHAnsi" w:cstheme="minorHAnsi"/>
        </w:rPr>
        <w:t xml:space="preserve"> </w:t>
      </w:r>
    </w:p>
    <w:p w14:paraId="31A7531D" w14:textId="4B3E96A4" w:rsidR="00F25905" w:rsidRPr="004C1D93" w:rsidRDefault="000C04C0" w:rsidP="00E82161">
      <w:pPr>
        <w:pStyle w:val="11-text"/>
        <w:rPr>
          <w:rFonts w:asciiTheme="minorHAnsi" w:hAnsiTheme="minorHAnsi" w:cstheme="minorHAnsi"/>
        </w:rPr>
      </w:pPr>
      <w:proofErr w:type="gramStart"/>
      <w:r w:rsidRPr="005B0963">
        <w:rPr>
          <w:rFonts w:asciiTheme="minorHAnsi" w:hAnsiTheme="minorHAnsi" w:cstheme="minorHAnsi"/>
          <w:szCs w:val="24"/>
        </w:rPr>
        <w:t>Contractor</w:t>
      </w:r>
      <w:proofErr w:type="gramEnd"/>
      <w:r w:rsidRPr="005B0963">
        <w:rPr>
          <w:rFonts w:asciiTheme="minorHAnsi" w:hAnsiTheme="minorHAnsi" w:cstheme="minorHAnsi"/>
          <w:szCs w:val="24"/>
        </w:rPr>
        <w:t xml:space="preserve"> may assess a late fee of up to a maximum rate of two-thirds of one percent per month (8% per annum) on </w:t>
      </w:r>
      <w:r>
        <w:rPr>
          <w:rFonts w:asciiTheme="minorHAnsi" w:hAnsiTheme="minorHAnsi" w:cstheme="minorHAnsi"/>
          <w:szCs w:val="24"/>
        </w:rPr>
        <w:t>any</w:t>
      </w:r>
      <w:r w:rsidRPr="005B0963">
        <w:rPr>
          <w:rFonts w:asciiTheme="minorHAnsi" w:hAnsiTheme="minorHAnsi" w:cstheme="minorHAnsi"/>
          <w:szCs w:val="24"/>
        </w:rPr>
        <w:t xml:space="preserve"> outstanding balance.</w:t>
      </w:r>
      <w:r>
        <w:rPr>
          <w:rFonts w:asciiTheme="minorHAnsi" w:hAnsiTheme="minorHAnsi" w:cstheme="minorHAnsi"/>
          <w:szCs w:val="24"/>
        </w:rPr>
        <w:t xml:space="preserve"> </w:t>
      </w:r>
      <w:r w:rsidRPr="005B0963">
        <w:rPr>
          <w:rFonts w:asciiTheme="minorHAnsi" w:hAnsiTheme="minorHAnsi" w:cstheme="minorHAnsi"/>
          <w:szCs w:val="24"/>
        </w:rPr>
        <w:t>All payments are subject to ORS 293.462</w:t>
      </w:r>
      <w:r w:rsidR="00105594" w:rsidRPr="004C1D93">
        <w:rPr>
          <w:rFonts w:asciiTheme="minorHAnsi" w:hAnsiTheme="minorHAnsi" w:cstheme="minorHAnsi"/>
        </w:rPr>
        <w:t>.</w:t>
      </w:r>
    </w:p>
    <w:p w14:paraId="0558CDCE" w14:textId="77777777" w:rsidR="00E218DE" w:rsidRPr="004C1D93" w:rsidRDefault="009D4FD1" w:rsidP="00E218DE">
      <w:pPr>
        <w:pStyle w:val="11-HEADER"/>
        <w:rPr>
          <w:rFonts w:asciiTheme="minorHAnsi" w:hAnsiTheme="minorHAnsi" w:cstheme="minorHAnsi"/>
        </w:rPr>
      </w:pPr>
      <w:bookmarkStart w:id="39" w:name="_Toc141684695"/>
      <w:r w:rsidRPr="004C1D93">
        <w:rPr>
          <w:rFonts w:asciiTheme="minorHAnsi" w:hAnsiTheme="minorHAnsi" w:cstheme="minorHAnsi"/>
        </w:rPr>
        <w:t>PAYMENT</w:t>
      </w:r>
      <w:r w:rsidR="008B1158" w:rsidRPr="004C1D93">
        <w:rPr>
          <w:rFonts w:asciiTheme="minorHAnsi" w:hAnsiTheme="minorHAnsi" w:cstheme="minorHAnsi"/>
        </w:rPr>
        <w:t xml:space="preserve"> </w:t>
      </w:r>
      <w:r w:rsidRPr="004C1D93">
        <w:rPr>
          <w:rFonts w:asciiTheme="minorHAnsi" w:hAnsiTheme="minorHAnsi" w:cstheme="minorHAnsi"/>
        </w:rPr>
        <w:t>ADDRESS</w:t>
      </w:r>
      <w:bookmarkEnd w:id="39"/>
      <w:r w:rsidR="008B1158" w:rsidRPr="004C1D93">
        <w:rPr>
          <w:rFonts w:asciiTheme="minorHAnsi" w:hAnsiTheme="minorHAnsi" w:cstheme="minorHAnsi"/>
        </w:rPr>
        <w:t xml:space="preserve"> </w:t>
      </w:r>
    </w:p>
    <w:p w14:paraId="3ADC1919" w14:textId="43BA61A9" w:rsidR="009D4FD1" w:rsidRPr="004C1D93" w:rsidRDefault="004E64F2" w:rsidP="00E218DE">
      <w:pPr>
        <w:pStyle w:val="11-text"/>
        <w:rPr>
          <w:rFonts w:asciiTheme="minorHAnsi" w:hAnsiTheme="minorHAnsi" w:cstheme="minorHAnsi"/>
        </w:rPr>
      </w:pPr>
      <w:r w:rsidRPr="004C1D93">
        <w:rPr>
          <w:rFonts w:asciiTheme="minorHAnsi" w:hAnsiTheme="minorHAnsi" w:cstheme="minorHAnsi"/>
        </w:rPr>
        <w:t>Authorized Purchaser</w:t>
      </w:r>
      <w:r w:rsidR="00F80275" w:rsidRPr="004C1D93">
        <w:rPr>
          <w:rFonts w:asciiTheme="minorHAnsi" w:hAnsiTheme="minorHAnsi" w:cstheme="minorHAnsi"/>
        </w:rPr>
        <w:t xml:space="preserve"> </w:t>
      </w:r>
      <w:r w:rsidR="00C15FB8">
        <w:rPr>
          <w:rFonts w:asciiTheme="minorHAnsi" w:hAnsiTheme="minorHAnsi" w:cstheme="minorHAnsi"/>
        </w:rPr>
        <w:t>will</w:t>
      </w:r>
      <w:r w:rsidR="00C15FB8" w:rsidRPr="004C1D93">
        <w:rPr>
          <w:rFonts w:asciiTheme="minorHAnsi" w:hAnsiTheme="minorHAnsi" w:cstheme="minorHAnsi"/>
        </w:rPr>
        <w:t xml:space="preserve"> </w:t>
      </w:r>
      <w:r w:rsidR="00F80275" w:rsidRPr="004C1D93">
        <w:rPr>
          <w:rFonts w:asciiTheme="minorHAnsi" w:hAnsiTheme="minorHAnsi" w:cstheme="minorHAnsi"/>
        </w:rPr>
        <w:t>send p</w:t>
      </w:r>
      <w:r w:rsidR="00176C9C" w:rsidRPr="004C1D93">
        <w:rPr>
          <w:rFonts w:asciiTheme="minorHAnsi" w:hAnsiTheme="minorHAnsi" w:cstheme="minorHAnsi"/>
        </w:rPr>
        <w:t>ayments</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address</w:t>
      </w:r>
      <w:r w:rsidR="008B1158" w:rsidRPr="004C1D93">
        <w:rPr>
          <w:rFonts w:asciiTheme="minorHAnsi" w:hAnsiTheme="minorHAnsi" w:cstheme="minorHAnsi"/>
        </w:rPr>
        <w:t xml:space="preserve"> </w:t>
      </w:r>
      <w:r w:rsidR="009D4FD1" w:rsidRPr="004C1D93">
        <w:rPr>
          <w:rFonts w:asciiTheme="minorHAnsi" w:hAnsiTheme="minorHAnsi" w:cstheme="minorHAnsi"/>
        </w:rPr>
        <w:t>specified</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4C78C4" w:rsidRPr="004C1D93">
        <w:rPr>
          <w:rFonts w:asciiTheme="minorHAnsi" w:hAnsiTheme="minorHAnsi" w:cstheme="minorHAnsi"/>
        </w:rPr>
        <w:t>’</w:t>
      </w:r>
      <w:r w:rsidR="009D4FD1" w:rsidRPr="004C1D93">
        <w:rPr>
          <w:rFonts w:asciiTheme="minorHAnsi" w:hAnsiTheme="minorHAnsi" w:cstheme="minorHAnsi"/>
        </w:rPr>
        <w:t>s</w:t>
      </w:r>
      <w:r w:rsidR="008B1158" w:rsidRPr="004C1D93">
        <w:rPr>
          <w:rFonts w:asciiTheme="minorHAnsi" w:hAnsiTheme="minorHAnsi" w:cstheme="minorHAnsi"/>
        </w:rPr>
        <w:t xml:space="preserve"> </w:t>
      </w:r>
      <w:r w:rsidR="009D4FD1" w:rsidRPr="004C1D93">
        <w:rPr>
          <w:rFonts w:asciiTheme="minorHAnsi" w:hAnsiTheme="minorHAnsi" w:cstheme="minorHAnsi"/>
        </w:rPr>
        <w:t>invoice.</w:t>
      </w:r>
    </w:p>
    <w:p w14:paraId="28BBB5F1" w14:textId="60416F2D" w:rsidR="00E218DE" w:rsidRPr="004C1D93" w:rsidRDefault="009D4FD1" w:rsidP="00E218DE">
      <w:pPr>
        <w:pStyle w:val="11-HEADER"/>
        <w:rPr>
          <w:rFonts w:asciiTheme="minorHAnsi" w:hAnsiTheme="minorHAnsi" w:cstheme="minorHAnsi"/>
        </w:rPr>
      </w:pPr>
      <w:bookmarkStart w:id="40" w:name="_Toc141684696"/>
      <w:r w:rsidRPr="004C1D93">
        <w:rPr>
          <w:rFonts w:asciiTheme="minorHAnsi" w:hAnsiTheme="minorHAnsi" w:cstheme="minorHAnsi"/>
        </w:rPr>
        <w:t>INVOICES</w:t>
      </w:r>
      <w:bookmarkEnd w:id="40"/>
      <w:r w:rsidR="00F73EA3">
        <w:rPr>
          <w:rFonts w:asciiTheme="minorHAnsi" w:hAnsiTheme="minorHAnsi" w:cstheme="minorHAnsi"/>
        </w:rPr>
        <w:t xml:space="preserve">  </w:t>
      </w:r>
    </w:p>
    <w:p w14:paraId="762C26FF" w14:textId="43F7BB08" w:rsidR="00C15FB8" w:rsidRPr="004C1D93" w:rsidRDefault="00C15FB8" w:rsidP="00C15FB8">
      <w:pPr>
        <w:pStyle w:val="11-text"/>
        <w:rPr>
          <w:rFonts w:asciiTheme="minorHAnsi" w:hAnsiTheme="minorHAnsi" w:cstheme="minorHAnsi"/>
        </w:rPr>
      </w:pPr>
      <w:r w:rsidRPr="00C15FB8">
        <w:rPr>
          <w:rFonts w:asciiTheme="minorHAnsi" w:hAnsiTheme="minorHAnsi" w:cstheme="minorHAnsi"/>
        </w:rPr>
        <w:t>Contractor shall submit an invoice</w:t>
      </w:r>
      <w:r>
        <w:rPr>
          <w:rFonts w:asciiTheme="minorHAnsi" w:hAnsiTheme="minorHAnsi" w:cstheme="minorHAnsi"/>
        </w:rPr>
        <w:t xml:space="preserve"> </w:t>
      </w:r>
      <w:r w:rsidRPr="00C15FB8">
        <w:rPr>
          <w:rFonts w:asciiTheme="minorHAnsi" w:hAnsiTheme="minorHAnsi" w:cstheme="minorHAnsi"/>
        </w:rPr>
        <w:t>to Agency’s Contract Administrator, no more frequently than once per month, for Goods and Services accepted</w:t>
      </w:r>
      <w:r>
        <w:rPr>
          <w:rFonts w:asciiTheme="minorHAnsi" w:hAnsiTheme="minorHAnsi" w:cstheme="minorHAnsi"/>
        </w:rPr>
        <w:t xml:space="preserve"> in accordance with the Contract</w:t>
      </w:r>
      <w:r w:rsidRPr="00C15FB8">
        <w:rPr>
          <w:rFonts w:asciiTheme="minorHAnsi" w:hAnsiTheme="minorHAnsi" w:cstheme="minorHAnsi"/>
        </w:rPr>
        <w:t xml:space="preserve">. Each invoice must </w:t>
      </w:r>
      <w:r>
        <w:rPr>
          <w:rFonts w:asciiTheme="minorHAnsi" w:hAnsiTheme="minorHAnsi" w:cstheme="minorHAnsi"/>
        </w:rPr>
        <w:t xml:space="preserve">Include: </w:t>
      </w:r>
    </w:p>
    <w:p w14:paraId="60424CEC" w14:textId="391EA87F" w:rsidR="00C15FB8" w:rsidRDefault="00CA5F03" w:rsidP="00C15FB8">
      <w:pPr>
        <w:pStyle w:val="111-textbullet"/>
        <w:numPr>
          <w:ilvl w:val="0"/>
          <w:numId w:val="49"/>
        </w:numPr>
        <w:rPr>
          <w:rFonts w:asciiTheme="minorHAnsi" w:hAnsiTheme="minorHAnsi" w:cstheme="minorHAnsi"/>
        </w:rPr>
      </w:pPr>
      <w:r w:rsidRPr="004C1D93">
        <w:rPr>
          <w:rFonts w:asciiTheme="minorHAnsi" w:hAnsiTheme="minorHAnsi" w:cstheme="minorHAnsi"/>
        </w:rPr>
        <w:t>Price</w:t>
      </w:r>
      <w:r w:rsidR="008B1158" w:rsidRPr="004C1D93">
        <w:rPr>
          <w:rFonts w:asciiTheme="minorHAnsi" w:hAnsiTheme="minorHAnsi" w:cstheme="minorHAnsi"/>
        </w:rPr>
        <w:t xml:space="preserve"> </w:t>
      </w:r>
      <w:r w:rsidR="00C52BB6" w:rsidRPr="004C1D93">
        <w:rPr>
          <w:rFonts w:asciiTheme="minorHAnsi" w:hAnsiTheme="minorHAnsi" w:cstheme="minorHAnsi"/>
        </w:rPr>
        <w:t>Agreement</w:t>
      </w:r>
      <w:r w:rsidR="008B1158" w:rsidRPr="004C1D93">
        <w:rPr>
          <w:rFonts w:asciiTheme="minorHAnsi" w:hAnsiTheme="minorHAnsi" w:cstheme="minorHAnsi"/>
        </w:rPr>
        <w:t xml:space="preserve"> </w:t>
      </w:r>
      <w:r w:rsidR="00C52BB6" w:rsidRPr="004C1D93">
        <w:rPr>
          <w:rFonts w:asciiTheme="minorHAnsi" w:hAnsiTheme="minorHAnsi" w:cstheme="minorHAnsi"/>
        </w:rPr>
        <w:t>number</w:t>
      </w:r>
      <w:r w:rsidR="00C15FB8">
        <w:rPr>
          <w:rFonts w:asciiTheme="minorHAnsi" w:hAnsiTheme="minorHAnsi" w:cstheme="minorHAnsi"/>
        </w:rPr>
        <w:t>.</w:t>
      </w:r>
    </w:p>
    <w:p w14:paraId="0C2186E9" w14:textId="11CEF049" w:rsidR="009D4FD1" w:rsidRPr="004C1D93" w:rsidRDefault="00C15FB8" w:rsidP="00DD6842">
      <w:pPr>
        <w:pStyle w:val="111-textbullet"/>
        <w:numPr>
          <w:ilvl w:val="0"/>
          <w:numId w:val="49"/>
        </w:numPr>
        <w:rPr>
          <w:rFonts w:asciiTheme="minorHAnsi" w:hAnsiTheme="minorHAnsi" w:cstheme="minorHAnsi"/>
        </w:rPr>
      </w:pPr>
      <w:r>
        <w:rPr>
          <w:rFonts w:asciiTheme="minorHAnsi" w:hAnsiTheme="minorHAnsi" w:cstheme="minorHAnsi"/>
        </w:rPr>
        <w:t>Contract number.</w:t>
      </w:r>
    </w:p>
    <w:p w14:paraId="4BFB3F7A" w14:textId="5C81E87A" w:rsidR="009D4FD1" w:rsidRPr="004C1D93" w:rsidRDefault="009D4FD1" w:rsidP="00DD6842">
      <w:pPr>
        <w:pStyle w:val="111-textbullet"/>
        <w:numPr>
          <w:ilvl w:val="0"/>
          <w:numId w:val="49"/>
        </w:numPr>
        <w:rPr>
          <w:rFonts w:asciiTheme="minorHAnsi" w:hAnsiTheme="minorHAnsi" w:cstheme="minorHAnsi"/>
        </w:rPr>
      </w:pPr>
      <w:r w:rsidRPr="004C1D93">
        <w:rPr>
          <w:rFonts w:asciiTheme="minorHAnsi" w:hAnsiTheme="minorHAnsi" w:cstheme="minorHAnsi"/>
        </w:rPr>
        <w:t>Goods</w:t>
      </w:r>
      <w:r w:rsidR="008B1158" w:rsidRPr="004C1D93">
        <w:rPr>
          <w:rFonts w:asciiTheme="minorHAnsi" w:hAnsiTheme="minorHAnsi" w:cstheme="minorHAnsi"/>
        </w:rPr>
        <w:t xml:space="preserve"> </w:t>
      </w:r>
      <w:r w:rsidR="00A90B35" w:rsidRPr="004C1D93">
        <w:rPr>
          <w:rFonts w:asciiTheme="minorHAnsi" w:hAnsiTheme="minorHAnsi" w:cstheme="minorHAnsi"/>
        </w:rPr>
        <w:t xml:space="preserve">and </w:t>
      </w:r>
      <w:r w:rsidR="00C10784" w:rsidRPr="004C1D93">
        <w:rPr>
          <w:rFonts w:asciiTheme="minorHAnsi" w:hAnsiTheme="minorHAnsi" w:cstheme="minorHAnsi"/>
        </w:rPr>
        <w:t>S</w:t>
      </w:r>
      <w:r w:rsidR="00A90B35" w:rsidRPr="004C1D93">
        <w:rPr>
          <w:rFonts w:asciiTheme="minorHAnsi" w:hAnsiTheme="minorHAnsi" w:cstheme="minorHAnsi"/>
        </w:rPr>
        <w:t xml:space="preserve">ervices </w:t>
      </w:r>
      <w:r w:rsidR="00DA04A9" w:rsidRPr="004C1D93">
        <w:rPr>
          <w:rFonts w:asciiTheme="minorHAnsi" w:hAnsiTheme="minorHAnsi" w:cstheme="minorHAnsi"/>
        </w:rPr>
        <w:t>order</w:t>
      </w:r>
      <w:r w:rsidR="00C52BB6" w:rsidRPr="004C1D93">
        <w:rPr>
          <w:rFonts w:asciiTheme="minorHAnsi" w:hAnsiTheme="minorHAnsi" w:cstheme="minorHAnsi"/>
        </w:rPr>
        <w:t>ed</w:t>
      </w:r>
      <w:r w:rsidR="00C15FB8">
        <w:rPr>
          <w:rFonts w:asciiTheme="minorHAnsi" w:hAnsiTheme="minorHAnsi" w:cstheme="minorHAnsi"/>
        </w:rPr>
        <w:t>.</w:t>
      </w:r>
    </w:p>
    <w:p w14:paraId="5754820B" w14:textId="7EC07432" w:rsidR="00C15FB8" w:rsidRPr="004C1D93" w:rsidRDefault="00C15FB8" w:rsidP="00DD6842">
      <w:pPr>
        <w:pStyle w:val="111-textbullet"/>
        <w:numPr>
          <w:ilvl w:val="0"/>
          <w:numId w:val="49"/>
        </w:numPr>
        <w:rPr>
          <w:rFonts w:asciiTheme="minorHAnsi" w:hAnsiTheme="minorHAnsi" w:cstheme="minorHAnsi"/>
        </w:rPr>
      </w:pPr>
      <w:r w:rsidRPr="004C1D93">
        <w:rPr>
          <w:rFonts w:asciiTheme="minorHAnsi" w:hAnsiTheme="minorHAnsi" w:cstheme="minorHAnsi"/>
        </w:rPr>
        <w:lastRenderedPageBreak/>
        <w:t>Date delivered</w:t>
      </w:r>
      <w:r>
        <w:rPr>
          <w:rFonts w:asciiTheme="minorHAnsi" w:hAnsiTheme="minorHAnsi" w:cstheme="minorHAnsi"/>
        </w:rPr>
        <w:t xml:space="preserve"> or accepted, as applicable.</w:t>
      </w:r>
    </w:p>
    <w:p w14:paraId="3D916C69" w14:textId="58813AF2" w:rsidR="009D4FD1" w:rsidRPr="004C1D93" w:rsidRDefault="000C04C0" w:rsidP="00DD6842">
      <w:pPr>
        <w:pStyle w:val="111-textbullet"/>
        <w:numPr>
          <w:ilvl w:val="0"/>
          <w:numId w:val="49"/>
        </w:numPr>
        <w:rPr>
          <w:rFonts w:asciiTheme="minorHAnsi" w:hAnsiTheme="minorHAnsi" w:cstheme="minorHAnsi"/>
        </w:rPr>
      </w:pPr>
      <w:r>
        <w:rPr>
          <w:rFonts w:asciiTheme="minorHAnsi" w:hAnsiTheme="minorHAnsi" w:cstheme="minorHAnsi"/>
        </w:rPr>
        <w:t>Itemized</w:t>
      </w:r>
      <w:r w:rsidR="008B1158" w:rsidRPr="004C1D93">
        <w:rPr>
          <w:rFonts w:asciiTheme="minorHAnsi" w:hAnsiTheme="minorHAnsi" w:cstheme="minorHAnsi"/>
        </w:rPr>
        <w:t xml:space="preserve"> </w:t>
      </w:r>
      <w:r w:rsidR="00C52BB6" w:rsidRPr="004C1D93">
        <w:rPr>
          <w:rFonts w:asciiTheme="minorHAnsi" w:hAnsiTheme="minorHAnsi" w:cstheme="minorHAnsi"/>
        </w:rPr>
        <w:t>Goods</w:t>
      </w:r>
      <w:r w:rsidR="008B1158" w:rsidRPr="004C1D93">
        <w:rPr>
          <w:rFonts w:asciiTheme="minorHAnsi" w:hAnsiTheme="minorHAnsi" w:cstheme="minorHAnsi"/>
        </w:rPr>
        <w:t xml:space="preserve"> </w:t>
      </w:r>
      <w:r w:rsidR="00C52BB6" w:rsidRPr="004C1D93">
        <w:rPr>
          <w:rFonts w:asciiTheme="minorHAnsi" w:hAnsiTheme="minorHAnsi" w:cstheme="minorHAnsi"/>
        </w:rPr>
        <w:t>delivered</w:t>
      </w:r>
      <w:r w:rsidR="00A90B35" w:rsidRPr="004C1D93">
        <w:rPr>
          <w:rFonts w:asciiTheme="minorHAnsi" w:hAnsiTheme="minorHAnsi" w:cstheme="minorHAnsi"/>
        </w:rPr>
        <w:t xml:space="preserve"> and </w:t>
      </w:r>
      <w:r w:rsidR="0022148E" w:rsidRPr="004C1D93">
        <w:rPr>
          <w:rFonts w:asciiTheme="minorHAnsi" w:hAnsiTheme="minorHAnsi" w:cstheme="minorHAnsi"/>
        </w:rPr>
        <w:t>S</w:t>
      </w:r>
      <w:r w:rsidR="00A90B35" w:rsidRPr="004C1D93">
        <w:rPr>
          <w:rFonts w:asciiTheme="minorHAnsi" w:hAnsiTheme="minorHAnsi" w:cstheme="minorHAnsi"/>
        </w:rPr>
        <w:t xml:space="preserve">ervices </w:t>
      </w:r>
      <w:r w:rsidR="00F12783" w:rsidRPr="004C1D93">
        <w:rPr>
          <w:rFonts w:asciiTheme="minorHAnsi" w:hAnsiTheme="minorHAnsi" w:cstheme="minorHAnsi"/>
        </w:rPr>
        <w:t>performed</w:t>
      </w:r>
      <w:r>
        <w:rPr>
          <w:rFonts w:asciiTheme="minorHAnsi" w:hAnsiTheme="minorHAnsi" w:cstheme="minorHAnsi"/>
        </w:rPr>
        <w:t>.</w:t>
      </w:r>
    </w:p>
    <w:p w14:paraId="0EF8BC1C" w14:textId="453954D0" w:rsidR="009D4FD1" w:rsidRPr="004C1D93" w:rsidRDefault="00C52BB6" w:rsidP="00DD6842">
      <w:pPr>
        <w:pStyle w:val="111-textbullet"/>
        <w:numPr>
          <w:ilvl w:val="0"/>
          <w:numId w:val="49"/>
        </w:numPr>
        <w:rPr>
          <w:rFonts w:asciiTheme="minorHAnsi" w:hAnsiTheme="minorHAnsi" w:cstheme="minorHAnsi"/>
        </w:rPr>
      </w:pP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price</w:t>
      </w:r>
      <w:r w:rsidR="008B1158" w:rsidRPr="004C1D93">
        <w:rPr>
          <w:rFonts w:asciiTheme="minorHAnsi" w:hAnsiTheme="minorHAnsi" w:cstheme="minorHAnsi"/>
        </w:rPr>
        <w:t xml:space="preserve"> </w:t>
      </w:r>
      <w:r w:rsidRPr="004C1D93">
        <w:rPr>
          <w:rFonts w:asciiTheme="minorHAnsi" w:hAnsiTheme="minorHAnsi" w:cstheme="minorHAnsi"/>
        </w:rPr>
        <w:t>per</w:t>
      </w:r>
      <w:r w:rsidR="008B1158" w:rsidRPr="004C1D93">
        <w:rPr>
          <w:rFonts w:asciiTheme="minorHAnsi" w:hAnsiTheme="minorHAnsi" w:cstheme="minorHAnsi"/>
        </w:rPr>
        <w:t xml:space="preserve"> </w:t>
      </w:r>
      <w:r w:rsidRPr="004C1D93">
        <w:rPr>
          <w:rFonts w:asciiTheme="minorHAnsi" w:hAnsiTheme="minorHAnsi" w:cstheme="minorHAnsi"/>
        </w:rPr>
        <w:t>item</w:t>
      </w:r>
      <w:r w:rsidR="000C04C0">
        <w:rPr>
          <w:rFonts w:asciiTheme="minorHAnsi" w:hAnsiTheme="minorHAnsi" w:cstheme="minorHAnsi"/>
        </w:rPr>
        <w:t>.</w:t>
      </w:r>
    </w:p>
    <w:p w14:paraId="77553371" w14:textId="437778C4" w:rsidR="009D4FD1" w:rsidRPr="004C1D93" w:rsidRDefault="009D4FD1" w:rsidP="00DD6842">
      <w:pPr>
        <w:pStyle w:val="111-textbullet"/>
        <w:numPr>
          <w:ilvl w:val="0"/>
          <w:numId w:val="49"/>
        </w:numPr>
        <w:rPr>
          <w:rFonts w:asciiTheme="minorHAnsi" w:hAnsiTheme="minorHAnsi" w:cstheme="minorHAnsi"/>
        </w:rPr>
      </w:pP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total</w:t>
      </w:r>
      <w:r w:rsidR="008B1158" w:rsidRPr="004C1D93">
        <w:rPr>
          <w:rFonts w:asciiTheme="minorHAnsi" w:hAnsiTheme="minorHAnsi" w:cstheme="minorHAnsi"/>
        </w:rPr>
        <w:t xml:space="preserve"> </w:t>
      </w:r>
      <w:r w:rsidRPr="004C1D93">
        <w:rPr>
          <w:rFonts w:asciiTheme="minorHAnsi" w:hAnsiTheme="minorHAnsi" w:cstheme="minorHAnsi"/>
        </w:rPr>
        <w:t>amount</w:t>
      </w:r>
      <w:r w:rsidR="008B1158" w:rsidRPr="004C1D93">
        <w:rPr>
          <w:rFonts w:asciiTheme="minorHAnsi" w:hAnsiTheme="minorHAnsi" w:cstheme="minorHAnsi"/>
        </w:rPr>
        <w:t xml:space="preserve"> </w:t>
      </w:r>
      <w:r w:rsidRPr="004C1D93">
        <w:rPr>
          <w:rFonts w:asciiTheme="minorHAnsi" w:hAnsiTheme="minorHAnsi" w:cstheme="minorHAnsi"/>
        </w:rPr>
        <w:t>invoiced</w:t>
      </w:r>
      <w:r w:rsidR="000C04C0">
        <w:rPr>
          <w:rFonts w:asciiTheme="minorHAnsi" w:hAnsiTheme="minorHAnsi" w:cstheme="minorHAnsi"/>
        </w:rPr>
        <w:t>.</w:t>
      </w:r>
    </w:p>
    <w:p w14:paraId="1AA37BE0" w14:textId="606B0BCC" w:rsidR="009D4FD1" w:rsidRPr="004C1D93" w:rsidRDefault="009D4FD1" w:rsidP="00DD6842">
      <w:pPr>
        <w:pStyle w:val="111-textbullet"/>
        <w:numPr>
          <w:ilvl w:val="0"/>
          <w:numId w:val="49"/>
        </w:numPr>
        <w:rPr>
          <w:rFonts w:asciiTheme="minorHAnsi" w:hAnsiTheme="minorHAnsi" w:cstheme="minorHAnsi"/>
        </w:rPr>
      </w:pP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address</w:t>
      </w:r>
      <w:r w:rsidR="008B1158" w:rsidRPr="004C1D93">
        <w:rPr>
          <w:rFonts w:asciiTheme="minorHAnsi" w:hAnsiTheme="minorHAnsi" w:cstheme="minorHAnsi"/>
        </w:rPr>
        <w:t xml:space="preserve"> </w:t>
      </w:r>
      <w:r w:rsidR="00C52BB6" w:rsidRPr="004C1D93">
        <w:rPr>
          <w:rFonts w:asciiTheme="minorHAnsi" w:hAnsiTheme="minorHAnsi" w:cstheme="minorHAnsi"/>
        </w:rPr>
        <w:t>to</w:t>
      </w:r>
      <w:r w:rsidR="008B1158" w:rsidRPr="004C1D93">
        <w:rPr>
          <w:rFonts w:asciiTheme="minorHAnsi" w:hAnsiTheme="minorHAnsi" w:cstheme="minorHAnsi"/>
        </w:rPr>
        <w:t xml:space="preserve"> </w:t>
      </w:r>
      <w:r w:rsidR="00C52BB6" w:rsidRPr="004C1D93">
        <w:rPr>
          <w:rFonts w:asciiTheme="minorHAnsi" w:hAnsiTheme="minorHAnsi" w:cstheme="minorHAnsi"/>
        </w:rPr>
        <w:t>which</w:t>
      </w:r>
      <w:r w:rsidR="008B1158" w:rsidRPr="004C1D93">
        <w:rPr>
          <w:rFonts w:asciiTheme="minorHAnsi" w:hAnsiTheme="minorHAnsi" w:cstheme="minorHAnsi"/>
        </w:rPr>
        <w:t xml:space="preserve"> </w:t>
      </w:r>
      <w:r w:rsidR="00C52BB6" w:rsidRPr="004C1D93">
        <w:rPr>
          <w:rFonts w:asciiTheme="minorHAnsi" w:hAnsiTheme="minorHAnsi" w:cstheme="minorHAnsi"/>
        </w:rPr>
        <w:t>payment</w:t>
      </w:r>
      <w:r w:rsidR="008B1158" w:rsidRPr="004C1D93">
        <w:rPr>
          <w:rFonts w:asciiTheme="minorHAnsi" w:hAnsiTheme="minorHAnsi" w:cstheme="minorHAnsi"/>
        </w:rPr>
        <w:t xml:space="preserve"> </w:t>
      </w:r>
      <w:r w:rsidR="00C52BB6" w:rsidRPr="004C1D93">
        <w:rPr>
          <w:rFonts w:asciiTheme="minorHAnsi" w:hAnsiTheme="minorHAnsi" w:cstheme="minorHAnsi"/>
        </w:rPr>
        <w:t>is</w:t>
      </w:r>
      <w:r w:rsidR="008B1158" w:rsidRPr="004C1D93">
        <w:rPr>
          <w:rFonts w:asciiTheme="minorHAnsi" w:hAnsiTheme="minorHAnsi" w:cstheme="minorHAnsi"/>
        </w:rPr>
        <w:t xml:space="preserve"> </w:t>
      </w:r>
      <w:r w:rsidR="00C52BB6" w:rsidRPr="004C1D93">
        <w:rPr>
          <w:rFonts w:asciiTheme="minorHAnsi" w:hAnsiTheme="minorHAnsi" w:cstheme="minorHAnsi"/>
        </w:rPr>
        <w:t>to</w:t>
      </w:r>
      <w:r w:rsidR="008B1158" w:rsidRPr="004C1D93">
        <w:rPr>
          <w:rFonts w:asciiTheme="minorHAnsi" w:hAnsiTheme="minorHAnsi" w:cstheme="minorHAnsi"/>
        </w:rPr>
        <w:t xml:space="preserve"> </w:t>
      </w:r>
      <w:r w:rsidR="00C52BB6" w:rsidRPr="004C1D93">
        <w:rPr>
          <w:rFonts w:asciiTheme="minorHAnsi" w:hAnsiTheme="minorHAnsi" w:cstheme="minorHAnsi"/>
        </w:rPr>
        <w:t>be</w:t>
      </w:r>
      <w:r w:rsidR="008B1158" w:rsidRPr="004C1D93">
        <w:rPr>
          <w:rFonts w:asciiTheme="minorHAnsi" w:hAnsiTheme="minorHAnsi" w:cstheme="minorHAnsi"/>
        </w:rPr>
        <w:t xml:space="preserve"> </w:t>
      </w:r>
      <w:r w:rsidR="00C52BB6" w:rsidRPr="004C1D93">
        <w:rPr>
          <w:rFonts w:asciiTheme="minorHAnsi" w:hAnsiTheme="minorHAnsi" w:cstheme="minorHAnsi"/>
        </w:rPr>
        <w:t>sent.</w:t>
      </w:r>
      <w:r w:rsidR="00C15FB8" w:rsidRPr="00C15FB8">
        <w:rPr>
          <w:rFonts w:asciiTheme="minorHAnsi" w:hAnsiTheme="minorHAnsi" w:cstheme="minorHAnsi"/>
        </w:rPr>
        <w:t xml:space="preserve"> </w:t>
      </w:r>
    </w:p>
    <w:p w14:paraId="0CD403BD" w14:textId="793454CB" w:rsidR="00E218DE" w:rsidRPr="004C1D93" w:rsidRDefault="004E64F2" w:rsidP="00E218DE">
      <w:pPr>
        <w:pStyle w:val="11-HEADER"/>
        <w:rPr>
          <w:rFonts w:asciiTheme="minorHAnsi" w:hAnsiTheme="minorHAnsi" w:cstheme="minorHAnsi"/>
        </w:rPr>
      </w:pPr>
      <w:bookmarkStart w:id="41" w:name="_Toc141684697"/>
      <w:r w:rsidRPr="004C1D93">
        <w:rPr>
          <w:rFonts w:asciiTheme="minorHAnsi" w:hAnsiTheme="minorHAnsi" w:cstheme="minorHAnsi"/>
        </w:rPr>
        <w:t>funds a</w:t>
      </w:r>
      <w:r w:rsidR="00C15FB8">
        <w:rPr>
          <w:rFonts w:asciiTheme="minorHAnsi" w:hAnsiTheme="minorHAnsi" w:cstheme="minorHAnsi"/>
        </w:rPr>
        <w:t>V</w:t>
      </w:r>
      <w:r w:rsidRPr="004C1D93">
        <w:rPr>
          <w:rFonts w:asciiTheme="minorHAnsi" w:hAnsiTheme="minorHAnsi" w:cstheme="minorHAnsi"/>
        </w:rPr>
        <w:t>ailable and authorized</w:t>
      </w:r>
      <w:bookmarkEnd w:id="41"/>
      <w:r w:rsidR="00F73EA3">
        <w:rPr>
          <w:rFonts w:asciiTheme="minorHAnsi" w:hAnsiTheme="minorHAnsi" w:cstheme="minorHAnsi"/>
        </w:rPr>
        <w:t xml:space="preserve">  </w:t>
      </w:r>
    </w:p>
    <w:p w14:paraId="79634997" w14:textId="0393F247" w:rsidR="004E64F2" w:rsidRDefault="004E64F2" w:rsidP="004E64F2">
      <w:pPr>
        <w:pStyle w:val="11-text"/>
        <w:rPr>
          <w:rFonts w:asciiTheme="minorHAnsi" w:hAnsiTheme="minorHAnsi" w:cstheme="minorHAnsi"/>
        </w:rPr>
      </w:pPr>
      <w:r w:rsidRPr="004C1D93">
        <w:rPr>
          <w:rFonts w:asciiTheme="minorHAnsi" w:hAnsiTheme="minorHAnsi" w:cstheme="minorHAnsi"/>
        </w:rPr>
        <w:t>If Authorized Purchaser is a State Agency, payment obligations under a Contract are conditioned upon Authorized Purchaser receiving funding, appropriations, limitations, allotments, or other expenditure authority sufficient to allow Authorized Purchaser, in the exercise of its reasonable administrative discretion, to meet its payment obligations under a Contract.</w:t>
      </w:r>
      <w:r w:rsidR="00F73EA3">
        <w:rPr>
          <w:rFonts w:asciiTheme="minorHAnsi" w:hAnsiTheme="minorHAnsi" w:cstheme="minorHAnsi"/>
        </w:rPr>
        <w:t xml:space="preserve">  </w:t>
      </w:r>
      <w:r w:rsidRPr="004C1D93">
        <w:rPr>
          <w:rFonts w:asciiTheme="minorHAnsi" w:hAnsiTheme="minorHAnsi" w:cstheme="minorHAnsi"/>
        </w:rPr>
        <w:t xml:space="preserve">At the time the </w:t>
      </w:r>
      <w:r w:rsidR="00AF262E">
        <w:rPr>
          <w:rFonts w:asciiTheme="minorHAnsi" w:hAnsiTheme="minorHAnsi" w:cstheme="minorHAnsi"/>
        </w:rPr>
        <w:t>Order</w:t>
      </w:r>
      <w:r w:rsidRPr="004C1D93">
        <w:rPr>
          <w:rFonts w:asciiTheme="minorHAnsi" w:hAnsiTheme="minorHAnsi" w:cstheme="minorHAnsi"/>
        </w:rPr>
        <w:t xml:space="preserve"> was issued, Authorized Purchaser had sufficient funds available and authorized to make payments under a Contract.</w:t>
      </w:r>
    </w:p>
    <w:p w14:paraId="05A0074E" w14:textId="2394B375" w:rsidR="004E64F2" w:rsidRPr="004C1D93" w:rsidRDefault="004E64F2" w:rsidP="004E64F2">
      <w:pPr>
        <w:pStyle w:val="11-HEADER"/>
        <w:rPr>
          <w:rFonts w:asciiTheme="minorHAnsi" w:hAnsiTheme="minorHAnsi" w:cstheme="minorHAnsi"/>
        </w:rPr>
      </w:pPr>
      <w:bookmarkStart w:id="42" w:name="_Toc141684698"/>
      <w:r w:rsidRPr="004C1D93">
        <w:rPr>
          <w:rFonts w:asciiTheme="minorHAnsi" w:hAnsiTheme="minorHAnsi" w:cstheme="minorHAnsi"/>
        </w:rPr>
        <w:t>prices</w:t>
      </w:r>
      <w:bookmarkEnd w:id="42"/>
    </w:p>
    <w:p w14:paraId="37AEFF28" w14:textId="1F207F75" w:rsidR="004E64F2" w:rsidRPr="004C1D93" w:rsidRDefault="004E64F2" w:rsidP="004E64F2">
      <w:pPr>
        <w:pStyle w:val="11-text"/>
        <w:rPr>
          <w:rFonts w:asciiTheme="minorHAnsi" w:hAnsiTheme="minorHAnsi" w:cstheme="minorHAnsi"/>
        </w:rPr>
      </w:pPr>
      <w:r w:rsidRPr="004C1D93">
        <w:rPr>
          <w:rFonts w:asciiTheme="minorHAnsi" w:hAnsiTheme="minorHAnsi" w:cstheme="minorHAnsi"/>
        </w:rPr>
        <w:t xml:space="preserve">Contractor represents </w:t>
      </w:r>
      <w:r w:rsidR="00AF262E">
        <w:rPr>
          <w:rFonts w:asciiTheme="minorHAnsi" w:hAnsiTheme="minorHAnsi" w:cstheme="minorHAnsi"/>
        </w:rPr>
        <w:t xml:space="preserve">and warrants </w:t>
      </w:r>
      <w:r w:rsidRPr="004C1D93">
        <w:rPr>
          <w:rFonts w:asciiTheme="minorHAnsi" w:hAnsiTheme="minorHAnsi" w:cstheme="minorHAnsi"/>
        </w:rPr>
        <w:t xml:space="preserve">that </w:t>
      </w:r>
      <w:r w:rsidR="00AF262E">
        <w:rPr>
          <w:rFonts w:asciiTheme="minorHAnsi" w:hAnsiTheme="minorHAnsi" w:cstheme="minorHAnsi"/>
        </w:rPr>
        <w:t>it</w:t>
      </w:r>
      <w:r w:rsidRPr="004C1D93">
        <w:rPr>
          <w:rFonts w:asciiTheme="minorHAnsi" w:hAnsiTheme="minorHAnsi" w:cstheme="minorHAnsi"/>
        </w:rPr>
        <w:t xml:space="preserve"> offer</w:t>
      </w:r>
      <w:r w:rsidR="00AF262E">
        <w:rPr>
          <w:rFonts w:asciiTheme="minorHAnsi" w:hAnsiTheme="minorHAnsi" w:cstheme="minorHAnsi"/>
        </w:rPr>
        <w:t>s</w:t>
      </w:r>
      <w:r w:rsidRPr="004C1D93">
        <w:rPr>
          <w:rFonts w:asciiTheme="minorHAnsi" w:hAnsiTheme="minorHAnsi" w:cstheme="minorHAnsi"/>
        </w:rPr>
        <w:t xml:space="preserve"> Goods and related Services to Authorized Purchasers at prices that do not exceed the prices listed in Exhibit A.</w:t>
      </w:r>
      <w:r w:rsidR="00F73EA3">
        <w:rPr>
          <w:rFonts w:asciiTheme="minorHAnsi" w:hAnsiTheme="minorHAnsi" w:cstheme="minorHAnsi"/>
        </w:rPr>
        <w:t xml:space="preserve">  </w:t>
      </w:r>
    </w:p>
    <w:p w14:paraId="673CA5DB" w14:textId="2CA0FA15" w:rsidR="00E218DE" w:rsidRPr="004C1D93" w:rsidRDefault="00176C9C" w:rsidP="00E218DE">
      <w:pPr>
        <w:pStyle w:val="11-HEADER"/>
        <w:rPr>
          <w:rFonts w:asciiTheme="minorHAnsi" w:hAnsiTheme="minorHAnsi" w:cstheme="minorHAnsi"/>
        </w:rPr>
      </w:pPr>
      <w:bookmarkStart w:id="43" w:name="_Toc141684699"/>
      <w:r w:rsidRPr="004C1D93">
        <w:rPr>
          <w:rFonts w:asciiTheme="minorHAnsi" w:hAnsiTheme="minorHAnsi" w:cstheme="minorHAnsi"/>
        </w:rPr>
        <w:t>CANCELATION</w:t>
      </w:r>
      <w:r w:rsidR="00533938" w:rsidRPr="004C1D93">
        <w:rPr>
          <w:rFonts w:asciiTheme="minorHAnsi" w:hAnsiTheme="minorHAnsi" w:cstheme="minorHAnsi"/>
        </w:rPr>
        <w:t>,</w:t>
      </w:r>
      <w:r w:rsidR="008B1158" w:rsidRPr="004C1D93">
        <w:rPr>
          <w:rFonts w:asciiTheme="minorHAnsi" w:hAnsiTheme="minorHAnsi" w:cstheme="minorHAnsi"/>
        </w:rPr>
        <w:t xml:space="preserve"> </w:t>
      </w:r>
      <w:r w:rsidR="009D4FD1" w:rsidRPr="004C1D93">
        <w:rPr>
          <w:rFonts w:asciiTheme="minorHAnsi" w:hAnsiTheme="minorHAnsi" w:cstheme="minorHAnsi"/>
        </w:rPr>
        <w:t>ACCEPTANCE</w:t>
      </w:r>
      <w:bookmarkEnd w:id="43"/>
      <w:r w:rsidR="00F73EA3">
        <w:rPr>
          <w:rFonts w:asciiTheme="minorHAnsi" w:hAnsiTheme="minorHAnsi" w:cstheme="minorHAnsi"/>
        </w:rPr>
        <w:t xml:space="preserve"> </w:t>
      </w:r>
      <w:r w:rsidR="004D07A7">
        <w:rPr>
          <w:rFonts w:asciiTheme="minorHAnsi" w:hAnsiTheme="minorHAnsi" w:cstheme="minorHAnsi"/>
        </w:rPr>
        <w:t>Testing</w:t>
      </w:r>
    </w:p>
    <w:p w14:paraId="055AD687" w14:textId="73C61E89" w:rsidR="00A51E7F" w:rsidRPr="00DD6842" w:rsidRDefault="00F56BAA" w:rsidP="00DD6842">
      <w:pPr>
        <w:pStyle w:val="111-HEADER"/>
        <w:rPr>
          <w:b/>
        </w:rPr>
      </w:pPr>
      <w:r w:rsidRPr="00F56BAA">
        <w:rPr>
          <w:b/>
        </w:rPr>
        <w:t>Right to Cancel.</w:t>
      </w:r>
      <w:r>
        <w:t xml:space="preserve"> </w:t>
      </w:r>
      <w:r w:rsidR="004E64F2" w:rsidRPr="00DD6842">
        <w:t>Authorized Purchaser</w:t>
      </w:r>
      <w:r w:rsidR="008B1158" w:rsidRPr="00DD6842">
        <w:t xml:space="preserve"> </w:t>
      </w:r>
      <w:r w:rsidR="00176C9C" w:rsidRPr="00DD6842">
        <w:t>may</w:t>
      </w:r>
      <w:r w:rsidR="008B1158" w:rsidRPr="00DD6842">
        <w:t xml:space="preserve"> </w:t>
      </w:r>
      <w:r w:rsidR="00176C9C" w:rsidRPr="00DD6842">
        <w:t>cancel</w:t>
      </w:r>
      <w:r w:rsidR="008B1158" w:rsidRPr="00DD6842">
        <w:t xml:space="preserve"> </w:t>
      </w:r>
      <w:r w:rsidR="00176C9C" w:rsidRPr="00DD6842">
        <w:t>an</w:t>
      </w:r>
      <w:r w:rsidR="008B1158" w:rsidRPr="00DD6842">
        <w:t xml:space="preserve"> </w:t>
      </w:r>
      <w:r w:rsidR="00AF262E" w:rsidRPr="00DD6842">
        <w:t>O</w:t>
      </w:r>
      <w:r w:rsidR="00DA04A9" w:rsidRPr="00DD6842">
        <w:t>rder</w:t>
      </w:r>
      <w:r w:rsidR="008B1158" w:rsidRPr="00DD6842">
        <w:t xml:space="preserve"> </w:t>
      </w:r>
      <w:r w:rsidR="00176C9C" w:rsidRPr="00DD6842">
        <w:t>in</w:t>
      </w:r>
      <w:r w:rsidR="008B1158" w:rsidRPr="00DD6842">
        <w:t xml:space="preserve"> </w:t>
      </w:r>
      <w:r w:rsidR="00176C9C" w:rsidRPr="00DD6842">
        <w:t>whole</w:t>
      </w:r>
      <w:r w:rsidR="008B1158" w:rsidRPr="00DD6842">
        <w:t xml:space="preserve"> </w:t>
      </w:r>
      <w:r w:rsidR="00176C9C" w:rsidRPr="00DD6842">
        <w:t>or</w:t>
      </w:r>
      <w:r w:rsidR="008B1158" w:rsidRPr="00DD6842">
        <w:t xml:space="preserve"> </w:t>
      </w:r>
      <w:r w:rsidR="00176C9C" w:rsidRPr="00DD6842">
        <w:t>in</w:t>
      </w:r>
      <w:r w:rsidR="008B1158" w:rsidRPr="00DD6842">
        <w:t xml:space="preserve"> </w:t>
      </w:r>
      <w:r w:rsidR="00176C9C" w:rsidRPr="00DD6842">
        <w:t>part</w:t>
      </w:r>
      <w:r w:rsidR="008B1158" w:rsidRPr="00DD6842">
        <w:t xml:space="preserve"> </w:t>
      </w:r>
      <w:r w:rsidR="00176C9C" w:rsidRPr="00DD6842">
        <w:t>before</w:t>
      </w:r>
      <w:r w:rsidR="008B1158" w:rsidRPr="00DD6842">
        <w:t xml:space="preserve"> </w:t>
      </w:r>
      <w:r w:rsidR="00176C9C" w:rsidRPr="00DD6842">
        <w:t>Goods</w:t>
      </w:r>
      <w:r w:rsidR="008B1158" w:rsidRPr="00DD6842">
        <w:t xml:space="preserve"> </w:t>
      </w:r>
      <w:r w:rsidRPr="00DD6842">
        <w:t>or</w:t>
      </w:r>
      <w:r w:rsidR="00A90B35" w:rsidRPr="00DD6842">
        <w:t xml:space="preserve"> </w:t>
      </w:r>
      <w:r w:rsidR="00797F15" w:rsidRPr="00DD6842">
        <w:t>S</w:t>
      </w:r>
      <w:r w:rsidR="00A90B35" w:rsidRPr="00DD6842">
        <w:t xml:space="preserve">ervices </w:t>
      </w:r>
      <w:r w:rsidR="00176C9C" w:rsidRPr="00DD6842">
        <w:t>are</w:t>
      </w:r>
      <w:r w:rsidR="008B1158" w:rsidRPr="00DD6842">
        <w:t xml:space="preserve"> </w:t>
      </w:r>
      <w:r w:rsidR="00176C9C" w:rsidRPr="00DD6842">
        <w:t>delivered</w:t>
      </w:r>
      <w:r w:rsidR="00A90B35" w:rsidRPr="00DD6842">
        <w:t xml:space="preserve"> or </w:t>
      </w:r>
      <w:r w:rsidRPr="00DD6842">
        <w:t>commenced</w:t>
      </w:r>
      <w:r w:rsidR="00176C9C" w:rsidRPr="00DD6842">
        <w:t>.</w:t>
      </w:r>
      <w:r w:rsidR="00F73EA3" w:rsidRPr="00DD6842">
        <w:t xml:space="preserve">  </w:t>
      </w:r>
    </w:p>
    <w:p w14:paraId="5733FC64" w14:textId="2638DDF3" w:rsidR="00A51E7F" w:rsidRPr="00DD6842" w:rsidRDefault="00A51E7F" w:rsidP="00DD6842">
      <w:pPr>
        <w:pStyle w:val="111-HEADER"/>
      </w:pPr>
      <w:r w:rsidRPr="00DD6842">
        <w:t xml:space="preserve">Acceptance Testing. </w:t>
      </w:r>
      <w:r w:rsidRPr="00A51E7F">
        <w:t>Authorized Purchaser</w:t>
      </w:r>
      <w:r w:rsidRPr="00DD6842">
        <w:t xml:space="preserve"> will begin acceptance testing of the Goods and Services upon receipt and/or installation, as appropriate. Unless otherwise agreed</w:t>
      </w:r>
      <w:r>
        <w:rPr>
          <w:b/>
        </w:rPr>
        <w:t xml:space="preserve"> in </w:t>
      </w:r>
      <w:r w:rsidRPr="004D07A7">
        <w:t>a Statement of Work</w:t>
      </w:r>
      <w:r w:rsidRPr="00DD6842">
        <w:t xml:space="preserve">, </w:t>
      </w:r>
      <w:r w:rsidRPr="004D07A7">
        <w:t xml:space="preserve">Authorized Purchaser </w:t>
      </w:r>
      <w:r w:rsidRPr="00DD6842">
        <w:t xml:space="preserve">has a 30 Calendar Day period from the date installation is completed to determine if the Goods or Services meet or exceed the requirements of the Contract, inclusive of all specifications and any acceptance criteria in a Statement of Work (Acceptance Test Period). </w:t>
      </w:r>
    </w:p>
    <w:p w14:paraId="00667EB8" w14:textId="070CF5AA" w:rsidR="00A51E7F" w:rsidRPr="007A553F" w:rsidRDefault="00A51E7F" w:rsidP="00DD6842">
      <w:pPr>
        <w:pStyle w:val="111-HEADER"/>
      </w:pPr>
      <w:r w:rsidRPr="00DD6842">
        <w:t xml:space="preserve">On or before the </w:t>
      </w:r>
      <w:r w:rsidRPr="007A553F">
        <w:t xml:space="preserve">last date of the Acceptance Test Period, </w:t>
      </w:r>
      <w:r w:rsidR="004D07A7" w:rsidRPr="007A553F">
        <w:t xml:space="preserve">Authorized Purchaser </w:t>
      </w:r>
      <w:r w:rsidRPr="007A553F">
        <w:t xml:space="preserve">will notify Contractor in writing regarding whether the Goods and/or Services have passed or failed acceptance testing. If the criteria of acceptance testing are met, then </w:t>
      </w:r>
      <w:r w:rsidR="004D07A7" w:rsidRPr="007A553F">
        <w:t xml:space="preserve">Authorized Purchaser </w:t>
      </w:r>
      <w:r w:rsidRPr="007A553F">
        <w:t xml:space="preserve">’s notification will be of </w:t>
      </w:r>
      <w:r w:rsidR="004D07A7" w:rsidRPr="007A553F">
        <w:t xml:space="preserve">Authorized Purchaser </w:t>
      </w:r>
      <w:r w:rsidRPr="007A553F">
        <w:t xml:space="preserve">’s acceptance. If the criteria for acceptance testing are not met, </w:t>
      </w:r>
      <w:r w:rsidR="004D07A7" w:rsidRPr="007A553F">
        <w:t>Authorized Purchaser</w:t>
      </w:r>
      <w:r w:rsidRPr="007A553F">
        <w:t xml:space="preserve"> </w:t>
      </w:r>
      <w:r w:rsidR="004D07A7" w:rsidRPr="007A553F">
        <w:t>will</w:t>
      </w:r>
      <w:r w:rsidRPr="007A553F">
        <w:t xml:space="preserve"> give Contractor written notice of the rejection and describe the failures in reasonable detail.</w:t>
      </w:r>
    </w:p>
    <w:p w14:paraId="35ED73E7" w14:textId="1868C1B7" w:rsidR="009D4FD1" w:rsidRPr="00DD6842" w:rsidRDefault="00A51E7F" w:rsidP="00DD6842">
      <w:pPr>
        <w:pStyle w:val="111-HEADER"/>
      </w:pPr>
      <w:r w:rsidRPr="007A553F">
        <w:t xml:space="preserve">In the event of failure of acceptance testing, </w:t>
      </w:r>
      <w:r w:rsidR="004D07A7" w:rsidRPr="007A553F">
        <w:t xml:space="preserve">Authorized Purchaser </w:t>
      </w:r>
      <w:r w:rsidRPr="007A553F">
        <w:t>, at its sole option, may either (i) cancel the Order and return any Goods to Contractor, and Contractor shall provide a full refund including reimbursement of any shipping and handling charges; or (ii) allow Contractor a set period of time to replace, modify, or repair the Goods</w:t>
      </w:r>
      <w:r w:rsidR="004D07A7" w:rsidRPr="007A553F">
        <w:t xml:space="preserve"> or Services</w:t>
      </w:r>
      <w:r w:rsidRPr="007A553F">
        <w:t xml:space="preserve">, at no additional cost to </w:t>
      </w:r>
      <w:r w:rsidR="004D07A7" w:rsidRPr="007A553F">
        <w:t xml:space="preserve">Authorized Purchaser </w:t>
      </w:r>
      <w:r w:rsidRPr="007A553F">
        <w:t xml:space="preserve">, to make the </w:t>
      </w:r>
      <w:r w:rsidR="004D07A7" w:rsidRPr="007A553F">
        <w:t xml:space="preserve">non-conforming Goods or Services </w:t>
      </w:r>
      <w:r w:rsidRPr="007A553F">
        <w:t xml:space="preserve">conform to the requirements of this Contract and </w:t>
      </w:r>
      <w:r w:rsidR="004D07A7" w:rsidRPr="007A553F">
        <w:t>all</w:t>
      </w:r>
      <w:r w:rsidRPr="007A553F">
        <w:t xml:space="preserve"> specifications</w:t>
      </w:r>
      <w:r w:rsidR="004D07A7" w:rsidRPr="007A553F">
        <w:t xml:space="preserve"> and </w:t>
      </w:r>
      <w:r w:rsidR="004D07A7" w:rsidRPr="007A553F">
        <w:lastRenderedPageBreak/>
        <w:t>acceptance criteria</w:t>
      </w:r>
      <w:r w:rsidRPr="007A553F">
        <w:t xml:space="preserve">. Following replacement, modification, or repair, </w:t>
      </w:r>
      <w:r w:rsidR="004D07A7" w:rsidRPr="007A553F">
        <w:t xml:space="preserve">Authorized Purchaser </w:t>
      </w:r>
      <w:r w:rsidRPr="007A553F">
        <w:t xml:space="preserve">will have a further Acceptance Test Period in accordance with Section </w:t>
      </w:r>
      <w:r w:rsidR="004D07A7" w:rsidRPr="007A553F">
        <w:t>2.8.2</w:t>
      </w:r>
      <w:r w:rsidRPr="007A553F">
        <w:t xml:space="preserve">. If the Goods fail the Acceptance Test Period a second time, </w:t>
      </w:r>
      <w:r w:rsidR="004D07A7" w:rsidRPr="007A553F">
        <w:t xml:space="preserve">Authorized Purchaser </w:t>
      </w:r>
      <w:r w:rsidRPr="007A553F">
        <w:t xml:space="preserve">may exercise its options available under this Section </w:t>
      </w:r>
      <w:r w:rsidR="00785C18" w:rsidRPr="007A553F">
        <w:t>2.8 or</w:t>
      </w:r>
      <w:r w:rsidRPr="007A553F">
        <w:t xml:space="preserve"> notify Contractor of its default under Section </w:t>
      </w:r>
      <w:r w:rsidR="004D07A7" w:rsidRPr="007A553F">
        <w:t>2.17</w:t>
      </w:r>
      <w:r w:rsidRPr="007A553F">
        <w:t xml:space="preserve"> and pursue its available remedies.</w:t>
      </w:r>
      <w:r w:rsidR="004D07A7" w:rsidRPr="007A553F">
        <w:t xml:space="preserve"> </w:t>
      </w:r>
    </w:p>
    <w:p w14:paraId="4CCF7721" w14:textId="4D132B8D" w:rsidR="00B6292C" w:rsidRDefault="00B6292C" w:rsidP="00B6292C">
      <w:pPr>
        <w:pStyle w:val="11-HEADER"/>
        <w:rPr>
          <w:rFonts w:asciiTheme="minorHAnsi" w:hAnsiTheme="minorHAnsi" w:cstheme="minorHAnsi"/>
        </w:rPr>
      </w:pPr>
      <w:r w:rsidRPr="00B6292C">
        <w:rPr>
          <w:rFonts w:asciiTheme="minorHAnsi" w:hAnsiTheme="minorHAnsi" w:cstheme="minorHAnsi"/>
        </w:rPr>
        <w:t>Licens</w:t>
      </w:r>
      <w:r>
        <w:rPr>
          <w:rFonts w:asciiTheme="minorHAnsi" w:hAnsiTheme="minorHAnsi" w:cstheme="minorHAnsi"/>
        </w:rPr>
        <w:t>ING AND TERMS</w:t>
      </w:r>
    </w:p>
    <w:p w14:paraId="60116148" w14:textId="77777777" w:rsidR="00891CE6" w:rsidRPr="007A553F" w:rsidRDefault="00B6292C" w:rsidP="00DD6842">
      <w:pPr>
        <w:pStyle w:val="111-HEADER"/>
      </w:pPr>
      <w:r w:rsidRPr="00DD6842">
        <w:rPr>
          <w:b/>
        </w:rPr>
        <w:t>Contractor Intellectual Property</w:t>
      </w:r>
      <w:r w:rsidRPr="00DD6842">
        <w:t xml:space="preserve">. </w:t>
      </w:r>
      <w:bookmarkStart w:id="44" w:name="_DV_C77"/>
      <w:r w:rsidRPr="00DD6842">
        <w:t xml:space="preserve">“Contractor Intellectual Property” means any intellectual property that is owned by Contractor and contained in or necessary for the use of the Goods or Services. Contractor Intellectual Property includes </w:t>
      </w:r>
      <w:bookmarkStart w:id="45" w:name="_DV_C79"/>
      <w:bookmarkEnd w:id="44"/>
      <w:r w:rsidRPr="00DD6842">
        <w:t xml:space="preserve">software and applications </w:t>
      </w:r>
      <w:r w:rsidRPr="007A553F">
        <w:t xml:space="preserve">owned by Contractor, </w:t>
      </w:r>
      <w:r w:rsidR="00891CE6" w:rsidRPr="007A553F">
        <w:t>inclusive of</w:t>
      </w:r>
      <w:r w:rsidRPr="007A553F">
        <w:t xml:space="preserve"> Services available for purchase under Exhibit A of the Agreement, documentation, and derivative works and compilations of any Contractor Intellectual Property.</w:t>
      </w:r>
      <w:bookmarkEnd w:id="45"/>
      <w:r w:rsidRPr="007A553F">
        <w:t xml:space="preserve">  </w:t>
      </w:r>
    </w:p>
    <w:p w14:paraId="68EB22B3" w14:textId="4D6C74D3" w:rsidR="00B6292C" w:rsidRPr="007A553F" w:rsidRDefault="00B6292C" w:rsidP="00DD6842">
      <w:pPr>
        <w:pStyle w:val="1111-Header"/>
      </w:pPr>
      <w:r w:rsidRPr="007A553F">
        <w:t xml:space="preserve">Contractor retains ownership of all Contractor Intellectual Property that Contractor delivers to Authorized Purchaser pursuant to the Contract. </w:t>
      </w:r>
      <w:bookmarkStart w:id="46" w:name="_DV_C626"/>
      <w:r w:rsidR="00891CE6" w:rsidRPr="007A553F">
        <w:t xml:space="preserve">Contractor hereby grants Authorized Purchaser a license to or rights to use software and online services </w:t>
      </w:r>
      <w:r w:rsidR="009F54A0" w:rsidRPr="007A553F">
        <w:t>for the term</w:t>
      </w:r>
      <w:r w:rsidR="00891CE6" w:rsidRPr="007A553F">
        <w:t xml:space="preserve"> described in the Contract, subject to Exhibit D of the Agreement.  </w:t>
      </w:r>
      <w:bookmarkStart w:id="47" w:name="_DV_M238"/>
      <w:bookmarkEnd w:id="46"/>
      <w:bookmarkEnd w:id="47"/>
    </w:p>
    <w:p w14:paraId="4281C2CE" w14:textId="687252CA" w:rsidR="008E68EE" w:rsidRPr="00DD6842" w:rsidRDefault="008E68EE" w:rsidP="00DD6842">
      <w:pPr>
        <w:pStyle w:val="111-HEADER"/>
      </w:pPr>
      <w:bookmarkStart w:id="48" w:name="_DV_C61"/>
      <w:r w:rsidRPr="00DD6842">
        <w:rPr>
          <w:b/>
          <w:snapToGrid w:val="0"/>
        </w:rPr>
        <w:t>Third Party Intellectual Property.</w:t>
      </w:r>
      <w:r w:rsidRPr="00DD6842">
        <w:rPr>
          <w:snapToGrid w:val="0"/>
        </w:rPr>
        <w:t xml:space="preserve"> In the event the Goods or Services include Third Party Intellectual Property and unless otherwise agreed, Contractor </w:t>
      </w:r>
      <w:proofErr w:type="gramStart"/>
      <w:r w:rsidRPr="00DD6842">
        <w:rPr>
          <w:snapToGrid w:val="0"/>
        </w:rPr>
        <w:t>shall</w:t>
      </w:r>
      <w:proofErr w:type="gramEnd"/>
      <w:r w:rsidRPr="00DD6842">
        <w:rPr>
          <w:snapToGrid w:val="0"/>
        </w:rPr>
        <w:t xml:space="preserve"> ensure that </w:t>
      </w:r>
      <w:r w:rsidRPr="00815699">
        <w:t xml:space="preserve">Authorized Purchaser </w:t>
      </w:r>
      <w:r w:rsidRPr="00DD6842">
        <w:rPr>
          <w:snapToGrid w:val="0"/>
        </w:rPr>
        <w:t xml:space="preserve">receives a </w:t>
      </w:r>
      <w:r w:rsidRPr="007A553F">
        <w:rPr>
          <w:snapToGrid w:val="0"/>
        </w:rPr>
        <w:t xml:space="preserve">license to use the intellectual property sufficient to fulfill its business objectives, and the requirements and specifications for the Goods and Services. </w:t>
      </w:r>
      <w:r w:rsidRPr="007A553F">
        <w:t xml:space="preserve">Authorized Purchaser </w:t>
      </w:r>
      <w:r w:rsidRPr="007A553F">
        <w:rPr>
          <w:snapToGrid w:val="0"/>
        </w:rPr>
        <w:t xml:space="preserve">has the right to </w:t>
      </w:r>
      <w:r w:rsidRPr="007A553F">
        <w:t>review</w:t>
      </w:r>
      <w:r w:rsidRPr="007A553F">
        <w:rPr>
          <w:snapToGrid w:val="0"/>
        </w:rPr>
        <w:t xml:space="preserve"> the proposed license agreement and negotiate terms with the licensor. If </w:t>
      </w:r>
      <w:r w:rsidRPr="007A553F">
        <w:t>Authorized Purchaser</w:t>
      </w:r>
      <w:r w:rsidRPr="007A553F">
        <w:rPr>
          <w:snapToGrid w:val="0"/>
        </w:rPr>
        <w:t xml:space="preserve"> and licensor cannot reasonably agree to terms, </w:t>
      </w:r>
      <w:r w:rsidRPr="007A553F">
        <w:t>Authorized Purchaser</w:t>
      </w:r>
      <w:r w:rsidRPr="007A553F">
        <w:rPr>
          <w:snapToGrid w:val="0"/>
        </w:rPr>
        <w:t>, in its sole discretion, may return the Goods and cancel the Services (without incurring any termination liability</w:t>
      </w:r>
      <w:r w:rsidRPr="00DD6842">
        <w:rPr>
          <w:snapToGrid w:val="0"/>
        </w:rPr>
        <w:t>), and Contractor shall provide a full refund including any shipping and handling charges.</w:t>
      </w:r>
      <w:r w:rsidR="00960FCE" w:rsidRPr="00960FCE">
        <w:t xml:space="preserve"> </w:t>
      </w:r>
      <w:r w:rsidR="00960FCE" w:rsidRPr="00960FCE">
        <w:rPr>
          <w:snapToGrid w:val="0"/>
        </w:rPr>
        <w:t xml:space="preserve">“Third Party Intellectual Property” means any intellectual property that is owned by a party other than Contractor or an Authorized Purchaser, and that is contained in or necessary for the use of the Goods or Services. Third Party Intellectual Property includes software and applications owned by such third party, inclusive of Services available for purchase under Exhibit A of the Agreement, documentation, and derivative works and compilations of any </w:t>
      </w:r>
      <w:proofErr w:type="gramStart"/>
      <w:r w:rsidR="00960FCE" w:rsidRPr="00960FCE">
        <w:rPr>
          <w:snapToGrid w:val="0"/>
        </w:rPr>
        <w:t>Third Party</w:t>
      </w:r>
      <w:proofErr w:type="gramEnd"/>
      <w:r w:rsidR="00960FCE" w:rsidRPr="00960FCE">
        <w:rPr>
          <w:snapToGrid w:val="0"/>
        </w:rPr>
        <w:t xml:space="preserve"> </w:t>
      </w:r>
      <w:r w:rsidR="00C50C4E">
        <w:rPr>
          <w:snapToGrid w:val="0"/>
        </w:rPr>
        <w:t xml:space="preserve">Intellectual </w:t>
      </w:r>
      <w:r w:rsidR="00960FCE" w:rsidRPr="00960FCE">
        <w:rPr>
          <w:snapToGrid w:val="0"/>
        </w:rPr>
        <w:t>Property</w:t>
      </w:r>
      <w:r w:rsidR="00C50C4E">
        <w:rPr>
          <w:snapToGrid w:val="0"/>
        </w:rPr>
        <w:t>.</w:t>
      </w:r>
    </w:p>
    <w:p w14:paraId="19368214" w14:textId="623BEB05" w:rsidR="009F54A0" w:rsidRPr="00785C18" w:rsidRDefault="009F54A0" w:rsidP="00DD6842">
      <w:pPr>
        <w:pStyle w:val="111-HEADER"/>
        <w:rPr>
          <w:b/>
        </w:rPr>
      </w:pPr>
      <w:r w:rsidRPr="00DD6842">
        <w:rPr>
          <w:rStyle w:val="DeltaViewFormatChange"/>
          <w:b/>
          <w:bCs w:val="0"/>
          <w:color w:val="000000" w:themeColor="text1"/>
        </w:rPr>
        <w:t xml:space="preserve">Authorized Purchaser </w:t>
      </w:r>
      <w:r w:rsidRPr="00DD6842">
        <w:rPr>
          <w:b/>
        </w:rPr>
        <w:t>Intellectual</w:t>
      </w:r>
      <w:r w:rsidRPr="00DD6842">
        <w:rPr>
          <w:rStyle w:val="DeltaViewFormatChange"/>
          <w:b/>
          <w:bCs w:val="0"/>
          <w:color w:val="000000" w:themeColor="text1"/>
        </w:rPr>
        <w:t xml:space="preserve"> Property.</w:t>
      </w:r>
      <w:r w:rsidRPr="009F54A0">
        <w:rPr>
          <w:rStyle w:val="DeltaViewFormatChange"/>
          <w:b/>
          <w:bCs w:val="0"/>
          <w:color w:val="000000" w:themeColor="text1"/>
        </w:rPr>
        <w:t xml:space="preserve"> </w:t>
      </w:r>
      <w:r w:rsidRPr="00DD6842">
        <w:rPr>
          <w:rStyle w:val="DeltaViewFormatChange"/>
          <w:color w:val="000000" w:themeColor="text1"/>
        </w:rPr>
        <w:t xml:space="preserve">“Authorized Purchaser </w:t>
      </w:r>
      <w:r w:rsidRPr="00DD6842">
        <w:t>Intellectual</w:t>
      </w:r>
      <w:r w:rsidRPr="00DD6842">
        <w:rPr>
          <w:rStyle w:val="DeltaViewFormatChange"/>
          <w:color w:val="000000" w:themeColor="text1"/>
        </w:rPr>
        <w:t xml:space="preserve"> Property” means any intellectual property that is owned by Authorized Purchaser, inclusive of Authorized Purchaser Data.</w:t>
      </w:r>
      <w:bookmarkEnd w:id="48"/>
      <w:r w:rsidRPr="00DD6842">
        <w:rPr>
          <w:rStyle w:val="DeltaViewFormatChange"/>
          <w:color w:val="000000" w:themeColor="text1"/>
        </w:rPr>
        <w:t xml:space="preserve"> </w:t>
      </w:r>
      <w:bookmarkStart w:id="49" w:name="_DV_M20"/>
      <w:bookmarkEnd w:id="49"/>
      <w:r w:rsidRPr="001732EB">
        <w:rPr>
          <w:b/>
        </w:rPr>
        <w:t>“</w:t>
      </w:r>
      <w:r w:rsidRPr="00815699">
        <w:rPr>
          <w:rStyle w:val="DeltaViewFormatChange"/>
          <w:color w:val="000000" w:themeColor="text1"/>
        </w:rPr>
        <w:t xml:space="preserve">Authorized </w:t>
      </w:r>
      <w:r w:rsidRPr="009F54A0">
        <w:rPr>
          <w:rStyle w:val="DeltaViewFormatChange"/>
          <w:color w:val="000000" w:themeColor="text1"/>
        </w:rPr>
        <w:t>Purchaser</w:t>
      </w:r>
      <w:r w:rsidRPr="00DD6842">
        <w:t xml:space="preserve"> Data” means information created and information stored by Authorized Purchaser through its use of the Goods and Services, and information created and collected by Contractor regarding Authorized Purchaser and its clients </w:t>
      </w:r>
      <w:proofErr w:type="gramStart"/>
      <w:r w:rsidRPr="00DD6842">
        <w:t>during the course of</w:t>
      </w:r>
      <w:proofErr w:type="gramEnd"/>
      <w:r w:rsidRPr="00DD6842">
        <w:t xml:space="preserve"> providing the Goods and Services</w:t>
      </w:r>
      <w:r w:rsidRPr="00DD6842">
        <w:rPr>
          <w:color w:val="2F5496" w:themeColor="accent5" w:themeShade="BF"/>
        </w:rPr>
        <w:t xml:space="preserve">, </w:t>
      </w:r>
      <w:r w:rsidRPr="00785C18">
        <w:t xml:space="preserve">including Personal Information as defined in Section </w:t>
      </w:r>
      <w:r w:rsidR="007A553F" w:rsidRPr="00785C18">
        <w:t>2.10.2</w:t>
      </w:r>
      <w:r w:rsidRPr="00785C18">
        <w:t>.</w:t>
      </w:r>
    </w:p>
    <w:p w14:paraId="336FADD9" w14:textId="1E4CFBE3" w:rsidR="009F54A0" w:rsidRPr="00DD6842" w:rsidRDefault="009F54A0" w:rsidP="004562A0">
      <w:pPr>
        <w:pStyle w:val="111111-Header"/>
        <w:numPr>
          <w:ilvl w:val="6"/>
          <w:numId w:val="5"/>
        </w:numPr>
      </w:pPr>
      <w:r w:rsidRPr="00815699">
        <w:rPr>
          <w:rStyle w:val="DeltaViewFormatChange"/>
          <w:color w:val="000000" w:themeColor="text1"/>
        </w:rPr>
        <w:lastRenderedPageBreak/>
        <w:t>Authorized Purchaser</w:t>
      </w:r>
      <w:r w:rsidRPr="00DD6842">
        <w:rPr>
          <w:rStyle w:val="DeltaViewFormatChange"/>
          <w:color w:val="000000" w:themeColor="text1"/>
        </w:rPr>
        <w:t xml:space="preserve"> owns all </w:t>
      </w:r>
      <w:r w:rsidRPr="00815699">
        <w:rPr>
          <w:rStyle w:val="DeltaViewFormatChange"/>
          <w:color w:val="000000" w:themeColor="text1"/>
        </w:rPr>
        <w:t xml:space="preserve">Authorized Purchaser </w:t>
      </w:r>
      <w:r w:rsidRPr="00DD6842">
        <w:rPr>
          <w:rStyle w:val="DeltaViewInsertion"/>
          <w:color w:val="000000" w:themeColor="text1"/>
          <w:u w:val="none"/>
        </w:rPr>
        <w:t>Intellectual</w:t>
      </w:r>
      <w:r w:rsidRPr="00DD6842">
        <w:rPr>
          <w:rStyle w:val="DeltaViewFormatChange"/>
          <w:color w:val="000000" w:themeColor="text1"/>
        </w:rPr>
        <w:t xml:space="preserve"> Property, including </w:t>
      </w:r>
      <w:r w:rsidRPr="00815699">
        <w:rPr>
          <w:rStyle w:val="DeltaViewFormatChange"/>
          <w:color w:val="000000" w:themeColor="text1"/>
        </w:rPr>
        <w:t>Authorized Purchaser</w:t>
      </w:r>
      <w:r w:rsidRPr="00DD6842">
        <w:rPr>
          <w:rStyle w:val="DeltaViewFormatChange"/>
          <w:color w:val="000000" w:themeColor="text1"/>
        </w:rPr>
        <w:t xml:space="preserve"> Data, provided to or collected by Contractor pursuant to this Contract. </w:t>
      </w:r>
      <w:r w:rsidR="008E68EE" w:rsidRPr="00815699">
        <w:rPr>
          <w:rStyle w:val="DeltaViewFormatChange"/>
          <w:color w:val="000000" w:themeColor="text1"/>
        </w:rPr>
        <w:t>Authorized Purchaser</w:t>
      </w:r>
      <w:r w:rsidRPr="00DD6842">
        <w:rPr>
          <w:rStyle w:val="DeltaViewFormatChange"/>
          <w:color w:val="000000" w:themeColor="text1"/>
        </w:rPr>
        <w:t xml:space="preserve"> grants Contractor a non-exclusive, royalty-free, world-wide license to use, copy, display, distribute, transmit and prepare derivative works of </w:t>
      </w:r>
      <w:r w:rsidR="008E68EE" w:rsidRPr="00815699">
        <w:rPr>
          <w:rStyle w:val="DeltaViewFormatChange"/>
          <w:color w:val="000000" w:themeColor="text1"/>
        </w:rPr>
        <w:t>Authorized Purchaser</w:t>
      </w:r>
      <w:r w:rsidRPr="00DD6842">
        <w:rPr>
          <w:rStyle w:val="DeltaViewFormatChange"/>
          <w:color w:val="000000" w:themeColor="text1"/>
        </w:rPr>
        <w:t xml:space="preserve"> Intellectual Property, including</w:t>
      </w:r>
      <w:r w:rsidR="008E68EE" w:rsidRPr="008E68EE">
        <w:rPr>
          <w:rStyle w:val="DeltaViewFormatChange"/>
          <w:b/>
          <w:bCs w:val="0"/>
          <w:color w:val="000000" w:themeColor="text1"/>
        </w:rPr>
        <w:t xml:space="preserve"> </w:t>
      </w:r>
      <w:r w:rsidR="008E68EE" w:rsidRPr="00815699">
        <w:rPr>
          <w:rStyle w:val="DeltaViewFormatChange"/>
          <w:color w:val="000000" w:themeColor="text1"/>
        </w:rPr>
        <w:t xml:space="preserve">Authorized Purchaser </w:t>
      </w:r>
      <w:r w:rsidRPr="00DD6842">
        <w:rPr>
          <w:rStyle w:val="DeltaViewFormatChange"/>
          <w:color w:val="000000" w:themeColor="text1"/>
        </w:rPr>
        <w:t>Data</w:t>
      </w:r>
      <w:r w:rsidR="008E68EE">
        <w:rPr>
          <w:rStyle w:val="DeltaViewFormatChange"/>
          <w:b/>
          <w:bCs w:val="0"/>
          <w:color w:val="000000" w:themeColor="text1"/>
        </w:rPr>
        <w:t xml:space="preserve"> </w:t>
      </w:r>
      <w:r w:rsidRPr="00DD6842">
        <w:rPr>
          <w:rStyle w:val="DeltaViewFormatChange"/>
          <w:color w:val="000000" w:themeColor="text1"/>
        </w:rPr>
        <w:t xml:space="preserve">only to fulfill the purposes of this Contract. </w:t>
      </w:r>
      <w:r w:rsidR="008E68EE" w:rsidRPr="00815699">
        <w:rPr>
          <w:rStyle w:val="DeltaViewFormatChange"/>
          <w:color w:val="000000" w:themeColor="text1"/>
        </w:rPr>
        <w:t>Authorized Purchaser</w:t>
      </w:r>
      <w:r w:rsidRPr="00DD6842">
        <w:rPr>
          <w:rStyle w:val="DeltaViewFormatChange"/>
          <w:color w:val="000000" w:themeColor="text1"/>
        </w:rPr>
        <w:t>’s license to Contractor is limited by the term of the Contract and the confidentiality and security obligations of this Contract.</w:t>
      </w:r>
    </w:p>
    <w:p w14:paraId="4405537B" w14:textId="021FD918" w:rsidR="008E68EE" w:rsidRPr="00DD6842" w:rsidRDefault="008E68EE" w:rsidP="00DD6842">
      <w:pPr>
        <w:pStyle w:val="111-HEADER"/>
        <w:rPr>
          <w:rStyle w:val="DeltaViewMoveDestination"/>
          <w:color w:val="000000" w:themeColor="text1"/>
          <w:u w:val="none"/>
        </w:rPr>
      </w:pPr>
      <w:r w:rsidRPr="00F87C89">
        <w:rPr>
          <w:rStyle w:val="DeltaViewMoveDestination"/>
          <w:b/>
          <w:bCs w:val="0"/>
          <w:color w:val="000000" w:themeColor="text1"/>
          <w:u w:val="none"/>
        </w:rPr>
        <w:t>No Rights in Marks.</w:t>
      </w:r>
      <w:r w:rsidRPr="00DD6842">
        <w:rPr>
          <w:rStyle w:val="DeltaViewMoveDestination"/>
          <w:color w:val="000000" w:themeColor="text1"/>
          <w:u w:val="none"/>
        </w:rPr>
        <w:t xml:space="preserve"> </w:t>
      </w:r>
      <w:r w:rsidRPr="00F87C89">
        <w:rPr>
          <w:rStyle w:val="DeltaViewMoveDestination"/>
          <w:color w:val="000000" w:themeColor="text1"/>
          <w:u w:val="none"/>
        </w:rPr>
        <w:t xml:space="preserve">Neither party grants the other the right to use its trademarks, trade </w:t>
      </w:r>
      <w:r w:rsidRPr="00F87C89">
        <w:rPr>
          <w:rStyle w:val="DeltaViewFormatChange"/>
          <w:color w:val="000000" w:themeColor="text1"/>
        </w:rPr>
        <w:t>names</w:t>
      </w:r>
      <w:r w:rsidRPr="00F87C89">
        <w:rPr>
          <w:rStyle w:val="DeltaViewMoveDestination"/>
          <w:color w:val="000000" w:themeColor="text1"/>
          <w:u w:val="none"/>
        </w:rPr>
        <w:t xml:space="preserve">, </w:t>
      </w:r>
      <w:bookmarkStart w:id="50" w:name="_DV_C649"/>
      <w:r w:rsidRPr="00F87C89">
        <w:rPr>
          <w:rStyle w:val="DeltaViewInsertion"/>
          <w:color w:val="000000" w:themeColor="text1"/>
          <w:u w:val="none"/>
        </w:rPr>
        <w:t>service marks</w:t>
      </w:r>
      <w:bookmarkStart w:id="51" w:name="_DV_X672"/>
      <w:bookmarkStart w:id="52" w:name="_DV_C650"/>
      <w:bookmarkEnd w:id="50"/>
      <w:r w:rsidRPr="00F87C89">
        <w:rPr>
          <w:rStyle w:val="DeltaViewMoveDestination"/>
          <w:color w:val="000000" w:themeColor="text1"/>
          <w:u w:val="none"/>
        </w:rPr>
        <w:t xml:space="preserve"> or other designations in any promotion or publication without prior written consent.</w:t>
      </w:r>
      <w:bookmarkEnd w:id="51"/>
      <w:bookmarkEnd w:id="52"/>
      <w:r w:rsidRPr="00F87C89">
        <w:t xml:space="preserve"> </w:t>
      </w:r>
      <w:bookmarkStart w:id="53" w:name="_DV_X673"/>
      <w:bookmarkStart w:id="54" w:name="_DV_C651"/>
      <w:r w:rsidRPr="00F87C89">
        <w:rPr>
          <w:rStyle w:val="DeltaViewMoveDestination"/>
          <w:color w:val="000000" w:themeColor="text1"/>
          <w:u w:val="none"/>
        </w:rPr>
        <w:t xml:space="preserve">Each party grants only the </w:t>
      </w:r>
      <w:r w:rsidRPr="00F87C89">
        <w:t>licenses</w:t>
      </w:r>
      <w:r w:rsidRPr="00F87C89">
        <w:rPr>
          <w:rStyle w:val="DeltaViewMoveDestination"/>
          <w:color w:val="000000" w:themeColor="text1"/>
          <w:u w:val="none"/>
        </w:rPr>
        <w:t xml:space="preserve"> and rights specified in </w:t>
      </w:r>
      <w:proofErr w:type="gramStart"/>
      <w:r w:rsidRPr="00F87C89">
        <w:rPr>
          <w:rStyle w:val="DeltaViewMoveDestination"/>
          <w:color w:val="000000" w:themeColor="text1"/>
          <w:u w:val="none"/>
        </w:rPr>
        <w:t>this Section</w:t>
      </w:r>
      <w:proofErr w:type="gramEnd"/>
      <w:r w:rsidRPr="00F87C89">
        <w:rPr>
          <w:rStyle w:val="DeltaViewMoveDestination"/>
          <w:color w:val="000000" w:themeColor="text1"/>
          <w:u w:val="none"/>
        </w:rPr>
        <w:t xml:space="preserve"> 2.9.</w:t>
      </w:r>
      <w:bookmarkStart w:id="55" w:name="_DV_M243"/>
      <w:bookmarkEnd w:id="53"/>
      <w:bookmarkEnd w:id="54"/>
      <w:bookmarkEnd w:id="55"/>
    </w:p>
    <w:p w14:paraId="707CDACD" w14:textId="77777777" w:rsidR="00222DEE" w:rsidRPr="00A72C51" w:rsidRDefault="00222DEE" w:rsidP="00222DEE">
      <w:pPr>
        <w:pStyle w:val="11-HEADER"/>
        <w:rPr>
          <w:rFonts w:ascii="Calibri" w:hAnsi="Calibri" w:cs="Calibri"/>
        </w:rPr>
      </w:pPr>
      <w:bookmarkStart w:id="56" w:name="_Toc141684700"/>
      <w:r w:rsidRPr="00A72C51">
        <w:rPr>
          <w:rFonts w:ascii="Calibri" w:hAnsi="Calibri" w:cs="Calibri"/>
        </w:rPr>
        <w:t>Confidential Information; Oregon Public Records Laws.</w:t>
      </w:r>
    </w:p>
    <w:p w14:paraId="00E2E9DB" w14:textId="373D8BB8" w:rsidR="00222DEE" w:rsidRPr="00A974B2" w:rsidRDefault="00222DEE" w:rsidP="00222DEE">
      <w:pPr>
        <w:pStyle w:val="111-HEADER"/>
        <w:rPr>
          <w:color w:val="000000" w:themeColor="text1"/>
        </w:rPr>
      </w:pPr>
      <w:bookmarkStart w:id="57" w:name="_DV_C808"/>
      <w:r w:rsidRPr="00026534">
        <w:rPr>
          <w:b/>
        </w:rPr>
        <w:t>Confidential Information.</w:t>
      </w:r>
      <w:r w:rsidRPr="00026534">
        <w:t xml:space="preserve"> Contractor acknowledges that it and its employees, officers, directors, agents or subcontractors may, </w:t>
      </w:r>
      <w:proofErr w:type="gramStart"/>
      <w:r w:rsidRPr="00026534">
        <w:t>in the course of</w:t>
      </w:r>
      <w:proofErr w:type="gramEnd"/>
      <w:r w:rsidRPr="00026534">
        <w:t xml:space="preserve"> performing under this Contract, be exposed to or acquire information that is confidential to </w:t>
      </w:r>
      <w:r>
        <w:t xml:space="preserve">the State of Oregon or </w:t>
      </w:r>
      <w:r w:rsidRPr="00815699">
        <w:rPr>
          <w:rStyle w:val="DeltaViewFormatChange"/>
          <w:color w:val="000000" w:themeColor="text1"/>
        </w:rPr>
        <w:t>Authorized Purchaser</w:t>
      </w:r>
      <w:r w:rsidRPr="00026534">
        <w:t xml:space="preserve">. Any and all information of any form (including but not limited to records, files, papers, materials, documents, and communications in written, verbal, oral and electronic form) that Contractor may come into contact with or that is obtained by Contractor in the performance of this Contract is confidential information (Confidential Information). </w:t>
      </w:r>
      <w:proofErr w:type="gramStart"/>
      <w:r w:rsidRPr="00026534">
        <w:t>Contractor</w:t>
      </w:r>
      <w:proofErr w:type="gramEnd"/>
      <w:r w:rsidRPr="00026534">
        <w:t xml:space="preserve"> shall cause its employees and subcontractors or agents to treat any </w:t>
      </w:r>
      <w:r w:rsidRPr="00A974B2">
        <w:rPr>
          <w:color w:val="000000" w:themeColor="text1"/>
        </w:rPr>
        <w:t xml:space="preserve">reports or other documents or items (including software) that result from the use of </w:t>
      </w:r>
      <w:proofErr w:type="gramStart"/>
      <w:r w:rsidRPr="00A974B2">
        <w:rPr>
          <w:color w:val="000000" w:themeColor="text1"/>
        </w:rPr>
        <w:t>the Confidential</w:t>
      </w:r>
      <w:proofErr w:type="gramEnd"/>
      <w:r w:rsidRPr="00A974B2">
        <w:rPr>
          <w:color w:val="000000" w:themeColor="text1"/>
        </w:rPr>
        <w:t xml:space="preserve"> Information in the same manner as </w:t>
      </w:r>
      <w:proofErr w:type="gramStart"/>
      <w:r w:rsidRPr="00A974B2">
        <w:rPr>
          <w:color w:val="000000" w:themeColor="text1"/>
        </w:rPr>
        <w:t>the Confidential</w:t>
      </w:r>
      <w:proofErr w:type="gramEnd"/>
      <w:r w:rsidRPr="00A974B2">
        <w:rPr>
          <w:color w:val="000000" w:themeColor="text1"/>
        </w:rPr>
        <w:t xml:space="preserve"> Information. </w:t>
      </w:r>
    </w:p>
    <w:p w14:paraId="1C3221F2" w14:textId="512FB755" w:rsidR="00222DEE" w:rsidRPr="00A974B2" w:rsidRDefault="00222DEE" w:rsidP="00222DEE">
      <w:pPr>
        <w:pStyle w:val="111-HEADER"/>
        <w:rPr>
          <w:rStyle w:val="DeltaViewFormatChange"/>
          <w:color w:val="000000" w:themeColor="text1"/>
          <w:szCs w:val="24"/>
        </w:rPr>
      </w:pPr>
      <w:bookmarkStart w:id="58" w:name="_DV_C863"/>
      <w:r w:rsidRPr="00A974B2">
        <w:rPr>
          <w:rStyle w:val="DeltaViewFormatChange"/>
          <w:b/>
          <w:color w:val="000000" w:themeColor="text1"/>
          <w:szCs w:val="24"/>
        </w:rPr>
        <w:t>Consumer Information</w:t>
      </w:r>
      <w:r w:rsidRPr="00A974B2">
        <w:rPr>
          <w:rStyle w:val="DeltaViewFormatChange"/>
          <w:color w:val="000000" w:themeColor="text1"/>
          <w:szCs w:val="24"/>
        </w:rPr>
        <w:t xml:space="preserve">. Confidential information includes </w:t>
      </w:r>
      <w:r>
        <w:rPr>
          <w:rStyle w:val="DeltaViewFormatChange"/>
          <w:color w:val="000000" w:themeColor="text1"/>
          <w:szCs w:val="24"/>
        </w:rPr>
        <w:t>Authorized Purchaser Data that is “</w:t>
      </w:r>
      <w:r w:rsidRPr="00A974B2">
        <w:rPr>
          <w:rStyle w:val="DeltaViewFormatChange"/>
          <w:color w:val="000000" w:themeColor="text1"/>
          <w:szCs w:val="24"/>
        </w:rPr>
        <w:t>Personal Information” protected under the Oregon Consumer Information Protection Act (ORS 646A.</w:t>
      </w:r>
      <w:bookmarkStart w:id="59" w:name="_DV_C866"/>
      <w:r w:rsidRPr="00A974B2">
        <w:rPr>
          <w:rStyle w:val="DeltaViewFormatChange"/>
          <w:color w:val="000000" w:themeColor="text1"/>
          <w:szCs w:val="24"/>
        </w:rPr>
        <w:t xml:space="preserve">600 et. </w:t>
      </w:r>
      <w:bookmarkStart w:id="60" w:name="_DV_C868"/>
      <w:bookmarkEnd w:id="59"/>
      <w:r w:rsidRPr="00A974B2">
        <w:rPr>
          <w:rStyle w:val="DeltaViewFormatChange"/>
          <w:color w:val="000000" w:themeColor="text1"/>
          <w:szCs w:val="24"/>
        </w:rPr>
        <w:t>seq</w:t>
      </w:r>
      <w:bookmarkStart w:id="61" w:name="_DV_M309"/>
      <w:bookmarkEnd w:id="60"/>
      <w:bookmarkEnd w:id="61"/>
      <w:r w:rsidRPr="00A974B2">
        <w:rPr>
          <w:rStyle w:val="DeltaViewFormatChange"/>
          <w:color w:val="000000" w:themeColor="text1"/>
          <w:szCs w:val="24"/>
        </w:rPr>
        <w:t xml:space="preserve">.).  Contractor </w:t>
      </w:r>
      <w:bookmarkStart w:id="62" w:name="_DV_C865"/>
      <w:bookmarkEnd w:id="58"/>
      <w:r w:rsidRPr="00A974B2">
        <w:rPr>
          <w:rStyle w:val="DeltaViewFormatChange"/>
          <w:color w:val="000000" w:themeColor="text1"/>
          <w:szCs w:val="24"/>
        </w:rPr>
        <w:t xml:space="preserve">will maintain, operate, and enforce, prior to the receipt of, and during the period in which Contractor has possession of or access to, any Personal Information, an active and effective information security program that at minimum complies with the requirements of OCIPA to </w:t>
      </w:r>
      <w:bookmarkStart w:id="63" w:name="_DV_M308"/>
      <w:bookmarkStart w:id="64" w:name="_DV_C869"/>
      <w:bookmarkEnd w:id="62"/>
      <w:bookmarkEnd w:id="63"/>
      <w:proofErr w:type="spellStart"/>
      <w:r w:rsidRPr="00A974B2">
        <w:rPr>
          <w:rStyle w:val="DeltaViewFormatChange"/>
          <w:color w:val="000000" w:themeColor="text1"/>
          <w:szCs w:val="24"/>
        </w:rPr>
        <w:t>to</w:t>
      </w:r>
      <w:proofErr w:type="spellEnd"/>
      <w:r w:rsidRPr="00A974B2">
        <w:rPr>
          <w:rStyle w:val="DeltaViewFormatChange"/>
          <w:color w:val="000000" w:themeColor="text1"/>
          <w:szCs w:val="24"/>
        </w:rPr>
        <w:t xml:space="preserve"> preserve the security and confidentiality of all Personal Information that is contained in any document, record, compilation of information or other item to which Contractor receives access, possession, custody, or control.</w:t>
      </w:r>
      <w:bookmarkEnd w:id="64"/>
      <w:r w:rsidRPr="00A974B2">
        <w:rPr>
          <w:rStyle w:val="DeltaViewFormatChange"/>
          <w:color w:val="000000" w:themeColor="text1"/>
          <w:szCs w:val="24"/>
        </w:rPr>
        <w:t xml:space="preserve"> </w:t>
      </w:r>
    </w:p>
    <w:p w14:paraId="4A4CFAE9" w14:textId="52767470" w:rsidR="00222DEE" w:rsidRDefault="00222DEE" w:rsidP="00222DEE">
      <w:pPr>
        <w:pStyle w:val="111-HEADER"/>
      </w:pPr>
      <w:r w:rsidRPr="00A974B2">
        <w:rPr>
          <w:b/>
          <w:color w:val="000000" w:themeColor="text1"/>
        </w:rPr>
        <w:t xml:space="preserve"> Non-Disclosure.</w:t>
      </w:r>
      <w:r w:rsidRPr="00A974B2">
        <w:rPr>
          <w:color w:val="000000" w:themeColor="text1"/>
        </w:rPr>
        <w:t xml:space="preserve"> Contractor shall hold, and shall cause its </w:t>
      </w:r>
      <w:r w:rsidRPr="00026534">
        <w:t xml:space="preserve">employees, subcontractors and agents to hold, all Confidential Information in confidence, using the highest standard of care applicable, and shall not copy, reproduce, sell, assign, license, market, transfer, distribute, or otherwise dispose of, give, make available or disclose, in whole or in part, directly or indirectly, Confidential Information to third parties (other than its authorized subcontractors), or use Confidential Information for any purposes whatsoever </w:t>
      </w:r>
      <w:r w:rsidRPr="00026534">
        <w:lastRenderedPageBreak/>
        <w:t>other than the performance under this Contract</w:t>
      </w:r>
      <w:r>
        <w:t>,</w:t>
      </w:r>
      <w:r w:rsidRPr="00026534">
        <w:t xml:space="preserve"> and shall advise its employees, subcontractors and agents of their obligations to keep Confidential Information confidential. Contractor shall assist</w:t>
      </w:r>
      <w:r>
        <w:t xml:space="preserve"> </w:t>
      </w:r>
      <w:r w:rsidRPr="00815699">
        <w:rPr>
          <w:rStyle w:val="DeltaViewFormatChange"/>
          <w:color w:val="000000" w:themeColor="text1"/>
        </w:rPr>
        <w:t>Authorized Purchaser</w:t>
      </w:r>
      <w:r w:rsidRPr="00DD6842">
        <w:rPr>
          <w:rStyle w:val="DeltaViewFormatChange"/>
          <w:color w:val="000000" w:themeColor="text1"/>
        </w:rPr>
        <w:t xml:space="preserve"> </w:t>
      </w:r>
      <w:r w:rsidRPr="00026534">
        <w:t xml:space="preserve">in identifying and preventing any unauthorized use or disclosure of any Confidential Information. Contractor shall advise </w:t>
      </w:r>
      <w:r w:rsidRPr="00815699">
        <w:rPr>
          <w:rStyle w:val="DeltaViewFormatChange"/>
          <w:color w:val="000000" w:themeColor="text1"/>
        </w:rPr>
        <w:t>Authorized Purchaser</w:t>
      </w:r>
      <w:r w:rsidRPr="00026534">
        <w:t xml:space="preserve"> immediately in the event Contractor learns or has reason to believe that any person who has had access to Confidential Information has violated or intends to violate the terms of this Contract, and Contractor will at its expense cooperate with </w:t>
      </w:r>
      <w:r w:rsidRPr="00815699">
        <w:rPr>
          <w:rStyle w:val="DeltaViewFormatChange"/>
          <w:color w:val="000000" w:themeColor="text1"/>
        </w:rPr>
        <w:t>Authorized Purchaser</w:t>
      </w:r>
      <w:r w:rsidRPr="00DD6842">
        <w:rPr>
          <w:rStyle w:val="DeltaViewFormatChange"/>
          <w:color w:val="000000" w:themeColor="text1"/>
        </w:rPr>
        <w:t xml:space="preserve"> </w:t>
      </w:r>
      <w:r w:rsidRPr="00026534">
        <w:t xml:space="preserve">in seeking injunctive or other equitable relief in the name of </w:t>
      </w:r>
      <w:r w:rsidRPr="00815699">
        <w:rPr>
          <w:rStyle w:val="DeltaViewFormatChange"/>
          <w:color w:val="000000" w:themeColor="text1"/>
        </w:rPr>
        <w:t>Authorized Purchaser</w:t>
      </w:r>
      <w:r w:rsidRPr="00026534">
        <w:t xml:space="preserve"> or Contractor against any such person.</w:t>
      </w:r>
      <w:r>
        <w:t xml:space="preserve"> </w:t>
      </w:r>
      <w:r w:rsidRPr="00026534">
        <w:t xml:space="preserve">Contractor shall not at any time during or after the term of this Contract, except as directed by </w:t>
      </w:r>
      <w:r w:rsidRPr="00815699">
        <w:rPr>
          <w:rStyle w:val="DeltaViewFormatChange"/>
          <w:color w:val="000000" w:themeColor="text1"/>
        </w:rPr>
        <w:t>Authorized Purchaser</w:t>
      </w:r>
      <w:r w:rsidRPr="00026534">
        <w:t xml:space="preserve">, disclose, directly or indirectly, any Confidential Information to any person, except in accordance with this Contract. Upon expiration or termination of this Contract or at </w:t>
      </w:r>
      <w:r w:rsidRPr="00815699">
        <w:rPr>
          <w:rStyle w:val="DeltaViewFormatChange"/>
          <w:color w:val="000000" w:themeColor="text1"/>
        </w:rPr>
        <w:t>Authorized Purchaser</w:t>
      </w:r>
      <w:r w:rsidRPr="00026534">
        <w:t xml:space="preserve">’s request, Contractor shall deliver to </w:t>
      </w:r>
      <w:r w:rsidRPr="00815699">
        <w:rPr>
          <w:rStyle w:val="DeltaViewFormatChange"/>
          <w:color w:val="000000" w:themeColor="text1"/>
        </w:rPr>
        <w:t>Authorized Purchaser</w:t>
      </w:r>
      <w:r w:rsidRPr="00DD6842">
        <w:rPr>
          <w:rStyle w:val="DeltaViewFormatChange"/>
          <w:color w:val="000000" w:themeColor="text1"/>
        </w:rPr>
        <w:t xml:space="preserve"> </w:t>
      </w:r>
      <w:r w:rsidRPr="00026534">
        <w:t>all documents, papers, and other matter in Contractor</w:t>
      </w:r>
      <w:r>
        <w:t>’</w:t>
      </w:r>
      <w:r w:rsidRPr="00026534">
        <w:t xml:space="preserve">s possession that embody Confidential Information. Notwithstanding the foregoing and unless otherwise specified in this Contract, Contractor may keep one copy of such Confidential Information necessary for quality assurance, audits and evidence of </w:t>
      </w:r>
      <w:r>
        <w:t xml:space="preserve">delivery of the Goods and </w:t>
      </w:r>
      <w:r w:rsidRPr="00026534">
        <w:t xml:space="preserve">performance of the Services. </w:t>
      </w:r>
    </w:p>
    <w:p w14:paraId="06429241" w14:textId="5E3D1C71" w:rsidR="00222DEE" w:rsidRPr="00A974B2" w:rsidRDefault="00222DEE" w:rsidP="00222DEE">
      <w:pPr>
        <w:pStyle w:val="111-HEADER"/>
      </w:pPr>
      <w:r>
        <w:rPr>
          <w:b/>
        </w:rPr>
        <w:t xml:space="preserve">Contractor Proprietary Information; </w:t>
      </w:r>
      <w:r w:rsidRPr="00A974B2">
        <w:rPr>
          <w:b/>
        </w:rPr>
        <w:t>Oregon Public Records Laws</w:t>
      </w:r>
      <w:r w:rsidRPr="00A974B2">
        <w:t xml:space="preserve">. Contractor proprietary information is any information marked or designated in writing by Contractor as “confidential” prior to initial disclosure, or information disclosed orally that is confirmed in writing as “confidential” within 10 Calendar Days of disclosure. Any obligation of </w:t>
      </w:r>
      <w:r w:rsidRPr="00815699">
        <w:rPr>
          <w:rStyle w:val="DeltaViewFormatChange"/>
          <w:color w:val="000000" w:themeColor="text1"/>
        </w:rPr>
        <w:t>Authorized Purchaser</w:t>
      </w:r>
      <w:r w:rsidRPr="00A974B2">
        <w:t xml:space="preserve"> to maintain the confidentiality of Contractor’s proprietary information is conditioned by and subject to</w:t>
      </w:r>
      <w:r w:rsidRPr="00222DEE">
        <w:rPr>
          <w:rStyle w:val="DeltaViewFormatChange"/>
          <w:color w:val="000000" w:themeColor="text1"/>
        </w:rPr>
        <w:t xml:space="preserve"> </w:t>
      </w:r>
      <w:r w:rsidRPr="00815699">
        <w:rPr>
          <w:rStyle w:val="DeltaViewFormatChange"/>
          <w:color w:val="000000" w:themeColor="text1"/>
        </w:rPr>
        <w:t>Authorized Purchaser</w:t>
      </w:r>
      <w:r>
        <w:rPr>
          <w:rStyle w:val="DeltaViewFormatChange"/>
          <w:color w:val="000000" w:themeColor="text1"/>
        </w:rPr>
        <w:t>'s</w:t>
      </w:r>
      <w:r w:rsidRPr="00DD6842">
        <w:rPr>
          <w:rStyle w:val="DeltaViewFormatChange"/>
          <w:color w:val="000000" w:themeColor="text1"/>
        </w:rPr>
        <w:t xml:space="preserve"> </w:t>
      </w:r>
      <w:r w:rsidRPr="00A974B2">
        <w:t xml:space="preserve">obligations under the Oregon Public Records Laws, including ORS 192.311 to 192.478, which may require disclosure of proprietary information as a “public record” unless exempt under ORS 192.501 or ORS 192.502, and the provisions for the custody and maintenance of public records, ORS 192.005 – 192.170. If </w:t>
      </w:r>
      <w:r w:rsidRPr="00815699">
        <w:rPr>
          <w:rStyle w:val="DeltaViewFormatChange"/>
          <w:color w:val="000000" w:themeColor="text1"/>
        </w:rPr>
        <w:t>Authorized Purchaser</w:t>
      </w:r>
      <w:r w:rsidRPr="00A974B2">
        <w:t xml:space="preserve"> receives from a third party any request under the Oregon Public Records Law for the disclosure of Contractor proprietary information, </w:t>
      </w:r>
      <w:r w:rsidRPr="00815699">
        <w:rPr>
          <w:rStyle w:val="DeltaViewFormatChange"/>
          <w:color w:val="000000" w:themeColor="text1"/>
        </w:rPr>
        <w:t>Authorized Purchaser</w:t>
      </w:r>
      <w:r w:rsidRPr="00A974B2">
        <w:t xml:space="preserve"> will notify Contractor within a reasonable </w:t>
      </w:r>
      <w:proofErr w:type="gramStart"/>
      <w:r w:rsidRPr="00A974B2">
        <w:t>period of time</w:t>
      </w:r>
      <w:proofErr w:type="gramEnd"/>
      <w:r w:rsidRPr="00A974B2">
        <w:t xml:space="preserve"> of the request. Contractor is exclusively responsible for defending Contractor’s position concerning the confidentiality of the requested information. Notwithstanding the foregoing, while </w:t>
      </w:r>
      <w:r w:rsidRPr="00815699">
        <w:rPr>
          <w:rStyle w:val="DeltaViewFormatChange"/>
          <w:color w:val="000000" w:themeColor="text1"/>
        </w:rPr>
        <w:t>Authorized Purchaser</w:t>
      </w:r>
      <w:r w:rsidRPr="00A974B2">
        <w:t xml:space="preserve"> is not required to actively assist Contractor in opposing disclosure of proprietary information, </w:t>
      </w:r>
      <w:r w:rsidRPr="00815699">
        <w:rPr>
          <w:rStyle w:val="DeltaViewFormatChange"/>
          <w:color w:val="000000" w:themeColor="text1"/>
        </w:rPr>
        <w:t>Authorized Purchaser</w:t>
      </w:r>
      <w:r w:rsidRPr="00A974B2">
        <w:t xml:space="preserve"> will cooperate in good faith to the extent reasonably practicable with Contractor’s efforts to protect its proprietary information.</w:t>
      </w:r>
    </w:p>
    <w:p w14:paraId="42F17C10" w14:textId="16E554AE" w:rsidR="00222DEE" w:rsidRPr="0027552C" w:rsidRDefault="00222DEE" w:rsidP="00222DEE">
      <w:pPr>
        <w:pStyle w:val="111-HEADER"/>
      </w:pPr>
      <w:r w:rsidRPr="00A974B2">
        <w:rPr>
          <w:b/>
        </w:rPr>
        <w:t>Exceptions</w:t>
      </w:r>
      <w:r w:rsidRPr="00AB70B2">
        <w:t>.</w:t>
      </w:r>
      <w:r>
        <w:t xml:space="preserve"> </w:t>
      </w:r>
      <w:r w:rsidRPr="0027552C">
        <w:t>The obligations of non</w:t>
      </w:r>
      <w:r w:rsidRPr="00A974B2">
        <w:t>-</w:t>
      </w:r>
      <w:r w:rsidRPr="0027552C">
        <w:t xml:space="preserve">disclosure do not apply to information that (i) is or becomes (other than by disclosure by Contractor acquiring such information) publicly known or is contained in a publicly available document except to the extent applicable law still restricts disclosure; (ii) is furnished </w:t>
      </w:r>
      <w:r w:rsidR="00AF6DA4">
        <w:t>by</w:t>
      </w:r>
      <w:r w:rsidRPr="0027552C">
        <w:t xml:space="preserve"> others without restrictions similar to those imposed by this Contract; (iii) is </w:t>
      </w:r>
      <w:r w:rsidRPr="0027552C">
        <w:lastRenderedPageBreak/>
        <w:t xml:space="preserve">rightfully in </w:t>
      </w:r>
      <w:r w:rsidR="00AF6DA4">
        <w:t>a party’</w:t>
      </w:r>
      <w:r w:rsidRPr="0027552C">
        <w:t>s possession without the obligation of nondisclosure prior to the time of its disclosure under this Contract; (iv) is obtained without the obligation of confidentiality, (v) is disclosed with the written consent of</w:t>
      </w:r>
      <w:r>
        <w:t xml:space="preserve"> </w:t>
      </w:r>
      <w:r w:rsidR="00AF6DA4">
        <w:rPr>
          <w:rStyle w:val="DeltaViewFormatChange"/>
          <w:color w:val="000000" w:themeColor="text1"/>
        </w:rPr>
        <w:t>the disclosing party</w:t>
      </w:r>
      <w:r w:rsidRPr="0027552C">
        <w:t xml:space="preserve">, or; (vi) is independently developed by </w:t>
      </w:r>
      <w:r w:rsidR="00AF6DA4">
        <w:t>a party</w:t>
      </w:r>
      <w:r w:rsidRPr="0027552C">
        <w:t xml:space="preserve"> and can be shown to have had no access to the Confidential Information.</w:t>
      </w:r>
      <w:bookmarkEnd w:id="57"/>
    </w:p>
    <w:p w14:paraId="45315159" w14:textId="7DEDE869" w:rsidR="00222DEE" w:rsidRPr="0027552C" w:rsidRDefault="00222DEE" w:rsidP="00222DEE">
      <w:pPr>
        <w:pStyle w:val="111-HEADER"/>
      </w:pPr>
      <w:bookmarkStart w:id="65" w:name="_DV_M282"/>
      <w:bookmarkStart w:id="66" w:name="_DV_C810"/>
      <w:bookmarkEnd w:id="65"/>
      <w:r w:rsidRPr="0027552C">
        <w:rPr>
          <w:b/>
        </w:rPr>
        <w:t>Injunctive Relief.</w:t>
      </w:r>
      <w:r w:rsidRPr="0027552C">
        <w:t xml:space="preserve"> </w:t>
      </w:r>
      <w:bookmarkStart w:id="67" w:name="_DV_C813"/>
      <w:bookmarkEnd w:id="66"/>
      <w:r>
        <w:t>D</w:t>
      </w:r>
      <w:r w:rsidRPr="0027552C">
        <w:t>isclosure of</w:t>
      </w:r>
      <w:r>
        <w:t xml:space="preserve"> the</w:t>
      </w:r>
      <w:r w:rsidRPr="0027552C">
        <w:t xml:space="preserve"> Confidential Information </w:t>
      </w:r>
      <w:r>
        <w:t xml:space="preserve">of either party </w:t>
      </w:r>
      <w:r w:rsidRPr="0027552C">
        <w:t xml:space="preserve">may cause irreparable injury that is inadequately compensable in damages. Accordingly, </w:t>
      </w:r>
      <w:r>
        <w:t>either party</w:t>
      </w:r>
      <w:r w:rsidRPr="0027552C">
        <w:t xml:space="preserve"> may seek and obtain injunctive relief against the breach or threatened breach of the foregoing undertakings, in addition to any other legal remedies that may be available. </w:t>
      </w:r>
      <w:r>
        <w:t>T</w:t>
      </w:r>
      <w:r w:rsidRPr="0027552C">
        <w:t xml:space="preserve">he covenants contained </w:t>
      </w:r>
      <w:r>
        <w:t xml:space="preserve">in this Section 2.10 </w:t>
      </w:r>
      <w:r w:rsidRPr="0027552C">
        <w:t xml:space="preserve">are necessary for the protection of the legitimate business interests of </w:t>
      </w:r>
      <w:r>
        <w:t>each party</w:t>
      </w:r>
      <w:r w:rsidRPr="0027552C">
        <w:t xml:space="preserve"> and are reasonable in scope and content</w:t>
      </w:r>
      <w:bookmarkEnd w:id="67"/>
      <w:r w:rsidRPr="0027552C">
        <w:t>.</w:t>
      </w:r>
    </w:p>
    <w:p w14:paraId="100A8D84" w14:textId="770139CC" w:rsidR="00222DEE" w:rsidRPr="0027552C" w:rsidRDefault="00222DEE" w:rsidP="00222DEE">
      <w:pPr>
        <w:pStyle w:val="111-HEADER"/>
      </w:pPr>
      <w:bookmarkStart w:id="68" w:name="_DV_C1348"/>
      <w:r w:rsidRPr="0027552C">
        <w:rPr>
          <w:b/>
        </w:rPr>
        <w:t>Publicity.</w:t>
      </w:r>
      <w:r w:rsidRPr="0027552C">
        <w:t xml:space="preserve"> Contractor agrees that it will not disclose the form, content or existence of this Contract in any advertising, press releases or other materials distributed to prospective customers, or otherwise attempt to obtain publicity from its association with </w:t>
      </w:r>
      <w:r w:rsidRPr="00815699">
        <w:rPr>
          <w:rStyle w:val="DeltaViewFormatChange"/>
          <w:color w:val="000000" w:themeColor="text1"/>
        </w:rPr>
        <w:t>Authorized Purchaser</w:t>
      </w:r>
      <w:r w:rsidRPr="00DD6842">
        <w:rPr>
          <w:rStyle w:val="DeltaViewFormatChange"/>
          <w:color w:val="000000" w:themeColor="text1"/>
        </w:rPr>
        <w:t xml:space="preserve"> </w:t>
      </w:r>
      <w:r w:rsidRPr="0027552C">
        <w:t xml:space="preserve">or the State of Oregon, whether or not such disclosure, publicity or association implies an endorsement by </w:t>
      </w:r>
      <w:r w:rsidR="00AF6DA4" w:rsidRPr="00815699">
        <w:rPr>
          <w:rStyle w:val="DeltaViewFormatChange"/>
          <w:color w:val="000000" w:themeColor="text1"/>
        </w:rPr>
        <w:t>Authorized Purchaser</w:t>
      </w:r>
      <w:r w:rsidR="00AF6DA4" w:rsidRPr="00DD6842">
        <w:rPr>
          <w:rStyle w:val="DeltaViewFormatChange"/>
          <w:color w:val="000000" w:themeColor="text1"/>
        </w:rPr>
        <w:t xml:space="preserve"> </w:t>
      </w:r>
      <w:r w:rsidRPr="0027552C">
        <w:t>or the State of Oregon of Contractor’s services, without the prior written consent of</w:t>
      </w:r>
      <w:r w:rsidR="00AF6DA4" w:rsidRPr="00AF6DA4">
        <w:rPr>
          <w:rStyle w:val="DeltaViewFormatChange"/>
          <w:color w:val="000000" w:themeColor="text1"/>
        </w:rPr>
        <w:t xml:space="preserve"> </w:t>
      </w:r>
      <w:r w:rsidR="00AF6DA4" w:rsidRPr="00815699">
        <w:rPr>
          <w:rStyle w:val="DeltaViewFormatChange"/>
          <w:color w:val="000000" w:themeColor="text1"/>
        </w:rPr>
        <w:t>Authorized Purchaser</w:t>
      </w:r>
      <w:r w:rsidRPr="0027552C">
        <w:t>.</w:t>
      </w:r>
      <w:bookmarkEnd w:id="68"/>
    </w:p>
    <w:p w14:paraId="2ED23D9D" w14:textId="77777777" w:rsidR="009D4FD1" w:rsidRPr="004C1D93" w:rsidRDefault="009D4FD1" w:rsidP="00E211B5">
      <w:pPr>
        <w:pStyle w:val="11-HEADER"/>
        <w:rPr>
          <w:rFonts w:asciiTheme="minorHAnsi" w:hAnsiTheme="minorHAnsi" w:cstheme="minorHAnsi"/>
        </w:rPr>
      </w:pPr>
      <w:r w:rsidRPr="004C1D93">
        <w:rPr>
          <w:rFonts w:asciiTheme="minorHAnsi" w:hAnsiTheme="minorHAnsi" w:cstheme="minorHAnsi"/>
        </w:rPr>
        <w:t>REPRESENTATIONS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WARRANTIES</w:t>
      </w:r>
      <w:bookmarkEnd w:id="56"/>
    </w:p>
    <w:p w14:paraId="4F677B2C" w14:textId="77777777" w:rsidR="00E84790" w:rsidRPr="005B0963" w:rsidRDefault="00E84790" w:rsidP="00F87C89">
      <w:pPr>
        <w:pStyle w:val="111-HEADER"/>
        <w:rPr>
          <w:b/>
        </w:rPr>
      </w:pPr>
      <w:r w:rsidRPr="005B0963">
        <w:rPr>
          <w:b/>
        </w:rPr>
        <w:t>General Warranties.</w:t>
      </w:r>
      <w:r w:rsidRPr="005B0963">
        <w:t xml:space="preserve"> </w:t>
      </w:r>
      <w:r w:rsidRPr="00F87C89">
        <w:rPr>
          <w:rStyle w:val="DeltaViewMoveDestination"/>
          <w:color w:val="000000" w:themeColor="text1"/>
          <w:u w:val="none"/>
        </w:rPr>
        <w:t>Contractor</w:t>
      </w:r>
      <w:r w:rsidRPr="005B0963">
        <w:t xml:space="preserve"> </w:t>
      </w:r>
      <w:r w:rsidRPr="00DD6842">
        <w:t>represents and warrants to Agency that:</w:t>
      </w:r>
    </w:p>
    <w:p w14:paraId="4FED247F" w14:textId="77777777" w:rsidR="00E84790" w:rsidRPr="004562A0" w:rsidRDefault="00E84790" w:rsidP="004562A0">
      <w:pPr>
        <w:pStyle w:val="1111-Header"/>
        <w:tabs>
          <w:tab w:val="clear" w:pos="1008"/>
        </w:tabs>
        <w:ind w:left="2970"/>
        <w:rPr>
          <w:snapToGrid w:val="0"/>
        </w:rPr>
      </w:pPr>
      <w:r w:rsidRPr="004562A0">
        <w:rPr>
          <w:snapToGrid w:val="0"/>
        </w:rPr>
        <w:t xml:space="preserve">Contractor has the power and authority to </w:t>
      </w:r>
      <w:proofErr w:type="gramStart"/>
      <w:r w:rsidRPr="004562A0">
        <w:rPr>
          <w:snapToGrid w:val="0"/>
        </w:rPr>
        <w:t>enter into</w:t>
      </w:r>
      <w:proofErr w:type="gramEnd"/>
      <w:r w:rsidRPr="004562A0">
        <w:rPr>
          <w:snapToGrid w:val="0"/>
        </w:rPr>
        <w:t xml:space="preserve"> and perform this Contract.</w:t>
      </w:r>
    </w:p>
    <w:p w14:paraId="579DE9FC" w14:textId="77777777" w:rsidR="00E84790" w:rsidRPr="004562A0" w:rsidRDefault="00E84790" w:rsidP="004562A0">
      <w:pPr>
        <w:pStyle w:val="1111-Header"/>
        <w:tabs>
          <w:tab w:val="clear" w:pos="1008"/>
        </w:tabs>
        <w:ind w:left="2970"/>
        <w:rPr>
          <w:snapToGrid w:val="0"/>
        </w:rPr>
      </w:pPr>
      <w:r w:rsidRPr="004562A0">
        <w:rPr>
          <w:snapToGrid w:val="0"/>
        </w:rPr>
        <w:t xml:space="preserve"> This Contract, when executed and delivered, is a valid and binding obligation of Contractor enforceable in accordance with its terms.</w:t>
      </w:r>
    </w:p>
    <w:p w14:paraId="60265E2F" w14:textId="0EDD38DE" w:rsidR="00E84790" w:rsidRPr="004562A0" w:rsidRDefault="00E84790" w:rsidP="004562A0">
      <w:pPr>
        <w:pStyle w:val="1111-Header"/>
        <w:tabs>
          <w:tab w:val="clear" w:pos="1008"/>
        </w:tabs>
        <w:ind w:left="2970"/>
        <w:rPr>
          <w:snapToGrid w:val="0"/>
        </w:rPr>
      </w:pPr>
      <w:r w:rsidRPr="004562A0">
        <w:rPr>
          <w:snapToGrid w:val="0"/>
        </w:rPr>
        <w:t xml:space="preserve">Contractor shall perform </w:t>
      </w:r>
      <w:r w:rsidR="00F87C89" w:rsidRPr="004562A0">
        <w:rPr>
          <w:snapToGrid w:val="0"/>
        </w:rPr>
        <w:t>the</w:t>
      </w:r>
      <w:r w:rsidRPr="004562A0">
        <w:rPr>
          <w:snapToGrid w:val="0"/>
        </w:rPr>
        <w:t xml:space="preserve"> Services set forth in this Contract in accordance with the highest professional standards prevailing in Contractor’s profession</w:t>
      </w:r>
      <w:r w:rsidR="00F87C89" w:rsidRPr="004562A0">
        <w:rPr>
          <w:snapToGrid w:val="0"/>
        </w:rPr>
        <w:t>,</w:t>
      </w:r>
      <w:r w:rsidRPr="004562A0">
        <w:rPr>
          <w:snapToGrid w:val="0"/>
        </w:rPr>
        <w:t xml:space="preserve"> and in compliance with the requirements of this Contract. </w:t>
      </w:r>
    </w:p>
    <w:p w14:paraId="3AF811A8" w14:textId="7CDF088D" w:rsidR="00E84790" w:rsidRPr="004562A0" w:rsidRDefault="00E84790" w:rsidP="004562A0">
      <w:pPr>
        <w:pStyle w:val="1111-Header"/>
        <w:tabs>
          <w:tab w:val="clear" w:pos="1008"/>
        </w:tabs>
        <w:ind w:left="2970"/>
        <w:rPr>
          <w:snapToGrid w:val="0"/>
        </w:rPr>
      </w:pPr>
      <w:r w:rsidRPr="004562A0">
        <w:rPr>
          <w:snapToGrid w:val="0"/>
        </w:rPr>
        <w:t xml:space="preserve">Contractor owns or has the right to sell the Goods </w:t>
      </w:r>
      <w:r w:rsidR="00F87C89" w:rsidRPr="004562A0">
        <w:rPr>
          <w:snapToGrid w:val="0"/>
        </w:rPr>
        <w:t xml:space="preserve">and offer the Services </w:t>
      </w:r>
      <w:r w:rsidRPr="004562A0">
        <w:rPr>
          <w:snapToGrid w:val="0"/>
        </w:rPr>
        <w:t>that are the subject of this Contract.</w:t>
      </w:r>
    </w:p>
    <w:p w14:paraId="59CA390A" w14:textId="77777777" w:rsidR="00E84790" w:rsidRPr="004562A0" w:rsidRDefault="00E84790" w:rsidP="004562A0">
      <w:pPr>
        <w:pStyle w:val="1111-Header"/>
        <w:tabs>
          <w:tab w:val="clear" w:pos="1008"/>
        </w:tabs>
        <w:ind w:left="2970"/>
        <w:rPr>
          <w:snapToGrid w:val="0"/>
        </w:rPr>
      </w:pPr>
      <w:r w:rsidRPr="004562A0">
        <w:rPr>
          <w:snapToGrid w:val="0"/>
        </w:rPr>
        <w:t xml:space="preserve">Contractor shall, </w:t>
      </w:r>
      <w:proofErr w:type="gramStart"/>
      <w:r w:rsidRPr="004562A0">
        <w:rPr>
          <w:snapToGrid w:val="0"/>
        </w:rPr>
        <w:t>at all times</w:t>
      </w:r>
      <w:proofErr w:type="gramEnd"/>
      <w:r w:rsidRPr="004562A0">
        <w:rPr>
          <w:snapToGrid w:val="0"/>
        </w:rPr>
        <w:t xml:space="preserve"> during the term of this Contract, be qualified and competent, and shall maintain in effect any necessary licenses related to its performance under this Contract.</w:t>
      </w:r>
    </w:p>
    <w:p w14:paraId="3DFB1AC3" w14:textId="64B50EB3" w:rsidR="00E84790" w:rsidRPr="004562A0" w:rsidRDefault="00E84790" w:rsidP="004562A0">
      <w:pPr>
        <w:pStyle w:val="1111-Header"/>
        <w:tabs>
          <w:tab w:val="clear" w:pos="1008"/>
        </w:tabs>
        <w:ind w:left="2970"/>
        <w:rPr>
          <w:snapToGrid w:val="0"/>
        </w:rPr>
      </w:pPr>
      <w:r w:rsidRPr="004562A0">
        <w:rPr>
          <w:snapToGrid w:val="0"/>
        </w:rPr>
        <w:t>The Goods and Services are free of what are commonly defined as viruses, backdoors, worms, spyware, malware and other malicious code that hampers performance of the Goods, unlawfully collects any information on users, or prevents the</w:t>
      </w:r>
      <w:r w:rsidR="00F87C89" w:rsidRPr="004562A0">
        <w:rPr>
          <w:snapToGrid w:val="0"/>
        </w:rPr>
        <w:t>m</w:t>
      </w:r>
      <w:r w:rsidRPr="004562A0">
        <w:rPr>
          <w:snapToGrid w:val="0"/>
        </w:rPr>
        <w:t xml:space="preserve"> from performing as required under the terms and conditions of this Contract.</w:t>
      </w:r>
    </w:p>
    <w:p w14:paraId="653E746B" w14:textId="078A3AE5" w:rsidR="00E84790" w:rsidRPr="004562A0" w:rsidRDefault="00E84790" w:rsidP="004562A0">
      <w:pPr>
        <w:pStyle w:val="1111-Header"/>
        <w:tabs>
          <w:tab w:val="clear" w:pos="1008"/>
        </w:tabs>
        <w:ind w:left="2970"/>
        <w:rPr>
          <w:snapToGrid w:val="0"/>
        </w:rPr>
      </w:pPr>
      <w:r w:rsidRPr="004562A0">
        <w:rPr>
          <w:snapToGrid w:val="0"/>
        </w:rPr>
        <w:t xml:space="preserve">For a period of no fewer than six calendar years preceding the </w:t>
      </w:r>
      <w:r w:rsidR="00394F61" w:rsidRPr="004562A0">
        <w:rPr>
          <w:snapToGrid w:val="0"/>
        </w:rPr>
        <w:lastRenderedPageBreak/>
        <w:t>Contract’s e</w:t>
      </w:r>
      <w:r w:rsidRPr="004562A0">
        <w:rPr>
          <w:snapToGrid w:val="0"/>
        </w:rPr>
        <w:t xml:space="preserve">ffective </w:t>
      </w:r>
      <w:r w:rsidR="00394F61" w:rsidRPr="004562A0">
        <w:rPr>
          <w:snapToGrid w:val="0"/>
        </w:rPr>
        <w:t>d</w:t>
      </w:r>
      <w:r w:rsidRPr="004562A0">
        <w:rPr>
          <w:snapToGrid w:val="0"/>
        </w:rPr>
        <w:t>ate, Contractor (to the best of Contractor’s knowledge, after due inquiry), has faithfully complied with: (i) All tax laws of this state, including but not limited to ORS 305.380(4), ORS 305.620 and ORS chapters 316, 317, and 318; (ii) Any tax provisions imposed by a political subdivision of this state that applied to Contractor, to Contractor’s property, operations, receipts, or income, or to Contractor’s performance of or compensation for any work performed by Contractor; (iii) Any tax provisions imposed by a political subdivision of this State that applied to Contractor, or to goods, services, or property, whether tangible or intangible, provided by Contractor; and (iv) Any rules, regulations, charter provisions, or ordinances that implemented or enforced any of the foregoing tax laws or provisions.</w:t>
      </w:r>
    </w:p>
    <w:p w14:paraId="280514F3" w14:textId="66DDD9B3" w:rsidR="00E84790" w:rsidRPr="004562A0" w:rsidRDefault="00E84790" w:rsidP="004562A0">
      <w:pPr>
        <w:pStyle w:val="1111-Header"/>
        <w:tabs>
          <w:tab w:val="clear" w:pos="1008"/>
        </w:tabs>
        <w:ind w:left="2970"/>
        <w:rPr>
          <w:snapToGrid w:val="0"/>
        </w:rPr>
      </w:pPr>
      <w:r w:rsidRPr="004562A0">
        <w:rPr>
          <w:snapToGrid w:val="0"/>
        </w:rPr>
        <w:t>Except as otherwise set forth in this Contract, any subcontractors performing work for Contractor under this Contract have assigned their rights in the Goods and Services to Contractor sufficient to fulfill the complete delivery of Goods and Services under this Contract and A</w:t>
      </w:r>
      <w:r w:rsidR="00394F61" w:rsidRPr="004562A0">
        <w:rPr>
          <w:snapToGrid w:val="0"/>
        </w:rPr>
        <w:t>uthorized Purchaser</w:t>
      </w:r>
      <w:r w:rsidRPr="004562A0">
        <w:rPr>
          <w:snapToGrid w:val="0"/>
        </w:rPr>
        <w:t xml:space="preserve">’s usage and enjoyment, and no third party has any undisclosed right, title or interest in any Goods or Services supplied to </w:t>
      </w:r>
      <w:r w:rsidR="00394F61" w:rsidRPr="004562A0">
        <w:rPr>
          <w:snapToGrid w:val="0"/>
        </w:rPr>
        <w:t xml:space="preserve">Authorized Purchaser </w:t>
      </w:r>
      <w:r w:rsidRPr="004562A0">
        <w:rPr>
          <w:snapToGrid w:val="0"/>
        </w:rPr>
        <w:t>under this Contract.</w:t>
      </w:r>
    </w:p>
    <w:p w14:paraId="57A1E925" w14:textId="3E4A33A1" w:rsidR="00310705" w:rsidRPr="004C1D93" w:rsidRDefault="009D4FD1" w:rsidP="00DD6842">
      <w:pPr>
        <w:pStyle w:val="111-HEADER"/>
      </w:pPr>
      <w:r w:rsidRPr="004C1D93">
        <w:t>W</w:t>
      </w:r>
      <w:r w:rsidR="00EC2D7F" w:rsidRPr="004C1D93">
        <w:t xml:space="preserve">arranty on </w:t>
      </w:r>
      <w:r w:rsidR="009F579A">
        <w:t>Specifications</w:t>
      </w:r>
      <w:r w:rsidR="00F73EA3">
        <w:t xml:space="preserve">  </w:t>
      </w:r>
    </w:p>
    <w:p w14:paraId="5D981368" w14:textId="6A8D59DF" w:rsidR="009D4FD1" w:rsidRPr="004C1D93" w:rsidRDefault="009D4FD1" w:rsidP="00E16FDD">
      <w:pPr>
        <w:pStyle w:val="111-text"/>
        <w:rPr>
          <w:rFonts w:asciiTheme="minorHAnsi" w:hAnsiTheme="minorHAnsi" w:cstheme="minorHAnsi"/>
        </w:rPr>
      </w:pP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represents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warrants</w:t>
      </w:r>
      <w:r w:rsidR="008B1158" w:rsidRPr="004C1D93">
        <w:rPr>
          <w:rFonts w:asciiTheme="minorHAnsi" w:hAnsiTheme="minorHAnsi" w:cstheme="minorHAnsi"/>
        </w:rPr>
        <w:t xml:space="preserve"> </w:t>
      </w:r>
      <w:r w:rsidRPr="004C1D93">
        <w:rPr>
          <w:rFonts w:asciiTheme="minorHAnsi" w:hAnsiTheme="minorHAnsi" w:cstheme="minorHAnsi"/>
        </w:rPr>
        <w:t>that</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Goods</w:t>
      </w:r>
      <w:r w:rsidR="008B1158" w:rsidRPr="004C1D93">
        <w:rPr>
          <w:rFonts w:asciiTheme="minorHAnsi" w:hAnsiTheme="minorHAnsi" w:cstheme="minorHAnsi"/>
        </w:rPr>
        <w:t xml:space="preserve"> </w:t>
      </w:r>
      <w:r w:rsidR="009F579A">
        <w:rPr>
          <w:rFonts w:asciiTheme="minorHAnsi" w:hAnsiTheme="minorHAnsi" w:cstheme="minorHAnsi"/>
        </w:rPr>
        <w:t>and Service</w:t>
      </w:r>
      <w:r w:rsidR="00E84790">
        <w:rPr>
          <w:rFonts w:asciiTheme="minorHAnsi" w:hAnsiTheme="minorHAnsi" w:cstheme="minorHAnsi"/>
        </w:rPr>
        <w:t>s</w:t>
      </w:r>
      <w:r w:rsidR="009F579A">
        <w:rPr>
          <w:rFonts w:asciiTheme="minorHAnsi" w:hAnsiTheme="minorHAnsi" w:cstheme="minorHAnsi"/>
        </w:rPr>
        <w:t xml:space="preserve"> </w:t>
      </w:r>
      <w:proofErr w:type="gramStart"/>
      <w:r w:rsidR="00916497" w:rsidRPr="004C1D93">
        <w:rPr>
          <w:rFonts w:asciiTheme="minorHAnsi" w:hAnsiTheme="minorHAnsi" w:cstheme="minorHAnsi"/>
        </w:rPr>
        <w:t>are</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compliance</w:t>
      </w:r>
      <w:r w:rsidR="008B1158" w:rsidRPr="004C1D93">
        <w:rPr>
          <w:rFonts w:asciiTheme="minorHAnsi" w:hAnsiTheme="minorHAnsi" w:cstheme="minorHAnsi"/>
        </w:rPr>
        <w:t xml:space="preserve"> </w:t>
      </w:r>
      <w:r w:rsidRPr="004C1D93">
        <w:rPr>
          <w:rFonts w:asciiTheme="minorHAnsi" w:hAnsiTheme="minorHAnsi" w:cstheme="minorHAnsi"/>
        </w:rPr>
        <w:t>with</w:t>
      </w:r>
      <w:proofErr w:type="gramEnd"/>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meet</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exceed</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specifications</w:t>
      </w:r>
      <w:r w:rsidR="008B1158" w:rsidRPr="004C1D93">
        <w:rPr>
          <w:rFonts w:asciiTheme="minorHAnsi" w:hAnsiTheme="minorHAnsi" w:cstheme="minorHAnsi"/>
        </w:rPr>
        <w:t xml:space="preserve"> </w:t>
      </w:r>
      <w:r w:rsidR="00916497" w:rsidRPr="004C1D93">
        <w:rPr>
          <w:rFonts w:asciiTheme="minorHAnsi" w:hAnsiTheme="minorHAnsi" w:cstheme="minorHAnsi"/>
        </w:rPr>
        <w:t>in</w:t>
      </w:r>
      <w:r w:rsidR="008B1158" w:rsidRPr="004C1D93">
        <w:rPr>
          <w:rFonts w:asciiTheme="minorHAnsi" w:hAnsiTheme="minorHAnsi" w:cstheme="minorHAnsi"/>
        </w:rPr>
        <w:t xml:space="preserve"> </w:t>
      </w:r>
      <w:r w:rsidR="00CA5F03" w:rsidRPr="004C1D93">
        <w:rPr>
          <w:rFonts w:asciiTheme="minorHAnsi" w:hAnsiTheme="minorHAnsi" w:cstheme="minorHAnsi"/>
        </w:rPr>
        <w:t>Exhibit</w:t>
      </w:r>
      <w:r w:rsidR="008B1158" w:rsidRPr="004C1D93">
        <w:rPr>
          <w:rFonts w:asciiTheme="minorHAnsi" w:hAnsiTheme="minorHAnsi" w:cstheme="minorHAnsi"/>
        </w:rPr>
        <w:t xml:space="preserve"> </w:t>
      </w:r>
      <w:r w:rsidR="0061227E" w:rsidRPr="004C1D93">
        <w:rPr>
          <w:rFonts w:asciiTheme="minorHAnsi" w:hAnsiTheme="minorHAnsi" w:cstheme="minorHAnsi"/>
        </w:rPr>
        <w:t>A</w:t>
      </w:r>
      <w:r w:rsidR="008B1158" w:rsidRPr="004C1D93">
        <w:rPr>
          <w:rFonts w:asciiTheme="minorHAnsi" w:hAnsiTheme="minorHAnsi" w:cstheme="minorHAnsi"/>
        </w:rPr>
        <w:t xml:space="preserve"> </w:t>
      </w:r>
      <w:r w:rsidR="00CA5F03" w:rsidRPr="004C1D93">
        <w:rPr>
          <w:rFonts w:asciiTheme="minorHAnsi" w:hAnsiTheme="minorHAnsi" w:cstheme="minorHAnsi"/>
        </w:rPr>
        <w:t>to</w:t>
      </w:r>
      <w:r w:rsidR="008B1158" w:rsidRPr="004C1D93">
        <w:rPr>
          <w:rFonts w:asciiTheme="minorHAnsi" w:hAnsiTheme="minorHAnsi" w:cstheme="minorHAnsi"/>
        </w:rPr>
        <w:t xml:space="preserve"> </w:t>
      </w:r>
      <w:r w:rsidR="00CA5F03" w:rsidRPr="004C1D93">
        <w:rPr>
          <w:rFonts w:asciiTheme="minorHAnsi" w:hAnsiTheme="minorHAnsi" w:cstheme="minorHAnsi"/>
        </w:rPr>
        <w:t>the</w:t>
      </w:r>
      <w:r w:rsidR="008B1158" w:rsidRPr="004C1D93">
        <w:rPr>
          <w:rFonts w:asciiTheme="minorHAnsi" w:hAnsiTheme="minorHAnsi" w:cstheme="minorHAnsi"/>
        </w:rPr>
        <w:t xml:space="preserve"> </w:t>
      </w:r>
      <w:r w:rsidR="00CA5F03" w:rsidRPr="004C1D93">
        <w:rPr>
          <w:rFonts w:asciiTheme="minorHAnsi" w:hAnsiTheme="minorHAnsi" w:cstheme="minorHAnsi"/>
        </w:rPr>
        <w:t>Agreement</w:t>
      </w:r>
      <w:r w:rsidRPr="004C1D93">
        <w:rPr>
          <w:rFonts w:asciiTheme="minorHAnsi" w:hAnsiTheme="minorHAnsi" w:cstheme="minorHAnsi"/>
        </w:rPr>
        <w:t>.</w:t>
      </w:r>
    </w:p>
    <w:p w14:paraId="2D5EABCD" w14:textId="77777777" w:rsidR="00650A35" w:rsidRPr="004C1D93" w:rsidRDefault="006313D0" w:rsidP="00DD6842">
      <w:pPr>
        <w:pStyle w:val="111-HEADER"/>
      </w:pPr>
      <w:r w:rsidRPr="004C1D93">
        <w:t>M</w:t>
      </w:r>
      <w:r w:rsidR="00710423" w:rsidRPr="004C1D93">
        <w:t>anufacturer Warranties</w:t>
      </w:r>
      <w:r w:rsidR="008B1158" w:rsidRPr="004C1D93">
        <w:t xml:space="preserve"> </w:t>
      </w:r>
    </w:p>
    <w:p w14:paraId="23F19E22" w14:textId="177CAA47" w:rsidR="009D4FD1" w:rsidRPr="004C1D93" w:rsidRDefault="006313D0" w:rsidP="00E16FDD">
      <w:pPr>
        <w:pStyle w:val="111-text"/>
        <w:rPr>
          <w:rFonts w:asciiTheme="minorHAnsi" w:hAnsiTheme="minorHAnsi" w:cstheme="minorHAnsi"/>
        </w:rPr>
      </w:pP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have</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manufacturer</w:t>
      </w:r>
      <w:r w:rsidR="008B1158" w:rsidRPr="004C1D93">
        <w:rPr>
          <w:rFonts w:asciiTheme="minorHAnsi" w:hAnsiTheme="minorHAnsi" w:cstheme="minorHAnsi"/>
        </w:rPr>
        <w:t xml:space="preserve"> </w:t>
      </w:r>
      <w:r w:rsidRPr="004C1D93">
        <w:rPr>
          <w:rFonts w:asciiTheme="minorHAnsi" w:hAnsiTheme="minorHAnsi" w:cstheme="minorHAnsi"/>
        </w:rPr>
        <w:t>warranties</w:t>
      </w:r>
      <w:r w:rsidR="008B1158" w:rsidRPr="004C1D93">
        <w:rPr>
          <w:rFonts w:asciiTheme="minorHAnsi" w:hAnsiTheme="minorHAnsi" w:cstheme="minorHAnsi"/>
        </w:rPr>
        <w:t xml:space="preserve"> </w:t>
      </w:r>
      <w:r w:rsidRPr="004C1D93">
        <w:rPr>
          <w:rFonts w:asciiTheme="minorHAnsi" w:hAnsiTheme="minorHAnsi" w:cstheme="minorHAnsi"/>
        </w:rPr>
        <w:t>covering</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Goods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component</w:t>
      </w:r>
      <w:r w:rsidR="008B1158" w:rsidRPr="004C1D93">
        <w:rPr>
          <w:rFonts w:asciiTheme="minorHAnsi" w:hAnsiTheme="minorHAnsi" w:cstheme="minorHAnsi"/>
        </w:rPr>
        <w:t xml:space="preserve"> </w:t>
      </w:r>
      <w:r w:rsidRPr="004C1D93">
        <w:rPr>
          <w:rFonts w:asciiTheme="minorHAnsi" w:hAnsiTheme="minorHAnsi" w:cstheme="minorHAnsi"/>
        </w:rPr>
        <w:t>parts,</w:t>
      </w:r>
      <w:r w:rsidR="008B1158" w:rsidRPr="004C1D93">
        <w:rPr>
          <w:rFonts w:asciiTheme="minorHAnsi" w:hAnsiTheme="minorHAnsi" w:cstheme="minorHAnsi"/>
        </w:rPr>
        <w:t xml:space="preserve"> </w:t>
      </w:r>
      <w:r w:rsidRPr="004C1D93">
        <w:rPr>
          <w:rFonts w:asciiTheme="minorHAnsi" w:hAnsiTheme="minorHAnsi" w:cstheme="minorHAnsi"/>
        </w:rPr>
        <w:t>if</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transferred</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004E64F2" w:rsidRPr="004C1D93">
        <w:rPr>
          <w:rFonts w:asciiTheme="minorHAnsi" w:hAnsiTheme="minorHAnsi" w:cstheme="minorHAnsi"/>
        </w:rPr>
        <w:t>Authorized Purchaser</w:t>
      </w:r>
      <w:r w:rsidR="008B1158" w:rsidRPr="004C1D93">
        <w:rPr>
          <w:rFonts w:asciiTheme="minorHAnsi" w:hAnsiTheme="minorHAnsi" w:cstheme="minorHAnsi"/>
        </w:rPr>
        <w:t xml:space="preserve"> </w:t>
      </w:r>
      <w:r w:rsidRPr="004C1D93">
        <w:rPr>
          <w:rFonts w:asciiTheme="minorHAnsi" w:hAnsiTheme="minorHAnsi" w:cstheme="minorHAnsi"/>
        </w:rPr>
        <w:t>at</w:t>
      </w:r>
      <w:r w:rsidR="008B1158" w:rsidRPr="004C1D93">
        <w:rPr>
          <w:rFonts w:asciiTheme="minorHAnsi" w:hAnsiTheme="minorHAnsi" w:cstheme="minorHAnsi"/>
        </w:rPr>
        <w:t xml:space="preserve"> </w:t>
      </w:r>
      <w:r w:rsidRPr="004C1D93">
        <w:rPr>
          <w:rFonts w:asciiTheme="minorHAnsi" w:hAnsiTheme="minorHAnsi" w:cstheme="minorHAnsi"/>
        </w:rPr>
        <w:t>time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delivery</w:t>
      </w:r>
      <w:r w:rsidR="008B1158" w:rsidRPr="004C1D93">
        <w:rPr>
          <w:rFonts w:asciiTheme="minorHAnsi" w:hAnsiTheme="minorHAnsi" w:cstheme="minorHAnsi"/>
        </w:rPr>
        <w:t xml:space="preserve"> </w:t>
      </w:r>
      <w:r w:rsidRPr="004C1D93">
        <w:rPr>
          <w:rFonts w:asciiTheme="minorHAnsi" w:hAnsiTheme="minorHAnsi" w:cstheme="minorHAnsi"/>
        </w:rPr>
        <w:t>at</w:t>
      </w:r>
      <w:r w:rsidR="008B1158" w:rsidRPr="004C1D93">
        <w:rPr>
          <w:rFonts w:asciiTheme="minorHAnsi" w:hAnsiTheme="minorHAnsi" w:cstheme="minorHAnsi"/>
        </w:rPr>
        <w:t xml:space="preserve"> </w:t>
      </w:r>
      <w:r w:rsidRPr="004C1D93">
        <w:rPr>
          <w:rFonts w:asciiTheme="minorHAnsi" w:hAnsiTheme="minorHAnsi" w:cstheme="minorHAnsi"/>
        </w:rPr>
        <w:t>no</w:t>
      </w:r>
      <w:r w:rsidR="008B1158" w:rsidRPr="004C1D93">
        <w:rPr>
          <w:rFonts w:asciiTheme="minorHAnsi" w:hAnsiTheme="minorHAnsi" w:cstheme="minorHAnsi"/>
        </w:rPr>
        <w:t xml:space="preserve"> </w:t>
      </w:r>
      <w:r w:rsidRPr="004C1D93">
        <w:rPr>
          <w:rFonts w:asciiTheme="minorHAnsi" w:hAnsiTheme="minorHAnsi" w:cstheme="minorHAnsi"/>
        </w:rPr>
        <w:t>charge.</w:t>
      </w:r>
    </w:p>
    <w:p w14:paraId="6825E28C" w14:textId="69A31FED" w:rsidR="00650A35" w:rsidRPr="004C1D93" w:rsidRDefault="009C4E62" w:rsidP="00DD6842">
      <w:pPr>
        <w:pStyle w:val="111-HEADER"/>
      </w:pPr>
      <w:r w:rsidRPr="004C1D93">
        <w:t>W</w:t>
      </w:r>
      <w:r w:rsidR="00710423" w:rsidRPr="004C1D93">
        <w:t>arranties</w:t>
      </w:r>
      <w:r w:rsidR="00780C14" w:rsidRPr="004C1D93">
        <w:t xml:space="preserve"> are Cumulative</w:t>
      </w:r>
      <w:r w:rsidR="00710423" w:rsidRPr="004C1D93">
        <w:t xml:space="preserve"> </w:t>
      </w:r>
    </w:p>
    <w:p w14:paraId="1070F419" w14:textId="631856FE" w:rsidR="0028064E" w:rsidRPr="004C1D93" w:rsidRDefault="00295032" w:rsidP="001137F1">
      <w:pPr>
        <w:pStyle w:val="111-text"/>
        <w:rPr>
          <w:rFonts w:asciiTheme="minorHAnsi" w:hAnsiTheme="minorHAnsi" w:cstheme="minorHAnsi"/>
        </w:rPr>
      </w:pPr>
      <w:r w:rsidRPr="004C1D93">
        <w:rPr>
          <w:rFonts w:asciiTheme="minorHAnsi" w:hAnsiTheme="minorHAnsi" w:cstheme="minorHAnsi"/>
        </w:rPr>
        <w:t xml:space="preserve"> Contractor’s warranties provided in this Section </w:t>
      </w:r>
      <w:r w:rsidR="00A44E90" w:rsidRPr="004C1D93">
        <w:rPr>
          <w:rFonts w:asciiTheme="minorHAnsi" w:hAnsiTheme="minorHAnsi" w:cstheme="minorHAnsi"/>
        </w:rPr>
        <w:t>2.</w:t>
      </w:r>
      <w:r w:rsidR="00394F61">
        <w:rPr>
          <w:rFonts w:asciiTheme="minorHAnsi" w:hAnsiTheme="minorHAnsi" w:cstheme="minorHAnsi"/>
        </w:rPr>
        <w:t>1</w:t>
      </w:r>
      <w:r w:rsidR="007A553F">
        <w:rPr>
          <w:rFonts w:asciiTheme="minorHAnsi" w:hAnsiTheme="minorHAnsi" w:cstheme="minorHAnsi"/>
        </w:rPr>
        <w:t>1</w:t>
      </w:r>
      <w:r w:rsidR="00CA241E" w:rsidRPr="004C1D93">
        <w:rPr>
          <w:rFonts w:asciiTheme="minorHAnsi" w:hAnsiTheme="minorHAnsi" w:cstheme="minorHAnsi"/>
        </w:rPr>
        <w:t xml:space="preserve"> </w:t>
      </w:r>
      <w:r w:rsidRPr="004C1D93">
        <w:rPr>
          <w:rFonts w:asciiTheme="minorHAnsi" w:hAnsiTheme="minorHAnsi" w:cstheme="minorHAnsi"/>
        </w:rPr>
        <w:t xml:space="preserve">are in addition to and not in lieu of any other warranties provided </w:t>
      </w:r>
      <w:r w:rsidR="001F15B8" w:rsidRPr="004C1D93">
        <w:rPr>
          <w:rFonts w:asciiTheme="minorHAnsi" w:hAnsiTheme="minorHAnsi" w:cstheme="minorHAnsi"/>
        </w:rPr>
        <w:t xml:space="preserve">elsewhere in the Contract. All warranties provided for in this Contract </w:t>
      </w:r>
      <w:r w:rsidR="00EE7552" w:rsidRPr="004C1D93">
        <w:rPr>
          <w:rFonts w:asciiTheme="minorHAnsi" w:hAnsiTheme="minorHAnsi" w:cstheme="minorHAnsi"/>
        </w:rPr>
        <w:t>are</w:t>
      </w:r>
      <w:r w:rsidR="001F15B8" w:rsidRPr="004C1D93">
        <w:rPr>
          <w:rFonts w:asciiTheme="minorHAnsi" w:hAnsiTheme="minorHAnsi" w:cstheme="minorHAnsi"/>
        </w:rPr>
        <w:t xml:space="preserve"> cumulative, </w:t>
      </w:r>
      <w:r w:rsidR="00EE7552" w:rsidRPr="004C1D93">
        <w:rPr>
          <w:rFonts w:asciiTheme="minorHAnsi" w:hAnsiTheme="minorHAnsi" w:cstheme="minorHAnsi"/>
        </w:rPr>
        <w:t xml:space="preserve">will </w:t>
      </w:r>
      <w:r w:rsidR="001F15B8" w:rsidRPr="004C1D93">
        <w:rPr>
          <w:rFonts w:asciiTheme="minorHAnsi" w:hAnsiTheme="minorHAnsi" w:cstheme="minorHAnsi"/>
        </w:rPr>
        <w:t>be</w:t>
      </w:r>
      <w:r w:rsidR="004E366C" w:rsidRPr="004C1D93">
        <w:rPr>
          <w:rFonts w:asciiTheme="minorHAnsi" w:hAnsiTheme="minorHAnsi" w:cstheme="minorHAnsi"/>
        </w:rPr>
        <w:t xml:space="preserve"> </w:t>
      </w:r>
      <w:r w:rsidR="001F15B8" w:rsidRPr="004C1D93">
        <w:rPr>
          <w:rFonts w:asciiTheme="minorHAnsi" w:hAnsiTheme="minorHAnsi" w:cstheme="minorHAnsi"/>
        </w:rPr>
        <w:t xml:space="preserve">deemed consistent and not in conflict, are intended to be given full force and effect and to be interpreted expansively to give the broadest warranty protection to </w:t>
      </w:r>
      <w:r w:rsidR="007A1879" w:rsidRPr="004C1D93">
        <w:rPr>
          <w:rFonts w:asciiTheme="minorHAnsi" w:hAnsiTheme="minorHAnsi" w:cstheme="minorHAnsi"/>
        </w:rPr>
        <w:t>Authorized Purchaser</w:t>
      </w:r>
      <w:r w:rsidR="001F15B8" w:rsidRPr="004C1D93">
        <w:rPr>
          <w:rFonts w:asciiTheme="minorHAnsi" w:hAnsiTheme="minorHAnsi" w:cstheme="minorHAnsi"/>
        </w:rPr>
        <w:t xml:space="preserve">. </w:t>
      </w:r>
    </w:p>
    <w:p w14:paraId="58511163" w14:textId="77777777" w:rsidR="009D4FD1" w:rsidRPr="004C1D93" w:rsidRDefault="009D4FD1" w:rsidP="006E7A14">
      <w:pPr>
        <w:pStyle w:val="11-HEADER"/>
        <w:rPr>
          <w:rFonts w:asciiTheme="minorHAnsi" w:hAnsiTheme="minorHAnsi" w:cstheme="minorHAnsi"/>
        </w:rPr>
      </w:pPr>
      <w:bookmarkStart w:id="69" w:name="_Toc141684701"/>
      <w:r w:rsidRPr="004C1D93">
        <w:rPr>
          <w:rFonts w:asciiTheme="minorHAnsi" w:hAnsiTheme="minorHAnsi" w:cstheme="minorHAnsi"/>
        </w:rPr>
        <w:t>COMPLIANCE</w:t>
      </w:r>
      <w:r w:rsidR="008B1158" w:rsidRPr="004C1D93">
        <w:rPr>
          <w:rFonts w:asciiTheme="minorHAnsi" w:hAnsiTheme="minorHAnsi" w:cstheme="minorHAnsi"/>
        </w:rPr>
        <w:t xml:space="preserve"> </w:t>
      </w:r>
      <w:r w:rsidRPr="004C1D93">
        <w:rPr>
          <w:rFonts w:asciiTheme="minorHAnsi" w:hAnsiTheme="minorHAnsi" w:cstheme="minorHAnsi"/>
        </w:rPr>
        <w:t>WITH</w:t>
      </w:r>
      <w:r w:rsidR="008B1158" w:rsidRPr="004C1D93">
        <w:rPr>
          <w:rFonts w:asciiTheme="minorHAnsi" w:hAnsiTheme="minorHAnsi" w:cstheme="minorHAnsi"/>
        </w:rPr>
        <w:t xml:space="preserve"> </w:t>
      </w:r>
      <w:r w:rsidRPr="004C1D93">
        <w:rPr>
          <w:rFonts w:asciiTheme="minorHAnsi" w:hAnsiTheme="minorHAnsi" w:cstheme="minorHAnsi"/>
        </w:rPr>
        <w:t>APPLICABLE</w:t>
      </w:r>
      <w:r w:rsidR="008B1158" w:rsidRPr="004C1D93">
        <w:rPr>
          <w:rFonts w:asciiTheme="minorHAnsi" w:hAnsiTheme="minorHAnsi" w:cstheme="minorHAnsi"/>
        </w:rPr>
        <w:t xml:space="preserve"> </w:t>
      </w:r>
      <w:r w:rsidRPr="004C1D93">
        <w:rPr>
          <w:rFonts w:asciiTheme="minorHAnsi" w:hAnsiTheme="minorHAnsi" w:cstheme="minorHAnsi"/>
        </w:rPr>
        <w:t>LAWS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STANDARDS</w:t>
      </w:r>
      <w:bookmarkEnd w:id="69"/>
    </w:p>
    <w:p w14:paraId="3914E68C" w14:textId="045359D7" w:rsidR="00085542" w:rsidRPr="004C1D93" w:rsidRDefault="009D4FD1" w:rsidP="00FA7063">
      <w:pPr>
        <w:pStyle w:val="11-text"/>
        <w:rPr>
          <w:rFonts w:asciiTheme="minorHAnsi" w:hAnsiTheme="minorHAnsi" w:cstheme="minorHAnsi"/>
        </w:rPr>
      </w:pP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comply</w:t>
      </w:r>
      <w:r w:rsidR="008B1158" w:rsidRPr="004C1D93">
        <w:rPr>
          <w:rFonts w:asciiTheme="minorHAnsi" w:hAnsiTheme="minorHAnsi" w:cstheme="minorHAnsi"/>
        </w:rPr>
        <w:t xml:space="preserve"> </w:t>
      </w:r>
      <w:r w:rsidRPr="004C1D93">
        <w:rPr>
          <w:rFonts w:asciiTheme="minorHAnsi" w:hAnsiTheme="minorHAnsi" w:cstheme="minorHAnsi"/>
        </w:rPr>
        <w:t>with</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federal,</w:t>
      </w:r>
      <w:r w:rsidR="008B1158" w:rsidRPr="004C1D93">
        <w:rPr>
          <w:rFonts w:asciiTheme="minorHAnsi" w:hAnsiTheme="minorHAnsi" w:cstheme="minorHAnsi"/>
        </w:rPr>
        <w:t xml:space="preserve"> </w:t>
      </w:r>
      <w:r w:rsidRPr="004C1D93">
        <w:rPr>
          <w:rFonts w:asciiTheme="minorHAnsi" w:hAnsiTheme="minorHAnsi" w:cstheme="minorHAnsi"/>
        </w:rPr>
        <w:t>state</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local</w:t>
      </w:r>
      <w:r w:rsidR="008B1158" w:rsidRPr="004C1D93">
        <w:rPr>
          <w:rFonts w:asciiTheme="minorHAnsi" w:hAnsiTheme="minorHAnsi" w:cstheme="minorHAnsi"/>
        </w:rPr>
        <w:t xml:space="preserve"> </w:t>
      </w:r>
      <w:r w:rsidRPr="004C1D93">
        <w:rPr>
          <w:rFonts w:asciiTheme="minorHAnsi" w:hAnsiTheme="minorHAnsi" w:cstheme="minorHAnsi"/>
        </w:rPr>
        <w:t>laws,</w:t>
      </w:r>
      <w:r w:rsidR="008B1158" w:rsidRPr="004C1D93">
        <w:rPr>
          <w:rFonts w:asciiTheme="minorHAnsi" w:hAnsiTheme="minorHAnsi" w:cstheme="minorHAnsi"/>
        </w:rPr>
        <w:t xml:space="preserve"> </w:t>
      </w:r>
      <w:r w:rsidRPr="004C1D93">
        <w:rPr>
          <w:rFonts w:asciiTheme="minorHAnsi" w:hAnsiTheme="minorHAnsi" w:cstheme="minorHAnsi"/>
        </w:rPr>
        <w:t>regulations,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ordinances</w:t>
      </w:r>
      <w:r w:rsidR="008B1158" w:rsidRPr="004C1D93">
        <w:rPr>
          <w:rFonts w:asciiTheme="minorHAnsi" w:hAnsiTheme="minorHAnsi" w:cstheme="minorHAnsi"/>
        </w:rPr>
        <w:t xml:space="preserve"> </w:t>
      </w:r>
      <w:r w:rsidRPr="004C1D93">
        <w:rPr>
          <w:rFonts w:asciiTheme="minorHAnsi" w:hAnsiTheme="minorHAnsi" w:cstheme="minorHAnsi"/>
        </w:rPr>
        <w:t>applicable</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as</w:t>
      </w:r>
      <w:r w:rsidR="008B1158" w:rsidRPr="004C1D93">
        <w:rPr>
          <w:rFonts w:asciiTheme="minorHAnsi" w:hAnsiTheme="minorHAnsi" w:cstheme="minorHAnsi"/>
        </w:rPr>
        <w:t xml:space="preserve"> </w:t>
      </w:r>
      <w:r w:rsidRPr="004C1D93">
        <w:rPr>
          <w:rFonts w:asciiTheme="minorHAnsi" w:hAnsiTheme="minorHAnsi" w:cstheme="minorHAnsi"/>
        </w:rPr>
        <w:t>they</w:t>
      </w:r>
      <w:r w:rsidR="008B1158" w:rsidRPr="004C1D93">
        <w:rPr>
          <w:rFonts w:asciiTheme="minorHAnsi" w:hAnsiTheme="minorHAnsi" w:cstheme="minorHAnsi"/>
        </w:rPr>
        <w:t xml:space="preserve"> </w:t>
      </w:r>
      <w:r w:rsidRPr="004C1D93">
        <w:rPr>
          <w:rFonts w:asciiTheme="minorHAnsi" w:hAnsiTheme="minorHAnsi" w:cstheme="minorHAnsi"/>
        </w:rPr>
        <w:t>may</w:t>
      </w:r>
      <w:r w:rsidR="001A6E43" w:rsidRPr="004C1D93">
        <w:rPr>
          <w:rFonts w:asciiTheme="minorHAnsi" w:hAnsiTheme="minorHAnsi" w:cstheme="minorHAnsi"/>
        </w:rPr>
        <w:t xml:space="preserve"> </w:t>
      </w:r>
      <w:r w:rsidRPr="004C1D93">
        <w:rPr>
          <w:rFonts w:asciiTheme="minorHAnsi" w:hAnsiTheme="minorHAnsi" w:cstheme="minorHAnsi"/>
        </w:rPr>
        <w:t>be</w:t>
      </w:r>
      <w:r w:rsidR="008B1158" w:rsidRPr="004C1D93">
        <w:rPr>
          <w:rFonts w:asciiTheme="minorHAnsi" w:hAnsiTheme="minorHAnsi" w:cstheme="minorHAnsi"/>
        </w:rPr>
        <w:t xml:space="preserve"> </w:t>
      </w:r>
      <w:r w:rsidRPr="004C1D93">
        <w:rPr>
          <w:rFonts w:asciiTheme="minorHAnsi" w:hAnsiTheme="minorHAnsi" w:cstheme="minorHAnsi"/>
        </w:rPr>
        <w:t>adopted</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amended</w:t>
      </w:r>
      <w:r w:rsidR="008B1158" w:rsidRPr="004C1D93">
        <w:rPr>
          <w:rFonts w:asciiTheme="minorHAnsi" w:hAnsiTheme="minorHAnsi" w:cstheme="minorHAnsi"/>
        </w:rPr>
        <w:t xml:space="preserve"> </w:t>
      </w:r>
      <w:r w:rsidRPr="004C1D93">
        <w:rPr>
          <w:rFonts w:asciiTheme="minorHAnsi" w:hAnsiTheme="minorHAnsi" w:cstheme="minorHAnsi"/>
        </w:rPr>
        <w:t>from</w:t>
      </w:r>
      <w:r w:rsidR="008B1158" w:rsidRPr="004C1D93">
        <w:rPr>
          <w:rFonts w:asciiTheme="minorHAnsi" w:hAnsiTheme="minorHAnsi" w:cstheme="minorHAnsi"/>
        </w:rPr>
        <w:t xml:space="preserve"> </w:t>
      </w:r>
      <w:r w:rsidRPr="004C1D93">
        <w:rPr>
          <w:rFonts w:asciiTheme="minorHAnsi" w:hAnsiTheme="minorHAnsi" w:cstheme="minorHAnsi"/>
        </w:rPr>
        <w:t>time</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time.</w:t>
      </w:r>
    </w:p>
    <w:p w14:paraId="71DD4BB1" w14:textId="7FAB5B3D" w:rsidR="00650A35" w:rsidRPr="004C1D93" w:rsidRDefault="009D4FD1" w:rsidP="00DD6842">
      <w:pPr>
        <w:pStyle w:val="111-HEADER"/>
      </w:pPr>
      <w:r w:rsidRPr="004C1D93">
        <w:t>N</w:t>
      </w:r>
      <w:r w:rsidR="00710423" w:rsidRPr="004C1D93">
        <w:t>oncomplian</w:t>
      </w:r>
      <w:r w:rsidR="004D07A7">
        <w:t>ce</w:t>
      </w:r>
    </w:p>
    <w:p w14:paraId="51ADC667" w14:textId="6CF20503" w:rsidR="009D4FD1" w:rsidRPr="004C1D93" w:rsidRDefault="009D4FD1" w:rsidP="001137F1">
      <w:pPr>
        <w:pStyle w:val="111-text"/>
        <w:rPr>
          <w:rFonts w:asciiTheme="minorHAnsi" w:hAnsiTheme="minorHAnsi" w:cstheme="minorHAnsi"/>
        </w:rPr>
      </w:pP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event</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w:t>
      </w:r>
      <w:r w:rsidR="008B1158" w:rsidRPr="004C1D93">
        <w:rPr>
          <w:rFonts w:asciiTheme="minorHAnsi" w:hAnsiTheme="minorHAnsi" w:cstheme="minorHAnsi"/>
        </w:rPr>
        <w:t xml:space="preserve"> </w:t>
      </w:r>
      <w:r w:rsidRPr="004C1D93">
        <w:rPr>
          <w:rFonts w:asciiTheme="minorHAnsi" w:hAnsiTheme="minorHAnsi" w:cstheme="minorHAnsi"/>
        </w:rPr>
        <w:t>conflict</w:t>
      </w:r>
      <w:r w:rsidR="008B1158" w:rsidRPr="004C1D93">
        <w:rPr>
          <w:rFonts w:asciiTheme="minorHAnsi" w:hAnsiTheme="minorHAnsi" w:cstheme="minorHAnsi"/>
        </w:rPr>
        <w:t xml:space="preserve"> </w:t>
      </w:r>
      <w:r w:rsidRPr="004C1D93">
        <w:rPr>
          <w:rFonts w:asciiTheme="minorHAnsi" w:hAnsiTheme="minorHAnsi" w:cstheme="minorHAnsi"/>
        </w:rPr>
        <w:t>between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specifications</w:t>
      </w:r>
      <w:r w:rsidR="008B1158" w:rsidRPr="004C1D93">
        <w:rPr>
          <w:rFonts w:asciiTheme="minorHAnsi" w:hAnsiTheme="minorHAnsi" w:cstheme="minorHAnsi"/>
        </w:rPr>
        <w:t xml:space="preserve"> </w:t>
      </w:r>
      <w:r w:rsidR="00AA159F" w:rsidRPr="004C1D93">
        <w:rPr>
          <w:rFonts w:asciiTheme="minorHAnsi" w:hAnsiTheme="minorHAnsi" w:cstheme="minorHAnsi"/>
        </w:rPr>
        <w:t>in</w:t>
      </w:r>
      <w:r w:rsidR="008B1158" w:rsidRPr="004C1D93">
        <w:rPr>
          <w:rFonts w:asciiTheme="minorHAnsi" w:hAnsiTheme="minorHAnsi" w:cstheme="minorHAnsi"/>
        </w:rPr>
        <w:t xml:space="preserve"> </w:t>
      </w:r>
      <w:r w:rsidR="00AA159F" w:rsidRPr="004C1D93">
        <w:rPr>
          <w:rFonts w:asciiTheme="minorHAnsi" w:hAnsiTheme="minorHAnsi" w:cstheme="minorHAnsi"/>
        </w:rPr>
        <w:t>this</w:t>
      </w:r>
      <w:r w:rsidR="008B1158" w:rsidRPr="004C1D93">
        <w:rPr>
          <w:rFonts w:asciiTheme="minorHAnsi" w:hAnsiTheme="minorHAnsi" w:cstheme="minorHAnsi"/>
        </w:rPr>
        <w:t xml:space="preserve"> </w:t>
      </w:r>
      <w:r w:rsidR="00AA159F"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applicable</w:t>
      </w:r>
      <w:r w:rsidR="008B1158" w:rsidRPr="004C1D93">
        <w:rPr>
          <w:rFonts w:asciiTheme="minorHAnsi" w:hAnsiTheme="minorHAnsi" w:cstheme="minorHAnsi"/>
        </w:rPr>
        <w:t xml:space="preserve"> </w:t>
      </w:r>
      <w:r w:rsidRPr="004C1D93">
        <w:rPr>
          <w:rFonts w:asciiTheme="minorHAnsi" w:hAnsiTheme="minorHAnsi" w:cstheme="minorHAnsi"/>
        </w:rPr>
        <w:t>federal</w:t>
      </w:r>
      <w:r w:rsidR="008B1158" w:rsidRPr="004C1D93">
        <w:rPr>
          <w:rFonts w:asciiTheme="minorHAnsi" w:hAnsiTheme="minorHAnsi" w:cstheme="minorHAnsi"/>
        </w:rPr>
        <w:t xml:space="preserve"> </w:t>
      </w:r>
      <w:r w:rsidR="006672E7"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State</w:t>
      </w:r>
      <w:r w:rsidR="008B1158" w:rsidRPr="004C1D93">
        <w:rPr>
          <w:rFonts w:asciiTheme="minorHAnsi" w:hAnsiTheme="minorHAnsi" w:cstheme="minorHAnsi"/>
        </w:rPr>
        <w:t xml:space="preserve"> </w:t>
      </w:r>
      <w:r w:rsidRPr="004C1D93">
        <w:rPr>
          <w:rFonts w:asciiTheme="minorHAnsi" w:hAnsiTheme="minorHAnsi" w:cstheme="minorHAnsi"/>
        </w:rPr>
        <w:t>law,</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law</w:t>
      </w:r>
      <w:r w:rsidR="008B1158" w:rsidRPr="004C1D93">
        <w:rPr>
          <w:rFonts w:asciiTheme="minorHAnsi" w:hAnsiTheme="minorHAnsi" w:cstheme="minorHAnsi"/>
        </w:rPr>
        <w:t xml:space="preserve"> </w:t>
      </w:r>
      <w:r w:rsidRPr="004C1D93">
        <w:rPr>
          <w:rFonts w:asciiTheme="minorHAnsi" w:hAnsiTheme="minorHAnsi" w:cstheme="minorHAnsi"/>
        </w:rPr>
        <w:t>prevail</w:t>
      </w:r>
      <w:r w:rsidR="006672E7" w:rsidRPr="004C1D93">
        <w:rPr>
          <w:rFonts w:asciiTheme="minorHAnsi" w:hAnsiTheme="minorHAnsi" w:cstheme="minorHAnsi"/>
        </w:rPr>
        <w:t>s</w:t>
      </w:r>
      <w:r w:rsidR="004640B0" w:rsidRPr="004C1D93">
        <w:rPr>
          <w:rFonts w:asciiTheme="minorHAnsi" w:hAnsiTheme="minorHAnsi" w:cstheme="minorHAnsi"/>
        </w:rPr>
        <w:t xml:space="preserve"> over the specifications</w:t>
      </w:r>
      <w:r w:rsidR="006672E7" w:rsidRPr="004C1D93">
        <w:rPr>
          <w:rFonts w:asciiTheme="minorHAnsi" w:hAnsiTheme="minorHAnsi" w:cstheme="minorHAnsi"/>
        </w:rPr>
        <w:t>.</w:t>
      </w:r>
      <w:r w:rsidR="00F73EA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mak</w:t>
      </w:r>
      <w:r w:rsidR="006672E7" w:rsidRPr="004C1D93">
        <w:rPr>
          <w:rFonts w:asciiTheme="minorHAnsi" w:hAnsiTheme="minorHAnsi" w:cstheme="minorHAnsi"/>
        </w:rPr>
        <w:t>e</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modifications</w:t>
      </w:r>
      <w:r w:rsidR="008B1158" w:rsidRPr="004C1D93">
        <w:rPr>
          <w:rFonts w:asciiTheme="minorHAnsi" w:hAnsiTheme="minorHAnsi" w:cstheme="minorHAnsi"/>
        </w:rPr>
        <w:t xml:space="preserve"> </w:t>
      </w:r>
      <w:r w:rsidRPr="004C1D93">
        <w:rPr>
          <w:rFonts w:asciiTheme="minorHAnsi" w:hAnsiTheme="minorHAnsi" w:cstheme="minorHAnsi"/>
        </w:rPr>
        <w:t>required</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achieve</w:t>
      </w:r>
      <w:r w:rsidR="008B1158" w:rsidRPr="004C1D93">
        <w:rPr>
          <w:rFonts w:asciiTheme="minorHAnsi" w:hAnsiTheme="minorHAnsi" w:cstheme="minorHAnsi"/>
        </w:rPr>
        <w:t xml:space="preserve"> </w:t>
      </w:r>
      <w:r w:rsidRPr="004C1D93">
        <w:rPr>
          <w:rFonts w:asciiTheme="minorHAnsi" w:hAnsiTheme="minorHAnsi" w:cstheme="minorHAnsi"/>
        </w:rPr>
        <w:t>compliance</w:t>
      </w:r>
      <w:r w:rsidR="008B1158" w:rsidRPr="004C1D93">
        <w:rPr>
          <w:rFonts w:asciiTheme="minorHAnsi" w:hAnsiTheme="minorHAnsi" w:cstheme="minorHAnsi"/>
        </w:rPr>
        <w:t xml:space="preserve"> </w:t>
      </w:r>
      <w:r w:rsidRPr="004C1D93">
        <w:rPr>
          <w:rFonts w:asciiTheme="minorHAnsi" w:hAnsiTheme="minorHAnsi" w:cstheme="minorHAnsi"/>
        </w:rPr>
        <w:t>with</w:t>
      </w:r>
      <w:r w:rsidR="008B1158" w:rsidRPr="004C1D93">
        <w:rPr>
          <w:rFonts w:asciiTheme="minorHAnsi" w:hAnsiTheme="minorHAnsi" w:cstheme="minorHAnsi"/>
        </w:rPr>
        <w:t xml:space="preserve"> </w:t>
      </w:r>
      <w:r w:rsidR="006672E7" w:rsidRPr="004C1D93">
        <w:rPr>
          <w:rFonts w:asciiTheme="minorHAnsi" w:hAnsiTheme="minorHAnsi" w:cstheme="minorHAnsi"/>
        </w:rPr>
        <w:t>law.</w:t>
      </w:r>
      <w:r w:rsidR="00F73EA3">
        <w:rPr>
          <w:rFonts w:asciiTheme="minorHAnsi" w:hAnsiTheme="minorHAnsi" w:cstheme="minorHAnsi"/>
        </w:rPr>
        <w:t xml:space="preserve">  </w:t>
      </w:r>
      <w:r w:rsidRPr="004C1D93">
        <w:rPr>
          <w:rFonts w:asciiTheme="minorHAnsi" w:hAnsiTheme="minorHAnsi" w:cstheme="minorHAnsi"/>
        </w:rPr>
        <w:t>When</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notified</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becomes</w:t>
      </w:r>
      <w:r w:rsidR="008B1158" w:rsidRPr="004C1D93">
        <w:rPr>
          <w:rFonts w:asciiTheme="minorHAnsi" w:hAnsiTheme="minorHAnsi" w:cstheme="minorHAnsi"/>
        </w:rPr>
        <w:t xml:space="preserve"> </w:t>
      </w:r>
      <w:r w:rsidRPr="004C1D93">
        <w:rPr>
          <w:rFonts w:asciiTheme="minorHAnsi" w:hAnsiTheme="minorHAnsi" w:cstheme="minorHAnsi"/>
        </w:rPr>
        <w:t>aware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required</w:t>
      </w:r>
      <w:r w:rsidR="008B1158" w:rsidRPr="004C1D93">
        <w:rPr>
          <w:rFonts w:asciiTheme="minorHAnsi" w:hAnsiTheme="minorHAnsi" w:cstheme="minorHAnsi"/>
        </w:rPr>
        <w:t xml:space="preserve"> </w:t>
      </w:r>
      <w:r w:rsidRPr="004C1D93">
        <w:rPr>
          <w:rFonts w:asciiTheme="minorHAnsi" w:hAnsiTheme="minorHAnsi" w:cstheme="minorHAnsi"/>
        </w:rPr>
        <w:t>modifications,</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immediately</w:t>
      </w:r>
      <w:r w:rsidR="008B1158" w:rsidRPr="004C1D93">
        <w:rPr>
          <w:rFonts w:asciiTheme="minorHAnsi" w:hAnsiTheme="minorHAnsi" w:cstheme="minorHAnsi"/>
        </w:rPr>
        <w:t xml:space="preserve"> </w:t>
      </w:r>
      <w:r w:rsidRPr="004C1D93">
        <w:rPr>
          <w:rFonts w:asciiTheme="minorHAnsi" w:hAnsiTheme="minorHAnsi" w:cstheme="minorHAnsi"/>
        </w:rPr>
        <w:t>notify</w:t>
      </w:r>
      <w:r w:rsidR="006A4EAF" w:rsidRPr="004C1D93">
        <w:rPr>
          <w:rFonts w:asciiTheme="minorHAnsi" w:hAnsiTheme="minorHAnsi" w:cstheme="minorHAnsi"/>
        </w:rPr>
        <w:t xml:space="preserve"> </w:t>
      </w:r>
      <w:r w:rsidR="00372CBE" w:rsidRPr="004C1D93">
        <w:rPr>
          <w:rFonts w:asciiTheme="minorHAnsi" w:hAnsiTheme="minorHAnsi" w:cstheme="minorHAnsi"/>
        </w:rPr>
        <w:t>A</w:t>
      </w:r>
      <w:r w:rsidR="004E64F2" w:rsidRPr="004C1D93">
        <w:rPr>
          <w:rFonts w:asciiTheme="minorHAnsi" w:hAnsiTheme="minorHAnsi" w:cstheme="minorHAnsi"/>
        </w:rPr>
        <w:t>uthorized Purchaser</w:t>
      </w:r>
      <w:r w:rsidRPr="004C1D93">
        <w:rPr>
          <w:rFonts w:asciiTheme="minorHAnsi" w:hAnsiTheme="minorHAnsi" w:cstheme="minorHAnsi"/>
        </w:rPr>
        <w:t>.</w:t>
      </w:r>
    </w:p>
    <w:p w14:paraId="5DA45076" w14:textId="6AEA9DEE" w:rsidR="00FD57E8" w:rsidRPr="004C1D93" w:rsidRDefault="009D4FD1" w:rsidP="00FD57E8">
      <w:pPr>
        <w:pStyle w:val="11-HEADER"/>
        <w:rPr>
          <w:rFonts w:asciiTheme="minorHAnsi" w:hAnsiTheme="minorHAnsi" w:cstheme="minorHAnsi"/>
        </w:rPr>
      </w:pPr>
      <w:bookmarkStart w:id="70" w:name="_Toc141684702"/>
      <w:r w:rsidRPr="004C1D93">
        <w:rPr>
          <w:rFonts w:asciiTheme="minorHAnsi" w:hAnsiTheme="minorHAnsi" w:cstheme="minorHAnsi"/>
        </w:rPr>
        <w:lastRenderedPageBreak/>
        <w:t>FOREIGN</w:t>
      </w:r>
      <w:r w:rsidR="008B1158" w:rsidRPr="004C1D93">
        <w:rPr>
          <w:rFonts w:asciiTheme="minorHAnsi" w:hAnsiTheme="minorHAnsi" w:cstheme="minorHAnsi"/>
        </w:rPr>
        <w:t xml:space="preserve"> </w:t>
      </w:r>
      <w:r w:rsidRPr="004C1D93">
        <w:rPr>
          <w:rFonts w:asciiTheme="minorHAnsi" w:hAnsiTheme="minorHAnsi" w:cstheme="minorHAnsi"/>
        </w:rPr>
        <w:t>CONTRACTOR</w:t>
      </w:r>
      <w:bookmarkEnd w:id="70"/>
      <w:r w:rsidR="00F73EA3">
        <w:rPr>
          <w:rFonts w:asciiTheme="minorHAnsi" w:hAnsiTheme="minorHAnsi" w:cstheme="minorHAnsi"/>
        </w:rPr>
        <w:t xml:space="preserve">  </w:t>
      </w:r>
    </w:p>
    <w:p w14:paraId="03AFB4BC" w14:textId="45B9A580" w:rsidR="009D4FD1" w:rsidRPr="004C1D93" w:rsidRDefault="009D4FD1" w:rsidP="00FA7063">
      <w:pPr>
        <w:pStyle w:val="11-text"/>
        <w:rPr>
          <w:rFonts w:asciiTheme="minorHAnsi" w:hAnsiTheme="minorHAnsi" w:cstheme="minorHAnsi"/>
        </w:rPr>
      </w:pPr>
      <w:r w:rsidRPr="004C1D93">
        <w:rPr>
          <w:rFonts w:asciiTheme="minorHAnsi" w:hAnsiTheme="minorHAnsi" w:cstheme="minorHAnsi"/>
        </w:rPr>
        <w:t>If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amount</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exceeds</w:t>
      </w:r>
      <w:r w:rsidR="008B1158" w:rsidRPr="004C1D93">
        <w:rPr>
          <w:rFonts w:asciiTheme="minorHAnsi" w:hAnsiTheme="minorHAnsi" w:cstheme="minorHAnsi"/>
        </w:rPr>
        <w:t xml:space="preserve"> </w:t>
      </w:r>
      <w:r w:rsidRPr="004C1D93">
        <w:rPr>
          <w:rFonts w:asciiTheme="minorHAnsi" w:hAnsiTheme="minorHAnsi" w:cstheme="minorHAnsi"/>
        </w:rPr>
        <w:t>ten</w:t>
      </w:r>
      <w:r w:rsidR="008B1158" w:rsidRPr="004C1D93">
        <w:rPr>
          <w:rFonts w:asciiTheme="minorHAnsi" w:hAnsiTheme="minorHAnsi" w:cstheme="minorHAnsi"/>
        </w:rPr>
        <w:t xml:space="preserve"> </w:t>
      </w:r>
      <w:r w:rsidRPr="004C1D93">
        <w:rPr>
          <w:rFonts w:asciiTheme="minorHAnsi" w:hAnsiTheme="minorHAnsi" w:cstheme="minorHAnsi"/>
        </w:rPr>
        <w:t>thousand</w:t>
      </w:r>
      <w:r w:rsidR="008B1158" w:rsidRPr="004C1D93">
        <w:rPr>
          <w:rFonts w:asciiTheme="minorHAnsi" w:hAnsiTheme="minorHAnsi" w:cstheme="minorHAnsi"/>
        </w:rPr>
        <w:t xml:space="preserve"> </w:t>
      </w:r>
      <w:r w:rsidRPr="004C1D93">
        <w:rPr>
          <w:rFonts w:asciiTheme="minorHAnsi" w:hAnsiTheme="minorHAnsi" w:cstheme="minorHAnsi"/>
        </w:rPr>
        <w:t>dollars</w:t>
      </w:r>
      <w:r w:rsidR="008B1158" w:rsidRPr="004C1D93">
        <w:rPr>
          <w:rFonts w:asciiTheme="minorHAnsi" w:hAnsiTheme="minorHAnsi" w:cstheme="minorHAnsi"/>
        </w:rPr>
        <w:t xml:space="preserve"> </w:t>
      </w:r>
      <w:r w:rsidRPr="004C1D93">
        <w:rPr>
          <w:rFonts w:asciiTheme="minorHAnsi" w:hAnsiTheme="minorHAnsi" w:cstheme="minorHAnsi"/>
        </w:rPr>
        <w:t>($10,000),</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if</w:t>
      </w:r>
      <w:r w:rsidR="0093514D"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not</w:t>
      </w:r>
      <w:r w:rsidR="0020304A" w:rsidRPr="004C1D93">
        <w:rPr>
          <w:rFonts w:asciiTheme="minorHAnsi" w:hAnsiTheme="minorHAnsi" w:cstheme="minorHAnsi"/>
        </w:rPr>
        <w:t xml:space="preserve"> </w:t>
      </w:r>
      <w:r w:rsidRPr="004C1D93">
        <w:rPr>
          <w:rFonts w:asciiTheme="minorHAnsi" w:hAnsiTheme="minorHAnsi" w:cstheme="minorHAnsi"/>
        </w:rPr>
        <w:t>domiciled</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registered</w:t>
      </w:r>
      <w:r w:rsidR="00787A99"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do</w:t>
      </w:r>
      <w:r w:rsidR="008B1158" w:rsidRPr="004C1D93">
        <w:rPr>
          <w:rFonts w:asciiTheme="minorHAnsi" w:hAnsiTheme="minorHAnsi" w:cstheme="minorHAnsi"/>
        </w:rPr>
        <w:t xml:space="preserve"> </w:t>
      </w:r>
      <w:r w:rsidRPr="004C1D93">
        <w:rPr>
          <w:rFonts w:asciiTheme="minorHAnsi" w:hAnsiTheme="minorHAnsi" w:cstheme="minorHAnsi"/>
        </w:rPr>
        <w:t>business</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State,</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promptly</w:t>
      </w:r>
      <w:r w:rsidR="008B1158" w:rsidRPr="004C1D93">
        <w:rPr>
          <w:rFonts w:asciiTheme="minorHAnsi" w:hAnsiTheme="minorHAnsi" w:cstheme="minorHAnsi"/>
        </w:rPr>
        <w:t xml:space="preserve"> </w:t>
      </w:r>
      <w:r w:rsidRPr="004C1D93">
        <w:rPr>
          <w:rFonts w:asciiTheme="minorHAnsi" w:hAnsiTheme="minorHAnsi" w:cstheme="minorHAnsi"/>
        </w:rPr>
        <w:t>provide</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Oregon</w:t>
      </w:r>
      <w:r w:rsidR="008B1158" w:rsidRPr="004C1D93">
        <w:rPr>
          <w:rFonts w:asciiTheme="minorHAnsi" w:hAnsiTheme="minorHAnsi" w:cstheme="minorHAnsi"/>
        </w:rPr>
        <w:t xml:space="preserve"> </w:t>
      </w:r>
      <w:r w:rsidRPr="004C1D93">
        <w:rPr>
          <w:rFonts w:asciiTheme="minorHAnsi" w:hAnsiTheme="minorHAnsi" w:cstheme="minorHAnsi"/>
        </w:rPr>
        <w:t>Department</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Revenue</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information</w:t>
      </w:r>
      <w:r w:rsidR="008B1158" w:rsidRPr="004C1D93">
        <w:rPr>
          <w:rFonts w:asciiTheme="minorHAnsi" w:hAnsiTheme="minorHAnsi" w:cstheme="minorHAnsi"/>
        </w:rPr>
        <w:t xml:space="preserve"> </w:t>
      </w:r>
      <w:r w:rsidRPr="004C1D93">
        <w:rPr>
          <w:rFonts w:asciiTheme="minorHAnsi" w:hAnsiTheme="minorHAnsi" w:cstheme="minorHAnsi"/>
        </w:rPr>
        <w:t>required</w:t>
      </w:r>
      <w:r w:rsidR="008B1158" w:rsidRPr="004C1D93">
        <w:rPr>
          <w:rFonts w:asciiTheme="minorHAnsi" w:hAnsiTheme="minorHAnsi" w:cstheme="minorHAnsi"/>
        </w:rPr>
        <w:t xml:space="preserve"> </w:t>
      </w:r>
      <w:r w:rsidRPr="004C1D93">
        <w:rPr>
          <w:rFonts w:asciiTheme="minorHAnsi" w:hAnsiTheme="minorHAnsi" w:cstheme="minorHAnsi"/>
        </w:rPr>
        <w:t>by</w:t>
      </w:r>
      <w:r w:rsidR="008B1158" w:rsidRPr="004C1D93">
        <w:rPr>
          <w:rFonts w:asciiTheme="minorHAnsi" w:hAnsiTheme="minorHAnsi" w:cstheme="minorHAnsi"/>
        </w:rPr>
        <w:t xml:space="preserve"> </w:t>
      </w:r>
      <w:r w:rsidRPr="004C1D93">
        <w:rPr>
          <w:rFonts w:asciiTheme="minorHAnsi" w:hAnsiTheme="minorHAnsi" w:cstheme="minorHAnsi"/>
        </w:rPr>
        <w:t>that</w:t>
      </w:r>
      <w:r w:rsidR="008B1158" w:rsidRPr="004C1D93">
        <w:rPr>
          <w:rFonts w:asciiTheme="minorHAnsi" w:hAnsiTheme="minorHAnsi" w:cstheme="minorHAnsi"/>
        </w:rPr>
        <w:t xml:space="preserve"> </w:t>
      </w:r>
      <w:r w:rsidRPr="004C1D93">
        <w:rPr>
          <w:rFonts w:asciiTheme="minorHAnsi" w:hAnsiTheme="minorHAnsi" w:cstheme="minorHAnsi"/>
        </w:rPr>
        <w:t>Department</w:t>
      </w:r>
      <w:r w:rsidR="008B1158" w:rsidRPr="004C1D93">
        <w:rPr>
          <w:rFonts w:asciiTheme="minorHAnsi" w:hAnsiTheme="minorHAnsi" w:cstheme="minorHAnsi"/>
        </w:rPr>
        <w:t xml:space="preserve"> </w:t>
      </w:r>
      <w:r w:rsidRPr="004C1D93">
        <w:rPr>
          <w:rFonts w:asciiTheme="minorHAnsi" w:hAnsiTheme="minorHAnsi" w:cstheme="minorHAnsi"/>
        </w:rPr>
        <w:t>relative</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Contract.</w:t>
      </w:r>
      <w:r w:rsidR="00F73EA3">
        <w:rPr>
          <w:rFonts w:asciiTheme="minorHAnsi" w:hAnsiTheme="minorHAnsi" w:cstheme="minorHAnsi"/>
        </w:rPr>
        <w:t xml:space="preserve">  </w:t>
      </w:r>
      <w:r w:rsidR="009C492A" w:rsidRPr="004C1D93">
        <w:rPr>
          <w:rFonts w:asciiTheme="minorHAnsi" w:hAnsiTheme="minorHAnsi" w:cstheme="minorHAnsi"/>
        </w:rPr>
        <w:t>A</w:t>
      </w:r>
      <w:r w:rsidR="00D158CD" w:rsidRPr="004C1D93">
        <w:rPr>
          <w:rFonts w:asciiTheme="minorHAnsi" w:hAnsiTheme="minorHAnsi" w:cstheme="minorHAnsi"/>
        </w:rPr>
        <w:t>uthorized Purchaser</w:t>
      </w:r>
      <w:r w:rsidR="008B1158" w:rsidRPr="004C1D93">
        <w:rPr>
          <w:rFonts w:asciiTheme="minorHAnsi" w:hAnsiTheme="minorHAnsi" w:cstheme="minorHAnsi"/>
        </w:rPr>
        <w:t xml:space="preserve"> </w:t>
      </w:r>
      <w:r w:rsidR="00107F78" w:rsidRPr="004C1D93">
        <w:rPr>
          <w:rFonts w:asciiTheme="minorHAnsi" w:hAnsiTheme="minorHAnsi" w:cstheme="minorHAnsi"/>
        </w:rPr>
        <w:t>may</w:t>
      </w:r>
      <w:r w:rsidR="008B1158" w:rsidRPr="004C1D93">
        <w:rPr>
          <w:rFonts w:asciiTheme="minorHAnsi" w:hAnsiTheme="minorHAnsi" w:cstheme="minorHAnsi"/>
        </w:rPr>
        <w:t xml:space="preserve"> </w:t>
      </w:r>
      <w:r w:rsidRPr="004C1D93">
        <w:rPr>
          <w:rFonts w:asciiTheme="minorHAnsi" w:hAnsiTheme="minorHAnsi" w:cstheme="minorHAnsi"/>
        </w:rPr>
        <w:t>withhold</w:t>
      </w:r>
      <w:r w:rsidR="008B1158" w:rsidRPr="004C1D93">
        <w:rPr>
          <w:rFonts w:asciiTheme="minorHAnsi" w:hAnsiTheme="minorHAnsi" w:cstheme="minorHAnsi"/>
        </w:rPr>
        <w:t xml:space="preserve"> </w:t>
      </w:r>
      <w:r w:rsidRPr="004C1D93">
        <w:rPr>
          <w:rFonts w:asciiTheme="minorHAnsi" w:hAnsiTheme="minorHAnsi" w:cstheme="minorHAnsi"/>
        </w:rPr>
        <w:t>final</w:t>
      </w:r>
      <w:r w:rsidR="008B1158" w:rsidRPr="004C1D93">
        <w:rPr>
          <w:rFonts w:asciiTheme="minorHAnsi" w:hAnsiTheme="minorHAnsi" w:cstheme="minorHAnsi"/>
        </w:rPr>
        <w:t xml:space="preserve"> </w:t>
      </w:r>
      <w:r w:rsidRPr="004C1D93">
        <w:rPr>
          <w:rFonts w:asciiTheme="minorHAnsi" w:hAnsiTheme="minorHAnsi" w:cstheme="minorHAnsi"/>
        </w:rPr>
        <w:t>payment</w:t>
      </w:r>
      <w:r w:rsidR="008B1158" w:rsidRPr="004C1D93">
        <w:rPr>
          <w:rFonts w:asciiTheme="minorHAnsi" w:hAnsiTheme="minorHAnsi" w:cstheme="minorHAnsi"/>
        </w:rPr>
        <w:t xml:space="preserve"> </w:t>
      </w:r>
      <w:r w:rsidRPr="004C1D93">
        <w:rPr>
          <w:rFonts w:asciiTheme="minorHAnsi" w:hAnsiTheme="minorHAnsi" w:cstheme="minorHAnsi"/>
        </w:rPr>
        <w:t>under</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until</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has</w:t>
      </w:r>
      <w:r w:rsidR="008B1158" w:rsidRPr="004C1D93">
        <w:rPr>
          <w:rFonts w:asciiTheme="minorHAnsi" w:hAnsiTheme="minorHAnsi" w:cstheme="minorHAnsi"/>
        </w:rPr>
        <w:t xml:space="preserve"> </w:t>
      </w:r>
      <w:r w:rsidRPr="004C1D93">
        <w:rPr>
          <w:rFonts w:asciiTheme="minorHAnsi" w:hAnsiTheme="minorHAnsi" w:cstheme="minorHAnsi"/>
        </w:rPr>
        <w:t>met</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requirement.</w:t>
      </w:r>
    </w:p>
    <w:p w14:paraId="4294CAF8" w14:textId="525F0A47" w:rsidR="00FD57E8" w:rsidRPr="004C1D93" w:rsidRDefault="009D4FD1" w:rsidP="00FD57E8">
      <w:pPr>
        <w:pStyle w:val="11-HEADER"/>
        <w:rPr>
          <w:rFonts w:asciiTheme="minorHAnsi" w:hAnsiTheme="minorHAnsi" w:cstheme="minorHAnsi"/>
        </w:rPr>
      </w:pPr>
      <w:bookmarkStart w:id="71" w:name="_Toc141684704"/>
      <w:r w:rsidRPr="004C1D93">
        <w:rPr>
          <w:rFonts w:asciiTheme="minorHAnsi" w:hAnsiTheme="minorHAnsi" w:cstheme="minorHAnsi"/>
        </w:rPr>
        <w:t>TIME</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ESSENCE</w:t>
      </w:r>
      <w:bookmarkEnd w:id="71"/>
      <w:r w:rsidR="00F73EA3">
        <w:rPr>
          <w:rFonts w:asciiTheme="minorHAnsi" w:hAnsiTheme="minorHAnsi" w:cstheme="minorHAnsi"/>
        </w:rPr>
        <w:t xml:space="preserve">  </w:t>
      </w:r>
    </w:p>
    <w:p w14:paraId="6B5CF85C" w14:textId="7E411C3F" w:rsidR="00F25905" w:rsidRPr="004C1D93" w:rsidRDefault="00107F78" w:rsidP="005604FA">
      <w:pPr>
        <w:pStyle w:val="11-text"/>
        <w:rPr>
          <w:rFonts w:asciiTheme="minorHAnsi" w:hAnsiTheme="minorHAnsi" w:cstheme="minorHAnsi"/>
        </w:rPr>
      </w:pPr>
      <w:r w:rsidRPr="004C1D93">
        <w:rPr>
          <w:rFonts w:asciiTheme="minorHAnsi" w:hAnsiTheme="minorHAnsi" w:cstheme="minorHAnsi"/>
        </w:rPr>
        <w:t>T</w:t>
      </w:r>
      <w:r w:rsidR="009D4FD1" w:rsidRPr="004C1D93">
        <w:rPr>
          <w:rFonts w:asciiTheme="minorHAnsi" w:hAnsiTheme="minorHAnsi" w:cstheme="minorHAnsi"/>
        </w:rPr>
        <w:t>ime</w:t>
      </w:r>
      <w:r w:rsidR="008B1158" w:rsidRPr="004C1D93">
        <w:rPr>
          <w:rFonts w:asciiTheme="minorHAnsi" w:hAnsiTheme="minorHAnsi" w:cstheme="minorHAnsi"/>
        </w:rPr>
        <w:t xml:space="preserve"> </w:t>
      </w:r>
      <w:r w:rsidR="009D4FD1" w:rsidRPr="004C1D93">
        <w:rPr>
          <w:rFonts w:asciiTheme="minorHAnsi" w:hAnsiTheme="minorHAnsi" w:cstheme="minorHAnsi"/>
        </w:rPr>
        <w:t>is</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essence</w:t>
      </w:r>
      <w:r w:rsidR="008B1158" w:rsidRPr="004C1D93">
        <w:rPr>
          <w:rFonts w:asciiTheme="minorHAnsi" w:hAnsiTheme="minorHAnsi" w:cstheme="minorHAnsi"/>
        </w:rPr>
        <w:t xml:space="preserve"> </w:t>
      </w:r>
      <w:r w:rsidR="009D4FD1" w:rsidRPr="004C1D93">
        <w:rPr>
          <w:rFonts w:asciiTheme="minorHAnsi" w:hAnsiTheme="minorHAnsi" w:cstheme="minorHAnsi"/>
        </w:rPr>
        <w:t>for</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4C78C4" w:rsidRPr="004C1D93">
        <w:rPr>
          <w:rFonts w:asciiTheme="minorHAnsi" w:hAnsiTheme="minorHAnsi" w:cstheme="minorHAnsi"/>
        </w:rPr>
        <w:t>’</w:t>
      </w:r>
      <w:r w:rsidR="009D4FD1" w:rsidRPr="004C1D93">
        <w:rPr>
          <w:rFonts w:asciiTheme="minorHAnsi" w:hAnsiTheme="minorHAnsi" w:cstheme="minorHAnsi"/>
        </w:rPr>
        <w:t>s</w:t>
      </w:r>
      <w:r w:rsidR="008B1158" w:rsidRPr="004C1D93">
        <w:rPr>
          <w:rFonts w:asciiTheme="minorHAnsi" w:hAnsiTheme="minorHAnsi" w:cstheme="minorHAnsi"/>
        </w:rPr>
        <w:t xml:space="preserve"> </w:t>
      </w:r>
      <w:r w:rsidR="009D4FD1" w:rsidRPr="004C1D93">
        <w:rPr>
          <w:rFonts w:asciiTheme="minorHAnsi" w:hAnsiTheme="minorHAnsi" w:cstheme="minorHAnsi"/>
        </w:rPr>
        <w:t>performance</w:t>
      </w:r>
      <w:r w:rsidR="008B1158" w:rsidRPr="004C1D93">
        <w:rPr>
          <w:rFonts w:asciiTheme="minorHAnsi" w:hAnsiTheme="minorHAnsi" w:cstheme="minorHAnsi"/>
        </w:rPr>
        <w:t xml:space="preserve"> </w:t>
      </w:r>
      <w:r w:rsidR="009D4FD1" w:rsidRPr="004C1D93">
        <w:rPr>
          <w:rFonts w:asciiTheme="minorHAnsi" w:hAnsiTheme="minorHAnsi" w:cstheme="minorHAnsi"/>
        </w:rPr>
        <w:t>obligations</w:t>
      </w:r>
      <w:r w:rsidR="008B1158" w:rsidRPr="004C1D93">
        <w:rPr>
          <w:rFonts w:asciiTheme="minorHAnsi" w:hAnsiTheme="minorHAnsi" w:cstheme="minorHAnsi"/>
        </w:rPr>
        <w:t xml:space="preserve"> </w:t>
      </w:r>
      <w:r w:rsidR="009D4FD1" w:rsidRPr="004C1D93">
        <w:rPr>
          <w:rFonts w:asciiTheme="minorHAnsi" w:hAnsiTheme="minorHAnsi" w:cstheme="minorHAnsi"/>
        </w:rPr>
        <w:t>under</w:t>
      </w:r>
      <w:r w:rsidR="008B1158" w:rsidRPr="004C1D93">
        <w:rPr>
          <w:rFonts w:asciiTheme="minorHAnsi" w:hAnsiTheme="minorHAnsi" w:cstheme="minorHAnsi"/>
        </w:rPr>
        <w:t xml:space="preserve"> </w:t>
      </w:r>
      <w:r w:rsidR="009D4FD1" w:rsidRPr="004C1D93">
        <w:rPr>
          <w:rFonts w:asciiTheme="minorHAnsi" w:hAnsiTheme="minorHAnsi" w:cstheme="minorHAnsi"/>
        </w:rPr>
        <w:t>this</w:t>
      </w:r>
      <w:r w:rsidR="008B1158" w:rsidRPr="004C1D93">
        <w:rPr>
          <w:rFonts w:asciiTheme="minorHAnsi" w:hAnsiTheme="minorHAnsi" w:cstheme="minorHAnsi"/>
        </w:rPr>
        <w:t xml:space="preserve"> </w:t>
      </w:r>
      <w:r w:rsidR="009D4FD1" w:rsidRPr="004C1D93">
        <w:rPr>
          <w:rFonts w:asciiTheme="minorHAnsi" w:hAnsiTheme="minorHAnsi" w:cstheme="minorHAnsi"/>
        </w:rPr>
        <w:t>Contract.</w:t>
      </w:r>
    </w:p>
    <w:p w14:paraId="4082BF52" w14:textId="231A2B9F" w:rsidR="00FD57E8" w:rsidRPr="004C1D93" w:rsidRDefault="009D4FD1" w:rsidP="00FD57E8">
      <w:pPr>
        <w:pStyle w:val="11-HEADER"/>
        <w:rPr>
          <w:rFonts w:asciiTheme="minorHAnsi" w:hAnsiTheme="minorHAnsi" w:cstheme="minorHAnsi"/>
        </w:rPr>
      </w:pPr>
      <w:bookmarkStart w:id="72" w:name="_Toc141684705"/>
      <w:r w:rsidRPr="004C1D93">
        <w:rPr>
          <w:rFonts w:asciiTheme="minorHAnsi" w:hAnsiTheme="minorHAnsi" w:cstheme="minorHAnsi"/>
        </w:rPr>
        <w:t>FORCE</w:t>
      </w:r>
      <w:r w:rsidR="008B1158" w:rsidRPr="004C1D93">
        <w:rPr>
          <w:rFonts w:asciiTheme="minorHAnsi" w:hAnsiTheme="minorHAnsi" w:cstheme="minorHAnsi"/>
        </w:rPr>
        <w:t xml:space="preserve"> </w:t>
      </w:r>
      <w:r w:rsidRPr="004C1D93">
        <w:rPr>
          <w:rFonts w:asciiTheme="minorHAnsi" w:hAnsiTheme="minorHAnsi" w:cstheme="minorHAnsi"/>
        </w:rPr>
        <w:t>MAJEURE</w:t>
      </w:r>
      <w:bookmarkEnd w:id="72"/>
      <w:r w:rsidR="00F73EA3">
        <w:rPr>
          <w:rFonts w:asciiTheme="minorHAnsi" w:hAnsiTheme="minorHAnsi" w:cstheme="minorHAnsi"/>
        </w:rPr>
        <w:t xml:space="preserve">  </w:t>
      </w:r>
    </w:p>
    <w:p w14:paraId="7209C872" w14:textId="77777777" w:rsidR="00394F61" w:rsidRPr="00394F61" w:rsidRDefault="00394F61" w:rsidP="00394F61">
      <w:pPr>
        <w:pStyle w:val="11-text"/>
        <w:rPr>
          <w:rFonts w:asciiTheme="minorHAnsi" w:hAnsiTheme="minorHAnsi" w:cstheme="minorHAnsi"/>
        </w:rPr>
      </w:pPr>
      <w:r w:rsidRPr="00394F61">
        <w:rPr>
          <w:rFonts w:asciiTheme="minorHAnsi" w:hAnsiTheme="minorHAnsi" w:cstheme="minorHAnsi"/>
        </w:rPr>
        <w:t xml:space="preserve">Neither party will be in default under this Contract for nonperformance that is caused by an extraordinary event or circumstance (other than an increase in costs, or other change in general economic conditions), </w:t>
      </w:r>
      <w:proofErr w:type="gramStart"/>
      <w:r w:rsidRPr="00394F61">
        <w:rPr>
          <w:rFonts w:asciiTheme="minorHAnsi" w:hAnsiTheme="minorHAnsi" w:cstheme="minorHAnsi"/>
        </w:rPr>
        <w:t>whether or not</w:t>
      </w:r>
      <w:proofErr w:type="gramEnd"/>
      <w:r w:rsidRPr="00394F61">
        <w:rPr>
          <w:rFonts w:asciiTheme="minorHAnsi" w:hAnsiTheme="minorHAnsi" w:cstheme="minorHAnsi"/>
        </w:rPr>
        <w:t xml:space="preserve"> foreseeable, resulting from causes beyond the reasonable control of the party claiming a force majeure event.</w:t>
      </w:r>
      <w:r w:rsidRPr="00394F61">
        <w:rPr>
          <w:rFonts w:asciiTheme="minorHAnsi" w:hAnsiTheme="minorHAnsi" w:cstheme="minorHAnsi"/>
          <w:caps/>
        </w:rPr>
        <w:t xml:space="preserve"> </w:t>
      </w:r>
      <w:r w:rsidRPr="00394F61">
        <w:rPr>
          <w:rFonts w:asciiTheme="minorHAnsi" w:hAnsiTheme="minorHAnsi" w:cstheme="minorHAnsi"/>
        </w:rPr>
        <w:t xml:space="preserve">The obligations of the party claiming force majeure are suspended to the extent of and for the duration of such event; however: </w:t>
      </w:r>
    </w:p>
    <w:p w14:paraId="7C5BB0E0" w14:textId="3D79A4FD" w:rsidR="00394F61" w:rsidRPr="00394F61" w:rsidRDefault="00394F61" w:rsidP="00394F61">
      <w:pPr>
        <w:pStyle w:val="111-HEADER"/>
        <w:ind w:left="936"/>
      </w:pPr>
      <w:r w:rsidRPr="00394F61">
        <w:t>If a force majeure event causes Contractor to allocate limited resources among its customers, Contractor will not prioritize other customers over A</w:t>
      </w:r>
      <w:r>
        <w:t>uthorized Purchaser</w:t>
      </w:r>
      <w:r w:rsidRPr="00394F61">
        <w:t xml:space="preserve">. </w:t>
      </w:r>
    </w:p>
    <w:p w14:paraId="649D7E21" w14:textId="77777777" w:rsidR="00394F61" w:rsidRPr="00394F61" w:rsidRDefault="00394F61" w:rsidP="00394F61">
      <w:pPr>
        <w:pStyle w:val="111-HEADER"/>
        <w:ind w:left="936"/>
      </w:pPr>
      <w:r w:rsidRPr="00394F61">
        <w:t xml:space="preserve">Contractor must demonstrate it has made reasonable efforts to perform, and that the delay or inability to perform is not due to its failure to protect itself against events or circumstances of the same type as the force majeure event, or its failure to develop and maintain a reasonable contingency plan to respond to events or circumstances of the same type as the claimed force majeure event. Contractor shall make all good faith efforts to eliminate the cause of any such delay, and upon the cessation of such cause resume performance of its obligations with all reasonable diligence.  </w:t>
      </w:r>
    </w:p>
    <w:p w14:paraId="08FCA277" w14:textId="03F79DB9" w:rsidR="00394F61" w:rsidRPr="00394F61" w:rsidRDefault="00394F61" w:rsidP="00394F61">
      <w:pPr>
        <w:pStyle w:val="111-HEADER"/>
        <w:ind w:left="936"/>
      </w:pPr>
      <w:proofErr w:type="spellStart"/>
      <w:r w:rsidRPr="00394F61">
        <w:t>Nothwithstanding</w:t>
      </w:r>
      <w:proofErr w:type="spellEnd"/>
      <w:r w:rsidRPr="00394F61">
        <w:t xml:space="preserve"> this provision, A</w:t>
      </w:r>
      <w:r>
        <w:t>uthorized Purchaser</w:t>
      </w:r>
      <w:r w:rsidRPr="00394F61">
        <w:t xml:space="preserve"> may terminate this Contract under Section </w:t>
      </w:r>
      <w:r>
        <w:t>2.19</w:t>
      </w:r>
      <w:r w:rsidRPr="00394F61">
        <w:t xml:space="preserve"> after determining any delay associated with a claim of force majeure by either party will reasonably prevent successful performance under this Contract within a timeframe acceptable to </w:t>
      </w:r>
      <w:r>
        <w:t>Authorized Purchaser</w:t>
      </w:r>
      <w:r w:rsidRPr="00394F61">
        <w:t>.</w:t>
      </w:r>
    </w:p>
    <w:p w14:paraId="15F79CAD" w14:textId="77777777" w:rsidR="009D4FD1" w:rsidRPr="004C1D93" w:rsidRDefault="009D4FD1" w:rsidP="00FD57E8">
      <w:pPr>
        <w:pStyle w:val="11-HEADER"/>
        <w:rPr>
          <w:rFonts w:asciiTheme="minorHAnsi" w:hAnsiTheme="minorHAnsi" w:cstheme="minorHAnsi"/>
        </w:rPr>
      </w:pPr>
      <w:bookmarkStart w:id="73" w:name="_Toc141684706"/>
      <w:r w:rsidRPr="004C1D93">
        <w:rPr>
          <w:rFonts w:asciiTheme="minorHAnsi" w:hAnsiTheme="minorHAnsi" w:cstheme="minorHAnsi"/>
        </w:rPr>
        <w:t>Independent</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Status;</w:t>
      </w:r>
      <w:r w:rsidR="008B1158" w:rsidRPr="004C1D93">
        <w:rPr>
          <w:rFonts w:asciiTheme="minorHAnsi" w:hAnsiTheme="minorHAnsi" w:cstheme="minorHAnsi"/>
        </w:rPr>
        <w:t xml:space="preserve"> </w:t>
      </w:r>
      <w:r w:rsidRPr="004C1D93">
        <w:rPr>
          <w:rFonts w:asciiTheme="minorHAnsi" w:hAnsiTheme="minorHAnsi" w:cstheme="minorHAnsi"/>
        </w:rPr>
        <w:t>Responsibility</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r w:rsidRPr="004C1D93">
        <w:rPr>
          <w:rFonts w:asciiTheme="minorHAnsi" w:hAnsiTheme="minorHAnsi" w:cstheme="minorHAnsi"/>
        </w:rPr>
        <w:t>Taxes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00FD57E8" w:rsidRPr="004C1D93">
        <w:rPr>
          <w:rFonts w:asciiTheme="minorHAnsi" w:hAnsiTheme="minorHAnsi" w:cstheme="minorHAnsi"/>
        </w:rPr>
        <w:t>Withholding</w:t>
      </w:r>
      <w:bookmarkEnd w:id="73"/>
    </w:p>
    <w:p w14:paraId="574244AE" w14:textId="5F4FD6F1" w:rsidR="009D4FD1" w:rsidRPr="004C1D93" w:rsidRDefault="003270B2" w:rsidP="00DD6842">
      <w:pPr>
        <w:pStyle w:val="111-HEADER"/>
        <w:rPr>
          <w:b/>
        </w:rPr>
      </w:pPr>
      <w:r w:rsidRPr="004C1D93">
        <w:t>Contractor</w:t>
      </w:r>
      <w:r w:rsidR="008B1158" w:rsidRPr="004C1D93">
        <w:t xml:space="preserve"> </w:t>
      </w:r>
      <w:r w:rsidR="009D4FD1" w:rsidRPr="004C1D93">
        <w:t>is</w:t>
      </w:r>
      <w:r w:rsidR="008B1158" w:rsidRPr="004C1D93">
        <w:t xml:space="preserve"> </w:t>
      </w:r>
      <w:r w:rsidR="009D4FD1" w:rsidRPr="004C1D93">
        <w:t>an</w:t>
      </w:r>
      <w:r w:rsidR="008B1158" w:rsidRPr="004C1D93">
        <w:t xml:space="preserve"> </w:t>
      </w:r>
      <w:r w:rsidR="009D4FD1" w:rsidRPr="004C1D93">
        <w:t>independent</w:t>
      </w:r>
      <w:r w:rsidR="008B1158" w:rsidRPr="004C1D93">
        <w:t xml:space="preserve"> </w:t>
      </w:r>
      <w:r w:rsidR="009D4FD1" w:rsidRPr="004C1D93">
        <w:t>contractor.</w:t>
      </w:r>
      <w:r w:rsidR="00F73EA3">
        <w:rPr>
          <w:b/>
        </w:rPr>
        <w:t xml:space="preserve">  </w:t>
      </w:r>
      <w:r w:rsidR="009D4FD1" w:rsidRPr="004C1D93">
        <w:t>Although</w:t>
      </w:r>
      <w:r w:rsidR="008B1158" w:rsidRPr="004C1D93">
        <w:t xml:space="preserve"> </w:t>
      </w:r>
      <w:r w:rsidR="00312CB1" w:rsidRPr="004C1D93">
        <w:t>A</w:t>
      </w:r>
      <w:r w:rsidR="00D158CD" w:rsidRPr="004C1D93">
        <w:t>uthorized Purchaser</w:t>
      </w:r>
      <w:r w:rsidR="008B1158" w:rsidRPr="004C1D93">
        <w:t xml:space="preserve"> </w:t>
      </w:r>
      <w:r w:rsidR="009D4FD1" w:rsidRPr="004C1D93">
        <w:t>reserves</w:t>
      </w:r>
      <w:r w:rsidR="008B1158" w:rsidRPr="004C1D93">
        <w:t xml:space="preserve"> </w:t>
      </w:r>
      <w:r w:rsidR="009D4FD1" w:rsidRPr="004C1D93">
        <w:t>the</w:t>
      </w:r>
      <w:r w:rsidR="008B1158" w:rsidRPr="004C1D93">
        <w:t xml:space="preserve"> </w:t>
      </w:r>
      <w:r w:rsidR="009D4FD1" w:rsidRPr="004C1D93">
        <w:t>right</w:t>
      </w:r>
      <w:r w:rsidR="008B1158" w:rsidRPr="004C1D93">
        <w:t xml:space="preserve"> </w:t>
      </w:r>
      <w:r w:rsidR="009D4FD1" w:rsidRPr="004C1D93">
        <w:t>(i)</w:t>
      </w:r>
      <w:r w:rsidR="008B1158" w:rsidRPr="004C1D93">
        <w:t xml:space="preserve"> </w:t>
      </w:r>
      <w:r w:rsidR="009D4FD1" w:rsidRPr="004C1D93">
        <w:t>to</w:t>
      </w:r>
      <w:r w:rsidR="008B1158" w:rsidRPr="004C1D93">
        <w:t xml:space="preserve"> </w:t>
      </w:r>
      <w:r w:rsidR="009D4FD1" w:rsidRPr="004C1D93">
        <w:t>determine</w:t>
      </w:r>
      <w:r w:rsidR="008B1158" w:rsidRPr="004C1D93">
        <w:t xml:space="preserve"> </w:t>
      </w:r>
      <w:r w:rsidR="009D4FD1" w:rsidRPr="004C1D93">
        <w:t>(and</w:t>
      </w:r>
      <w:r w:rsidR="008B1158" w:rsidRPr="004C1D93">
        <w:t xml:space="preserve"> </w:t>
      </w:r>
      <w:r w:rsidR="009D4FD1" w:rsidRPr="004C1D93">
        <w:t>modify)</w:t>
      </w:r>
      <w:r w:rsidR="008B1158" w:rsidRPr="004C1D93">
        <w:t xml:space="preserve"> </w:t>
      </w:r>
      <w:r w:rsidR="009D4FD1" w:rsidRPr="004C1D93">
        <w:t>the</w:t>
      </w:r>
      <w:r w:rsidR="008B1158" w:rsidRPr="004C1D93">
        <w:t xml:space="preserve"> </w:t>
      </w:r>
      <w:r w:rsidR="009D4FD1" w:rsidRPr="004C1D93">
        <w:t>delivery</w:t>
      </w:r>
      <w:r w:rsidR="008B1158" w:rsidRPr="004C1D93">
        <w:t xml:space="preserve"> </w:t>
      </w:r>
      <w:r w:rsidR="009D4FD1" w:rsidRPr="004C1D93">
        <w:t>schedule</w:t>
      </w:r>
      <w:r w:rsidR="008B1158" w:rsidRPr="004C1D93">
        <w:t xml:space="preserve"> </w:t>
      </w:r>
      <w:r w:rsidR="009D4FD1" w:rsidRPr="004C1D93">
        <w:t>for</w:t>
      </w:r>
      <w:r w:rsidR="008B1158" w:rsidRPr="004C1D93">
        <w:t xml:space="preserve"> </w:t>
      </w:r>
      <w:r w:rsidR="009D4FD1" w:rsidRPr="004C1D93">
        <w:t>the</w:t>
      </w:r>
      <w:r w:rsidR="008B1158" w:rsidRPr="004C1D93">
        <w:t xml:space="preserve"> </w:t>
      </w:r>
      <w:r w:rsidR="009D4FD1" w:rsidRPr="004C1D93">
        <w:t>Goods</w:t>
      </w:r>
      <w:r w:rsidR="009D258F" w:rsidRPr="004C1D93">
        <w:t xml:space="preserve"> and</w:t>
      </w:r>
      <w:r w:rsidR="00D73EED" w:rsidRPr="004C1D93">
        <w:t xml:space="preserve"> </w:t>
      </w:r>
      <w:proofErr w:type="gramStart"/>
      <w:r w:rsidR="00D73EED" w:rsidRPr="004C1D93">
        <w:t>related</w:t>
      </w:r>
      <w:proofErr w:type="gramEnd"/>
      <w:r w:rsidR="00D73EED" w:rsidRPr="004C1D93">
        <w:t xml:space="preserve"> </w:t>
      </w:r>
      <w:r w:rsidR="00B34023" w:rsidRPr="004C1D93">
        <w:t>S</w:t>
      </w:r>
      <w:r w:rsidR="00D73EED" w:rsidRPr="004C1D93">
        <w:t>ervices</w:t>
      </w:r>
      <w:r w:rsidR="008B1158" w:rsidRPr="004C1D93">
        <w:t xml:space="preserve"> </w:t>
      </w:r>
      <w:r w:rsidR="009D4FD1" w:rsidRPr="004C1D93">
        <w:t>and</w:t>
      </w:r>
      <w:r w:rsidR="008B1158" w:rsidRPr="004C1D93">
        <w:t xml:space="preserve"> </w:t>
      </w:r>
      <w:r w:rsidR="009D4FD1" w:rsidRPr="004C1D93">
        <w:t>(ii)</w:t>
      </w:r>
      <w:r w:rsidR="008B1158" w:rsidRPr="004C1D93">
        <w:t xml:space="preserve"> </w:t>
      </w:r>
      <w:r w:rsidR="009D4FD1" w:rsidRPr="004C1D93">
        <w:t>to</w:t>
      </w:r>
      <w:r w:rsidR="00A57022" w:rsidRPr="004C1D93">
        <w:t xml:space="preserve"> </w:t>
      </w:r>
      <w:r w:rsidR="009D4FD1" w:rsidRPr="004C1D93">
        <w:t>evaluate</w:t>
      </w:r>
      <w:r w:rsidR="008B1158" w:rsidRPr="004C1D93">
        <w:t xml:space="preserve"> </w:t>
      </w:r>
      <w:r w:rsidR="009D4FD1" w:rsidRPr="004C1D93">
        <w:t>the</w:t>
      </w:r>
      <w:r w:rsidR="008B1158" w:rsidRPr="004C1D93">
        <w:t xml:space="preserve"> </w:t>
      </w:r>
      <w:r w:rsidR="009D4FD1" w:rsidRPr="004C1D93">
        <w:t>quality</w:t>
      </w:r>
      <w:r w:rsidR="00A57022" w:rsidRPr="004C1D93">
        <w:t xml:space="preserve"> </w:t>
      </w:r>
      <w:r w:rsidR="009D4FD1" w:rsidRPr="004C1D93">
        <w:t>of</w:t>
      </w:r>
      <w:r w:rsidR="008B1158" w:rsidRPr="004C1D93">
        <w:t xml:space="preserve"> </w:t>
      </w:r>
      <w:r w:rsidR="009D4FD1" w:rsidRPr="004C1D93">
        <w:t>completed</w:t>
      </w:r>
      <w:r w:rsidR="008B1158" w:rsidRPr="004C1D93">
        <w:t xml:space="preserve"> </w:t>
      </w:r>
      <w:r w:rsidR="009D4FD1" w:rsidRPr="004C1D93">
        <w:t>performance,</w:t>
      </w:r>
      <w:r w:rsidR="008B1158" w:rsidRPr="004C1D93">
        <w:t xml:space="preserve"> </w:t>
      </w:r>
      <w:r w:rsidR="00312CB1" w:rsidRPr="004C1D93">
        <w:t>A</w:t>
      </w:r>
      <w:r w:rsidR="00D158CD" w:rsidRPr="004C1D93">
        <w:t>uthorized Purchaser</w:t>
      </w:r>
      <w:r w:rsidR="008B1158" w:rsidRPr="004C1D93">
        <w:t xml:space="preserve"> </w:t>
      </w:r>
      <w:r w:rsidR="009D4FD1" w:rsidRPr="004C1D93">
        <w:t>cannot</w:t>
      </w:r>
      <w:r w:rsidR="008B1158" w:rsidRPr="004C1D93">
        <w:t xml:space="preserve"> </w:t>
      </w:r>
      <w:r w:rsidR="009D4FD1" w:rsidRPr="004C1D93">
        <w:t>and</w:t>
      </w:r>
      <w:r w:rsidR="008B1158" w:rsidRPr="004C1D93">
        <w:t xml:space="preserve"> </w:t>
      </w:r>
      <w:r w:rsidR="009D4FD1" w:rsidRPr="004C1D93">
        <w:t>will</w:t>
      </w:r>
      <w:r w:rsidR="008B1158" w:rsidRPr="004C1D93">
        <w:t xml:space="preserve"> </w:t>
      </w:r>
      <w:r w:rsidR="009D4FD1" w:rsidRPr="004C1D93">
        <w:t>not</w:t>
      </w:r>
      <w:r w:rsidR="008B1158" w:rsidRPr="004C1D93">
        <w:t xml:space="preserve"> </w:t>
      </w:r>
      <w:r w:rsidR="009D4FD1" w:rsidRPr="004C1D93">
        <w:t>control</w:t>
      </w:r>
      <w:r w:rsidR="008B1158" w:rsidRPr="004C1D93">
        <w:t xml:space="preserve"> </w:t>
      </w:r>
      <w:r w:rsidR="009D4FD1" w:rsidRPr="004C1D93">
        <w:t>the</w:t>
      </w:r>
      <w:r w:rsidR="008B1158" w:rsidRPr="004C1D93">
        <w:t xml:space="preserve"> </w:t>
      </w:r>
      <w:r w:rsidR="009D4FD1" w:rsidRPr="004C1D93">
        <w:t>means</w:t>
      </w:r>
      <w:r w:rsidR="008B1158" w:rsidRPr="004C1D93">
        <w:t xml:space="preserve"> </w:t>
      </w:r>
      <w:r w:rsidR="009D4FD1" w:rsidRPr="004C1D93">
        <w:t>or</w:t>
      </w:r>
      <w:r w:rsidR="008B1158" w:rsidRPr="004C1D93">
        <w:t xml:space="preserve"> </w:t>
      </w:r>
      <w:r w:rsidR="009D4FD1" w:rsidRPr="004C1D93">
        <w:t>manner</w:t>
      </w:r>
      <w:r w:rsidR="008B1158" w:rsidRPr="004C1D93">
        <w:t xml:space="preserve"> </w:t>
      </w:r>
      <w:r w:rsidR="009D4FD1" w:rsidRPr="004C1D93">
        <w:t>of</w:t>
      </w:r>
      <w:r w:rsidR="008B1158" w:rsidRPr="004C1D93">
        <w:t xml:space="preserve"> </w:t>
      </w:r>
      <w:r w:rsidR="009D4FD1" w:rsidRPr="004C1D93">
        <w:t>Contractor</w:t>
      </w:r>
      <w:r w:rsidR="004C78C4" w:rsidRPr="004C1D93">
        <w:t>’</w:t>
      </w:r>
      <w:r w:rsidR="009D4FD1" w:rsidRPr="004C1D93">
        <w:t>s</w:t>
      </w:r>
      <w:r w:rsidR="008B1158" w:rsidRPr="004C1D93">
        <w:t xml:space="preserve"> </w:t>
      </w:r>
      <w:r w:rsidR="009D4FD1" w:rsidRPr="004C1D93">
        <w:t>performance.</w:t>
      </w:r>
      <w:r w:rsidR="00F73EA3">
        <w:rPr>
          <w:b/>
        </w:rPr>
        <w:t xml:space="preserve">  </w:t>
      </w:r>
      <w:r w:rsidR="009D4FD1" w:rsidRPr="004C1D93">
        <w:t>Contractor</w:t>
      </w:r>
      <w:r w:rsidR="008B1158" w:rsidRPr="004C1D93">
        <w:t xml:space="preserve"> </w:t>
      </w:r>
      <w:r w:rsidR="009D4FD1" w:rsidRPr="004C1D93">
        <w:t>is</w:t>
      </w:r>
      <w:r w:rsidR="008B1158" w:rsidRPr="004C1D93">
        <w:t xml:space="preserve"> </w:t>
      </w:r>
      <w:r w:rsidR="009D4FD1" w:rsidRPr="004C1D93">
        <w:t>responsible</w:t>
      </w:r>
      <w:r w:rsidR="008B1158" w:rsidRPr="004C1D93">
        <w:t xml:space="preserve"> </w:t>
      </w:r>
      <w:r w:rsidR="009D4FD1" w:rsidRPr="004C1D93">
        <w:t>for</w:t>
      </w:r>
      <w:r w:rsidR="008B1158" w:rsidRPr="004C1D93">
        <w:t xml:space="preserve"> </w:t>
      </w:r>
      <w:r w:rsidR="009D4FD1" w:rsidRPr="004C1D93">
        <w:t>determining</w:t>
      </w:r>
      <w:r w:rsidR="008B1158" w:rsidRPr="004C1D93">
        <w:t xml:space="preserve"> </w:t>
      </w:r>
      <w:r w:rsidR="009D4FD1" w:rsidRPr="004C1D93">
        <w:t>the</w:t>
      </w:r>
      <w:r w:rsidR="008B1158" w:rsidRPr="004C1D93">
        <w:t xml:space="preserve"> </w:t>
      </w:r>
      <w:r w:rsidR="009D4FD1" w:rsidRPr="004C1D93">
        <w:t>appropriate</w:t>
      </w:r>
      <w:r w:rsidR="008B1158" w:rsidRPr="004C1D93">
        <w:t xml:space="preserve"> </w:t>
      </w:r>
      <w:r w:rsidR="009D4FD1" w:rsidRPr="004C1D93">
        <w:t>means</w:t>
      </w:r>
      <w:r w:rsidR="008B1158" w:rsidRPr="004C1D93">
        <w:t xml:space="preserve"> </w:t>
      </w:r>
      <w:r w:rsidR="009D4FD1" w:rsidRPr="004C1D93">
        <w:t>and</w:t>
      </w:r>
      <w:r w:rsidR="008B1158" w:rsidRPr="004C1D93">
        <w:t xml:space="preserve"> </w:t>
      </w:r>
      <w:r w:rsidR="009D4FD1" w:rsidRPr="004C1D93">
        <w:t>manner</w:t>
      </w:r>
      <w:r w:rsidR="008B1158" w:rsidRPr="004C1D93">
        <w:t xml:space="preserve"> </w:t>
      </w:r>
      <w:r w:rsidR="009D4FD1" w:rsidRPr="004C1D93">
        <w:t>of</w:t>
      </w:r>
      <w:r w:rsidR="008B1158" w:rsidRPr="004C1D93">
        <w:t xml:space="preserve"> </w:t>
      </w:r>
      <w:r w:rsidR="009D4FD1" w:rsidRPr="004C1D93">
        <w:t>performing</w:t>
      </w:r>
      <w:r w:rsidR="008B1158" w:rsidRPr="004C1D93">
        <w:t xml:space="preserve"> </w:t>
      </w:r>
      <w:r w:rsidR="009D4FD1" w:rsidRPr="004C1D93">
        <w:t>any</w:t>
      </w:r>
      <w:r w:rsidR="008B1158" w:rsidRPr="004C1D93">
        <w:t xml:space="preserve"> </w:t>
      </w:r>
      <w:r w:rsidR="009D4FD1" w:rsidRPr="004C1D93">
        <w:t>obligations</w:t>
      </w:r>
      <w:r w:rsidR="008B1158" w:rsidRPr="004C1D93">
        <w:t xml:space="preserve"> </w:t>
      </w:r>
      <w:r w:rsidR="009D4FD1" w:rsidRPr="004C1D93">
        <w:t>required</w:t>
      </w:r>
      <w:r w:rsidR="008B1158" w:rsidRPr="004C1D93">
        <w:t xml:space="preserve"> </w:t>
      </w:r>
      <w:r w:rsidR="009D4FD1" w:rsidRPr="004C1D93">
        <w:t>by</w:t>
      </w:r>
      <w:r w:rsidR="008B1158" w:rsidRPr="004C1D93">
        <w:t xml:space="preserve"> </w:t>
      </w:r>
      <w:r w:rsidR="009D4FD1" w:rsidRPr="004C1D93">
        <w:t>this</w:t>
      </w:r>
      <w:r w:rsidR="008B1158" w:rsidRPr="004C1D93">
        <w:t xml:space="preserve"> </w:t>
      </w:r>
      <w:r w:rsidR="009D4FD1" w:rsidRPr="004C1D93">
        <w:t>Contract.</w:t>
      </w:r>
    </w:p>
    <w:p w14:paraId="5FA297B0" w14:textId="14F5D40A" w:rsidR="005604FA" w:rsidRPr="004C1D93" w:rsidRDefault="003270B2" w:rsidP="00DD6842">
      <w:pPr>
        <w:pStyle w:val="111-HEADER"/>
        <w:rPr>
          <w:b/>
        </w:rPr>
      </w:pPr>
      <w:r w:rsidRPr="004C1D93">
        <w:t>Contractor</w:t>
      </w:r>
      <w:r w:rsidR="008B1158" w:rsidRPr="004C1D93">
        <w:t xml:space="preserve"> </w:t>
      </w:r>
      <w:r w:rsidR="00CA5F03" w:rsidRPr="004C1D93">
        <w:t>is</w:t>
      </w:r>
      <w:r w:rsidR="008B1158" w:rsidRPr="004C1D93">
        <w:t xml:space="preserve"> </w:t>
      </w:r>
      <w:r w:rsidR="009D4FD1" w:rsidRPr="004C1D93">
        <w:t>responsible</w:t>
      </w:r>
      <w:r w:rsidR="008B1158" w:rsidRPr="004C1D93">
        <w:t xml:space="preserve"> </w:t>
      </w:r>
      <w:r w:rsidR="009D4FD1" w:rsidRPr="004C1D93">
        <w:t>for</w:t>
      </w:r>
      <w:r w:rsidR="008B1158" w:rsidRPr="004C1D93">
        <w:t xml:space="preserve"> </w:t>
      </w:r>
      <w:r w:rsidR="009D4FD1" w:rsidRPr="004C1D93">
        <w:t>all</w:t>
      </w:r>
      <w:r w:rsidR="008B1158" w:rsidRPr="004C1D93">
        <w:t xml:space="preserve"> </w:t>
      </w:r>
      <w:r w:rsidR="009D4FD1" w:rsidRPr="004C1D93">
        <w:t>federal</w:t>
      </w:r>
      <w:r w:rsidR="008B1158" w:rsidRPr="004C1D93">
        <w:t xml:space="preserve"> </w:t>
      </w:r>
      <w:r w:rsidR="009D4FD1" w:rsidRPr="004C1D93">
        <w:t>and</w:t>
      </w:r>
      <w:r w:rsidR="008B1158" w:rsidRPr="004C1D93">
        <w:t xml:space="preserve"> </w:t>
      </w:r>
      <w:r w:rsidRPr="004C1D93">
        <w:t>state</w:t>
      </w:r>
      <w:r w:rsidR="008B1158" w:rsidRPr="004C1D93">
        <w:t xml:space="preserve"> </w:t>
      </w:r>
      <w:r w:rsidRPr="004C1D93">
        <w:t>taxes</w:t>
      </w:r>
      <w:r w:rsidR="008B1158" w:rsidRPr="004C1D93">
        <w:t xml:space="preserve"> </w:t>
      </w:r>
      <w:r w:rsidR="009D4FD1" w:rsidRPr="004C1D93">
        <w:t>applicable</w:t>
      </w:r>
      <w:r w:rsidR="008B1158" w:rsidRPr="004C1D93">
        <w:t xml:space="preserve"> </w:t>
      </w:r>
      <w:r w:rsidR="009D4FD1" w:rsidRPr="004C1D93">
        <w:t>to</w:t>
      </w:r>
      <w:r w:rsidR="008B1158" w:rsidRPr="004C1D93">
        <w:t xml:space="preserve"> </w:t>
      </w:r>
      <w:r w:rsidR="009D4FD1" w:rsidRPr="004C1D93">
        <w:t>compensation</w:t>
      </w:r>
      <w:r w:rsidR="008B1158" w:rsidRPr="004C1D93">
        <w:t xml:space="preserve"> </w:t>
      </w:r>
      <w:r w:rsidR="009D4FD1" w:rsidRPr="004C1D93">
        <w:t>or</w:t>
      </w:r>
      <w:r w:rsidR="008B1158" w:rsidRPr="004C1D93">
        <w:t xml:space="preserve"> </w:t>
      </w:r>
      <w:r w:rsidR="009D4FD1" w:rsidRPr="004C1D93">
        <w:t>payments</w:t>
      </w:r>
      <w:r w:rsidR="008B1158" w:rsidRPr="004C1D93">
        <w:t xml:space="preserve"> </w:t>
      </w:r>
      <w:r w:rsidR="009D4FD1" w:rsidRPr="004C1D93">
        <w:t>paid</w:t>
      </w:r>
      <w:r w:rsidR="008B1158" w:rsidRPr="004C1D93">
        <w:t xml:space="preserve"> </w:t>
      </w:r>
      <w:r w:rsidR="009D4FD1" w:rsidRPr="004C1D93">
        <w:t>to</w:t>
      </w:r>
      <w:r w:rsidR="008B1158" w:rsidRPr="004C1D93">
        <w:t xml:space="preserve"> </w:t>
      </w:r>
      <w:r w:rsidR="009D4FD1" w:rsidRPr="004C1D93">
        <w:t>Contractor</w:t>
      </w:r>
      <w:r w:rsidR="008B1158" w:rsidRPr="004C1D93">
        <w:t xml:space="preserve"> </w:t>
      </w:r>
      <w:r w:rsidR="009D4FD1" w:rsidRPr="004C1D93">
        <w:t>under</w:t>
      </w:r>
      <w:r w:rsidR="008B1158" w:rsidRPr="004C1D93">
        <w:t xml:space="preserve"> </w:t>
      </w:r>
      <w:r w:rsidR="009D4FD1" w:rsidRPr="004C1D93">
        <w:t>this</w:t>
      </w:r>
      <w:r w:rsidR="008B1158" w:rsidRPr="004C1D93">
        <w:t xml:space="preserve"> </w:t>
      </w:r>
      <w:r w:rsidR="009D4FD1" w:rsidRPr="004C1D93">
        <w:t>Contract</w:t>
      </w:r>
      <w:r w:rsidR="008B1158" w:rsidRPr="004C1D93">
        <w:t xml:space="preserve"> </w:t>
      </w:r>
      <w:r w:rsidR="009D4FD1" w:rsidRPr="004C1D93">
        <w:t>and,</w:t>
      </w:r>
      <w:r w:rsidR="008B1158" w:rsidRPr="004C1D93">
        <w:t xml:space="preserve"> </w:t>
      </w:r>
      <w:r w:rsidR="009D4FD1" w:rsidRPr="004C1D93">
        <w:t>unless</w:t>
      </w:r>
      <w:r w:rsidR="008B1158" w:rsidRPr="004C1D93">
        <w:t xml:space="preserve"> </w:t>
      </w:r>
      <w:r w:rsidR="009D4FD1" w:rsidRPr="004C1D93">
        <w:t>Contractor</w:t>
      </w:r>
      <w:r w:rsidR="008B1158" w:rsidRPr="004C1D93">
        <w:t xml:space="preserve"> </w:t>
      </w:r>
      <w:r w:rsidR="009D4FD1" w:rsidRPr="004C1D93">
        <w:t>is</w:t>
      </w:r>
      <w:r w:rsidR="008B1158" w:rsidRPr="004C1D93">
        <w:t xml:space="preserve"> </w:t>
      </w:r>
      <w:r w:rsidR="009D4FD1" w:rsidRPr="004C1D93">
        <w:t>subject</w:t>
      </w:r>
      <w:r w:rsidR="008B1158" w:rsidRPr="004C1D93">
        <w:t xml:space="preserve"> </w:t>
      </w:r>
      <w:r w:rsidR="009D4FD1" w:rsidRPr="004C1D93">
        <w:t>to</w:t>
      </w:r>
      <w:r w:rsidR="008B1158" w:rsidRPr="004C1D93">
        <w:t xml:space="preserve"> </w:t>
      </w:r>
      <w:r w:rsidR="009D4FD1" w:rsidRPr="004C1D93">
        <w:t>backup</w:t>
      </w:r>
      <w:r w:rsidR="008B1158" w:rsidRPr="004C1D93">
        <w:t xml:space="preserve"> </w:t>
      </w:r>
      <w:r w:rsidR="009D4FD1" w:rsidRPr="004C1D93">
        <w:t>withholding,</w:t>
      </w:r>
      <w:r w:rsidR="008B1158" w:rsidRPr="004C1D93">
        <w:t xml:space="preserve"> </w:t>
      </w:r>
      <w:r w:rsidR="007A1879" w:rsidRPr="004C1D93">
        <w:t>Authorized Purchaser</w:t>
      </w:r>
      <w:r w:rsidR="008B1158" w:rsidRPr="004C1D93">
        <w:t xml:space="preserve"> </w:t>
      </w:r>
      <w:r w:rsidR="009D4FD1" w:rsidRPr="004C1D93">
        <w:t>will</w:t>
      </w:r>
      <w:r w:rsidR="008B1158" w:rsidRPr="004C1D93">
        <w:t xml:space="preserve"> </w:t>
      </w:r>
      <w:r w:rsidR="009D4FD1" w:rsidRPr="004C1D93">
        <w:t>not</w:t>
      </w:r>
      <w:r w:rsidR="008B1158" w:rsidRPr="004C1D93">
        <w:t xml:space="preserve"> </w:t>
      </w:r>
      <w:r w:rsidR="009D4FD1" w:rsidRPr="004C1D93">
        <w:lastRenderedPageBreak/>
        <w:t>withhold</w:t>
      </w:r>
      <w:r w:rsidR="008B1158" w:rsidRPr="004C1D93">
        <w:t xml:space="preserve"> </w:t>
      </w:r>
      <w:r w:rsidR="009D4FD1" w:rsidRPr="004C1D93">
        <w:t>from</w:t>
      </w:r>
      <w:r w:rsidR="008B1158" w:rsidRPr="004C1D93">
        <w:t xml:space="preserve"> </w:t>
      </w:r>
      <w:r w:rsidR="009D4FD1" w:rsidRPr="004C1D93">
        <w:t>such</w:t>
      </w:r>
      <w:r w:rsidR="008B1158" w:rsidRPr="004C1D93">
        <w:t xml:space="preserve"> </w:t>
      </w:r>
      <w:r w:rsidR="009D4FD1" w:rsidRPr="004C1D93">
        <w:t>compensation</w:t>
      </w:r>
      <w:r w:rsidR="008B1158" w:rsidRPr="004C1D93">
        <w:t xml:space="preserve"> </w:t>
      </w:r>
      <w:r w:rsidR="009D4FD1" w:rsidRPr="004C1D93">
        <w:t>or</w:t>
      </w:r>
      <w:r w:rsidR="008B1158" w:rsidRPr="004C1D93">
        <w:t xml:space="preserve"> </w:t>
      </w:r>
      <w:r w:rsidR="009D4FD1" w:rsidRPr="004C1D93">
        <w:t>payments</w:t>
      </w:r>
      <w:r w:rsidR="008B1158" w:rsidRPr="004C1D93">
        <w:t xml:space="preserve"> </w:t>
      </w:r>
      <w:r w:rsidR="009D4FD1" w:rsidRPr="004C1D93">
        <w:t>any</w:t>
      </w:r>
      <w:r w:rsidR="008B1158" w:rsidRPr="004C1D93">
        <w:t xml:space="preserve"> </w:t>
      </w:r>
      <w:r w:rsidR="009D4FD1" w:rsidRPr="004C1D93">
        <w:t>amount(s)</w:t>
      </w:r>
      <w:r w:rsidR="008B1158" w:rsidRPr="004C1D93">
        <w:t xml:space="preserve"> </w:t>
      </w:r>
      <w:r w:rsidR="009D4FD1" w:rsidRPr="004C1D93">
        <w:t>to</w:t>
      </w:r>
      <w:r w:rsidR="008B1158" w:rsidRPr="004C1D93">
        <w:t xml:space="preserve"> </w:t>
      </w:r>
      <w:r w:rsidR="009D4FD1" w:rsidRPr="004C1D93">
        <w:t>cover</w:t>
      </w:r>
      <w:r w:rsidR="008B1158" w:rsidRPr="004C1D93">
        <w:t xml:space="preserve"> </w:t>
      </w:r>
      <w:r w:rsidR="009D4FD1" w:rsidRPr="004C1D93">
        <w:t>Contractor</w:t>
      </w:r>
      <w:r w:rsidR="004C78C4" w:rsidRPr="004C1D93">
        <w:t>’</w:t>
      </w:r>
      <w:r w:rsidR="009D4FD1" w:rsidRPr="004C1D93">
        <w:t>s</w:t>
      </w:r>
      <w:r w:rsidR="008B1158" w:rsidRPr="004C1D93">
        <w:t xml:space="preserve"> </w:t>
      </w:r>
      <w:r w:rsidR="009D4FD1" w:rsidRPr="004C1D93">
        <w:t>federal</w:t>
      </w:r>
      <w:r w:rsidR="008B1158" w:rsidRPr="004C1D93">
        <w:t xml:space="preserve"> </w:t>
      </w:r>
      <w:r w:rsidR="009D4FD1" w:rsidRPr="004C1D93">
        <w:t>or</w:t>
      </w:r>
      <w:r w:rsidR="008B1158" w:rsidRPr="004C1D93">
        <w:t xml:space="preserve"> </w:t>
      </w:r>
      <w:r w:rsidR="009D4FD1" w:rsidRPr="004C1D93">
        <w:t>state</w:t>
      </w:r>
      <w:r w:rsidR="008B1158" w:rsidRPr="004C1D93">
        <w:t xml:space="preserve"> </w:t>
      </w:r>
      <w:r w:rsidR="009D4FD1" w:rsidRPr="004C1D93">
        <w:t>tax</w:t>
      </w:r>
      <w:r w:rsidR="008B1158" w:rsidRPr="004C1D93">
        <w:t xml:space="preserve"> </w:t>
      </w:r>
      <w:r w:rsidR="009D4FD1" w:rsidRPr="004C1D93">
        <w:t>obligations.</w:t>
      </w:r>
      <w:r w:rsidR="00F73EA3">
        <w:rPr>
          <w:b/>
        </w:rPr>
        <w:t xml:space="preserve">  </w:t>
      </w:r>
      <w:r w:rsidR="009D4FD1" w:rsidRPr="004C1D93">
        <w:t>Contractor</w:t>
      </w:r>
      <w:r w:rsidR="008B1158" w:rsidRPr="004C1D93">
        <w:t xml:space="preserve"> </w:t>
      </w:r>
      <w:r w:rsidR="009D4FD1" w:rsidRPr="004C1D93">
        <w:t>is</w:t>
      </w:r>
      <w:r w:rsidR="008B1158" w:rsidRPr="004C1D93">
        <w:t xml:space="preserve"> </w:t>
      </w:r>
      <w:r w:rsidR="009D4FD1" w:rsidRPr="004C1D93">
        <w:t>not</w:t>
      </w:r>
      <w:r w:rsidR="008B1158" w:rsidRPr="004C1D93">
        <w:t xml:space="preserve"> </w:t>
      </w:r>
      <w:r w:rsidR="009D4FD1" w:rsidRPr="004C1D93">
        <w:t>eligible</w:t>
      </w:r>
      <w:r w:rsidR="008B1158" w:rsidRPr="004C1D93">
        <w:t xml:space="preserve"> </w:t>
      </w:r>
      <w:r w:rsidR="009D4FD1" w:rsidRPr="004C1D93">
        <w:t>for</w:t>
      </w:r>
      <w:r w:rsidR="008B1158" w:rsidRPr="004C1D93">
        <w:t xml:space="preserve"> </w:t>
      </w:r>
      <w:r w:rsidR="009D4FD1" w:rsidRPr="004C1D93">
        <w:t>any</w:t>
      </w:r>
      <w:r w:rsidR="008B1158" w:rsidRPr="004C1D93">
        <w:t xml:space="preserve"> </w:t>
      </w:r>
      <w:r w:rsidR="009D4FD1" w:rsidRPr="004C1D93">
        <w:t>social</w:t>
      </w:r>
      <w:r w:rsidR="008B1158" w:rsidRPr="004C1D93">
        <w:t xml:space="preserve"> </w:t>
      </w:r>
      <w:r w:rsidR="009D4FD1" w:rsidRPr="004C1D93">
        <w:t>security,</w:t>
      </w:r>
      <w:r w:rsidR="008B1158" w:rsidRPr="004C1D93">
        <w:t xml:space="preserve"> </w:t>
      </w:r>
      <w:r w:rsidR="009D4FD1" w:rsidRPr="004C1D93">
        <w:t>unemployment</w:t>
      </w:r>
      <w:r w:rsidR="008B1158" w:rsidRPr="004C1D93">
        <w:t xml:space="preserve"> </w:t>
      </w:r>
      <w:r w:rsidR="009D4FD1" w:rsidRPr="004C1D93">
        <w:t>insurance</w:t>
      </w:r>
      <w:r w:rsidR="008B1158" w:rsidRPr="004C1D93">
        <w:t xml:space="preserve"> </w:t>
      </w:r>
      <w:r w:rsidR="009D4FD1" w:rsidRPr="004C1D93">
        <w:t>or</w:t>
      </w:r>
      <w:r w:rsidR="008B1158" w:rsidRPr="004C1D93">
        <w:t xml:space="preserve"> </w:t>
      </w:r>
      <w:r w:rsidR="009D4FD1" w:rsidRPr="004C1D93">
        <w:t>workers</w:t>
      </w:r>
      <w:r w:rsidR="004C78C4" w:rsidRPr="004C1D93">
        <w:t>’</w:t>
      </w:r>
      <w:r w:rsidR="008B1158" w:rsidRPr="004C1D93">
        <w:t xml:space="preserve"> </w:t>
      </w:r>
      <w:r w:rsidR="009D4FD1" w:rsidRPr="004C1D93">
        <w:t>compensation</w:t>
      </w:r>
      <w:r w:rsidR="008B1158" w:rsidRPr="004C1D93">
        <w:t xml:space="preserve"> </w:t>
      </w:r>
      <w:r w:rsidR="009D4FD1" w:rsidRPr="004C1D93">
        <w:t>benefits</w:t>
      </w:r>
      <w:r w:rsidR="008B1158" w:rsidRPr="004C1D93">
        <w:t xml:space="preserve"> </w:t>
      </w:r>
      <w:r w:rsidR="009D4FD1" w:rsidRPr="004C1D93">
        <w:t>from</w:t>
      </w:r>
      <w:r w:rsidR="008B1158" w:rsidRPr="004C1D93">
        <w:t xml:space="preserve"> </w:t>
      </w:r>
      <w:r w:rsidR="009D4FD1" w:rsidRPr="004C1D93">
        <w:t>compensation</w:t>
      </w:r>
      <w:r w:rsidR="008B1158" w:rsidRPr="004C1D93">
        <w:t xml:space="preserve"> </w:t>
      </w:r>
      <w:r w:rsidR="009D4FD1" w:rsidRPr="004C1D93">
        <w:t>or</w:t>
      </w:r>
      <w:r w:rsidR="008B1158" w:rsidRPr="004C1D93">
        <w:t xml:space="preserve"> </w:t>
      </w:r>
      <w:r w:rsidR="009D4FD1" w:rsidRPr="004C1D93">
        <w:t>payments</w:t>
      </w:r>
      <w:r w:rsidR="008B1158" w:rsidRPr="004C1D93">
        <w:t xml:space="preserve"> </w:t>
      </w:r>
      <w:r w:rsidR="009D4FD1" w:rsidRPr="004C1D93">
        <w:t>paid</w:t>
      </w:r>
      <w:r w:rsidR="008B1158" w:rsidRPr="004C1D93">
        <w:t xml:space="preserve"> </w:t>
      </w:r>
      <w:r w:rsidR="009D4FD1" w:rsidRPr="004C1D93">
        <w:t>to</w:t>
      </w:r>
      <w:r w:rsidR="008B1158" w:rsidRPr="004C1D93">
        <w:t xml:space="preserve"> </w:t>
      </w:r>
      <w:r w:rsidR="009D4FD1" w:rsidRPr="004C1D93">
        <w:t>Contractor</w:t>
      </w:r>
      <w:r w:rsidR="008B1158" w:rsidRPr="004C1D93">
        <w:t xml:space="preserve"> </w:t>
      </w:r>
      <w:r w:rsidR="009D4FD1" w:rsidRPr="004C1D93">
        <w:t>under</w:t>
      </w:r>
      <w:r w:rsidR="008B1158" w:rsidRPr="004C1D93">
        <w:t xml:space="preserve"> </w:t>
      </w:r>
      <w:r w:rsidR="009D4FD1" w:rsidRPr="004C1D93">
        <w:t>this</w:t>
      </w:r>
      <w:r w:rsidR="008B1158" w:rsidRPr="004C1D93">
        <w:t xml:space="preserve"> </w:t>
      </w:r>
      <w:r w:rsidR="009D4FD1" w:rsidRPr="004C1D93">
        <w:t>Contract,</w:t>
      </w:r>
      <w:r w:rsidR="008B1158" w:rsidRPr="004C1D93">
        <w:t xml:space="preserve"> </w:t>
      </w:r>
      <w:r w:rsidR="009D4FD1" w:rsidRPr="004C1D93">
        <w:t>except</w:t>
      </w:r>
      <w:r w:rsidR="008B1158" w:rsidRPr="004C1D93">
        <w:t xml:space="preserve"> </w:t>
      </w:r>
      <w:r w:rsidR="009D4FD1" w:rsidRPr="004C1D93">
        <w:t>as</w:t>
      </w:r>
      <w:r w:rsidR="008B1158" w:rsidRPr="004C1D93">
        <w:t xml:space="preserve"> </w:t>
      </w:r>
      <w:r w:rsidR="009D4FD1" w:rsidRPr="004C1D93">
        <w:t>a</w:t>
      </w:r>
      <w:r w:rsidR="008B1158" w:rsidRPr="004C1D93">
        <w:t xml:space="preserve"> </w:t>
      </w:r>
      <w:r w:rsidR="009D4FD1" w:rsidRPr="004C1D93">
        <w:t>self-employed</w:t>
      </w:r>
      <w:r w:rsidR="008B1158" w:rsidRPr="004C1D93">
        <w:t xml:space="preserve"> </w:t>
      </w:r>
      <w:r w:rsidR="009D4FD1" w:rsidRPr="004C1D93">
        <w:t>individual.</w:t>
      </w:r>
    </w:p>
    <w:p w14:paraId="6C1A9031" w14:textId="77777777" w:rsidR="009D4FD1" w:rsidRPr="004C1D93" w:rsidRDefault="009D4FD1" w:rsidP="00FD57E8">
      <w:pPr>
        <w:pStyle w:val="11-HEADER"/>
        <w:rPr>
          <w:rFonts w:asciiTheme="minorHAnsi" w:hAnsiTheme="minorHAnsi" w:cstheme="minorHAnsi"/>
        </w:rPr>
      </w:pPr>
      <w:bookmarkStart w:id="74" w:name="_Toc141684707"/>
      <w:r w:rsidRPr="004C1D93">
        <w:rPr>
          <w:rFonts w:asciiTheme="minorHAnsi" w:hAnsiTheme="minorHAnsi" w:cstheme="minorHAnsi"/>
        </w:rPr>
        <w:t>INDEMNIFICATION</w:t>
      </w:r>
      <w:bookmarkEnd w:id="74"/>
    </w:p>
    <w:p w14:paraId="07CF394D" w14:textId="3F2423A0" w:rsidR="00ED5E12" w:rsidRPr="0027552C" w:rsidRDefault="00ED5E12" w:rsidP="00ED5E12">
      <w:pPr>
        <w:pStyle w:val="111-HEADER"/>
        <w:rPr>
          <w:b/>
        </w:rPr>
      </w:pPr>
      <w:r w:rsidRPr="0027552C">
        <w:rPr>
          <w:b/>
        </w:rPr>
        <w:t>Claims.</w:t>
      </w:r>
      <w:r w:rsidRPr="0027552C">
        <w:t xml:space="preserve"> Contractor shall defend, save, hold harmless, and indemnify the State of Oregon and </w:t>
      </w:r>
      <w:r>
        <w:t xml:space="preserve">Authorized Purchaser </w:t>
      </w:r>
      <w:r w:rsidRPr="0027552C">
        <w:t xml:space="preserve"> and their officers, employees and agents from and against all third party claims, suits, actions, losses, damages, liabilities, statutory penalties, costs (including attorneys’ fees) and expenses (collectively, </w:t>
      </w:r>
      <w:r>
        <w:t>“</w:t>
      </w:r>
      <w:r w:rsidRPr="0027552C">
        <w:t>Claims</w:t>
      </w:r>
      <w:r>
        <w:t>”</w:t>
      </w:r>
      <w:r w:rsidRPr="0027552C">
        <w:t>) of any nature whatsoever resulting from, arising out of, or relating to the Goods or Services or activities of Contractor or its officers, employees, subcontractors, or agents under this Contract, including, unauthorized disclosure of Confidential Information, professional malfeasance, violation of employment laws or its certification as an independent contractor,</w:t>
      </w:r>
      <w:r>
        <w:t xml:space="preserve"> </w:t>
      </w:r>
      <w:r w:rsidRPr="0027552C">
        <w:t xml:space="preserve">intentional, willful, or wanton wrongful acts, and acts outside the scope set forth in this Contract. </w:t>
      </w:r>
    </w:p>
    <w:p w14:paraId="33D5E7BC" w14:textId="3DE72588" w:rsidR="00ED5E12" w:rsidRPr="00F94AE1" w:rsidRDefault="00ED5E12" w:rsidP="00ED5E12">
      <w:pPr>
        <w:pStyle w:val="111-HEADER"/>
        <w:rPr>
          <w:b/>
        </w:rPr>
      </w:pPr>
      <w:r w:rsidRPr="0027552C">
        <w:rPr>
          <w:b/>
        </w:rPr>
        <w:t>Infringement Claims.</w:t>
      </w:r>
      <w:r>
        <w:t xml:space="preserve"> </w:t>
      </w:r>
      <w:r w:rsidRPr="0027552C">
        <w:t>Contractor shall defend, at Contractor</w:t>
      </w:r>
      <w:r>
        <w:t>’</w:t>
      </w:r>
      <w:r w:rsidRPr="0027552C">
        <w:t xml:space="preserve">s sole expense, and save, hold harmless, and indemnify the State, </w:t>
      </w:r>
      <w:r>
        <w:t xml:space="preserve">Authorized Purchaser </w:t>
      </w:r>
      <w:r w:rsidRPr="0027552C">
        <w:t>, and all of their officers, employees and agents from and against any and all costs, damages, attorneys</w:t>
      </w:r>
      <w:r>
        <w:t>’</w:t>
      </w:r>
      <w:r w:rsidRPr="0027552C">
        <w:t xml:space="preserve"> fees, and any and all costs resulting from, relating to, or arising out of a claim (</w:t>
      </w:r>
      <w:r>
        <w:t>“</w:t>
      </w:r>
      <w:r w:rsidRPr="0027552C">
        <w:t>Infringement Claim</w:t>
      </w:r>
      <w:r>
        <w:t>”</w:t>
      </w:r>
      <w:r w:rsidRPr="0027552C">
        <w:t>) that any aspect of the Goods</w:t>
      </w:r>
      <w:r>
        <w:t>, Services</w:t>
      </w:r>
      <w:r w:rsidRPr="00ED5E12">
        <w:t>, or software</w:t>
      </w:r>
      <w:r w:rsidRPr="0027552C">
        <w:t xml:space="preserve"> furnished under this Contract infringes a patent, utility model, industrial design, copyright, mask work, trademark, trade dress, or any other legally cognizable proprietary right of any third party.</w:t>
      </w:r>
      <w:r>
        <w:t xml:space="preserve"> Authorized </w:t>
      </w:r>
      <w:proofErr w:type="gramStart"/>
      <w:r>
        <w:t xml:space="preserve">Purchaser </w:t>
      </w:r>
      <w:r w:rsidRPr="0027552C">
        <w:t xml:space="preserve"> shall</w:t>
      </w:r>
      <w:proofErr w:type="gramEnd"/>
      <w:r w:rsidRPr="0027552C">
        <w:t xml:space="preserve"> give Contractor notice of any Infringement Claim promptly after becoming aware of such Infringement Claim. If any Goods</w:t>
      </w:r>
      <w:r>
        <w:t>, Services</w:t>
      </w:r>
      <w:r w:rsidRPr="00FA1C19">
        <w:t>, or software furnished by Contractor, are in Contractor's opinion likely to become the subject of an Infringement Claim, then Contractor may, at its option and expense, procure for A</w:t>
      </w:r>
      <w:r>
        <w:t xml:space="preserve">uthorized Purchaser </w:t>
      </w:r>
      <w:r w:rsidRPr="00F94AE1">
        <w:t xml:space="preserve"> the right to continue using the allegedly infringing materials or replace or modify the materials so that they become non-infringing; provided that the replacement or modified version meets </w:t>
      </w:r>
      <w:r>
        <w:t xml:space="preserve">Authorized Purchaser </w:t>
      </w:r>
      <w:r w:rsidRPr="00F94AE1">
        <w:t xml:space="preserve">'s original specifications to the satisfaction of </w:t>
      </w:r>
      <w:r>
        <w:t>Authorized Purchaser</w:t>
      </w:r>
      <w:r w:rsidRPr="00F94AE1">
        <w:t>.</w:t>
      </w:r>
    </w:p>
    <w:p w14:paraId="3027E9F2" w14:textId="2455E147" w:rsidR="00ED5E12" w:rsidRPr="004562A0" w:rsidRDefault="00ED5E12" w:rsidP="004562A0">
      <w:pPr>
        <w:pStyle w:val="1111-Header"/>
        <w:tabs>
          <w:tab w:val="clear" w:pos="1008"/>
        </w:tabs>
        <w:ind w:left="2970"/>
        <w:rPr>
          <w:snapToGrid w:val="0"/>
        </w:rPr>
      </w:pPr>
      <w:r w:rsidRPr="004562A0">
        <w:rPr>
          <w:snapToGrid w:val="0"/>
        </w:rPr>
        <w:t xml:space="preserve">If Authorized Purchaser is prevented from exercising its rights under this Contract based on any Infringement Claim or court order arising from any Infringement Claim, Contractor shall at its expense, procure for Authorized Purchaser the right to continue using the allegedly infringing Goods, Services, or software, or replace or modify the allegedly infringing item or component so that it becomes non-infringing; provided that the replacement or modified item or component meets the specifications set forth in this Contract to the satisfaction of Authorized Purchaser . If the foregoing remedies are not </w:t>
      </w:r>
      <w:r w:rsidRPr="004562A0">
        <w:rPr>
          <w:snapToGrid w:val="0"/>
        </w:rPr>
        <w:lastRenderedPageBreak/>
        <w:t xml:space="preserve">available, then </w:t>
      </w:r>
      <w:r w:rsidR="00FC73AA" w:rsidRPr="004562A0">
        <w:rPr>
          <w:snapToGrid w:val="0"/>
        </w:rPr>
        <w:t>Authorized Purchaser</w:t>
      </w:r>
      <w:r w:rsidRPr="004562A0">
        <w:rPr>
          <w:snapToGrid w:val="0"/>
        </w:rPr>
        <w:t xml:space="preserve"> may return or reject the allegedly infringing Goods, Services, or software, in which event Contractor shall refund </w:t>
      </w:r>
      <w:r w:rsidR="00FC73AA" w:rsidRPr="004562A0">
        <w:rPr>
          <w:snapToGrid w:val="0"/>
        </w:rPr>
        <w:t xml:space="preserve">Authorized Purchaser </w:t>
      </w:r>
      <w:r w:rsidRPr="004562A0">
        <w:rPr>
          <w:snapToGrid w:val="0"/>
        </w:rPr>
        <w:t>'s payment for the allegedly infringing item or service in full.</w:t>
      </w:r>
    </w:p>
    <w:p w14:paraId="0646A9CE" w14:textId="697C877E" w:rsidR="00ED5E12" w:rsidRPr="00F94AE1" w:rsidRDefault="00ED5E12" w:rsidP="00ED5E12">
      <w:pPr>
        <w:pStyle w:val="111-HEADER"/>
        <w:rPr>
          <w:b/>
        </w:rPr>
      </w:pPr>
      <w:r w:rsidRPr="00F94AE1">
        <w:rPr>
          <w:b/>
        </w:rPr>
        <w:t>Legal Counsel.</w:t>
      </w:r>
      <w:r w:rsidRPr="00F94AE1">
        <w:t xml:space="preserve"> If Contractor is required to defend the State of Oregon</w:t>
      </w:r>
      <w:r w:rsidR="00FC73AA">
        <w:t xml:space="preserve"> (including a State Agency) </w:t>
      </w:r>
      <w:r w:rsidRPr="00F94AE1">
        <w:t xml:space="preserve">or </w:t>
      </w:r>
      <w:r w:rsidR="00FC73AA">
        <w:t>its o</w:t>
      </w:r>
      <w:r w:rsidRPr="00F94AE1">
        <w:t xml:space="preserve">fficers, employees or agents, then Contractor shall select legal counsel reasonably acceptable to the Oregon Attorney General to act in the name of, or represent the interests of, the State of Oregon </w:t>
      </w:r>
      <w:r w:rsidR="00FC73AA">
        <w:t xml:space="preserve">or a State Agency </w:t>
      </w:r>
      <w:r w:rsidRPr="00F94AE1">
        <w:t>or their officers, employees and agents. Such legal counsel must accept appointment as a special assistant attorney general under ORS chapter 180 before such action or representation. Further, the State of Oregon, acting by and through its Department of Justice,</w:t>
      </w:r>
      <w:r w:rsidRPr="00A974B2">
        <w:t xml:space="preserve"> may assume its own defense and settlement in the event that State determines that Contractor is prohibited from defending the State of Oregon, is not adequately defending the State of Oregon’s interests, or that an important governmental principle is at issue and the State of Oregon desires to assume its own defense</w:t>
      </w:r>
      <w:r w:rsidRPr="00F94AE1">
        <w:t>. Contractor's obligation to pay for all costs and expenses includes those incurred by the State of Oregon in assuming its own defense or that of its officers, employees, and agents</w:t>
      </w:r>
      <w:r>
        <w:t xml:space="preserve"> under this section</w:t>
      </w:r>
      <w:r w:rsidRPr="00F94AE1">
        <w:t xml:space="preserve">. CONTRACTOR IS NOT AUTHORIZED TO SETTLE OR COMPROMISE ANY CLAIM OR INFRINGEMENT CLAIM REFERENCED IN THIS SECTION WITHOUT THE EXPRESS WRITTEN CONSENT OF </w:t>
      </w:r>
      <w:r w:rsidR="00FC73AA">
        <w:t>THE OREGON ATTORNEY GENERAL</w:t>
      </w:r>
      <w:r w:rsidRPr="00F94AE1">
        <w:t>.</w:t>
      </w:r>
    </w:p>
    <w:p w14:paraId="5FED02D9" w14:textId="293D08B1" w:rsidR="00ED5E12" w:rsidRPr="0095432A" w:rsidRDefault="00ED5E12" w:rsidP="00ED5E12">
      <w:pPr>
        <w:pStyle w:val="111-HEADER"/>
        <w:rPr>
          <w:b/>
        </w:rPr>
      </w:pPr>
      <w:r w:rsidRPr="00F94AE1">
        <w:rPr>
          <w:b/>
        </w:rPr>
        <w:t xml:space="preserve">Damages to </w:t>
      </w:r>
      <w:r>
        <w:rPr>
          <w:b/>
        </w:rPr>
        <w:t xml:space="preserve">Authorized Purchaser </w:t>
      </w:r>
      <w:r w:rsidRPr="00F94AE1">
        <w:rPr>
          <w:b/>
        </w:rPr>
        <w:t xml:space="preserve">Property and Employees. </w:t>
      </w:r>
      <w:r w:rsidRPr="00F94AE1">
        <w:t xml:space="preserve">Contractor is liable for all Claims or Infringement Claims for personal injury, including death, damage to real property and damage to tangible and intangible personal property of </w:t>
      </w:r>
      <w:r>
        <w:t xml:space="preserve">Authorized Purchaser </w:t>
      </w:r>
      <w:r w:rsidRPr="00F94AE1">
        <w:t xml:space="preserve">or any of its employees, subcontractors or agents resulting from, arising out of, or relating to the intentional, reckless or negligent acts or omissions of Contractor or its officers, employees, subcontractors, or agents under this Contract. </w:t>
      </w:r>
    </w:p>
    <w:p w14:paraId="707AA920" w14:textId="77777777" w:rsidR="009D4FD1" w:rsidRPr="004C1D93" w:rsidRDefault="00CF16BE" w:rsidP="00FD57E8">
      <w:pPr>
        <w:pStyle w:val="11-HEADER"/>
        <w:rPr>
          <w:rFonts w:asciiTheme="minorHAnsi" w:hAnsiTheme="minorHAnsi" w:cstheme="minorHAnsi"/>
        </w:rPr>
      </w:pPr>
      <w:bookmarkStart w:id="75" w:name="_Toc141684708"/>
      <w:r w:rsidRPr="004C1D93">
        <w:rPr>
          <w:rFonts w:asciiTheme="minorHAnsi" w:hAnsiTheme="minorHAnsi" w:cstheme="minorHAnsi"/>
        </w:rPr>
        <w:t>EVENTS OF DEFAULT</w:t>
      </w:r>
      <w:bookmarkEnd w:id="75"/>
    </w:p>
    <w:p w14:paraId="2CB73061" w14:textId="754C1AFF" w:rsidR="00225BCA" w:rsidRPr="004C1D93" w:rsidRDefault="003270B2" w:rsidP="00DD6842">
      <w:pPr>
        <w:pStyle w:val="111-HEADER"/>
      </w:pPr>
      <w:r w:rsidRPr="0095432A">
        <w:rPr>
          <w:b/>
          <w:bCs w:val="0"/>
        </w:rPr>
        <w:t>B</w:t>
      </w:r>
      <w:r w:rsidR="00710423" w:rsidRPr="0095432A">
        <w:rPr>
          <w:b/>
          <w:bCs w:val="0"/>
        </w:rPr>
        <w:t>y Contractor</w:t>
      </w:r>
      <w:r w:rsidR="00FA1C19" w:rsidRPr="0095432A">
        <w:rPr>
          <w:b/>
          <w:bCs w:val="0"/>
        </w:rPr>
        <w:t>.</w:t>
      </w:r>
      <w:r w:rsidR="00FA1C19">
        <w:t xml:space="preserve"> </w:t>
      </w:r>
      <w:r w:rsidR="00FA1C19" w:rsidRPr="004C1D93">
        <w:t>Contractor will be in default of the provisions of a Contract if:</w:t>
      </w:r>
    </w:p>
    <w:p w14:paraId="2D3ECBDB" w14:textId="77777777" w:rsidR="009D4FD1" w:rsidRPr="004C1D93" w:rsidRDefault="003270B2" w:rsidP="00FC73AA">
      <w:pPr>
        <w:pStyle w:val="111-text"/>
        <w:numPr>
          <w:ilvl w:val="0"/>
          <w:numId w:val="90"/>
        </w:numPr>
        <w:rPr>
          <w:rFonts w:asciiTheme="minorHAnsi" w:hAnsiTheme="minorHAnsi" w:cstheme="minorHAnsi"/>
        </w:rPr>
      </w:pPr>
      <w:r w:rsidRPr="004C1D93">
        <w:rPr>
          <w:rFonts w:asciiTheme="minorHAnsi" w:hAnsiTheme="minorHAnsi" w:cstheme="minorHAnsi"/>
        </w:rPr>
        <w:t>Contractor</w:t>
      </w:r>
      <w:r w:rsidR="008B1158" w:rsidRPr="004C1D93">
        <w:rPr>
          <w:rFonts w:asciiTheme="minorHAnsi" w:hAnsiTheme="minorHAnsi" w:cstheme="minorHAnsi"/>
        </w:rPr>
        <w:t xml:space="preserve"> </w:t>
      </w:r>
      <w:r w:rsidR="009D4FD1" w:rsidRPr="004C1D93">
        <w:rPr>
          <w:rFonts w:asciiTheme="minorHAnsi" w:hAnsiTheme="minorHAnsi" w:cstheme="minorHAnsi"/>
        </w:rPr>
        <w:t>institutes</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has</w:t>
      </w:r>
      <w:r w:rsidR="008B1158" w:rsidRPr="004C1D93">
        <w:rPr>
          <w:rFonts w:asciiTheme="minorHAnsi" w:hAnsiTheme="minorHAnsi" w:cstheme="minorHAnsi"/>
        </w:rPr>
        <w:t xml:space="preserve"> </w:t>
      </w:r>
      <w:r w:rsidR="009D4FD1" w:rsidRPr="004C1D93">
        <w:rPr>
          <w:rFonts w:asciiTheme="minorHAnsi" w:hAnsiTheme="minorHAnsi" w:cstheme="minorHAnsi"/>
        </w:rPr>
        <w:t>instituted</w:t>
      </w:r>
      <w:r w:rsidR="008B1158" w:rsidRPr="004C1D93">
        <w:rPr>
          <w:rFonts w:asciiTheme="minorHAnsi" w:hAnsiTheme="minorHAnsi" w:cstheme="minorHAnsi"/>
        </w:rPr>
        <w:t xml:space="preserve"> </w:t>
      </w:r>
      <w:r w:rsidR="009D4FD1" w:rsidRPr="004C1D93">
        <w:rPr>
          <w:rFonts w:asciiTheme="minorHAnsi" w:hAnsiTheme="minorHAnsi" w:cstheme="minorHAnsi"/>
        </w:rPr>
        <w:t>against</w:t>
      </w:r>
      <w:r w:rsidR="008B1158" w:rsidRPr="004C1D93">
        <w:rPr>
          <w:rFonts w:asciiTheme="minorHAnsi" w:hAnsiTheme="minorHAnsi" w:cstheme="minorHAnsi"/>
        </w:rPr>
        <w:t xml:space="preserve"> </w:t>
      </w:r>
      <w:proofErr w:type="gramStart"/>
      <w:r w:rsidR="009D4FD1" w:rsidRPr="004C1D93">
        <w:rPr>
          <w:rFonts w:asciiTheme="minorHAnsi" w:hAnsiTheme="minorHAnsi" w:cstheme="minorHAnsi"/>
        </w:rPr>
        <w:t>it</w:t>
      </w:r>
      <w:proofErr w:type="gramEnd"/>
      <w:r w:rsidR="008B1158" w:rsidRPr="004C1D93">
        <w:rPr>
          <w:rFonts w:asciiTheme="minorHAnsi" w:hAnsiTheme="minorHAnsi" w:cstheme="minorHAnsi"/>
        </w:rPr>
        <w:t xml:space="preserve"> </w:t>
      </w:r>
      <w:r w:rsidR="009D4FD1" w:rsidRPr="004C1D93">
        <w:rPr>
          <w:rFonts w:asciiTheme="minorHAnsi" w:hAnsiTheme="minorHAnsi" w:cstheme="minorHAnsi"/>
        </w:rPr>
        <w:t>insolvency,</w:t>
      </w:r>
      <w:r w:rsidR="008B1158" w:rsidRPr="004C1D93">
        <w:rPr>
          <w:rFonts w:asciiTheme="minorHAnsi" w:hAnsiTheme="minorHAnsi" w:cstheme="minorHAnsi"/>
        </w:rPr>
        <w:t xml:space="preserve"> </w:t>
      </w:r>
      <w:r w:rsidR="009D4FD1" w:rsidRPr="004C1D93">
        <w:rPr>
          <w:rFonts w:asciiTheme="minorHAnsi" w:hAnsiTheme="minorHAnsi" w:cstheme="minorHAnsi"/>
        </w:rPr>
        <w:t>receivership</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bankruptcy</w:t>
      </w:r>
      <w:r w:rsidR="008B1158" w:rsidRPr="004C1D93">
        <w:rPr>
          <w:rFonts w:asciiTheme="minorHAnsi" w:hAnsiTheme="minorHAnsi" w:cstheme="minorHAnsi"/>
        </w:rPr>
        <w:t xml:space="preserve"> </w:t>
      </w:r>
      <w:r w:rsidR="009D4FD1" w:rsidRPr="004C1D93">
        <w:rPr>
          <w:rFonts w:asciiTheme="minorHAnsi" w:hAnsiTheme="minorHAnsi" w:cstheme="minorHAnsi"/>
        </w:rPr>
        <w:t>proceedings,</w:t>
      </w:r>
      <w:r w:rsidR="008B1158" w:rsidRPr="004C1D93">
        <w:rPr>
          <w:rFonts w:asciiTheme="minorHAnsi" w:hAnsiTheme="minorHAnsi" w:cstheme="minorHAnsi"/>
        </w:rPr>
        <w:t xml:space="preserve"> </w:t>
      </w:r>
      <w:r w:rsidR="009D4FD1" w:rsidRPr="004C1D93">
        <w:rPr>
          <w:rFonts w:asciiTheme="minorHAnsi" w:hAnsiTheme="minorHAnsi" w:cstheme="minorHAnsi"/>
        </w:rPr>
        <w:t>makes</w:t>
      </w:r>
      <w:r w:rsidR="008B1158" w:rsidRPr="004C1D93">
        <w:rPr>
          <w:rFonts w:asciiTheme="minorHAnsi" w:hAnsiTheme="minorHAnsi" w:cstheme="minorHAnsi"/>
        </w:rPr>
        <w:t xml:space="preserve"> </w:t>
      </w:r>
      <w:r w:rsidR="009D4FD1" w:rsidRPr="004C1D93">
        <w:rPr>
          <w:rFonts w:asciiTheme="minorHAnsi" w:hAnsiTheme="minorHAnsi" w:cstheme="minorHAnsi"/>
        </w:rPr>
        <w:t>an</w:t>
      </w:r>
      <w:r w:rsidR="008B1158" w:rsidRPr="004C1D93">
        <w:rPr>
          <w:rFonts w:asciiTheme="minorHAnsi" w:hAnsiTheme="minorHAnsi" w:cstheme="minorHAnsi"/>
        </w:rPr>
        <w:t xml:space="preserve"> </w:t>
      </w:r>
      <w:r w:rsidR="009D4FD1" w:rsidRPr="004C1D93">
        <w:rPr>
          <w:rFonts w:asciiTheme="minorHAnsi" w:hAnsiTheme="minorHAnsi" w:cstheme="minorHAnsi"/>
        </w:rPr>
        <w:t>assignment</w:t>
      </w:r>
      <w:r w:rsidR="008B1158" w:rsidRPr="004C1D93">
        <w:rPr>
          <w:rFonts w:asciiTheme="minorHAnsi" w:hAnsiTheme="minorHAnsi" w:cstheme="minorHAnsi"/>
        </w:rPr>
        <w:t xml:space="preserve"> </w:t>
      </w:r>
      <w:r w:rsidR="009D4FD1" w:rsidRPr="004C1D93">
        <w:rPr>
          <w:rFonts w:asciiTheme="minorHAnsi" w:hAnsiTheme="minorHAnsi" w:cstheme="minorHAnsi"/>
        </w:rPr>
        <w:t>for</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benefit</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creditors,</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ceases</w:t>
      </w:r>
      <w:r w:rsidR="008B1158" w:rsidRPr="004C1D93">
        <w:rPr>
          <w:rFonts w:asciiTheme="minorHAnsi" w:hAnsiTheme="minorHAnsi" w:cstheme="minorHAnsi"/>
        </w:rPr>
        <w:t xml:space="preserve"> </w:t>
      </w:r>
      <w:r w:rsidR="009D4FD1" w:rsidRPr="004C1D93">
        <w:rPr>
          <w:rFonts w:asciiTheme="minorHAnsi" w:hAnsiTheme="minorHAnsi" w:cstheme="minorHAnsi"/>
        </w:rPr>
        <w:t>doing</w:t>
      </w:r>
      <w:r w:rsidR="008B1158" w:rsidRPr="004C1D93">
        <w:rPr>
          <w:rFonts w:asciiTheme="minorHAnsi" w:hAnsiTheme="minorHAnsi" w:cstheme="minorHAnsi"/>
        </w:rPr>
        <w:t xml:space="preserve"> </w:t>
      </w:r>
      <w:r w:rsidR="009D4FD1" w:rsidRPr="004C1D93">
        <w:rPr>
          <w:rFonts w:asciiTheme="minorHAnsi" w:hAnsiTheme="minorHAnsi" w:cstheme="minorHAnsi"/>
        </w:rPr>
        <w:t>business</w:t>
      </w:r>
      <w:r w:rsidR="008B1158" w:rsidRPr="004C1D93">
        <w:rPr>
          <w:rFonts w:asciiTheme="minorHAnsi" w:hAnsiTheme="minorHAnsi" w:cstheme="minorHAnsi"/>
        </w:rPr>
        <w:t xml:space="preserve"> </w:t>
      </w:r>
      <w:r w:rsidR="009D4FD1" w:rsidRPr="004C1D93">
        <w:rPr>
          <w:rFonts w:asciiTheme="minorHAnsi" w:hAnsiTheme="minorHAnsi" w:cstheme="minorHAnsi"/>
        </w:rPr>
        <w:t>on</w:t>
      </w:r>
      <w:r w:rsidR="008B1158" w:rsidRPr="004C1D93">
        <w:rPr>
          <w:rFonts w:asciiTheme="minorHAnsi" w:hAnsiTheme="minorHAnsi" w:cstheme="minorHAnsi"/>
        </w:rPr>
        <w:t xml:space="preserve"> </w:t>
      </w:r>
      <w:r w:rsidR="009D4FD1" w:rsidRPr="004C1D93">
        <w:rPr>
          <w:rFonts w:asciiTheme="minorHAnsi" w:hAnsiTheme="minorHAnsi" w:cstheme="minorHAnsi"/>
        </w:rPr>
        <w:t>a</w:t>
      </w:r>
      <w:r w:rsidR="008B1158" w:rsidRPr="004C1D93">
        <w:rPr>
          <w:rFonts w:asciiTheme="minorHAnsi" w:hAnsiTheme="minorHAnsi" w:cstheme="minorHAnsi"/>
        </w:rPr>
        <w:t xml:space="preserve"> </w:t>
      </w:r>
      <w:r w:rsidR="009D4FD1" w:rsidRPr="004C1D93">
        <w:rPr>
          <w:rFonts w:asciiTheme="minorHAnsi" w:hAnsiTheme="minorHAnsi" w:cstheme="minorHAnsi"/>
        </w:rPr>
        <w:t>regular</w:t>
      </w:r>
      <w:r w:rsidR="008B1158" w:rsidRPr="004C1D93">
        <w:rPr>
          <w:rFonts w:asciiTheme="minorHAnsi" w:hAnsiTheme="minorHAnsi" w:cstheme="minorHAnsi"/>
        </w:rPr>
        <w:t xml:space="preserve"> </w:t>
      </w:r>
      <w:r w:rsidR="009D4FD1" w:rsidRPr="004C1D93">
        <w:rPr>
          <w:rFonts w:asciiTheme="minorHAnsi" w:hAnsiTheme="minorHAnsi" w:cstheme="minorHAnsi"/>
        </w:rPr>
        <w:t>basis;</w:t>
      </w:r>
    </w:p>
    <w:p w14:paraId="5D1F586A" w14:textId="2672169A" w:rsidR="00841FF6" w:rsidRPr="004C1D93" w:rsidRDefault="00841FF6" w:rsidP="00FC73AA">
      <w:pPr>
        <w:pStyle w:val="111-text"/>
        <w:numPr>
          <w:ilvl w:val="0"/>
          <w:numId w:val="90"/>
        </w:numPr>
        <w:rPr>
          <w:rFonts w:asciiTheme="minorHAnsi" w:hAnsiTheme="minorHAnsi" w:cstheme="minorHAnsi"/>
        </w:rPr>
      </w:pPr>
      <w:proofErr w:type="gramStart"/>
      <w:r w:rsidRPr="004C1D93">
        <w:rPr>
          <w:rFonts w:asciiTheme="minorHAnsi" w:hAnsiTheme="minorHAnsi" w:cstheme="minorHAnsi"/>
        </w:rPr>
        <w:t>Contractor has</w:t>
      </w:r>
      <w:proofErr w:type="gramEnd"/>
      <w:r w:rsidRPr="004C1D93">
        <w:rPr>
          <w:rFonts w:asciiTheme="minorHAnsi" w:hAnsiTheme="minorHAnsi" w:cstheme="minorHAnsi"/>
        </w:rPr>
        <w:t xml:space="preserve"> </w:t>
      </w:r>
      <w:r w:rsidR="006F3826" w:rsidRPr="004C1D93">
        <w:rPr>
          <w:rFonts w:asciiTheme="minorHAnsi" w:hAnsiTheme="minorHAnsi" w:cstheme="minorHAnsi"/>
        </w:rPr>
        <w:t xml:space="preserve">undisclosed </w:t>
      </w:r>
      <w:r w:rsidRPr="004C1D93">
        <w:rPr>
          <w:rFonts w:asciiTheme="minorHAnsi" w:hAnsiTheme="minorHAnsi" w:cstheme="minorHAnsi"/>
        </w:rPr>
        <w:t>liquidated and delinquent debt owed to the State or any agency</w:t>
      </w:r>
      <w:r w:rsidR="00874662" w:rsidRPr="004C1D93">
        <w:rPr>
          <w:rFonts w:asciiTheme="minorHAnsi" w:hAnsiTheme="minorHAnsi" w:cstheme="minorHAnsi"/>
        </w:rPr>
        <w:t>, board, commission, department or division</w:t>
      </w:r>
      <w:r w:rsidRPr="004C1D93">
        <w:rPr>
          <w:rFonts w:asciiTheme="minorHAnsi" w:hAnsiTheme="minorHAnsi" w:cstheme="minorHAnsi"/>
        </w:rPr>
        <w:t xml:space="preserve"> of the State</w:t>
      </w:r>
      <w:r w:rsidR="0047185E" w:rsidRPr="004C1D93">
        <w:rPr>
          <w:rFonts w:asciiTheme="minorHAnsi" w:hAnsiTheme="minorHAnsi" w:cstheme="minorHAnsi"/>
        </w:rPr>
        <w:t>; or</w:t>
      </w:r>
    </w:p>
    <w:p w14:paraId="168FBBC5" w14:textId="77777777" w:rsidR="009D4FD1" w:rsidRPr="004C1D93" w:rsidRDefault="003270B2" w:rsidP="00FC73AA">
      <w:pPr>
        <w:pStyle w:val="111-text"/>
        <w:numPr>
          <w:ilvl w:val="0"/>
          <w:numId w:val="90"/>
        </w:numPr>
        <w:rPr>
          <w:rFonts w:asciiTheme="minorHAnsi" w:hAnsiTheme="minorHAnsi" w:cstheme="minorHAnsi"/>
        </w:rPr>
      </w:pPr>
      <w:r w:rsidRPr="004C1D93">
        <w:rPr>
          <w:rFonts w:asciiTheme="minorHAnsi" w:hAnsiTheme="minorHAnsi" w:cstheme="minorHAnsi"/>
        </w:rPr>
        <w:t>Contractor</w:t>
      </w:r>
      <w:r w:rsidR="008B1158" w:rsidRPr="004C1D93">
        <w:rPr>
          <w:rFonts w:asciiTheme="minorHAnsi" w:hAnsiTheme="minorHAnsi" w:cstheme="minorHAnsi"/>
        </w:rPr>
        <w:t xml:space="preserve"> </w:t>
      </w:r>
      <w:r w:rsidR="009D4FD1" w:rsidRPr="004C1D93">
        <w:rPr>
          <w:rFonts w:asciiTheme="minorHAnsi" w:hAnsiTheme="minorHAnsi" w:cstheme="minorHAnsi"/>
        </w:rPr>
        <w:t>no</w:t>
      </w:r>
      <w:r w:rsidR="008B1158" w:rsidRPr="004C1D93">
        <w:rPr>
          <w:rFonts w:asciiTheme="minorHAnsi" w:hAnsiTheme="minorHAnsi" w:cstheme="minorHAnsi"/>
        </w:rPr>
        <w:t xml:space="preserve"> </w:t>
      </w:r>
      <w:r w:rsidR="009D4FD1" w:rsidRPr="004C1D93">
        <w:rPr>
          <w:rFonts w:asciiTheme="minorHAnsi" w:hAnsiTheme="minorHAnsi" w:cstheme="minorHAnsi"/>
        </w:rPr>
        <w:t>longer</w:t>
      </w:r>
      <w:r w:rsidR="008B1158" w:rsidRPr="004C1D93">
        <w:rPr>
          <w:rFonts w:asciiTheme="minorHAnsi" w:hAnsiTheme="minorHAnsi" w:cstheme="minorHAnsi"/>
        </w:rPr>
        <w:t xml:space="preserve"> </w:t>
      </w:r>
      <w:r w:rsidR="009D4FD1" w:rsidRPr="004C1D93">
        <w:rPr>
          <w:rFonts w:asciiTheme="minorHAnsi" w:hAnsiTheme="minorHAnsi" w:cstheme="minorHAnsi"/>
        </w:rPr>
        <w:t>holds</w:t>
      </w:r>
      <w:r w:rsidR="008B1158" w:rsidRPr="004C1D93">
        <w:rPr>
          <w:rFonts w:asciiTheme="minorHAnsi" w:hAnsiTheme="minorHAnsi" w:cstheme="minorHAnsi"/>
        </w:rPr>
        <w:t xml:space="preserve"> </w:t>
      </w:r>
      <w:r w:rsidR="009D4FD1" w:rsidRPr="004C1D93">
        <w:rPr>
          <w:rFonts w:asciiTheme="minorHAnsi" w:hAnsiTheme="minorHAnsi" w:cstheme="minorHAnsi"/>
        </w:rPr>
        <w:t>a</w:t>
      </w:r>
      <w:r w:rsidR="008B1158" w:rsidRPr="004C1D93">
        <w:rPr>
          <w:rFonts w:asciiTheme="minorHAnsi" w:hAnsiTheme="minorHAnsi" w:cstheme="minorHAnsi"/>
        </w:rPr>
        <w:t xml:space="preserve"> </w:t>
      </w:r>
      <w:r w:rsidR="009D4FD1" w:rsidRPr="004C1D93">
        <w:rPr>
          <w:rFonts w:asciiTheme="minorHAnsi" w:hAnsiTheme="minorHAnsi" w:cstheme="minorHAnsi"/>
        </w:rPr>
        <w:t>license</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certificate</w:t>
      </w:r>
      <w:r w:rsidR="008B1158" w:rsidRPr="004C1D93">
        <w:rPr>
          <w:rFonts w:asciiTheme="minorHAnsi" w:hAnsiTheme="minorHAnsi" w:cstheme="minorHAnsi"/>
        </w:rPr>
        <w:t xml:space="preserve"> </w:t>
      </w:r>
      <w:r w:rsidR="009D4FD1" w:rsidRPr="004C1D93">
        <w:rPr>
          <w:rFonts w:asciiTheme="minorHAnsi" w:hAnsiTheme="minorHAnsi" w:cstheme="minorHAnsi"/>
        </w:rPr>
        <w:t>that</w:t>
      </w:r>
      <w:r w:rsidR="008B1158" w:rsidRPr="004C1D93">
        <w:rPr>
          <w:rFonts w:asciiTheme="minorHAnsi" w:hAnsiTheme="minorHAnsi" w:cstheme="minorHAnsi"/>
        </w:rPr>
        <w:t xml:space="preserve"> </w:t>
      </w:r>
      <w:r w:rsidR="009D4FD1" w:rsidRPr="004C1D93">
        <w:rPr>
          <w:rFonts w:asciiTheme="minorHAnsi" w:hAnsiTheme="minorHAnsi" w:cstheme="minorHAnsi"/>
        </w:rPr>
        <w:t>is</w:t>
      </w:r>
      <w:r w:rsidR="008B1158" w:rsidRPr="004C1D93">
        <w:rPr>
          <w:rFonts w:asciiTheme="minorHAnsi" w:hAnsiTheme="minorHAnsi" w:cstheme="minorHAnsi"/>
        </w:rPr>
        <w:t xml:space="preserve"> </w:t>
      </w:r>
      <w:r w:rsidR="009D4FD1" w:rsidRPr="004C1D93">
        <w:rPr>
          <w:rFonts w:asciiTheme="minorHAnsi" w:hAnsiTheme="minorHAnsi" w:cstheme="minorHAnsi"/>
        </w:rPr>
        <w:t>required</w:t>
      </w:r>
      <w:r w:rsidR="008B1158" w:rsidRPr="004C1D93">
        <w:rPr>
          <w:rFonts w:asciiTheme="minorHAnsi" w:hAnsiTheme="minorHAnsi" w:cstheme="minorHAnsi"/>
        </w:rPr>
        <w:t xml:space="preserve"> </w:t>
      </w:r>
      <w:r w:rsidR="009D4FD1" w:rsidRPr="004C1D93">
        <w:rPr>
          <w:rFonts w:asciiTheme="minorHAnsi" w:hAnsiTheme="minorHAnsi" w:cstheme="minorHAnsi"/>
        </w:rPr>
        <w:t>for</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perform</w:t>
      </w:r>
      <w:r w:rsidR="008B1158" w:rsidRPr="004C1D93">
        <w:rPr>
          <w:rFonts w:asciiTheme="minorHAnsi" w:hAnsiTheme="minorHAnsi" w:cstheme="minorHAnsi"/>
        </w:rPr>
        <w:t xml:space="preserve"> </w:t>
      </w:r>
      <w:r w:rsidR="00F47183" w:rsidRPr="004C1D93">
        <w:rPr>
          <w:rFonts w:asciiTheme="minorHAnsi" w:hAnsiTheme="minorHAnsi" w:cstheme="minorHAnsi"/>
        </w:rPr>
        <w:t>Contractor</w:t>
      </w:r>
      <w:r w:rsidR="004C78C4" w:rsidRPr="004C1D93">
        <w:rPr>
          <w:rFonts w:asciiTheme="minorHAnsi" w:hAnsiTheme="minorHAnsi" w:cstheme="minorHAnsi"/>
        </w:rPr>
        <w:t>’</w:t>
      </w:r>
      <w:r w:rsidR="00F47183" w:rsidRPr="004C1D93">
        <w:rPr>
          <w:rFonts w:asciiTheme="minorHAnsi" w:hAnsiTheme="minorHAnsi" w:cstheme="minorHAnsi"/>
        </w:rPr>
        <w:t>s</w:t>
      </w:r>
      <w:r w:rsidR="008B1158" w:rsidRPr="004C1D93">
        <w:rPr>
          <w:rFonts w:asciiTheme="minorHAnsi" w:hAnsiTheme="minorHAnsi" w:cstheme="minorHAnsi"/>
        </w:rPr>
        <w:t xml:space="preserve"> </w:t>
      </w:r>
      <w:r w:rsidR="009D4FD1" w:rsidRPr="004C1D93">
        <w:rPr>
          <w:rFonts w:asciiTheme="minorHAnsi" w:hAnsiTheme="minorHAnsi" w:cstheme="minorHAnsi"/>
        </w:rPr>
        <w:t>obligations</w:t>
      </w:r>
      <w:r w:rsidR="008B1158" w:rsidRPr="004C1D93">
        <w:rPr>
          <w:rFonts w:asciiTheme="minorHAnsi" w:hAnsiTheme="minorHAnsi" w:cstheme="minorHAnsi"/>
        </w:rPr>
        <w:t xml:space="preserve"> </w:t>
      </w:r>
      <w:r w:rsidR="009D4FD1" w:rsidRPr="004C1D93">
        <w:rPr>
          <w:rFonts w:asciiTheme="minorHAnsi" w:hAnsiTheme="minorHAnsi" w:cstheme="minorHAnsi"/>
        </w:rPr>
        <w:t>under</w:t>
      </w:r>
      <w:r w:rsidR="008B1158" w:rsidRPr="004C1D93">
        <w:rPr>
          <w:rFonts w:asciiTheme="minorHAnsi" w:hAnsiTheme="minorHAnsi" w:cstheme="minorHAnsi"/>
        </w:rPr>
        <w:t xml:space="preserve"> </w:t>
      </w:r>
      <w:r w:rsidR="009D4FD1" w:rsidRPr="004C1D93">
        <w:rPr>
          <w:rFonts w:asciiTheme="minorHAnsi" w:hAnsiTheme="minorHAnsi" w:cstheme="minorHAnsi"/>
        </w:rPr>
        <w:t>this</w:t>
      </w:r>
      <w:r w:rsidR="008B1158" w:rsidRPr="004C1D93">
        <w:rPr>
          <w:rFonts w:asciiTheme="minorHAnsi" w:hAnsiTheme="minorHAnsi" w:cstheme="minorHAnsi"/>
        </w:rPr>
        <w:t xml:space="preserve"> </w:t>
      </w:r>
      <w:r w:rsidR="009D4FD1" w:rsidRPr="004C1D93">
        <w:rPr>
          <w:rFonts w:asciiTheme="minorHAnsi" w:hAnsiTheme="minorHAnsi" w:cstheme="minorHAnsi"/>
        </w:rPr>
        <w:t>Contract;</w:t>
      </w:r>
      <w:r w:rsidR="008B1158" w:rsidRPr="004C1D93">
        <w:rPr>
          <w:rFonts w:asciiTheme="minorHAnsi" w:hAnsiTheme="minorHAnsi" w:cstheme="minorHAnsi"/>
        </w:rPr>
        <w:t xml:space="preserve"> </w:t>
      </w:r>
      <w:r w:rsidR="009D4FD1" w:rsidRPr="004C1D93">
        <w:rPr>
          <w:rFonts w:asciiTheme="minorHAnsi" w:hAnsiTheme="minorHAnsi" w:cstheme="minorHAnsi"/>
        </w:rPr>
        <w:t>or</w:t>
      </w:r>
    </w:p>
    <w:p w14:paraId="23231F34" w14:textId="58F9A5AD" w:rsidR="004C0751" w:rsidRPr="004C1D93" w:rsidRDefault="004C0751" w:rsidP="00FC73AA">
      <w:pPr>
        <w:pStyle w:val="111-text"/>
        <w:numPr>
          <w:ilvl w:val="0"/>
          <w:numId w:val="90"/>
        </w:numPr>
        <w:rPr>
          <w:rFonts w:asciiTheme="minorHAnsi" w:hAnsiTheme="minorHAnsi" w:cstheme="minorHAnsi"/>
        </w:rPr>
      </w:pPr>
      <w:r w:rsidRPr="004C1D93">
        <w:rPr>
          <w:rFonts w:asciiTheme="minorHAnsi" w:hAnsiTheme="minorHAnsi" w:cstheme="minorHAnsi"/>
        </w:rPr>
        <w:t xml:space="preserve">Contractor fails to comply with its obligations in Section </w:t>
      </w:r>
      <w:r w:rsidR="00DB53A1" w:rsidRPr="004C1D93">
        <w:rPr>
          <w:rFonts w:asciiTheme="minorHAnsi" w:hAnsiTheme="minorHAnsi" w:cstheme="minorHAnsi"/>
        </w:rPr>
        <w:t>2.2</w:t>
      </w:r>
      <w:r w:rsidR="007A553F">
        <w:rPr>
          <w:rFonts w:asciiTheme="minorHAnsi" w:hAnsiTheme="minorHAnsi" w:cstheme="minorHAnsi"/>
        </w:rPr>
        <w:t>9</w:t>
      </w:r>
      <w:r w:rsidR="000B6528" w:rsidRPr="004C1D93">
        <w:rPr>
          <w:rFonts w:asciiTheme="minorHAnsi" w:hAnsiTheme="minorHAnsi" w:cstheme="minorHAnsi"/>
        </w:rPr>
        <w:t>.1</w:t>
      </w:r>
      <w:r w:rsidRPr="004C1D93">
        <w:rPr>
          <w:rFonts w:asciiTheme="minorHAnsi" w:hAnsiTheme="minorHAnsi" w:cstheme="minorHAnsi"/>
        </w:rPr>
        <w:t xml:space="preserve">, Prompt Payment, and has not cured the non-performance within 30 Calendar Days of </w:t>
      </w:r>
      <w:r w:rsidR="007A1879" w:rsidRPr="004C1D93">
        <w:rPr>
          <w:rFonts w:asciiTheme="minorHAnsi" w:hAnsiTheme="minorHAnsi" w:cstheme="minorHAnsi"/>
        </w:rPr>
        <w:t>Authorized Purchaser</w:t>
      </w:r>
      <w:r w:rsidR="00D6325B" w:rsidRPr="004C1D93">
        <w:rPr>
          <w:rFonts w:asciiTheme="minorHAnsi" w:hAnsiTheme="minorHAnsi" w:cstheme="minorHAnsi"/>
        </w:rPr>
        <w:t>’s written notice to cure.</w:t>
      </w:r>
    </w:p>
    <w:p w14:paraId="1570CEEE" w14:textId="10FD09A4" w:rsidR="00F84092" w:rsidRPr="004C1D93" w:rsidRDefault="00F84092" w:rsidP="00FC73AA">
      <w:pPr>
        <w:pStyle w:val="111-text"/>
        <w:numPr>
          <w:ilvl w:val="0"/>
          <w:numId w:val="90"/>
        </w:numPr>
        <w:rPr>
          <w:rFonts w:asciiTheme="minorHAnsi" w:hAnsiTheme="minorHAnsi" w:cstheme="minorHAnsi"/>
        </w:rPr>
      </w:pPr>
      <w:r w:rsidRPr="004C1D93">
        <w:rPr>
          <w:rFonts w:asciiTheme="minorHAnsi" w:hAnsiTheme="minorHAnsi" w:cstheme="minorHAnsi"/>
        </w:rPr>
        <w:lastRenderedPageBreak/>
        <w:t>Contractor</w:t>
      </w:r>
      <w:r w:rsidR="008B1158" w:rsidRPr="004C1D93">
        <w:rPr>
          <w:rFonts w:asciiTheme="minorHAnsi" w:hAnsiTheme="minorHAnsi" w:cstheme="minorHAnsi"/>
        </w:rPr>
        <w:t xml:space="preserve"> </w:t>
      </w:r>
      <w:r w:rsidR="00CF16BE" w:rsidRPr="004C1D93">
        <w:rPr>
          <w:rFonts w:asciiTheme="minorHAnsi" w:hAnsiTheme="minorHAnsi" w:cstheme="minorHAnsi"/>
        </w:rPr>
        <w:t xml:space="preserve">violates </w:t>
      </w:r>
      <w:r w:rsidRPr="004C1D93">
        <w:rPr>
          <w:rFonts w:asciiTheme="minorHAnsi" w:hAnsiTheme="minorHAnsi" w:cstheme="minorHAnsi"/>
        </w:rPr>
        <w:t>any</w:t>
      </w:r>
      <w:r w:rsidR="008B1158" w:rsidRPr="004C1D93">
        <w:rPr>
          <w:rFonts w:asciiTheme="minorHAnsi" w:hAnsiTheme="minorHAnsi" w:cstheme="minorHAnsi"/>
        </w:rPr>
        <w:t xml:space="preserve"> </w:t>
      </w:r>
      <w:r w:rsidR="00CF16BE" w:rsidRPr="004C1D93">
        <w:rPr>
          <w:rFonts w:asciiTheme="minorHAnsi" w:hAnsiTheme="minorHAnsi" w:cstheme="minorHAnsi"/>
        </w:rPr>
        <w:t xml:space="preserve">provision, </w:t>
      </w:r>
      <w:r w:rsidRPr="004C1D93">
        <w:rPr>
          <w:rFonts w:asciiTheme="minorHAnsi" w:hAnsiTheme="minorHAnsi" w:cstheme="minorHAnsi"/>
        </w:rPr>
        <w:t>covenant,</w:t>
      </w:r>
      <w:r w:rsidR="008B1158" w:rsidRPr="004C1D93">
        <w:rPr>
          <w:rFonts w:asciiTheme="minorHAnsi" w:hAnsiTheme="minorHAnsi" w:cstheme="minorHAnsi"/>
        </w:rPr>
        <w:t xml:space="preserve"> </w:t>
      </w:r>
      <w:r w:rsidRPr="004C1D93">
        <w:rPr>
          <w:rFonts w:asciiTheme="minorHAnsi" w:hAnsiTheme="minorHAnsi" w:cstheme="minorHAnsi"/>
        </w:rPr>
        <w:t>warranty,</w:t>
      </w:r>
      <w:r w:rsidR="008B1158" w:rsidRPr="004C1D93">
        <w:rPr>
          <w:rFonts w:asciiTheme="minorHAnsi" w:hAnsiTheme="minorHAnsi" w:cstheme="minorHAnsi"/>
        </w:rPr>
        <w:t xml:space="preserve"> </w:t>
      </w:r>
      <w:r w:rsidR="0095546A" w:rsidRPr="004C1D93">
        <w:rPr>
          <w:rFonts w:asciiTheme="minorHAnsi" w:hAnsiTheme="minorHAnsi" w:cstheme="minorHAnsi"/>
        </w:rPr>
        <w:t>obligation,</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certification</w:t>
      </w:r>
      <w:r w:rsidR="008B1158" w:rsidRPr="004C1D93">
        <w:rPr>
          <w:rFonts w:asciiTheme="minorHAnsi" w:hAnsiTheme="minorHAnsi" w:cstheme="minorHAnsi"/>
        </w:rPr>
        <w:t xml:space="preserve"> </w:t>
      </w:r>
      <w:r w:rsidR="00DE5760" w:rsidRPr="004C1D93">
        <w:rPr>
          <w:rFonts w:asciiTheme="minorHAnsi" w:hAnsiTheme="minorHAnsi" w:cstheme="minorHAnsi"/>
        </w:rPr>
        <w:t xml:space="preserve">or fails to perform </w:t>
      </w:r>
      <w:r w:rsidRPr="004C1D93">
        <w:rPr>
          <w:rFonts w:asciiTheme="minorHAnsi" w:hAnsiTheme="minorHAnsi" w:cstheme="minorHAnsi"/>
        </w:rPr>
        <w:t>under</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provided</w:t>
      </w:r>
      <w:r w:rsidR="008B1158" w:rsidRPr="004C1D93">
        <w:rPr>
          <w:rFonts w:asciiTheme="minorHAnsi" w:hAnsiTheme="minorHAnsi" w:cstheme="minorHAnsi"/>
        </w:rPr>
        <w:t xml:space="preserve"> </w:t>
      </w:r>
      <w:r w:rsidRPr="004C1D93">
        <w:rPr>
          <w:rFonts w:asciiTheme="minorHAnsi" w:hAnsiTheme="minorHAnsi" w:cstheme="minorHAnsi"/>
        </w:rPr>
        <w:t>however</w:t>
      </w:r>
      <w:r w:rsidR="008B1158" w:rsidRPr="004C1D93">
        <w:rPr>
          <w:rFonts w:asciiTheme="minorHAnsi" w:hAnsiTheme="minorHAnsi" w:cstheme="minorHAnsi"/>
        </w:rPr>
        <w:t xml:space="preserve"> </w:t>
      </w:r>
      <w:r w:rsidRPr="004C1D93">
        <w:rPr>
          <w:rFonts w:asciiTheme="minorHAnsi" w:hAnsiTheme="minorHAnsi" w:cstheme="minorHAnsi"/>
        </w:rPr>
        <w:t>that</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may</w:t>
      </w:r>
      <w:r w:rsidR="008B1158" w:rsidRPr="004C1D93">
        <w:rPr>
          <w:rFonts w:asciiTheme="minorHAnsi" w:hAnsiTheme="minorHAnsi" w:cstheme="minorHAnsi"/>
        </w:rPr>
        <w:t xml:space="preserve"> </w:t>
      </w:r>
      <w:r w:rsidRPr="004C1D93">
        <w:rPr>
          <w:rFonts w:asciiTheme="minorHAnsi" w:hAnsiTheme="minorHAnsi" w:cstheme="minorHAnsi"/>
        </w:rPr>
        <w:t>cure</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00CF16BE" w:rsidRPr="004C1D93">
        <w:rPr>
          <w:rFonts w:asciiTheme="minorHAnsi" w:hAnsiTheme="minorHAnsi" w:cstheme="minorHAnsi"/>
        </w:rPr>
        <w:t xml:space="preserve">default </w:t>
      </w:r>
      <w:r w:rsidRPr="004C1D93">
        <w:rPr>
          <w:rFonts w:asciiTheme="minorHAnsi" w:hAnsiTheme="minorHAnsi" w:cstheme="minorHAnsi"/>
        </w:rPr>
        <w:t>within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period</w:t>
      </w:r>
      <w:r w:rsidR="008B1158" w:rsidRPr="004C1D93">
        <w:rPr>
          <w:rFonts w:asciiTheme="minorHAnsi" w:hAnsiTheme="minorHAnsi" w:cstheme="minorHAnsi"/>
        </w:rPr>
        <w:t xml:space="preserve"> </w:t>
      </w:r>
      <w:r w:rsidRPr="004C1D93">
        <w:rPr>
          <w:rFonts w:asciiTheme="minorHAnsi" w:hAnsiTheme="minorHAnsi" w:cstheme="minorHAnsi"/>
        </w:rPr>
        <w:t>specified</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00312CB1" w:rsidRPr="004C1D93">
        <w:rPr>
          <w:rFonts w:asciiTheme="minorHAnsi" w:hAnsiTheme="minorHAnsi" w:cstheme="minorHAnsi"/>
        </w:rPr>
        <w:t>A</w:t>
      </w:r>
      <w:r w:rsidR="00D158CD" w:rsidRPr="004C1D93">
        <w:rPr>
          <w:rFonts w:asciiTheme="minorHAnsi" w:hAnsiTheme="minorHAnsi" w:cstheme="minorHAnsi"/>
        </w:rPr>
        <w:t>uthorized Purchaser</w:t>
      </w:r>
      <w:r w:rsidR="00FC73AA">
        <w:rPr>
          <w:rFonts w:asciiTheme="minorHAnsi" w:hAnsiTheme="minorHAnsi" w:cstheme="minorHAnsi"/>
        </w:rPr>
        <w:t>’</w:t>
      </w:r>
      <w:r w:rsidR="00D158CD" w:rsidRPr="004C1D93">
        <w:rPr>
          <w:rFonts w:asciiTheme="minorHAnsi" w:hAnsiTheme="minorHAnsi" w:cstheme="minorHAnsi"/>
        </w:rPr>
        <w:t>s</w:t>
      </w:r>
      <w:r w:rsidR="008B1158" w:rsidRPr="004C1D93">
        <w:rPr>
          <w:rFonts w:asciiTheme="minorHAnsi" w:hAnsiTheme="minorHAnsi" w:cstheme="minorHAnsi"/>
        </w:rPr>
        <w:t xml:space="preserve"> </w:t>
      </w:r>
      <w:r w:rsidRPr="004C1D93">
        <w:rPr>
          <w:rFonts w:asciiTheme="minorHAnsi" w:hAnsiTheme="minorHAnsi" w:cstheme="minorHAnsi"/>
        </w:rPr>
        <w:t>notice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default</w:t>
      </w:r>
      <w:r w:rsidR="008B1158" w:rsidRPr="004C1D93">
        <w:rPr>
          <w:rFonts w:asciiTheme="minorHAnsi" w:hAnsiTheme="minorHAnsi" w:cstheme="minorHAnsi"/>
        </w:rPr>
        <w:t xml:space="preserve"> </w:t>
      </w:r>
      <w:r w:rsidRPr="004C1D93">
        <w:rPr>
          <w:rFonts w:asciiTheme="minorHAnsi" w:hAnsiTheme="minorHAnsi" w:cstheme="minorHAnsi"/>
        </w:rPr>
        <w:t>when</w:t>
      </w:r>
      <w:r w:rsidR="008B1158" w:rsidRPr="004C1D93">
        <w:rPr>
          <w:rFonts w:asciiTheme="minorHAnsi" w:hAnsiTheme="minorHAnsi" w:cstheme="minorHAnsi"/>
        </w:rPr>
        <w:t xml:space="preserve"> </w:t>
      </w:r>
      <w:r w:rsidR="00312CB1"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Pr="004C1D93">
        <w:rPr>
          <w:rFonts w:asciiTheme="minorHAnsi" w:hAnsiTheme="minorHAnsi" w:cstheme="minorHAnsi"/>
        </w:rPr>
        <w:t>determines</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00D43D89" w:rsidRPr="004C1D93">
        <w:rPr>
          <w:rFonts w:asciiTheme="minorHAnsi" w:hAnsiTheme="minorHAnsi" w:cstheme="minorHAnsi"/>
        </w:rPr>
        <w:t xml:space="preserve">default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curable</w:t>
      </w:r>
      <w:r w:rsidR="008B1158" w:rsidRPr="004C1D93">
        <w:rPr>
          <w:rFonts w:asciiTheme="minorHAnsi" w:hAnsiTheme="minorHAnsi" w:cstheme="minorHAnsi"/>
        </w:rPr>
        <w:t xml:space="preserve"> </w:t>
      </w:r>
      <w:r w:rsidRPr="004C1D93">
        <w:rPr>
          <w:rFonts w:asciiTheme="minorHAnsi" w:hAnsiTheme="minorHAnsi" w:cstheme="minorHAnsi"/>
        </w:rPr>
        <w:t>by</w:t>
      </w:r>
      <w:r w:rsidR="008B1158" w:rsidRPr="004C1D93">
        <w:rPr>
          <w:rFonts w:asciiTheme="minorHAnsi" w:hAnsiTheme="minorHAnsi" w:cstheme="minorHAnsi"/>
        </w:rPr>
        <w:t xml:space="preserve"> </w:t>
      </w:r>
      <w:r w:rsidRPr="004C1D93">
        <w:rPr>
          <w:rFonts w:asciiTheme="minorHAnsi" w:hAnsiTheme="minorHAnsi" w:cstheme="minorHAnsi"/>
        </w:rPr>
        <w:t>Contractor.</w:t>
      </w:r>
    </w:p>
    <w:p w14:paraId="23BF4D6A" w14:textId="55A8FFD7" w:rsidR="00225BCA" w:rsidRPr="004C1D93" w:rsidRDefault="003270B2" w:rsidP="00DD6842">
      <w:pPr>
        <w:pStyle w:val="111-HEADER"/>
      </w:pPr>
      <w:r w:rsidRPr="0095432A">
        <w:rPr>
          <w:b/>
          <w:bCs w:val="0"/>
        </w:rPr>
        <w:t>B</w:t>
      </w:r>
      <w:r w:rsidR="00710423" w:rsidRPr="0095432A">
        <w:rPr>
          <w:b/>
          <w:bCs w:val="0"/>
        </w:rPr>
        <w:t xml:space="preserve">y </w:t>
      </w:r>
      <w:r w:rsidR="007A1879" w:rsidRPr="0095432A">
        <w:rPr>
          <w:b/>
          <w:bCs w:val="0"/>
        </w:rPr>
        <w:t>Authorized Purchaser</w:t>
      </w:r>
      <w:r w:rsidR="00FA1C19" w:rsidRPr="0095432A">
        <w:rPr>
          <w:b/>
          <w:bCs w:val="0"/>
        </w:rPr>
        <w:t>.</w:t>
      </w:r>
      <w:r w:rsidR="00FA1C19">
        <w:t xml:space="preserve"> </w:t>
      </w:r>
      <w:r w:rsidR="00FA1C19" w:rsidRPr="004C1D93">
        <w:t>Authorized Purchaser will be in default of a Contract if:</w:t>
      </w:r>
    </w:p>
    <w:p w14:paraId="75E12722" w14:textId="032F98D2" w:rsidR="009D4FD1" w:rsidRPr="004C1D93" w:rsidRDefault="00CE1BF1" w:rsidP="00FC73AA">
      <w:pPr>
        <w:pStyle w:val="111-text"/>
        <w:numPr>
          <w:ilvl w:val="0"/>
          <w:numId w:val="9"/>
        </w:numPr>
        <w:rPr>
          <w:rFonts w:asciiTheme="minorHAnsi" w:hAnsiTheme="minorHAnsi" w:cstheme="minorHAnsi"/>
        </w:rPr>
      </w:pPr>
      <w:r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009D4FD1" w:rsidRPr="004C1D93">
        <w:rPr>
          <w:rFonts w:asciiTheme="minorHAnsi" w:hAnsiTheme="minorHAnsi" w:cstheme="minorHAnsi"/>
        </w:rPr>
        <w:t>fails</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pay</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8B1158" w:rsidRPr="004C1D93">
        <w:rPr>
          <w:rFonts w:asciiTheme="minorHAnsi" w:hAnsiTheme="minorHAnsi" w:cstheme="minorHAnsi"/>
        </w:rPr>
        <w:t xml:space="preserve"> </w:t>
      </w:r>
      <w:r w:rsidR="009D4FD1" w:rsidRPr="004C1D93">
        <w:rPr>
          <w:rFonts w:asciiTheme="minorHAnsi" w:hAnsiTheme="minorHAnsi" w:cstheme="minorHAnsi"/>
        </w:rPr>
        <w:t>any</w:t>
      </w:r>
      <w:r w:rsidR="008B1158" w:rsidRPr="004C1D93">
        <w:rPr>
          <w:rFonts w:asciiTheme="minorHAnsi" w:hAnsiTheme="minorHAnsi" w:cstheme="minorHAnsi"/>
        </w:rPr>
        <w:t xml:space="preserve"> </w:t>
      </w:r>
      <w:r w:rsidR="009D4FD1" w:rsidRPr="004C1D93">
        <w:rPr>
          <w:rFonts w:asciiTheme="minorHAnsi" w:hAnsiTheme="minorHAnsi" w:cstheme="minorHAnsi"/>
        </w:rPr>
        <w:t>amount</w:t>
      </w:r>
      <w:r w:rsidR="008B1158" w:rsidRPr="004C1D93">
        <w:rPr>
          <w:rFonts w:asciiTheme="minorHAnsi" w:hAnsiTheme="minorHAnsi" w:cstheme="minorHAnsi"/>
        </w:rPr>
        <w:t xml:space="preserve"> </w:t>
      </w:r>
      <w:r w:rsidR="009D4FD1" w:rsidRPr="004C1D93">
        <w:rPr>
          <w:rFonts w:asciiTheme="minorHAnsi" w:hAnsiTheme="minorHAnsi" w:cstheme="minorHAnsi"/>
        </w:rPr>
        <w:t>pursuant</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terms</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this</w:t>
      </w:r>
      <w:r w:rsidR="008B1158" w:rsidRPr="004C1D93">
        <w:rPr>
          <w:rFonts w:asciiTheme="minorHAnsi" w:hAnsiTheme="minorHAnsi" w:cstheme="minorHAnsi"/>
        </w:rPr>
        <w:t xml:space="preserve"> </w:t>
      </w:r>
      <w:r w:rsidR="009D4FD1" w:rsidRPr="004C1D93">
        <w:rPr>
          <w:rFonts w:asciiTheme="minorHAnsi" w:hAnsiTheme="minorHAnsi" w:cstheme="minorHAnsi"/>
        </w:rPr>
        <w:t>Contract,</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312CB1"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009D4FD1" w:rsidRPr="004C1D93">
        <w:rPr>
          <w:rFonts w:asciiTheme="minorHAnsi" w:hAnsiTheme="minorHAnsi" w:cstheme="minorHAnsi"/>
        </w:rPr>
        <w:t>fails</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cure</w:t>
      </w:r>
      <w:r w:rsidR="008B1158" w:rsidRPr="004C1D93">
        <w:rPr>
          <w:rFonts w:asciiTheme="minorHAnsi" w:hAnsiTheme="minorHAnsi" w:cstheme="minorHAnsi"/>
        </w:rPr>
        <w:t xml:space="preserve"> </w:t>
      </w:r>
      <w:r w:rsidR="009D4FD1" w:rsidRPr="004C1D93">
        <w:rPr>
          <w:rFonts w:asciiTheme="minorHAnsi" w:hAnsiTheme="minorHAnsi" w:cstheme="minorHAnsi"/>
        </w:rPr>
        <w:t>such</w:t>
      </w:r>
      <w:r w:rsidR="008B1158" w:rsidRPr="004C1D93">
        <w:rPr>
          <w:rFonts w:asciiTheme="minorHAnsi" w:hAnsiTheme="minorHAnsi" w:cstheme="minorHAnsi"/>
        </w:rPr>
        <w:t xml:space="preserve"> </w:t>
      </w:r>
      <w:r w:rsidR="009D4FD1" w:rsidRPr="004C1D93">
        <w:rPr>
          <w:rFonts w:asciiTheme="minorHAnsi" w:hAnsiTheme="minorHAnsi" w:cstheme="minorHAnsi"/>
        </w:rPr>
        <w:t>failure</w:t>
      </w:r>
      <w:r w:rsidR="008B1158" w:rsidRPr="004C1D93">
        <w:rPr>
          <w:rFonts w:asciiTheme="minorHAnsi" w:hAnsiTheme="minorHAnsi" w:cstheme="minorHAnsi"/>
        </w:rPr>
        <w:t xml:space="preserve"> </w:t>
      </w:r>
      <w:r w:rsidR="009D4FD1" w:rsidRPr="004C1D93">
        <w:rPr>
          <w:rFonts w:asciiTheme="minorHAnsi" w:hAnsiTheme="minorHAnsi" w:cstheme="minorHAnsi"/>
        </w:rPr>
        <w:t>within</w:t>
      </w:r>
      <w:r w:rsidR="008B1158" w:rsidRPr="004C1D93">
        <w:rPr>
          <w:rFonts w:asciiTheme="minorHAnsi" w:hAnsiTheme="minorHAnsi" w:cstheme="minorHAnsi"/>
        </w:rPr>
        <w:t xml:space="preserve"> </w:t>
      </w:r>
      <w:r w:rsidR="00FC73AA" w:rsidRPr="004C1D93">
        <w:rPr>
          <w:rFonts w:asciiTheme="minorHAnsi" w:hAnsiTheme="minorHAnsi" w:cstheme="minorHAnsi"/>
        </w:rPr>
        <w:t xml:space="preserve">30 Calendar Days </w:t>
      </w:r>
      <w:r w:rsidR="009D4FD1" w:rsidRPr="004C1D93">
        <w:rPr>
          <w:rFonts w:asciiTheme="minorHAnsi" w:hAnsiTheme="minorHAnsi" w:cstheme="minorHAnsi"/>
        </w:rPr>
        <w:t>after</w:t>
      </w:r>
      <w:r w:rsidR="008B1158" w:rsidRPr="004C1D93">
        <w:rPr>
          <w:rFonts w:asciiTheme="minorHAnsi" w:hAnsiTheme="minorHAnsi" w:cstheme="minorHAnsi"/>
        </w:rPr>
        <w:t xml:space="preserve"> </w:t>
      </w:r>
      <w:r w:rsidR="009D4FD1" w:rsidRPr="004C1D93">
        <w:rPr>
          <w:rFonts w:asciiTheme="minorHAnsi" w:hAnsiTheme="minorHAnsi" w:cstheme="minorHAnsi"/>
        </w:rPr>
        <w:t>delivery</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4C78C4" w:rsidRPr="004C1D93">
        <w:rPr>
          <w:rFonts w:asciiTheme="minorHAnsi" w:hAnsiTheme="minorHAnsi" w:cstheme="minorHAnsi"/>
        </w:rPr>
        <w:t>’</w:t>
      </w:r>
      <w:r w:rsidR="009D4FD1" w:rsidRPr="004C1D93">
        <w:rPr>
          <w:rFonts w:asciiTheme="minorHAnsi" w:hAnsiTheme="minorHAnsi" w:cstheme="minorHAnsi"/>
        </w:rPr>
        <w:t>s</w:t>
      </w:r>
      <w:r w:rsidR="008B1158" w:rsidRPr="004C1D93">
        <w:rPr>
          <w:rFonts w:asciiTheme="minorHAnsi" w:hAnsiTheme="minorHAnsi" w:cstheme="minorHAnsi"/>
        </w:rPr>
        <w:t xml:space="preserve"> </w:t>
      </w:r>
      <w:r w:rsidR="009D4FD1" w:rsidRPr="004C1D93">
        <w:rPr>
          <w:rFonts w:asciiTheme="minorHAnsi" w:hAnsiTheme="minorHAnsi" w:cstheme="minorHAnsi"/>
        </w:rPr>
        <w:t>notice</w:t>
      </w:r>
      <w:r w:rsidR="008E4E2D"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such</w:t>
      </w:r>
      <w:r w:rsidR="008B1158" w:rsidRPr="004C1D93">
        <w:rPr>
          <w:rFonts w:asciiTheme="minorHAnsi" w:hAnsiTheme="minorHAnsi" w:cstheme="minorHAnsi"/>
        </w:rPr>
        <w:t xml:space="preserve"> </w:t>
      </w:r>
      <w:r w:rsidR="009D4FD1" w:rsidRPr="004C1D93">
        <w:rPr>
          <w:rFonts w:asciiTheme="minorHAnsi" w:hAnsiTheme="minorHAnsi" w:cstheme="minorHAnsi"/>
        </w:rPr>
        <w:t>longer</w:t>
      </w:r>
      <w:r w:rsidR="008B1158" w:rsidRPr="004C1D93">
        <w:rPr>
          <w:rFonts w:asciiTheme="minorHAnsi" w:hAnsiTheme="minorHAnsi" w:cstheme="minorHAnsi"/>
        </w:rPr>
        <w:t xml:space="preserve"> </w:t>
      </w:r>
      <w:r w:rsidR="009D4FD1" w:rsidRPr="004C1D93">
        <w:rPr>
          <w:rFonts w:asciiTheme="minorHAnsi" w:hAnsiTheme="minorHAnsi" w:cstheme="minorHAnsi"/>
        </w:rPr>
        <w:t>period</w:t>
      </w:r>
      <w:r w:rsidR="008B1158" w:rsidRPr="004C1D93">
        <w:rPr>
          <w:rFonts w:asciiTheme="minorHAnsi" w:hAnsiTheme="minorHAnsi" w:cstheme="minorHAnsi"/>
        </w:rPr>
        <w:t xml:space="preserve"> </w:t>
      </w:r>
      <w:r w:rsidR="009D4FD1" w:rsidRPr="004C1D93">
        <w:rPr>
          <w:rFonts w:asciiTheme="minorHAnsi" w:hAnsiTheme="minorHAnsi" w:cstheme="minorHAnsi"/>
        </w:rPr>
        <w:t>as</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8B1158" w:rsidRPr="004C1D93">
        <w:rPr>
          <w:rFonts w:asciiTheme="minorHAnsi" w:hAnsiTheme="minorHAnsi" w:cstheme="minorHAnsi"/>
        </w:rPr>
        <w:t xml:space="preserve"> </w:t>
      </w:r>
      <w:r w:rsidR="009D4FD1" w:rsidRPr="004C1D93">
        <w:rPr>
          <w:rFonts w:asciiTheme="minorHAnsi" w:hAnsiTheme="minorHAnsi" w:cstheme="minorHAnsi"/>
        </w:rPr>
        <w:t>may</w:t>
      </w:r>
      <w:r w:rsidR="008B1158" w:rsidRPr="004C1D93">
        <w:rPr>
          <w:rFonts w:asciiTheme="minorHAnsi" w:hAnsiTheme="minorHAnsi" w:cstheme="minorHAnsi"/>
        </w:rPr>
        <w:t xml:space="preserve"> </w:t>
      </w:r>
      <w:r w:rsidR="009D4FD1" w:rsidRPr="004C1D93">
        <w:rPr>
          <w:rFonts w:asciiTheme="minorHAnsi" w:hAnsiTheme="minorHAnsi" w:cstheme="minorHAnsi"/>
        </w:rPr>
        <w:t>specify</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such</w:t>
      </w:r>
      <w:r w:rsidR="008B1158" w:rsidRPr="004C1D93">
        <w:rPr>
          <w:rFonts w:asciiTheme="minorHAnsi" w:hAnsiTheme="minorHAnsi" w:cstheme="minorHAnsi"/>
        </w:rPr>
        <w:t xml:space="preserve"> </w:t>
      </w:r>
      <w:r w:rsidR="009D4FD1" w:rsidRPr="004C1D93">
        <w:rPr>
          <w:rFonts w:asciiTheme="minorHAnsi" w:hAnsiTheme="minorHAnsi" w:cstheme="minorHAnsi"/>
        </w:rPr>
        <w:t>notice;</w:t>
      </w:r>
      <w:r w:rsidR="008B1158" w:rsidRPr="004C1D93">
        <w:rPr>
          <w:rFonts w:asciiTheme="minorHAnsi" w:hAnsiTheme="minorHAnsi" w:cstheme="minorHAnsi"/>
        </w:rPr>
        <w:t xml:space="preserve"> </w:t>
      </w:r>
      <w:r w:rsidR="009D4FD1" w:rsidRPr="004C1D93">
        <w:rPr>
          <w:rFonts w:asciiTheme="minorHAnsi" w:hAnsiTheme="minorHAnsi" w:cstheme="minorHAnsi"/>
        </w:rPr>
        <w:t>or</w:t>
      </w:r>
    </w:p>
    <w:p w14:paraId="59A7444D" w14:textId="12BF875A" w:rsidR="009D4FD1" w:rsidRPr="004C1D93" w:rsidRDefault="00312CB1" w:rsidP="00FC73AA">
      <w:pPr>
        <w:pStyle w:val="111-text"/>
        <w:numPr>
          <w:ilvl w:val="0"/>
          <w:numId w:val="9"/>
        </w:numPr>
        <w:rPr>
          <w:rFonts w:asciiTheme="minorHAnsi" w:hAnsiTheme="minorHAnsi" w:cstheme="minorHAnsi"/>
        </w:rPr>
      </w:pPr>
      <w:r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00DE5760" w:rsidRPr="004C1D93">
        <w:rPr>
          <w:rFonts w:asciiTheme="minorHAnsi" w:hAnsiTheme="minorHAnsi" w:cstheme="minorHAnsi"/>
        </w:rPr>
        <w:t xml:space="preserve">violates </w:t>
      </w:r>
      <w:r w:rsidR="009D4FD1" w:rsidRPr="004C1D93">
        <w:rPr>
          <w:rFonts w:asciiTheme="minorHAnsi" w:hAnsiTheme="minorHAnsi" w:cstheme="minorHAnsi"/>
        </w:rPr>
        <w:t>any</w:t>
      </w:r>
      <w:r w:rsidR="008B1158" w:rsidRPr="004C1D93">
        <w:rPr>
          <w:rFonts w:asciiTheme="minorHAnsi" w:hAnsiTheme="minorHAnsi" w:cstheme="minorHAnsi"/>
        </w:rPr>
        <w:t xml:space="preserve"> </w:t>
      </w:r>
      <w:r w:rsidR="00DE5760" w:rsidRPr="004C1D93">
        <w:rPr>
          <w:rFonts w:asciiTheme="minorHAnsi" w:hAnsiTheme="minorHAnsi" w:cstheme="minorHAnsi"/>
        </w:rPr>
        <w:t xml:space="preserve">provision, </w:t>
      </w:r>
      <w:r w:rsidR="009D4FD1" w:rsidRPr="004C1D93">
        <w:rPr>
          <w:rFonts w:asciiTheme="minorHAnsi" w:hAnsiTheme="minorHAnsi" w:cstheme="minorHAnsi"/>
        </w:rPr>
        <w:t>covenant,</w:t>
      </w:r>
      <w:r w:rsidR="008B1158" w:rsidRPr="004C1D93">
        <w:rPr>
          <w:rFonts w:asciiTheme="minorHAnsi" w:hAnsiTheme="minorHAnsi" w:cstheme="minorHAnsi"/>
        </w:rPr>
        <w:t xml:space="preserve"> </w:t>
      </w:r>
      <w:r w:rsidR="009D4FD1" w:rsidRPr="004C1D93">
        <w:rPr>
          <w:rFonts w:asciiTheme="minorHAnsi" w:hAnsiTheme="minorHAnsi" w:cstheme="minorHAnsi"/>
        </w:rPr>
        <w:t>warranty,</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obligation</w:t>
      </w:r>
      <w:r w:rsidR="008B1158" w:rsidRPr="004C1D93">
        <w:rPr>
          <w:rFonts w:asciiTheme="minorHAnsi" w:hAnsiTheme="minorHAnsi" w:cstheme="minorHAnsi"/>
        </w:rPr>
        <w:t xml:space="preserve"> </w:t>
      </w:r>
      <w:r w:rsidR="00DE5760" w:rsidRPr="004C1D93">
        <w:rPr>
          <w:rFonts w:asciiTheme="minorHAnsi" w:hAnsiTheme="minorHAnsi" w:cstheme="minorHAnsi"/>
        </w:rPr>
        <w:t xml:space="preserve">or fails to perform </w:t>
      </w:r>
      <w:r w:rsidR="009D4FD1" w:rsidRPr="004C1D93">
        <w:rPr>
          <w:rFonts w:asciiTheme="minorHAnsi" w:hAnsiTheme="minorHAnsi" w:cstheme="minorHAnsi"/>
        </w:rPr>
        <w:t>under</w:t>
      </w:r>
      <w:r w:rsidR="008B1158" w:rsidRPr="004C1D93">
        <w:rPr>
          <w:rFonts w:asciiTheme="minorHAnsi" w:hAnsiTheme="minorHAnsi" w:cstheme="minorHAnsi"/>
        </w:rPr>
        <w:t xml:space="preserve"> </w:t>
      </w:r>
      <w:r w:rsidR="009D4FD1" w:rsidRPr="004C1D93">
        <w:rPr>
          <w:rFonts w:asciiTheme="minorHAnsi" w:hAnsiTheme="minorHAnsi" w:cstheme="minorHAnsi"/>
        </w:rPr>
        <w:t>this</w:t>
      </w:r>
      <w:r w:rsidR="008B1158" w:rsidRPr="004C1D93">
        <w:rPr>
          <w:rFonts w:asciiTheme="minorHAnsi" w:hAnsiTheme="minorHAnsi" w:cstheme="minorHAnsi"/>
        </w:rPr>
        <w:t xml:space="preserve"> </w:t>
      </w:r>
      <w:r w:rsidR="009D4FD1" w:rsidRPr="004C1D93">
        <w:rPr>
          <w:rFonts w:asciiTheme="minorHAnsi" w:hAnsiTheme="minorHAnsi" w:cstheme="minorHAnsi"/>
        </w:rPr>
        <w:t>Contract</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F47183" w:rsidRPr="004C1D93">
        <w:rPr>
          <w:rFonts w:asciiTheme="minorHAnsi" w:hAnsiTheme="minorHAnsi" w:cstheme="minorHAnsi"/>
        </w:rPr>
        <w:t>such</w:t>
      </w:r>
      <w:r w:rsidR="008B1158" w:rsidRPr="004C1D93">
        <w:rPr>
          <w:rFonts w:asciiTheme="minorHAnsi" w:hAnsiTheme="minorHAnsi" w:cstheme="minorHAnsi"/>
        </w:rPr>
        <w:t xml:space="preserve"> </w:t>
      </w:r>
      <w:r w:rsidR="00F47183" w:rsidRPr="004C1D93">
        <w:rPr>
          <w:rFonts w:asciiTheme="minorHAnsi" w:hAnsiTheme="minorHAnsi" w:cstheme="minorHAnsi"/>
        </w:rPr>
        <w:t>breach</w:t>
      </w:r>
      <w:r w:rsidR="008B1158" w:rsidRPr="004C1D93">
        <w:rPr>
          <w:rFonts w:asciiTheme="minorHAnsi" w:hAnsiTheme="minorHAnsi" w:cstheme="minorHAnsi"/>
        </w:rPr>
        <w:t xml:space="preserve"> </w:t>
      </w:r>
      <w:r w:rsidR="00F47183" w:rsidRPr="004C1D93">
        <w:rPr>
          <w:rFonts w:asciiTheme="minorHAnsi" w:hAnsiTheme="minorHAnsi" w:cstheme="minorHAnsi"/>
        </w:rPr>
        <w:t>is</w:t>
      </w:r>
      <w:r w:rsidR="008B1158" w:rsidRPr="004C1D93">
        <w:rPr>
          <w:rFonts w:asciiTheme="minorHAnsi" w:hAnsiTheme="minorHAnsi" w:cstheme="minorHAnsi"/>
        </w:rPr>
        <w:t xml:space="preserve"> </w:t>
      </w:r>
      <w:r w:rsidR="00F47183" w:rsidRPr="004C1D93">
        <w:rPr>
          <w:rFonts w:asciiTheme="minorHAnsi" w:hAnsiTheme="minorHAnsi" w:cstheme="minorHAnsi"/>
        </w:rPr>
        <w:t>not</w:t>
      </w:r>
      <w:r w:rsidR="008B1158" w:rsidRPr="004C1D93">
        <w:rPr>
          <w:rFonts w:asciiTheme="minorHAnsi" w:hAnsiTheme="minorHAnsi" w:cstheme="minorHAnsi"/>
        </w:rPr>
        <w:t xml:space="preserve"> </w:t>
      </w:r>
      <w:r w:rsidR="00F47183" w:rsidRPr="004C1D93">
        <w:rPr>
          <w:rFonts w:asciiTheme="minorHAnsi" w:hAnsiTheme="minorHAnsi" w:cstheme="minorHAnsi"/>
        </w:rPr>
        <w:t>cured</w:t>
      </w:r>
      <w:r w:rsidR="008B1158" w:rsidRPr="004C1D93">
        <w:rPr>
          <w:rFonts w:asciiTheme="minorHAnsi" w:hAnsiTheme="minorHAnsi" w:cstheme="minorHAnsi"/>
        </w:rPr>
        <w:t xml:space="preserve"> </w:t>
      </w:r>
      <w:r w:rsidR="009D4FD1" w:rsidRPr="004C1D93">
        <w:rPr>
          <w:rFonts w:asciiTheme="minorHAnsi" w:hAnsiTheme="minorHAnsi" w:cstheme="minorHAnsi"/>
        </w:rPr>
        <w:t>within</w:t>
      </w:r>
      <w:r w:rsidR="008B1158" w:rsidRPr="004C1D93">
        <w:rPr>
          <w:rFonts w:asciiTheme="minorHAnsi" w:hAnsiTheme="minorHAnsi" w:cstheme="minorHAnsi"/>
        </w:rPr>
        <w:t xml:space="preserve"> </w:t>
      </w:r>
      <w:r w:rsidR="00FC73AA" w:rsidRPr="004C1D93">
        <w:rPr>
          <w:rFonts w:asciiTheme="minorHAnsi" w:hAnsiTheme="minorHAnsi" w:cstheme="minorHAnsi"/>
        </w:rPr>
        <w:t>30 Calendar Days</w:t>
      </w:r>
      <w:r w:rsidR="008B1158" w:rsidRPr="004C1D93">
        <w:rPr>
          <w:rFonts w:asciiTheme="minorHAnsi" w:hAnsiTheme="minorHAnsi" w:cstheme="minorHAnsi"/>
        </w:rPr>
        <w:t xml:space="preserve"> </w:t>
      </w:r>
      <w:r w:rsidR="009D4FD1" w:rsidRPr="004C1D93">
        <w:rPr>
          <w:rFonts w:asciiTheme="minorHAnsi" w:hAnsiTheme="minorHAnsi" w:cstheme="minorHAnsi"/>
        </w:rPr>
        <w:t>after</w:t>
      </w:r>
      <w:r w:rsidR="008B1158" w:rsidRPr="004C1D93">
        <w:rPr>
          <w:rFonts w:asciiTheme="minorHAnsi" w:hAnsiTheme="minorHAnsi" w:cstheme="minorHAnsi"/>
        </w:rPr>
        <w:t xml:space="preserve"> </w:t>
      </w:r>
      <w:r w:rsidR="009D4FD1" w:rsidRPr="004C1D93">
        <w:rPr>
          <w:rFonts w:asciiTheme="minorHAnsi" w:hAnsiTheme="minorHAnsi" w:cstheme="minorHAnsi"/>
        </w:rPr>
        <w:t>delivery</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4C78C4" w:rsidRPr="004C1D93">
        <w:rPr>
          <w:rFonts w:asciiTheme="minorHAnsi" w:hAnsiTheme="minorHAnsi" w:cstheme="minorHAnsi"/>
        </w:rPr>
        <w:t>’</w:t>
      </w:r>
      <w:r w:rsidR="009D4FD1" w:rsidRPr="004C1D93">
        <w:rPr>
          <w:rFonts w:asciiTheme="minorHAnsi" w:hAnsiTheme="minorHAnsi" w:cstheme="minorHAnsi"/>
        </w:rPr>
        <w:t>s</w:t>
      </w:r>
      <w:r w:rsidR="008B1158" w:rsidRPr="004C1D93">
        <w:rPr>
          <w:rFonts w:asciiTheme="minorHAnsi" w:hAnsiTheme="minorHAnsi" w:cstheme="minorHAnsi"/>
        </w:rPr>
        <w:t xml:space="preserve"> </w:t>
      </w:r>
      <w:r w:rsidR="009D4FD1" w:rsidRPr="004C1D93">
        <w:rPr>
          <w:rFonts w:asciiTheme="minorHAnsi" w:hAnsiTheme="minorHAnsi" w:cstheme="minorHAnsi"/>
        </w:rPr>
        <w:t>notice</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F47183" w:rsidRPr="004C1D93">
        <w:rPr>
          <w:rFonts w:asciiTheme="minorHAnsi" w:hAnsiTheme="minorHAnsi" w:cstheme="minorHAnsi"/>
        </w:rPr>
        <w:t>breach</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such</w:t>
      </w:r>
      <w:r w:rsidR="008B1158" w:rsidRPr="004C1D93">
        <w:rPr>
          <w:rFonts w:asciiTheme="minorHAnsi" w:hAnsiTheme="minorHAnsi" w:cstheme="minorHAnsi"/>
        </w:rPr>
        <w:t xml:space="preserve"> </w:t>
      </w:r>
      <w:r w:rsidR="009D4FD1" w:rsidRPr="004C1D93">
        <w:rPr>
          <w:rFonts w:asciiTheme="minorHAnsi" w:hAnsiTheme="minorHAnsi" w:cstheme="minorHAnsi"/>
        </w:rPr>
        <w:t>longer</w:t>
      </w:r>
      <w:r w:rsidR="008B1158" w:rsidRPr="004C1D93">
        <w:rPr>
          <w:rFonts w:asciiTheme="minorHAnsi" w:hAnsiTheme="minorHAnsi" w:cstheme="minorHAnsi"/>
        </w:rPr>
        <w:t xml:space="preserve"> </w:t>
      </w:r>
      <w:r w:rsidR="009D4FD1" w:rsidRPr="004C1D93">
        <w:rPr>
          <w:rFonts w:asciiTheme="minorHAnsi" w:hAnsiTheme="minorHAnsi" w:cstheme="minorHAnsi"/>
        </w:rPr>
        <w:t>period</w:t>
      </w:r>
      <w:r w:rsidR="008B1158" w:rsidRPr="004C1D93">
        <w:rPr>
          <w:rFonts w:asciiTheme="minorHAnsi" w:hAnsiTheme="minorHAnsi" w:cstheme="minorHAnsi"/>
        </w:rPr>
        <w:t xml:space="preserve"> </w:t>
      </w:r>
      <w:r w:rsidR="009D4FD1" w:rsidRPr="004C1D93">
        <w:rPr>
          <w:rFonts w:asciiTheme="minorHAnsi" w:hAnsiTheme="minorHAnsi" w:cstheme="minorHAnsi"/>
        </w:rPr>
        <w:t>as</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8B1158" w:rsidRPr="004C1D93">
        <w:rPr>
          <w:rFonts w:asciiTheme="minorHAnsi" w:hAnsiTheme="minorHAnsi" w:cstheme="minorHAnsi"/>
        </w:rPr>
        <w:t xml:space="preserve"> </w:t>
      </w:r>
      <w:r w:rsidR="009D4FD1" w:rsidRPr="004C1D93">
        <w:rPr>
          <w:rFonts w:asciiTheme="minorHAnsi" w:hAnsiTheme="minorHAnsi" w:cstheme="minorHAnsi"/>
        </w:rPr>
        <w:t>may</w:t>
      </w:r>
      <w:r w:rsidR="008B1158" w:rsidRPr="004C1D93">
        <w:rPr>
          <w:rFonts w:asciiTheme="minorHAnsi" w:hAnsiTheme="minorHAnsi" w:cstheme="minorHAnsi"/>
        </w:rPr>
        <w:t xml:space="preserve"> </w:t>
      </w:r>
      <w:r w:rsidR="009D4FD1" w:rsidRPr="004C1D93">
        <w:rPr>
          <w:rFonts w:asciiTheme="minorHAnsi" w:hAnsiTheme="minorHAnsi" w:cstheme="minorHAnsi"/>
        </w:rPr>
        <w:t>specify</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such</w:t>
      </w:r>
      <w:r w:rsidR="008B1158" w:rsidRPr="004C1D93">
        <w:rPr>
          <w:rFonts w:asciiTheme="minorHAnsi" w:hAnsiTheme="minorHAnsi" w:cstheme="minorHAnsi"/>
        </w:rPr>
        <w:t xml:space="preserve"> </w:t>
      </w:r>
      <w:r w:rsidR="009D4FD1" w:rsidRPr="004C1D93">
        <w:rPr>
          <w:rFonts w:asciiTheme="minorHAnsi" w:hAnsiTheme="minorHAnsi" w:cstheme="minorHAnsi"/>
        </w:rPr>
        <w:t>notice.</w:t>
      </w:r>
    </w:p>
    <w:p w14:paraId="00F42F0B" w14:textId="77777777" w:rsidR="009D4FD1" w:rsidRPr="004C1D93" w:rsidRDefault="003270B2" w:rsidP="00941991">
      <w:pPr>
        <w:pStyle w:val="11-HEADER"/>
        <w:rPr>
          <w:rFonts w:asciiTheme="minorHAnsi" w:hAnsiTheme="minorHAnsi" w:cstheme="minorHAnsi"/>
        </w:rPr>
      </w:pPr>
      <w:bookmarkStart w:id="76" w:name="_Toc141684709"/>
      <w:r w:rsidRPr="004C1D93">
        <w:rPr>
          <w:rFonts w:asciiTheme="minorHAnsi" w:hAnsiTheme="minorHAnsi" w:cstheme="minorHAnsi"/>
        </w:rPr>
        <w:t>REMEDIES</w:t>
      </w:r>
      <w:bookmarkEnd w:id="76"/>
    </w:p>
    <w:p w14:paraId="32BD7025" w14:textId="58B853E5" w:rsidR="00225BCA" w:rsidRPr="004C1D93" w:rsidRDefault="007A1879" w:rsidP="00DD6842">
      <w:pPr>
        <w:pStyle w:val="111-HEADER"/>
      </w:pPr>
      <w:r w:rsidRPr="004C1D93">
        <w:t>Authorized Purchaser</w:t>
      </w:r>
      <w:r w:rsidR="00710423" w:rsidRPr="004C1D93">
        <w:t>’s Remedies</w:t>
      </w:r>
      <w:r w:rsidR="00F73EA3">
        <w:t xml:space="preserve">  </w:t>
      </w:r>
    </w:p>
    <w:p w14:paraId="2884094B" w14:textId="6013283C" w:rsidR="009D4FD1" w:rsidRPr="004C1D93" w:rsidRDefault="00484F8E" w:rsidP="002814F6">
      <w:pPr>
        <w:pStyle w:val="111-text"/>
        <w:rPr>
          <w:rFonts w:asciiTheme="minorHAnsi" w:hAnsiTheme="minorHAnsi" w:cstheme="minorHAnsi"/>
        </w:rPr>
      </w:pPr>
      <w:r w:rsidRPr="004C1D93">
        <w:rPr>
          <w:rFonts w:asciiTheme="minorHAnsi" w:hAnsiTheme="minorHAnsi" w:cstheme="minorHAnsi"/>
        </w:rPr>
        <w:t>If</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8B1158" w:rsidRPr="004C1D93">
        <w:rPr>
          <w:rFonts w:asciiTheme="minorHAnsi" w:hAnsiTheme="minorHAnsi" w:cstheme="minorHAnsi"/>
        </w:rPr>
        <w:t xml:space="preserve"> </w:t>
      </w:r>
      <w:r w:rsidR="009D4FD1" w:rsidRPr="004C1D93">
        <w:rPr>
          <w:rFonts w:asciiTheme="minorHAnsi" w:hAnsiTheme="minorHAnsi" w:cstheme="minorHAnsi"/>
        </w:rPr>
        <w:t>is</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BF005C" w:rsidRPr="004C1D93">
        <w:rPr>
          <w:rFonts w:asciiTheme="minorHAnsi" w:hAnsiTheme="minorHAnsi" w:cstheme="minorHAnsi"/>
        </w:rPr>
        <w:t xml:space="preserve">default </w:t>
      </w:r>
      <w:r w:rsidR="009D4FD1" w:rsidRPr="004C1D93">
        <w:rPr>
          <w:rFonts w:asciiTheme="minorHAnsi" w:hAnsiTheme="minorHAnsi" w:cstheme="minorHAnsi"/>
        </w:rPr>
        <w:t>under</w:t>
      </w:r>
      <w:r w:rsidR="008B1158" w:rsidRPr="004C1D93">
        <w:rPr>
          <w:rFonts w:asciiTheme="minorHAnsi" w:hAnsiTheme="minorHAnsi" w:cstheme="minorHAnsi"/>
        </w:rPr>
        <w:t xml:space="preserve"> </w:t>
      </w:r>
      <w:r w:rsidR="009D4FD1" w:rsidRPr="004C1D93">
        <w:rPr>
          <w:rFonts w:asciiTheme="minorHAnsi" w:hAnsiTheme="minorHAnsi" w:cstheme="minorHAnsi"/>
        </w:rPr>
        <w:t>Section</w:t>
      </w:r>
      <w:r w:rsidR="008B1158" w:rsidRPr="004C1D93">
        <w:rPr>
          <w:rFonts w:asciiTheme="minorHAnsi" w:hAnsiTheme="minorHAnsi" w:cstheme="minorHAnsi"/>
        </w:rPr>
        <w:t xml:space="preserve"> </w:t>
      </w:r>
      <w:r w:rsidR="0059466E" w:rsidRPr="004C1D93">
        <w:rPr>
          <w:rFonts w:asciiTheme="minorHAnsi" w:hAnsiTheme="minorHAnsi" w:cstheme="minorHAnsi"/>
        </w:rPr>
        <w:t>2.</w:t>
      </w:r>
      <w:r w:rsidR="007E25DE" w:rsidRPr="004C1D93">
        <w:rPr>
          <w:rFonts w:asciiTheme="minorHAnsi" w:hAnsiTheme="minorHAnsi" w:cstheme="minorHAnsi"/>
        </w:rPr>
        <w:t>17</w:t>
      </w:r>
      <w:r w:rsidR="009D4FD1" w:rsidRPr="004C1D93">
        <w:rPr>
          <w:rFonts w:asciiTheme="minorHAnsi" w:hAnsiTheme="minorHAnsi" w:cstheme="minorHAnsi"/>
        </w:rPr>
        <w:t>.1,</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addition</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remedies</w:t>
      </w:r>
      <w:r w:rsidR="008B1158" w:rsidRPr="004C1D93">
        <w:rPr>
          <w:rFonts w:asciiTheme="minorHAnsi" w:hAnsiTheme="minorHAnsi" w:cstheme="minorHAnsi"/>
        </w:rPr>
        <w:t xml:space="preserve"> </w:t>
      </w:r>
      <w:r w:rsidR="009D4FD1" w:rsidRPr="004C1D93">
        <w:rPr>
          <w:rFonts w:asciiTheme="minorHAnsi" w:hAnsiTheme="minorHAnsi" w:cstheme="minorHAnsi"/>
        </w:rPr>
        <w:t>afforded</w:t>
      </w:r>
      <w:r w:rsidR="008B1158" w:rsidRPr="004C1D93">
        <w:rPr>
          <w:rFonts w:asciiTheme="minorHAnsi" w:hAnsiTheme="minorHAnsi" w:cstheme="minorHAnsi"/>
        </w:rPr>
        <w:t xml:space="preserve"> </w:t>
      </w:r>
      <w:r w:rsidR="009D4FD1" w:rsidRPr="004C1D93">
        <w:rPr>
          <w:rFonts w:asciiTheme="minorHAnsi" w:hAnsiTheme="minorHAnsi" w:cstheme="minorHAnsi"/>
        </w:rPr>
        <w:t>elsewhere</w:t>
      </w:r>
      <w:r w:rsidR="008B1158" w:rsidRPr="004C1D93">
        <w:rPr>
          <w:rFonts w:asciiTheme="minorHAnsi" w:hAnsiTheme="minorHAnsi" w:cstheme="minorHAnsi"/>
        </w:rPr>
        <w:t xml:space="preserve"> </w:t>
      </w:r>
      <w:r w:rsidR="00F47183" w:rsidRPr="004C1D93">
        <w:rPr>
          <w:rFonts w:asciiTheme="minorHAnsi" w:hAnsiTheme="minorHAnsi" w:cstheme="minorHAnsi"/>
        </w:rPr>
        <w:t>in</w:t>
      </w:r>
      <w:r w:rsidR="008B1158" w:rsidRPr="004C1D93">
        <w:rPr>
          <w:rFonts w:asciiTheme="minorHAnsi" w:hAnsiTheme="minorHAnsi" w:cstheme="minorHAnsi"/>
        </w:rPr>
        <w:t xml:space="preserve"> </w:t>
      </w:r>
      <w:r w:rsidR="00F47183" w:rsidRPr="004C1D93">
        <w:rPr>
          <w:rFonts w:asciiTheme="minorHAnsi" w:hAnsiTheme="minorHAnsi" w:cstheme="minorHAnsi"/>
        </w:rPr>
        <w:t>this</w:t>
      </w:r>
      <w:r w:rsidR="008B1158" w:rsidRPr="004C1D93">
        <w:rPr>
          <w:rFonts w:asciiTheme="minorHAnsi" w:hAnsiTheme="minorHAnsi" w:cstheme="minorHAnsi"/>
        </w:rPr>
        <w:t xml:space="preserve"> </w:t>
      </w:r>
      <w:r w:rsidR="00F47183" w:rsidRPr="004C1D93">
        <w:rPr>
          <w:rFonts w:asciiTheme="minorHAnsi" w:hAnsiTheme="minorHAnsi" w:cstheme="minorHAnsi"/>
        </w:rPr>
        <w:t>Contract</w:t>
      </w:r>
      <w:r w:rsidR="009D4FD1" w:rsidRPr="004C1D93">
        <w:rPr>
          <w:rFonts w:asciiTheme="minorHAnsi" w:hAnsiTheme="minorHAnsi" w:cstheme="minorHAnsi"/>
        </w:rPr>
        <w:t>,</w:t>
      </w:r>
      <w:r w:rsidR="008B1158" w:rsidRPr="004C1D9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Pr="004C1D93">
        <w:rPr>
          <w:rFonts w:asciiTheme="minorHAnsi" w:hAnsiTheme="minorHAnsi" w:cstheme="minorHAnsi"/>
        </w:rPr>
        <w:t>may</w:t>
      </w:r>
      <w:r w:rsidR="008B1158" w:rsidRPr="004C1D93">
        <w:rPr>
          <w:rFonts w:asciiTheme="minorHAnsi" w:hAnsiTheme="minorHAnsi" w:cstheme="minorHAnsi"/>
        </w:rPr>
        <w:t xml:space="preserve"> </w:t>
      </w:r>
      <w:r w:rsidR="009D4FD1" w:rsidRPr="004C1D93">
        <w:rPr>
          <w:rFonts w:asciiTheme="minorHAnsi" w:hAnsiTheme="minorHAnsi" w:cstheme="minorHAnsi"/>
        </w:rPr>
        <w:t>recover</w:t>
      </w:r>
      <w:r w:rsidR="008B1158" w:rsidRPr="004C1D93">
        <w:rPr>
          <w:rFonts w:asciiTheme="minorHAnsi" w:hAnsiTheme="minorHAnsi" w:cstheme="minorHAnsi"/>
        </w:rPr>
        <w:t xml:space="preserve"> </w:t>
      </w:r>
      <w:proofErr w:type="gramStart"/>
      <w:r w:rsidR="009D4FD1" w:rsidRPr="004C1D93">
        <w:rPr>
          <w:rFonts w:asciiTheme="minorHAnsi" w:hAnsiTheme="minorHAnsi" w:cstheme="minorHAnsi"/>
        </w:rPr>
        <w:t>any</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all</w:t>
      </w:r>
      <w:proofErr w:type="gramEnd"/>
      <w:r w:rsidR="008B1158" w:rsidRPr="004C1D93">
        <w:rPr>
          <w:rFonts w:asciiTheme="minorHAnsi" w:hAnsiTheme="minorHAnsi" w:cstheme="minorHAnsi"/>
        </w:rPr>
        <w:t xml:space="preserve"> </w:t>
      </w:r>
      <w:r w:rsidR="009D4FD1" w:rsidRPr="004C1D93">
        <w:rPr>
          <w:rFonts w:asciiTheme="minorHAnsi" w:hAnsiTheme="minorHAnsi" w:cstheme="minorHAnsi"/>
        </w:rPr>
        <w:t>damages</w:t>
      </w:r>
      <w:r w:rsidR="008B1158" w:rsidRPr="004C1D93">
        <w:rPr>
          <w:rFonts w:asciiTheme="minorHAnsi" w:hAnsiTheme="minorHAnsi" w:cstheme="minorHAnsi"/>
        </w:rPr>
        <w:t xml:space="preserve"> </w:t>
      </w:r>
      <w:r w:rsidR="009D4FD1" w:rsidRPr="004C1D93">
        <w:rPr>
          <w:rFonts w:asciiTheme="minorHAnsi" w:hAnsiTheme="minorHAnsi" w:cstheme="minorHAnsi"/>
        </w:rPr>
        <w:t>suffered</w:t>
      </w:r>
      <w:r w:rsidR="008B1158" w:rsidRPr="004C1D93">
        <w:rPr>
          <w:rFonts w:asciiTheme="minorHAnsi" w:hAnsiTheme="minorHAnsi" w:cstheme="minorHAnsi"/>
        </w:rPr>
        <w:t xml:space="preserve"> </w:t>
      </w:r>
      <w:r w:rsidR="009D4FD1" w:rsidRPr="004C1D93">
        <w:rPr>
          <w:rFonts w:asciiTheme="minorHAnsi" w:hAnsiTheme="minorHAnsi" w:cstheme="minorHAnsi"/>
        </w:rPr>
        <w:t>as</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result</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4C78C4" w:rsidRPr="004C1D93">
        <w:rPr>
          <w:rFonts w:asciiTheme="minorHAnsi" w:hAnsiTheme="minorHAnsi" w:cstheme="minorHAnsi"/>
        </w:rPr>
        <w:t>’</w:t>
      </w:r>
      <w:r w:rsidR="009D4FD1" w:rsidRPr="004C1D93">
        <w:rPr>
          <w:rFonts w:asciiTheme="minorHAnsi" w:hAnsiTheme="minorHAnsi" w:cstheme="minorHAnsi"/>
        </w:rPr>
        <w:t>s</w:t>
      </w:r>
      <w:r w:rsidR="008B1158" w:rsidRPr="004C1D93">
        <w:rPr>
          <w:rFonts w:asciiTheme="minorHAnsi" w:hAnsiTheme="minorHAnsi" w:cstheme="minorHAnsi"/>
        </w:rPr>
        <w:t xml:space="preserve"> </w:t>
      </w:r>
      <w:r w:rsidR="009D4FD1" w:rsidRPr="004C1D93">
        <w:rPr>
          <w:rFonts w:asciiTheme="minorHAnsi" w:hAnsiTheme="minorHAnsi" w:cstheme="minorHAnsi"/>
        </w:rPr>
        <w:t>breach,</w:t>
      </w:r>
      <w:r w:rsidR="008B1158" w:rsidRPr="004C1D93">
        <w:rPr>
          <w:rFonts w:asciiTheme="minorHAnsi" w:hAnsiTheme="minorHAnsi" w:cstheme="minorHAnsi"/>
        </w:rPr>
        <w:t xml:space="preserve"> </w:t>
      </w:r>
      <w:r w:rsidR="009D4FD1" w:rsidRPr="004C1D93">
        <w:rPr>
          <w:rFonts w:asciiTheme="minorHAnsi" w:hAnsiTheme="minorHAnsi" w:cstheme="minorHAnsi"/>
        </w:rPr>
        <w:t>including</w:t>
      </w:r>
      <w:r w:rsidR="008B1158" w:rsidRPr="004C1D93">
        <w:rPr>
          <w:rFonts w:asciiTheme="minorHAnsi" w:hAnsiTheme="minorHAnsi" w:cstheme="minorHAnsi"/>
        </w:rPr>
        <w:t xml:space="preserve"> </w:t>
      </w:r>
      <w:r w:rsidR="009D4FD1" w:rsidRPr="004C1D93">
        <w:rPr>
          <w:rFonts w:asciiTheme="minorHAnsi" w:hAnsiTheme="minorHAnsi" w:cstheme="minorHAnsi"/>
        </w:rPr>
        <w:t>but</w:t>
      </w:r>
      <w:r w:rsidR="008B1158" w:rsidRPr="004C1D93">
        <w:rPr>
          <w:rFonts w:asciiTheme="minorHAnsi" w:hAnsiTheme="minorHAnsi" w:cstheme="minorHAnsi"/>
        </w:rPr>
        <w:t xml:space="preserve"> </w:t>
      </w:r>
      <w:r w:rsidR="009D4FD1" w:rsidRPr="004C1D93">
        <w:rPr>
          <w:rFonts w:asciiTheme="minorHAnsi" w:hAnsiTheme="minorHAnsi" w:cstheme="minorHAnsi"/>
        </w:rPr>
        <w:t>not</w:t>
      </w:r>
      <w:r w:rsidR="008B1158" w:rsidRPr="004C1D93">
        <w:rPr>
          <w:rFonts w:asciiTheme="minorHAnsi" w:hAnsiTheme="minorHAnsi" w:cstheme="minorHAnsi"/>
        </w:rPr>
        <w:t xml:space="preserve"> </w:t>
      </w:r>
      <w:r w:rsidR="009D4FD1" w:rsidRPr="004C1D93">
        <w:rPr>
          <w:rFonts w:asciiTheme="minorHAnsi" w:hAnsiTheme="minorHAnsi" w:cstheme="minorHAnsi"/>
        </w:rPr>
        <w:t>limited</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direct,</w:t>
      </w:r>
      <w:r w:rsidR="008B1158" w:rsidRPr="004C1D93">
        <w:rPr>
          <w:rFonts w:asciiTheme="minorHAnsi" w:hAnsiTheme="minorHAnsi" w:cstheme="minorHAnsi"/>
        </w:rPr>
        <w:t xml:space="preserve"> </w:t>
      </w:r>
      <w:r w:rsidR="009D4FD1" w:rsidRPr="004C1D93">
        <w:rPr>
          <w:rFonts w:asciiTheme="minorHAnsi" w:hAnsiTheme="minorHAnsi" w:cstheme="minorHAnsi"/>
        </w:rPr>
        <w:t>indirect,</w:t>
      </w:r>
      <w:r w:rsidR="008B1158" w:rsidRPr="004C1D93">
        <w:rPr>
          <w:rFonts w:asciiTheme="minorHAnsi" w:hAnsiTheme="minorHAnsi" w:cstheme="minorHAnsi"/>
        </w:rPr>
        <w:t xml:space="preserve"> </w:t>
      </w:r>
      <w:r w:rsidR="009D4FD1" w:rsidRPr="004C1D93">
        <w:rPr>
          <w:rFonts w:asciiTheme="minorHAnsi" w:hAnsiTheme="minorHAnsi" w:cstheme="minorHAnsi"/>
        </w:rPr>
        <w:t>incidental</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consequential</w:t>
      </w:r>
      <w:r w:rsidR="008B1158" w:rsidRPr="004C1D93">
        <w:rPr>
          <w:rFonts w:asciiTheme="minorHAnsi" w:hAnsiTheme="minorHAnsi" w:cstheme="minorHAnsi"/>
        </w:rPr>
        <w:t xml:space="preserve"> </w:t>
      </w:r>
      <w:r w:rsidR="009D4FD1" w:rsidRPr="004C1D93">
        <w:rPr>
          <w:rFonts w:asciiTheme="minorHAnsi" w:hAnsiTheme="minorHAnsi" w:cstheme="minorHAnsi"/>
        </w:rPr>
        <w:t>damages.</w:t>
      </w:r>
      <w:r w:rsidR="00F73EA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009D4FD1" w:rsidRPr="004C1D93">
        <w:rPr>
          <w:rFonts w:asciiTheme="minorHAnsi" w:hAnsiTheme="minorHAnsi" w:cstheme="minorHAnsi"/>
        </w:rPr>
        <w:t>may,</w:t>
      </w:r>
      <w:r w:rsidR="008B1158" w:rsidRPr="004C1D93">
        <w:rPr>
          <w:rFonts w:asciiTheme="minorHAnsi" w:hAnsiTheme="minorHAnsi" w:cstheme="minorHAnsi"/>
        </w:rPr>
        <w:t xml:space="preserve"> </w:t>
      </w:r>
      <w:r w:rsidR="009D4FD1" w:rsidRPr="004C1D93">
        <w:rPr>
          <w:rFonts w:asciiTheme="minorHAnsi" w:hAnsiTheme="minorHAnsi" w:cstheme="minorHAnsi"/>
        </w:rPr>
        <w:t>at</w:t>
      </w:r>
      <w:r w:rsidR="008B1158" w:rsidRPr="004C1D93">
        <w:rPr>
          <w:rFonts w:asciiTheme="minorHAnsi" w:hAnsiTheme="minorHAnsi" w:cstheme="minorHAnsi"/>
        </w:rPr>
        <w:t xml:space="preserve"> </w:t>
      </w:r>
      <w:r w:rsidR="009D4FD1" w:rsidRPr="004C1D93">
        <w:rPr>
          <w:rFonts w:asciiTheme="minorHAnsi" w:hAnsiTheme="minorHAnsi" w:cstheme="minorHAnsi"/>
        </w:rPr>
        <w:t>its</w:t>
      </w:r>
      <w:r w:rsidR="008B1158" w:rsidRPr="004C1D93">
        <w:rPr>
          <w:rFonts w:asciiTheme="minorHAnsi" w:hAnsiTheme="minorHAnsi" w:cstheme="minorHAnsi"/>
        </w:rPr>
        <w:t xml:space="preserve"> </w:t>
      </w:r>
      <w:r w:rsidR="009D4FD1" w:rsidRPr="004C1D93">
        <w:rPr>
          <w:rFonts w:asciiTheme="minorHAnsi" w:hAnsiTheme="minorHAnsi" w:cstheme="minorHAnsi"/>
        </w:rPr>
        <w:t>option,</w:t>
      </w:r>
      <w:r w:rsidR="008B1158" w:rsidRPr="004C1D93">
        <w:rPr>
          <w:rFonts w:asciiTheme="minorHAnsi" w:hAnsiTheme="minorHAnsi" w:cstheme="minorHAnsi"/>
        </w:rPr>
        <w:t xml:space="preserve"> </w:t>
      </w:r>
      <w:r w:rsidR="009D4FD1" w:rsidRPr="004C1D93">
        <w:rPr>
          <w:rFonts w:asciiTheme="minorHAnsi" w:hAnsiTheme="minorHAnsi" w:cstheme="minorHAnsi"/>
        </w:rPr>
        <w:t>pursue</w:t>
      </w:r>
      <w:r w:rsidR="008B1158" w:rsidRPr="004C1D93">
        <w:rPr>
          <w:rFonts w:asciiTheme="minorHAnsi" w:hAnsiTheme="minorHAnsi" w:cstheme="minorHAnsi"/>
        </w:rPr>
        <w:t xml:space="preserve"> </w:t>
      </w:r>
      <w:r w:rsidR="009D4FD1" w:rsidRPr="004C1D93">
        <w:rPr>
          <w:rFonts w:asciiTheme="minorHAnsi" w:hAnsiTheme="minorHAnsi" w:cstheme="minorHAnsi"/>
        </w:rPr>
        <w:t>any</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proofErr w:type="gramStart"/>
      <w:r w:rsidR="009D4FD1" w:rsidRPr="004C1D93">
        <w:rPr>
          <w:rFonts w:asciiTheme="minorHAnsi" w:hAnsiTheme="minorHAnsi" w:cstheme="minorHAnsi"/>
        </w:rPr>
        <w:t>all</w:t>
      </w:r>
      <w:r w:rsidR="008B1158" w:rsidRPr="004C1D93">
        <w:rPr>
          <w:rFonts w:asciiTheme="minorHAnsi" w:hAnsiTheme="minorHAnsi" w:cstheme="minorHAnsi"/>
        </w:rPr>
        <w:t xml:space="preserve"> </w:t>
      </w:r>
      <w:r w:rsidR="009D4FD1" w:rsidRPr="004C1D93">
        <w:rPr>
          <w:rFonts w:asciiTheme="minorHAnsi" w:hAnsiTheme="minorHAnsi" w:cstheme="minorHAnsi"/>
        </w:rPr>
        <w:t>of</w:t>
      </w:r>
      <w:proofErr w:type="gramEnd"/>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remedies</w:t>
      </w:r>
      <w:r w:rsidR="008B1158" w:rsidRPr="004C1D93">
        <w:rPr>
          <w:rFonts w:asciiTheme="minorHAnsi" w:hAnsiTheme="minorHAnsi" w:cstheme="minorHAnsi"/>
        </w:rPr>
        <w:t xml:space="preserve"> </w:t>
      </w:r>
      <w:r w:rsidR="009D4FD1" w:rsidRPr="004C1D93">
        <w:rPr>
          <w:rFonts w:asciiTheme="minorHAnsi" w:hAnsiTheme="minorHAnsi" w:cstheme="minorHAnsi"/>
        </w:rPr>
        <w:t>available</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it</w:t>
      </w:r>
      <w:r w:rsidR="008B1158" w:rsidRPr="004C1D93">
        <w:rPr>
          <w:rFonts w:asciiTheme="minorHAnsi" w:hAnsiTheme="minorHAnsi" w:cstheme="minorHAnsi"/>
        </w:rPr>
        <w:t xml:space="preserve"> </w:t>
      </w:r>
      <w:r w:rsidR="009D4FD1" w:rsidRPr="004C1D93">
        <w:rPr>
          <w:rFonts w:asciiTheme="minorHAnsi" w:hAnsiTheme="minorHAnsi" w:cstheme="minorHAnsi"/>
        </w:rPr>
        <w:t>under</w:t>
      </w:r>
      <w:r w:rsidR="008B1158" w:rsidRPr="004C1D93">
        <w:rPr>
          <w:rFonts w:asciiTheme="minorHAnsi" w:hAnsiTheme="minorHAnsi" w:cstheme="minorHAnsi"/>
        </w:rPr>
        <w:t xml:space="preserve"> </w:t>
      </w:r>
      <w:r w:rsidR="009D4FD1" w:rsidRPr="004C1D93">
        <w:rPr>
          <w:rFonts w:asciiTheme="minorHAnsi" w:hAnsiTheme="minorHAnsi" w:cstheme="minorHAnsi"/>
        </w:rPr>
        <w:t>this</w:t>
      </w:r>
      <w:r w:rsidR="008B1158" w:rsidRPr="004C1D93">
        <w:rPr>
          <w:rFonts w:asciiTheme="minorHAnsi" w:hAnsiTheme="minorHAnsi" w:cstheme="minorHAnsi"/>
        </w:rPr>
        <w:t xml:space="preserve"> </w:t>
      </w:r>
      <w:r w:rsidR="009D4FD1" w:rsidRPr="004C1D93">
        <w:rPr>
          <w:rFonts w:asciiTheme="minorHAnsi" w:hAnsiTheme="minorHAnsi" w:cstheme="minorHAnsi"/>
        </w:rPr>
        <w:t>Contract</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at</w:t>
      </w:r>
      <w:r w:rsidR="008B1158" w:rsidRPr="004C1D93">
        <w:rPr>
          <w:rFonts w:asciiTheme="minorHAnsi" w:hAnsiTheme="minorHAnsi" w:cstheme="minorHAnsi"/>
        </w:rPr>
        <w:t xml:space="preserve"> </w:t>
      </w:r>
      <w:r w:rsidR="009D4FD1" w:rsidRPr="004C1D93">
        <w:rPr>
          <w:rFonts w:asciiTheme="minorHAnsi" w:hAnsiTheme="minorHAnsi" w:cstheme="minorHAnsi"/>
        </w:rPr>
        <w:t>law</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equity,</w:t>
      </w:r>
      <w:r w:rsidR="008B1158" w:rsidRPr="004C1D93">
        <w:rPr>
          <w:rFonts w:asciiTheme="minorHAnsi" w:hAnsiTheme="minorHAnsi" w:cstheme="minorHAnsi"/>
        </w:rPr>
        <w:t xml:space="preserve"> </w:t>
      </w:r>
      <w:r w:rsidR="009D4FD1" w:rsidRPr="004C1D93">
        <w:rPr>
          <w:rFonts w:asciiTheme="minorHAnsi" w:hAnsiTheme="minorHAnsi" w:cstheme="minorHAnsi"/>
        </w:rPr>
        <w:t>including,</w:t>
      </w:r>
      <w:r w:rsidR="008B1158" w:rsidRPr="004C1D93">
        <w:rPr>
          <w:rFonts w:asciiTheme="minorHAnsi" w:hAnsiTheme="minorHAnsi" w:cstheme="minorHAnsi"/>
        </w:rPr>
        <w:t xml:space="preserve"> </w:t>
      </w:r>
      <w:r w:rsidR="009D4FD1" w:rsidRPr="004C1D93">
        <w:rPr>
          <w:rFonts w:asciiTheme="minorHAnsi" w:hAnsiTheme="minorHAnsi" w:cstheme="minorHAnsi"/>
        </w:rPr>
        <w:t>but</w:t>
      </w:r>
      <w:r w:rsidR="008B1158" w:rsidRPr="004C1D93">
        <w:rPr>
          <w:rFonts w:asciiTheme="minorHAnsi" w:hAnsiTheme="minorHAnsi" w:cstheme="minorHAnsi"/>
        </w:rPr>
        <w:t xml:space="preserve"> </w:t>
      </w:r>
      <w:r w:rsidR="009D4FD1" w:rsidRPr="004C1D93">
        <w:rPr>
          <w:rFonts w:asciiTheme="minorHAnsi" w:hAnsiTheme="minorHAnsi" w:cstheme="minorHAnsi"/>
        </w:rPr>
        <w:t>not</w:t>
      </w:r>
      <w:r w:rsidR="008B1158" w:rsidRPr="004C1D93">
        <w:rPr>
          <w:rFonts w:asciiTheme="minorHAnsi" w:hAnsiTheme="minorHAnsi" w:cstheme="minorHAnsi"/>
        </w:rPr>
        <w:t xml:space="preserve"> </w:t>
      </w:r>
      <w:r w:rsidR="009D4FD1" w:rsidRPr="004C1D93">
        <w:rPr>
          <w:rFonts w:asciiTheme="minorHAnsi" w:hAnsiTheme="minorHAnsi" w:cstheme="minorHAnsi"/>
        </w:rPr>
        <w:t>limited</w:t>
      </w:r>
      <w:r w:rsidR="008B1158" w:rsidRPr="004C1D93">
        <w:rPr>
          <w:rFonts w:asciiTheme="minorHAnsi" w:hAnsiTheme="minorHAnsi" w:cstheme="minorHAnsi"/>
        </w:rPr>
        <w:t xml:space="preserve"> </w:t>
      </w:r>
      <w:r w:rsidR="009D4FD1" w:rsidRPr="004C1D93">
        <w:rPr>
          <w:rFonts w:asciiTheme="minorHAnsi" w:hAnsiTheme="minorHAnsi" w:cstheme="minorHAnsi"/>
        </w:rPr>
        <w:t>to:</w:t>
      </w:r>
    </w:p>
    <w:p w14:paraId="49C3B08E" w14:textId="59FB6554" w:rsidR="00893039" w:rsidRPr="004C1D93" w:rsidRDefault="00893039" w:rsidP="00C94FF0">
      <w:pPr>
        <w:pStyle w:val="111-text"/>
        <w:numPr>
          <w:ilvl w:val="0"/>
          <w:numId w:val="10"/>
        </w:numPr>
        <w:rPr>
          <w:rFonts w:asciiTheme="minorHAnsi" w:hAnsiTheme="minorHAnsi" w:cstheme="minorHAnsi"/>
        </w:rPr>
      </w:pPr>
      <w:r w:rsidRPr="004C1D93">
        <w:rPr>
          <w:rFonts w:asciiTheme="minorHAnsi" w:hAnsiTheme="minorHAnsi" w:cstheme="minorHAnsi"/>
        </w:rPr>
        <w:t>Stop Work or Suspend delivery of Goods or performance of Services</w:t>
      </w:r>
      <w:r w:rsidR="00685917" w:rsidRPr="004C1D93">
        <w:rPr>
          <w:rFonts w:asciiTheme="minorHAnsi" w:hAnsiTheme="minorHAnsi" w:cstheme="minorHAnsi"/>
        </w:rPr>
        <w:t xml:space="preserve"> as provided in Section 2.19.2</w:t>
      </w:r>
      <w:r w:rsidRPr="004C1D93">
        <w:rPr>
          <w:rFonts w:asciiTheme="minorHAnsi" w:hAnsiTheme="minorHAnsi" w:cstheme="minorHAnsi"/>
        </w:rPr>
        <w:t xml:space="preserve">; or </w:t>
      </w:r>
    </w:p>
    <w:p w14:paraId="6C655D05" w14:textId="2C14892F" w:rsidR="009D4FD1" w:rsidRPr="004C1D93" w:rsidRDefault="003270B2" w:rsidP="00C94FF0">
      <w:pPr>
        <w:pStyle w:val="111-text"/>
        <w:numPr>
          <w:ilvl w:val="0"/>
          <w:numId w:val="10"/>
        </w:numPr>
        <w:rPr>
          <w:rFonts w:asciiTheme="minorHAnsi" w:hAnsiTheme="minorHAnsi" w:cstheme="minorHAnsi"/>
        </w:rPr>
      </w:pPr>
      <w:r w:rsidRPr="004C1D93">
        <w:rPr>
          <w:rFonts w:asciiTheme="minorHAnsi" w:hAnsiTheme="minorHAnsi" w:cstheme="minorHAnsi"/>
        </w:rPr>
        <w:t>Termination</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Contract</w:t>
      </w:r>
      <w:r w:rsidR="008B1158" w:rsidRPr="004C1D93">
        <w:rPr>
          <w:rFonts w:asciiTheme="minorHAnsi" w:hAnsiTheme="minorHAnsi" w:cstheme="minorHAnsi"/>
        </w:rPr>
        <w:t xml:space="preserve"> </w:t>
      </w:r>
      <w:r w:rsidR="00780549" w:rsidRPr="004C1D93">
        <w:rPr>
          <w:rFonts w:asciiTheme="minorHAnsi" w:hAnsiTheme="minorHAnsi" w:cstheme="minorHAnsi"/>
        </w:rPr>
        <w:t>as</w:t>
      </w:r>
      <w:r w:rsidR="008B1158" w:rsidRPr="004C1D93">
        <w:rPr>
          <w:rFonts w:asciiTheme="minorHAnsi" w:hAnsiTheme="minorHAnsi" w:cstheme="minorHAnsi"/>
        </w:rPr>
        <w:t xml:space="preserve"> </w:t>
      </w:r>
      <w:r w:rsidR="00780549" w:rsidRPr="004C1D93">
        <w:rPr>
          <w:rFonts w:asciiTheme="minorHAnsi" w:hAnsiTheme="minorHAnsi" w:cstheme="minorHAnsi"/>
        </w:rPr>
        <w:t>provided</w:t>
      </w:r>
      <w:r w:rsidR="008B1158" w:rsidRPr="004C1D93">
        <w:rPr>
          <w:rFonts w:asciiTheme="minorHAnsi" w:hAnsiTheme="minorHAnsi" w:cstheme="minorHAnsi"/>
        </w:rPr>
        <w:t xml:space="preserve"> </w:t>
      </w:r>
      <w:r w:rsidR="00780549" w:rsidRPr="004C1D93">
        <w:rPr>
          <w:rFonts w:asciiTheme="minorHAnsi" w:hAnsiTheme="minorHAnsi" w:cstheme="minorHAnsi"/>
        </w:rPr>
        <w:t>in</w:t>
      </w:r>
      <w:r w:rsidR="008B1158" w:rsidRPr="004C1D93">
        <w:rPr>
          <w:rFonts w:asciiTheme="minorHAnsi" w:hAnsiTheme="minorHAnsi" w:cstheme="minorHAnsi"/>
        </w:rPr>
        <w:t xml:space="preserve"> </w:t>
      </w:r>
      <w:r w:rsidR="00780549" w:rsidRPr="004C1D93">
        <w:rPr>
          <w:rFonts w:asciiTheme="minorHAnsi" w:hAnsiTheme="minorHAnsi" w:cstheme="minorHAnsi"/>
        </w:rPr>
        <w:t>Section</w:t>
      </w:r>
      <w:r w:rsidR="008B1158" w:rsidRPr="004C1D93">
        <w:rPr>
          <w:rFonts w:asciiTheme="minorHAnsi" w:hAnsiTheme="minorHAnsi" w:cstheme="minorHAnsi"/>
        </w:rPr>
        <w:t xml:space="preserve"> </w:t>
      </w:r>
      <w:r w:rsidR="000D3268" w:rsidRPr="004C1D93">
        <w:rPr>
          <w:rFonts w:asciiTheme="minorHAnsi" w:hAnsiTheme="minorHAnsi" w:cstheme="minorHAnsi"/>
        </w:rPr>
        <w:t>2.</w:t>
      </w:r>
      <w:r w:rsidR="00505D27" w:rsidRPr="004C1D93">
        <w:rPr>
          <w:rFonts w:asciiTheme="minorHAnsi" w:hAnsiTheme="minorHAnsi" w:cstheme="minorHAnsi"/>
        </w:rPr>
        <w:t>19</w:t>
      </w:r>
      <w:r w:rsidR="000D3268" w:rsidRPr="004C1D93">
        <w:rPr>
          <w:rFonts w:asciiTheme="minorHAnsi" w:hAnsiTheme="minorHAnsi" w:cstheme="minorHAnsi"/>
        </w:rPr>
        <w:t>.1</w:t>
      </w:r>
      <w:r w:rsidR="00685917" w:rsidRPr="004C1D93">
        <w:rPr>
          <w:rFonts w:asciiTheme="minorHAnsi" w:hAnsiTheme="minorHAnsi" w:cstheme="minorHAnsi"/>
        </w:rPr>
        <w:t xml:space="preserve"> or 2.19.2</w:t>
      </w:r>
      <w:r w:rsidR="009D4FD1" w:rsidRPr="004C1D93">
        <w:rPr>
          <w:rFonts w:asciiTheme="minorHAnsi" w:hAnsiTheme="minorHAnsi" w:cstheme="minorHAnsi"/>
        </w:rPr>
        <w:t>;</w:t>
      </w:r>
      <w:r w:rsidR="00FE39BF" w:rsidRPr="004C1D93">
        <w:rPr>
          <w:rFonts w:asciiTheme="minorHAnsi" w:hAnsiTheme="minorHAnsi" w:cstheme="minorHAnsi"/>
        </w:rPr>
        <w:t xml:space="preserve"> or</w:t>
      </w:r>
    </w:p>
    <w:p w14:paraId="07AE780D" w14:textId="4E821F4B" w:rsidR="009D4FD1" w:rsidRPr="004C1D93" w:rsidRDefault="009D4FD1" w:rsidP="00C94FF0">
      <w:pPr>
        <w:pStyle w:val="111-text"/>
        <w:numPr>
          <w:ilvl w:val="0"/>
          <w:numId w:val="10"/>
        </w:numPr>
        <w:rPr>
          <w:rFonts w:asciiTheme="minorHAnsi" w:hAnsiTheme="minorHAnsi" w:cstheme="minorHAnsi"/>
        </w:rPr>
      </w:pPr>
      <w:r w:rsidRPr="004C1D93">
        <w:rPr>
          <w:rFonts w:asciiTheme="minorHAnsi" w:hAnsiTheme="minorHAnsi" w:cstheme="minorHAnsi"/>
        </w:rPr>
        <w:t>Withholding</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monies</w:t>
      </w:r>
      <w:r w:rsidR="008B1158" w:rsidRPr="004C1D93">
        <w:rPr>
          <w:rFonts w:asciiTheme="minorHAnsi" w:hAnsiTheme="minorHAnsi" w:cstheme="minorHAnsi"/>
        </w:rPr>
        <w:t xml:space="preserve"> </w:t>
      </w:r>
      <w:r w:rsidRPr="004C1D93">
        <w:rPr>
          <w:rFonts w:asciiTheme="minorHAnsi" w:hAnsiTheme="minorHAnsi" w:cstheme="minorHAnsi"/>
        </w:rPr>
        <w:t>due</w:t>
      </w:r>
      <w:r w:rsidR="008B1158" w:rsidRPr="004C1D93">
        <w:rPr>
          <w:rFonts w:asciiTheme="minorHAnsi" w:hAnsiTheme="minorHAnsi" w:cstheme="minorHAnsi"/>
        </w:rPr>
        <w:t xml:space="preserve"> </w:t>
      </w:r>
      <w:proofErr w:type="gramStart"/>
      <w:r w:rsidRPr="004C1D93">
        <w:rPr>
          <w:rFonts w:asciiTheme="minorHAnsi" w:hAnsiTheme="minorHAnsi" w:cstheme="minorHAnsi"/>
        </w:rPr>
        <w:t>for</w:t>
      </w:r>
      <w:proofErr w:type="gramEnd"/>
      <w:r w:rsidR="008B1158" w:rsidRPr="004C1D93">
        <w:rPr>
          <w:rFonts w:asciiTheme="minorHAnsi" w:hAnsiTheme="minorHAnsi" w:cstheme="minorHAnsi"/>
        </w:rPr>
        <w:t xml:space="preserve"> </w:t>
      </w:r>
      <w:r w:rsidRPr="004C1D93">
        <w:rPr>
          <w:rFonts w:asciiTheme="minorHAnsi" w:hAnsiTheme="minorHAnsi" w:cstheme="minorHAnsi"/>
        </w:rPr>
        <w:t>invoiced</w:t>
      </w:r>
      <w:r w:rsidR="008B1158" w:rsidRPr="004C1D93">
        <w:rPr>
          <w:rFonts w:asciiTheme="minorHAnsi" w:hAnsiTheme="minorHAnsi" w:cstheme="minorHAnsi"/>
        </w:rPr>
        <w:t xml:space="preserve"> </w:t>
      </w:r>
      <w:r w:rsidRPr="004C1D93">
        <w:rPr>
          <w:rFonts w:asciiTheme="minorHAnsi" w:hAnsiTheme="minorHAnsi" w:cstheme="minorHAnsi"/>
        </w:rPr>
        <w:t>Goods</w:t>
      </w:r>
      <w:r w:rsidR="008B1158" w:rsidRPr="004C1D93">
        <w:rPr>
          <w:rFonts w:asciiTheme="minorHAnsi" w:hAnsiTheme="minorHAnsi" w:cstheme="minorHAnsi"/>
        </w:rPr>
        <w:t xml:space="preserve"> </w:t>
      </w:r>
      <w:r w:rsidR="000A7020">
        <w:rPr>
          <w:rFonts w:asciiTheme="minorHAnsi" w:hAnsiTheme="minorHAnsi" w:cstheme="minorHAnsi"/>
        </w:rPr>
        <w:t xml:space="preserve">and Services </w:t>
      </w:r>
      <w:r w:rsidRPr="004C1D93">
        <w:rPr>
          <w:rFonts w:asciiTheme="minorHAnsi" w:hAnsiTheme="minorHAnsi" w:cstheme="minorHAnsi"/>
        </w:rPr>
        <w:t>that</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obligated</w:t>
      </w:r>
      <w:r w:rsidR="008B1158" w:rsidRPr="004C1D93">
        <w:rPr>
          <w:rFonts w:asciiTheme="minorHAnsi" w:hAnsiTheme="minorHAnsi" w:cstheme="minorHAnsi"/>
        </w:rPr>
        <w:t xml:space="preserve"> </w:t>
      </w:r>
      <w:r w:rsidRPr="004C1D93">
        <w:rPr>
          <w:rFonts w:asciiTheme="minorHAnsi" w:hAnsiTheme="minorHAnsi" w:cstheme="minorHAnsi"/>
        </w:rPr>
        <w:t>but</w:t>
      </w:r>
      <w:r w:rsidR="008B1158" w:rsidRPr="004C1D93">
        <w:rPr>
          <w:rFonts w:asciiTheme="minorHAnsi" w:hAnsiTheme="minorHAnsi" w:cstheme="minorHAnsi"/>
        </w:rPr>
        <w:t xml:space="preserve"> </w:t>
      </w:r>
      <w:r w:rsidRPr="004C1D93">
        <w:rPr>
          <w:rFonts w:asciiTheme="minorHAnsi" w:hAnsiTheme="minorHAnsi" w:cstheme="minorHAnsi"/>
        </w:rPr>
        <w:t>has</w:t>
      </w:r>
      <w:r w:rsidR="008B1158" w:rsidRPr="004C1D93">
        <w:rPr>
          <w:rFonts w:asciiTheme="minorHAnsi" w:hAnsiTheme="minorHAnsi" w:cstheme="minorHAnsi"/>
        </w:rPr>
        <w:t xml:space="preserve"> </w:t>
      </w:r>
      <w:r w:rsidRPr="004C1D93">
        <w:rPr>
          <w:rFonts w:asciiTheme="minorHAnsi" w:hAnsiTheme="minorHAnsi" w:cstheme="minorHAnsi"/>
        </w:rPr>
        <w:t>failed</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deliver</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perform</w:t>
      </w:r>
      <w:r w:rsidR="008B1158" w:rsidRPr="004C1D93">
        <w:rPr>
          <w:rFonts w:asciiTheme="minorHAnsi" w:hAnsiTheme="minorHAnsi" w:cstheme="minorHAnsi"/>
        </w:rPr>
        <w:t xml:space="preserve"> </w:t>
      </w:r>
      <w:r w:rsidRPr="004C1D93">
        <w:rPr>
          <w:rFonts w:asciiTheme="minorHAnsi" w:hAnsiTheme="minorHAnsi" w:cstheme="minorHAnsi"/>
        </w:rPr>
        <w:t>within</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scheduled</w:t>
      </w:r>
      <w:r w:rsidR="008B1158" w:rsidRPr="004C1D93">
        <w:rPr>
          <w:rFonts w:asciiTheme="minorHAnsi" w:hAnsiTheme="minorHAnsi" w:cstheme="minorHAnsi"/>
        </w:rPr>
        <w:t xml:space="preserve"> </w:t>
      </w:r>
      <w:r w:rsidRPr="004C1D93">
        <w:rPr>
          <w:rFonts w:asciiTheme="minorHAnsi" w:hAnsiTheme="minorHAnsi" w:cstheme="minorHAnsi"/>
        </w:rPr>
        <w:t>completion</w:t>
      </w:r>
      <w:r w:rsidR="008B1158" w:rsidRPr="004C1D93">
        <w:rPr>
          <w:rFonts w:asciiTheme="minorHAnsi" w:hAnsiTheme="minorHAnsi" w:cstheme="minorHAnsi"/>
        </w:rPr>
        <w:t xml:space="preserve"> </w:t>
      </w:r>
      <w:r w:rsidRPr="004C1D93">
        <w:rPr>
          <w:rFonts w:asciiTheme="minorHAnsi" w:hAnsiTheme="minorHAnsi" w:cstheme="minorHAnsi"/>
        </w:rPr>
        <w:t>dates</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has</w:t>
      </w:r>
      <w:r w:rsidR="008B1158" w:rsidRPr="004C1D93">
        <w:rPr>
          <w:rFonts w:asciiTheme="minorHAnsi" w:hAnsiTheme="minorHAnsi" w:cstheme="minorHAnsi"/>
        </w:rPr>
        <w:t xml:space="preserve"> </w:t>
      </w:r>
      <w:r w:rsidRPr="004C1D93">
        <w:rPr>
          <w:rFonts w:asciiTheme="minorHAnsi" w:hAnsiTheme="minorHAnsi" w:cstheme="minorHAnsi"/>
        </w:rPr>
        <w:t>performed</w:t>
      </w:r>
      <w:r w:rsidR="008B1158" w:rsidRPr="004C1D93">
        <w:rPr>
          <w:rFonts w:asciiTheme="minorHAnsi" w:hAnsiTheme="minorHAnsi" w:cstheme="minorHAnsi"/>
        </w:rPr>
        <w:t xml:space="preserve"> </w:t>
      </w:r>
      <w:r w:rsidRPr="004C1D93">
        <w:rPr>
          <w:rFonts w:asciiTheme="minorHAnsi" w:hAnsiTheme="minorHAnsi" w:cstheme="minorHAnsi"/>
        </w:rPr>
        <w:t>inadequately</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defectively;</w:t>
      </w:r>
      <w:r w:rsidR="00FE39BF" w:rsidRPr="004C1D93">
        <w:rPr>
          <w:rFonts w:asciiTheme="minorHAnsi" w:hAnsiTheme="minorHAnsi" w:cstheme="minorHAnsi"/>
        </w:rPr>
        <w:t xml:space="preserve"> or</w:t>
      </w:r>
    </w:p>
    <w:p w14:paraId="4B4043E5" w14:textId="3C172E00" w:rsidR="009D4FD1" w:rsidRPr="004C1D93" w:rsidRDefault="003270B2" w:rsidP="00C94FF0">
      <w:pPr>
        <w:pStyle w:val="111-text"/>
        <w:numPr>
          <w:ilvl w:val="0"/>
          <w:numId w:val="10"/>
        </w:numPr>
        <w:rPr>
          <w:rFonts w:asciiTheme="minorHAnsi" w:hAnsiTheme="minorHAnsi" w:cstheme="minorHAnsi"/>
        </w:rPr>
      </w:pPr>
      <w:r w:rsidRPr="004C1D93">
        <w:rPr>
          <w:rFonts w:asciiTheme="minorHAnsi" w:hAnsiTheme="minorHAnsi" w:cstheme="minorHAnsi"/>
        </w:rPr>
        <w:t>Initiation</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an</w:t>
      </w:r>
      <w:r w:rsidR="008B1158" w:rsidRPr="004C1D93">
        <w:rPr>
          <w:rFonts w:asciiTheme="minorHAnsi" w:hAnsiTheme="minorHAnsi" w:cstheme="minorHAnsi"/>
        </w:rPr>
        <w:t xml:space="preserve"> </w:t>
      </w:r>
      <w:r w:rsidR="009D4FD1" w:rsidRPr="004C1D93">
        <w:rPr>
          <w:rFonts w:asciiTheme="minorHAnsi" w:hAnsiTheme="minorHAnsi" w:cstheme="minorHAnsi"/>
        </w:rPr>
        <w:t>action</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proceeding</w:t>
      </w:r>
      <w:r w:rsidR="008B1158" w:rsidRPr="004C1D93">
        <w:rPr>
          <w:rFonts w:asciiTheme="minorHAnsi" w:hAnsiTheme="minorHAnsi" w:cstheme="minorHAnsi"/>
        </w:rPr>
        <w:t xml:space="preserve"> </w:t>
      </w:r>
      <w:r w:rsidR="009D4FD1" w:rsidRPr="004C1D93">
        <w:rPr>
          <w:rFonts w:asciiTheme="minorHAnsi" w:hAnsiTheme="minorHAnsi" w:cstheme="minorHAnsi"/>
        </w:rPr>
        <w:t>for</w:t>
      </w:r>
      <w:r w:rsidR="008B1158" w:rsidRPr="004C1D93">
        <w:rPr>
          <w:rFonts w:asciiTheme="minorHAnsi" w:hAnsiTheme="minorHAnsi" w:cstheme="minorHAnsi"/>
        </w:rPr>
        <w:t xml:space="preserve"> </w:t>
      </w:r>
      <w:r w:rsidR="009D4FD1" w:rsidRPr="004C1D93">
        <w:rPr>
          <w:rFonts w:asciiTheme="minorHAnsi" w:hAnsiTheme="minorHAnsi" w:cstheme="minorHAnsi"/>
        </w:rPr>
        <w:t>damages,</w:t>
      </w:r>
      <w:r w:rsidR="008B1158" w:rsidRPr="004C1D93">
        <w:rPr>
          <w:rFonts w:asciiTheme="minorHAnsi" w:hAnsiTheme="minorHAnsi" w:cstheme="minorHAnsi"/>
        </w:rPr>
        <w:t xml:space="preserve"> </w:t>
      </w:r>
      <w:r w:rsidR="009D4FD1" w:rsidRPr="004C1D93">
        <w:rPr>
          <w:rFonts w:asciiTheme="minorHAnsi" w:hAnsiTheme="minorHAnsi" w:cstheme="minorHAnsi"/>
        </w:rPr>
        <w:t>specific</w:t>
      </w:r>
      <w:r w:rsidR="008B1158" w:rsidRPr="004C1D93">
        <w:rPr>
          <w:rFonts w:asciiTheme="minorHAnsi" w:hAnsiTheme="minorHAnsi" w:cstheme="minorHAnsi"/>
        </w:rPr>
        <w:t xml:space="preserve"> </w:t>
      </w:r>
      <w:r w:rsidR="009D4FD1" w:rsidRPr="004C1D93">
        <w:rPr>
          <w:rFonts w:asciiTheme="minorHAnsi" w:hAnsiTheme="minorHAnsi" w:cstheme="minorHAnsi"/>
        </w:rPr>
        <w:t>performance,</w:t>
      </w:r>
      <w:r w:rsidR="008B1158" w:rsidRPr="004C1D93">
        <w:rPr>
          <w:rFonts w:asciiTheme="minorHAnsi" w:hAnsiTheme="minorHAnsi" w:cstheme="minorHAnsi"/>
        </w:rPr>
        <w:t xml:space="preserve"> </w:t>
      </w:r>
      <w:r w:rsidR="009D4FD1" w:rsidRPr="004C1D93">
        <w:rPr>
          <w:rFonts w:asciiTheme="minorHAnsi" w:hAnsiTheme="minorHAnsi" w:cstheme="minorHAnsi"/>
        </w:rPr>
        <w:t>declaratory</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injunctive</w:t>
      </w:r>
      <w:r w:rsidR="008B1158" w:rsidRPr="004C1D93">
        <w:rPr>
          <w:rFonts w:asciiTheme="minorHAnsi" w:hAnsiTheme="minorHAnsi" w:cstheme="minorHAnsi"/>
        </w:rPr>
        <w:t xml:space="preserve"> </w:t>
      </w:r>
      <w:r w:rsidR="009D4FD1" w:rsidRPr="004C1D93">
        <w:rPr>
          <w:rFonts w:asciiTheme="minorHAnsi" w:hAnsiTheme="minorHAnsi" w:cstheme="minorHAnsi"/>
        </w:rPr>
        <w:t>relief</w:t>
      </w:r>
      <w:r w:rsidR="00437DB6" w:rsidRPr="004C1D93">
        <w:rPr>
          <w:rFonts w:asciiTheme="minorHAnsi" w:hAnsiTheme="minorHAnsi" w:cstheme="minorHAnsi"/>
        </w:rPr>
        <w:t xml:space="preserve"> including, but not limited to, temporary suspension of work or permanent work stoppage until such relief has been restored to the satisfaction of the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FE39BF" w:rsidRPr="004C1D93">
        <w:rPr>
          <w:rFonts w:asciiTheme="minorHAnsi" w:hAnsiTheme="minorHAnsi" w:cstheme="minorHAnsi"/>
        </w:rPr>
        <w:t>;</w:t>
      </w:r>
      <w:r w:rsidR="008B1158" w:rsidRPr="004C1D93">
        <w:rPr>
          <w:rFonts w:asciiTheme="minorHAnsi" w:hAnsiTheme="minorHAnsi" w:cstheme="minorHAnsi"/>
        </w:rPr>
        <w:t xml:space="preserve"> </w:t>
      </w:r>
      <w:r w:rsidR="00FE39BF" w:rsidRPr="004C1D93">
        <w:rPr>
          <w:rFonts w:asciiTheme="minorHAnsi" w:hAnsiTheme="minorHAnsi" w:cstheme="minorHAnsi"/>
        </w:rPr>
        <w:t>or</w:t>
      </w:r>
    </w:p>
    <w:p w14:paraId="7B79725E" w14:textId="6CCE4131" w:rsidR="00AA7FEE" w:rsidRPr="004C1D93" w:rsidRDefault="00AA7FEE" w:rsidP="00C94FF0">
      <w:pPr>
        <w:pStyle w:val="111-text"/>
        <w:numPr>
          <w:ilvl w:val="0"/>
          <w:numId w:val="10"/>
        </w:numPr>
        <w:rPr>
          <w:rFonts w:asciiTheme="minorHAnsi" w:hAnsiTheme="minorHAnsi" w:cstheme="minorHAnsi"/>
        </w:rPr>
      </w:pPr>
      <w:r w:rsidRPr="004C1D93">
        <w:rPr>
          <w:rFonts w:asciiTheme="minorHAnsi" w:hAnsiTheme="minorHAnsi" w:cstheme="minorHAnsi"/>
        </w:rPr>
        <w:t xml:space="preserve">Undertaking collection by administrative offset, or garnishment if applicable, of all monies due to </w:t>
      </w:r>
      <w:proofErr w:type="gramStart"/>
      <w:r w:rsidRPr="004C1D93">
        <w:rPr>
          <w:rFonts w:asciiTheme="minorHAnsi" w:hAnsiTheme="minorHAnsi" w:cstheme="minorHAnsi"/>
        </w:rPr>
        <w:t>recover</w:t>
      </w:r>
      <w:proofErr w:type="gramEnd"/>
      <w:r w:rsidRPr="004C1D93">
        <w:rPr>
          <w:rFonts w:asciiTheme="minorHAnsi" w:hAnsiTheme="minorHAnsi" w:cstheme="minorHAnsi"/>
        </w:rPr>
        <w:t xml:space="preserve"> liquidated and delinquent debt owed to the State or any department or </w:t>
      </w:r>
      <w:r w:rsidR="000A7020">
        <w:rPr>
          <w:rFonts w:asciiTheme="minorHAnsi" w:hAnsiTheme="minorHAnsi" w:cstheme="minorHAnsi"/>
        </w:rPr>
        <w:t>a</w:t>
      </w:r>
      <w:r w:rsidRPr="004C1D93">
        <w:rPr>
          <w:rFonts w:asciiTheme="minorHAnsi" w:hAnsiTheme="minorHAnsi" w:cstheme="minorHAnsi"/>
        </w:rPr>
        <w:t>gency of the State</w:t>
      </w:r>
      <w:r w:rsidR="0095546A" w:rsidRPr="004C1D93">
        <w:rPr>
          <w:rFonts w:asciiTheme="minorHAnsi" w:hAnsiTheme="minorHAnsi" w:cstheme="minorHAnsi"/>
        </w:rPr>
        <w:t xml:space="preserve"> or Authorized Purchaser</w:t>
      </w:r>
      <w:r w:rsidRPr="004C1D93">
        <w:rPr>
          <w:rFonts w:asciiTheme="minorHAnsi" w:hAnsiTheme="minorHAnsi" w:cstheme="minorHAnsi"/>
        </w:rPr>
        <w:t xml:space="preserve">. Offsets or garnishment may be initiated only after Contractor has been given: i) written notice of the type and amount of the debt, the intention of the State to use administrative offset or garnishment to collect the debt, and an explanation of the debtor's rights under applicable law; and ii) the opportunity to make a written agreement to repay the debt; </w:t>
      </w:r>
      <w:r w:rsidR="00FE39BF" w:rsidRPr="004C1D93">
        <w:rPr>
          <w:rFonts w:asciiTheme="minorHAnsi" w:hAnsiTheme="minorHAnsi" w:cstheme="minorHAnsi"/>
        </w:rPr>
        <w:t>or</w:t>
      </w:r>
    </w:p>
    <w:p w14:paraId="7D25799B" w14:textId="68597F55" w:rsidR="009D4FD1" w:rsidRDefault="003270B2" w:rsidP="00C94FF0">
      <w:pPr>
        <w:pStyle w:val="111-text"/>
        <w:numPr>
          <w:ilvl w:val="0"/>
          <w:numId w:val="10"/>
        </w:numPr>
        <w:rPr>
          <w:rFonts w:asciiTheme="minorHAnsi" w:hAnsiTheme="minorHAnsi" w:cstheme="minorHAnsi"/>
        </w:rPr>
      </w:pPr>
      <w:r w:rsidRPr="004C1D93">
        <w:rPr>
          <w:rFonts w:asciiTheme="minorHAnsi" w:hAnsiTheme="minorHAnsi" w:cstheme="minorHAnsi"/>
        </w:rPr>
        <w:t>Exercise</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its</w:t>
      </w:r>
      <w:r w:rsidR="008B1158" w:rsidRPr="004C1D93">
        <w:rPr>
          <w:rFonts w:asciiTheme="minorHAnsi" w:hAnsiTheme="minorHAnsi" w:cstheme="minorHAnsi"/>
        </w:rPr>
        <w:t xml:space="preserve"> </w:t>
      </w:r>
      <w:r w:rsidR="009D4FD1" w:rsidRPr="004C1D93">
        <w:rPr>
          <w:rFonts w:asciiTheme="minorHAnsi" w:hAnsiTheme="minorHAnsi" w:cstheme="minorHAnsi"/>
        </w:rPr>
        <w:t>right</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5604FA" w:rsidRPr="004C1D93">
        <w:rPr>
          <w:rFonts w:asciiTheme="minorHAnsi" w:hAnsiTheme="minorHAnsi" w:cstheme="minorHAnsi"/>
        </w:rPr>
        <w:t>setoff and</w:t>
      </w:r>
      <w:r w:rsidR="008B1158" w:rsidRPr="004C1D93">
        <w:rPr>
          <w:rFonts w:asciiTheme="minorHAnsi" w:hAnsiTheme="minorHAnsi" w:cstheme="minorHAnsi"/>
        </w:rPr>
        <w:t xml:space="preserve"> </w:t>
      </w:r>
      <w:r w:rsidR="009D4FD1" w:rsidRPr="004C1D93">
        <w:rPr>
          <w:rFonts w:asciiTheme="minorHAnsi" w:hAnsiTheme="minorHAnsi" w:cstheme="minorHAnsi"/>
        </w:rPr>
        <w:t>withholding</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monies</w:t>
      </w:r>
      <w:r w:rsidR="008B1158" w:rsidRPr="004C1D93">
        <w:rPr>
          <w:rFonts w:asciiTheme="minorHAnsi" w:hAnsiTheme="minorHAnsi" w:cstheme="minorHAnsi"/>
        </w:rPr>
        <w:t xml:space="preserve"> </w:t>
      </w:r>
      <w:r w:rsidR="009D4FD1" w:rsidRPr="004C1D93">
        <w:rPr>
          <w:rFonts w:asciiTheme="minorHAnsi" w:hAnsiTheme="minorHAnsi" w:cstheme="minorHAnsi"/>
        </w:rPr>
        <w:t>otherwise</w:t>
      </w:r>
      <w:r w:rsidR="008B1158" w:rsidRPr="004C1D93">
        <w:rPr>
          <w:rFonts w:asciiTheme="minorHAnsi" w:hAnsiTheme="minorHAnsi" w:cstheme="minorHAnsi"/>
        </w:rPr>
        <w:t xml:space="preserve"> </w:t>
      </w:r>
      <w:r w:rsidR="009D4FD1" w:rsidRPr="004C1D93">
        <w:rPr>
          <w:rFonts w:asciiTheme="minorHAnsi" w:hAnsiTheme="minorHAnsi" w:cstheme="minorHAnsi"/>
        </w:rPr>
        <w:t>due</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owing</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an</w:t>
      </w:r>
      <w:r w:rsidR="008B1158" w:rsidRPr="004C1D93">
        <w:rPr>
          <w:rFonts w:asciiTheme="minorHAnsi" w:hAnsiTheme="minorHAnsi" w:cstheme="minorHAnsi"/>
        </w:rPr>
        <w:t xml:space="preserve"> </w:t>
      </w:r>
      <w:proofErr w:type="gramStart"/>
      <w:r w:rsidR="009D4FD1" w:rsidRPr="004C1D93">
        <w:rPr>
          <w:rFonts w:asciiTheme="minorHAnsi" w:hAnsiTheme="minorHAnsi" w:cstheme="minorHAnsi"/>
        </w:rPr>
        <w:t>amount</w:t>
      </w:r>
      <w:r w:rsidR="008B1158" w:rsidRPr="004C1D93">
        <w:rPr>
          <w:rFonts w:asciiTheme="minorHAnsi" w:hAnsiTheme="minorHAnsi" w:cstheme="minorHAnsi"/>
        </w:rPr>
        <w:t xml:space="preserve"> </w:t>
      </w:r>
      <w:r w:rsidR="009D4FD1" w:rsidRPr="004C1D93">
        <w:rPr>
          <w:rFonts w:asciiTheme="minorHAnsi" w:hAnsiTheme="minorHAnsi" w:cstheme="minorHAnsi"/>
        </w:rPr>
        <w:t>equal</w:t>
      </w:r>
      <w:proofErr w:type="gramEnd"/>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4C78C4" w:rsidRPr="004C1D93">
        <w:rPr>
          <w:rFonts w:asciiTheme="minorHAnsi" w:hAnsiTheme="minorHAnsi" w:cstheme="minorHAnsi"/>
        </w:rPr>
        <w:t>’</w:t>
      </w:r>
      <w:r w:rsidR="009D4FD1" w:rsidRPr="004C1D93">
        <w:rPr>
          <w:rFonts w:asciiTheme="minorHAnsi" w:hAnsiTheme="minorHAnsi" w:cstheme="minorHAnsi"/>
        </w:rPr>
        <w:t>s</w:t>
      </w:r>
      <w:r w:rsidR="008B1158" w:rsidRPr="004C1D93">
        <w:rPr>
          <w:rFonts w:asciiTheme="minorHAnsi" w:hAnsiTheme="minorHAnsi" w:cstheme="minorHAnsi"/>
        </w:rPr>
        <w:t xml:space="preserve"> </w:t>
      </w:r>
      <w:r w:rsidR="009D4FD1" w:rsidRPr="004C1D93">
        <w:rPr>
          <w:rFonts w:asciiTheme="minorHAnsi" w:hAnsiTheme="minorHAnsi" w:cstheme="minorHAnsi"/>
        </w:rPr>
        <w:t>setoff</w:t>
      </w:r>
      <w:r w:rsidR="008B1158" w:rsidRPr="004C1D93">
        <w:rPr>
          <w:rFonts w:asciiTheme="minorHAnsi" w:hAnsiTheme="minorHAnsi" w:cstheme="minorHAnsi"/>
        </w:rPr>
        <w:t xml:space="preserve"> </w:t>
      </w:r>
      <w:r w:rsidR="009D4FD1" w:rsidRPr="004C1D93">
        <w:rPr>
          <w:rFonts w:asciiTheme="minorHAnsi" w:hAnsiTheme="minorHAnsi" w:cstheme="minorHAnsi"/>
        </w:rPr>
        <w:t>without</w:t>
      </w:r>
      <w:r w:rsidR="008B1158" w:rsidRPr="004C1D93">
        <w:rPr>
          <w:rFonts w:asciiTheme="minorHAnsi" w:hAnsiTheme="minorHAnsi" w:cstheme="minorHAnsi"/>
        </w:rPr>
        <w:t xml:space="preserve"> </w:t>
      </w:r>
      <w:r w:rsidR="009D4FD1" w:rsidRPr="004C1D93">
        <w:rPr>
          <w:rFonts w:asciiTheme="minorHAnsi" w:hAnsiTheme="minorHAnsi" w:cstheme="minorHAnsi"/>
        </w:rPr>
        <w:t>penalty</w:t>
      </w:r>
      <w:r w:rsidR="008B1158" w:rsidRPr="004C1D93">
        <w:rPr>
          <w:rFonts w:asciiTheme="minorHAnsi" w:hAnsiTheme="minorHAnsi" w:cstheme="minorHAnsi"/>
        </w:rPr>
        <w:t xml:space="preserve"> </w:t>
      </w:r>
      <w:r w:rsidR="00F84092" w:rsidRPr="004C1D93">
        <w:rPr>
          <w:rFonts w:asciiTheme="minorHAnsi" w:hAnsiTheme="minorHAnsi" w:cstheme="minorHAnsi"/>
        </w:rPr>
        <w:t>to</w:t>
      </w:r>
      <w:r w:rsidR="008B1158" w:rsidRPr="004C1D9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F84092" w:rsidRPr="004C1D93">
        <w:rPr>
          <w:rFonts w:asciiTheme="minorHAnsi" w:hAnsiTheme="minorHAnsi" w:cstheme="minorHAnsi"/>
        </w:rPr>
        <w:t>.</w:t>
      </w:r>
    </w:p>
    <w:p w14:paraId="68A73052" w14:textId="66D89DB7" w:rsidR="00FA059D" w:rsidRPr="00ED43EE" w:rsidRDefault="00FA059D" w:rsidP="00785C18">
      <w:pPr>
        <w:pStyle w:val="111-text"/>
        <w:numPr>
          <w:ilvl w:val="0"/>
          <w:numId w:val="10"/>
        </w:numPr>
        <w:rPr>
          <w:rFonts w:asciiTheme="minorHAnsi" w:hAnsiTheme="minorHAnsi" w:cstheme="minorHAnsi"/>
          <w:bCs/>
        </w:rPr>
      </w:pPr>
      <w:r w:rsidRPr="00785C18">
        <w:rPr>
          <w:rFonts w:asciiTheme="minorHAnsi" w:hAnsiTheme="minorHAnsi" w:cstheme="minorHAnsi"/>
          <w:b/>
          <w:bCs/>
        </w:rPr>
        <w:lastRenderedPageBreak/>
        <w:t>Authorized Purchaser</w:t>
      </w:r>
      <w:r w:rsidRPr="00ED43EE">
        <w:rPr>
          <w:rFonts w:asciiTheme="minorHAnsi" w:hAnsiTheme="minorHAnsi" w:cstheme="minorHAnsi"/>
          <w:b/>
          <w:bCs/>
        </w:rPr>
        <w:t xml:space="preserve"> Remedies</w:t>
      </w:r>
      <w:r>
        <w:rPr>
          <w:rFonts w:asciiTheme="minorHAnsi" w:hAnsiTheme="minorHAnsi" w:cstheme="minorHAnsi"/>
          <w:b/>
          <w:bCs/>
        </w:rPr>
        <w:t xml:space="preserve"> </w:t>
      </w:r>
      <w:r w:rsidRPr="00ED43EE">
        <w:rPr>
          <w:rFonts w:asciiTheme="minorHAnsi" w:hAnsiTheme="minorHAnsi" w:cstheme="minorHAnsi"/>
          <w:b/>
          <w:bCs/>
        </w:rPr>
        <w:t>are Cumulative.</w:t>
      </w:r>
      <w:r w:rsidRPr="00ED43EE">
        <w:rPr>
          <w:rFonts w:asciiTheme="minorHAnsi" w:hAnsiTheme="minorHAnsi" w:cstheme="minorHAnsi"/>
        </w:rPr>
        <w:t xml:space="preserve"> </w:t>
      </w:r>
      <w:r w:rsidRPr="00ED43EE">
        <w:rPr>
          <w:rFonts w:asciiTheme="minorHAnsi" w:hAnsiTheme="minorHAnsi" w:cstheme="minorHAnsi"/>
          <w:bCs/>
        </w:rPr>
        <w:t xml:space="preserve">The remedies set forth in this </w:t>
      </w:r>
      <w:r>
        <w:rPr>
          <w:rFonts w:asciiTheme="minorHAnsi" w:hAnsiTheme="minorHAnsi" w:cstheme="minorHAnsi"/>
          <w:bCs/>
        </w:rPr>
        <w:t>s</w:t>
      </w:r>
      <w:r w:rsidRPr="00ED43EE">
        <w:rPr>
          <w:rFonts w:asciiTheme="minorHAnsi" w:hAnsiTheme="minorHAnsi" w:cstheme="minorHAnsi"/>
          <w:bCs/>
        </w:rPr>
        <w:t xml:space="preserve">ection are cumulative to the extent the remedies are not inconsistent. </w:t>
      </w:r>
      <w:r w:rsidRPr="004C1D93">
        <w:rPr>
          <w:rFonts w:asciiTheme="minorHAnsi" w:hAnsiTheme="minorHAnsi" w:cstheme="minorHAnsi"/>
        </w:rPr>
        <w:t>Authorized Purchaser</w:t>
      </w:r>
      <w:r w:rsidRPr="00ED43EE">
        <w:rPr>
          <w:rFonts w:asciiTheme="minorHAnsi" w:hAnsiTheme="minorHAnsi" w:cstheme="minorHAnsi"/>
          <w:bCs/>
        </w:rPr>
        <w:t xml:space="preserve"> may pursue any remedy or remedies singly, collectively, successively or in any order whatsoever. If a court determines that </w:t>
      </w:r>
      <w:r w:rsidRPr="00FA059D">
        <w:rPr>
          <w:rFonts w:asciiTheme="minorHAnsi" w:hAnsiTheme="minorHAnsi" w:cstheme="minorHAnsi"/>
        </w:rPr>
        <w:t>Contractor</w:t>
      </w:r>
      <w:r w:rsidRPr="00ED43EE">
        <w:rPr>
          <w:rFonts w:asciiTheme="minorHAnsi" w:hAnsiTheme="minorHAnsi" w:cstheme="minorHAnsi"/>
          <w:bCs/>
        </w:rPr>
        <w:t xml:space="preserve"> was not in default, then Contractor will be entitled to the same remedies as if Agency terminated this Contract</w:t>
      </w:r>
      <w:r>
        <w:rPr>
          <w:rFonts w:asciiTheme="minorHAnsi" w:hAnsiTheme="minorHAnsi" w:cstheme="minorHAnsi"/>
          <w:bCs/>
        </w:rPr>
        <w:t xml:space="preserve"> </w:t>
      </w:r>
      <w:r w:rsidRPr="00ED43EE">
        <w:rPr>
          <w:rFonts w:asciiTheme="minorHAnsi" w:hAnsiTheme="minorHAnsi" w:cstheme="minorHAnsi"/>
          <w:bCs/>
        </w:rPr>
        <w:t xml:space="preserve">for </w:t>
      </w:r>
      <w:r>
        <w:rPr>
          <w:rFonts w:asciiTheme="minorHAnsi" w:hAnsiTheme="minorHAnsi" w:cstheme="minorHAnsi"/>
          <w:bCs/>
        </w:rPr>
        <w:t>no-cause</w:t>
      </w:r>
      <w:r w:rsidRPr="00ED43EE">
        <w:rPr>
          <w:rFonts w:asciiTheme="minorHAnsi" w:hAnsiTheme="minorHAnsi" w:cstheme="minorHAnsi"/>
          <w:bCs/>
        </w:rPr>
        <w:t>.</w:t>
      </w:r>
    </w:p>
    <w:p w14:paraId="203CFE5A" w14:textId="77777777" w:rsidR="00FA059D" w:rsidRPr="004C1D93" w:rsidRDefault="00FA059D" w:rsidP="00785C18">
      <w:pPr>
        <w:pStyle w:val="111-text"/>
        <w:rPr>
          <w:rFonts w:asciiTheme="minorHAnsi" w:hAnsiTheme="minorHAnsi" w:cstheme="minorHAnsi"/>
        </w:rPr>
      </w:pPr>
    </w:p>
    <w:p w14:paraId="707B8250" w14:textId="3FA7E7D1" w:rsidR="00225BCA" w:rsidRPr="004C1D93" w:rsidRDefault="003270B2" w:rsidP="00DD6842">
      <w:pPr>
        <w:pStyle w:val="111-HEADER"/>
      </w:pPr>
      <w:r w:rsidRPr="004C1D93">
        <w:t>C</w:t>
      </w:r>
      <w:r w:rsidR="00710423" w:rsidRPr="004C1D93">
        <w:t>ontractor’s Remedies</w:t>
      </w:r>
      <w:r w:rsidR="00F73EA3">
        <w:t xml:space="preserve">  </w:t>
      </w:r>
    </w:p>
    <w:p w14:paraId="4D433D69" w14:textId="7C29BCD9" w:rsidR="009D4FD1" w:rsidRPr="004C1D93" w:rsidRDefault="009D4FD1" w:rsidP="002814F6">
      <w:pPr>
        <w:pStyle w:val="111-text"/>
        <w:rPr>
          <w:rFonts w:asciiTheme="minorHAnsi" w:hAnsiTheme="minorHAnsi" w:cstheme="minorHAnsi"/>
        </w:rPr>
      </w:pPr>
      <w:r w:rsidRPr="004C1D93">
        <w:rPr>
          <w:rFonts w:asciiTheme="minorHAnsi" w:hAnsiTheme="minorHAnsi" w:cstheme="minorHAnsi"/>
        </w:rPr>
        <w:t>I</w:t>
      </w:r>
      <w:r w:rsidR="00780549" w:rsidRPr="004C1D93">
        <w:rPr>
          <w:rFonts w:asciiTheme="minorHAnsi" w:hAnsiTheme="minorHAnsi" w:cstheme="minorHAnsi"/>
        </w:rPr>
        <w:t>f</w:t>
      </w:r>
      <w:r w:rsidR="008B1158" w:rsidRPr="004C1D9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Pr="004C1D93">
        <w:rPr>
          <w:rFonts w:asciiTheme="minorHAnsi" w:hAnsiTheme="minorHAnsi" w:cstheme="minorHAnsi"/>
        </w:rPr>
        <w:t>terminates</w:t>
      </w:r>
      <w:r w:rsidR="008B1158" w:rsidRPr="004C1D93">
        <w:rPr>
          <w:rFonts w:asciiTheme="minorHAnsi" w:hAnsiTheme="minorHAnsi" w:cstheme="minorHAnsi"/>
        </w:rPr>
        <w:t xml:space="preserve"> </w:t>
      </w:r>
      <w:r w:rsidR="0041713D" w:rsidRPr="004C1D93">
        <w:rPr>
          <w:rFonts w:asciiTheme="minorHAnsi" w:hAnsiTheme="minorHAnsi" w:cstheme="minorHAnsi"/>
        </w:rPr>
        <w:t xml:space="preserve">a </w:t>
      </w:r>
      <w:r w:rsidR="008809D7" w:rsidRPr="004C1D93">
        <w:rPr>
          <w:rFonts w:asciiTheme="minorHAnsi" w:hAnsiTheme="minorHAnsi" w:cstheme="minorHAnsi"/>
        </w:rPr>
        <w:t>Contract</w:t>
      </w:r>
      <w:r w:rsidRPr="004C1D93">
        <w:rPr>
          <w:rFonts w:asciiTheme="minorHAnsi" w:hAnsiTheme="minorHAnsi" w:cstheme="minorHAnsi"/>
        </w:rPr>
        <w:t>,</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i</w:t>
      </w:r>
      <w:r w:rsidR="00780549" w:rsidRPr="004C1D93">
        <w:rPr>
          <w:rFonts w:asciiTheme="minorHAnsi" w:hAnsiTheme="minorHAnsi" w:cstheme="minorHAnsi"/>
        </w:rPr>
        <w:t>f</w:t>
      </w:r>
      <w:r w:rsidR="008B1158" w:rsidRPr="004C1D9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00BF005C" w:rsidRPr="004C1D93">
        <w:rPr>
          <w:rFonts w:asciiTheme="minorHAnsi" w:hAnsiTheme="minorHAnsi" w:cstheme="minorHAnsi"/>
        </w:rPr>
        <w:t xml:space="preserve">default </w:t>
      </w:r>
      <w:r w:rsidRPr="004C1D93">
        <w:rPr>
          <w:rFonts w:asciiTheme="minorHAnsi" w:hAnsiTheme="minorHAnsi" w:cstheme="minorHAnsi"/>
        </w:rPr>
        <w:t>under</w:t>
      </w:r>
      <w:r w:rsidR="008B1158" w:rsidRPr="004C1D93">
        <w:rPr>
          <w:rFonts w:asciiTheme="minorHAnsi" w:hAnsiTheme="minorHAnsi" w:cstheme="minorHAnsi"/>
        </w:rPr>
        <w:t xml:space="preserve"> </w:t>
      </w:r>
      <w:r w:rsidRPr="004C1D93">
        <w:rPr>
          <w:rFonts w:asciiTheme="minorHAnsi" w:hAnsiTheme="minorHAnsi" w:cstheme="minorHAnsi"/>
        </w:rPr>
        <w:t>Section</w:t>
      </w:r>
      <w:r w:rsidR="008B1158" w:rsidRPr="004C1D93">
        <w:rPr>
          <w:rFonts w:asciiTheme="minorHAnsi" w:hAnsiTheme="minorHAnsi" w:cstheme="minorHAnsi"/>
        </w:rPr>
        <w:t xml:space="preserve"> </w:t>
      </w:r>
      <w:r w:rsidR="0059466E" w:rsidRPr="004C1D93">
        <w:rPr>
          <w:rFonts w:asciiTheme="minorHAnsi" w:hAnsiTheme="minorHAnsi" w:cstheme="minorHAnsi"/>
        </w:rPr>
        <w:t>2.</w:t>
      </w:r>
      <w:r w:rsidR="00BC0B71" w:rsidRPr="004C1D93">
        <w:rPr>
          <w:rFonts w:asciiTheme="minorHAnsi" w:hAnsiTheme="minorHAnsi" w:cstheme="minorHAnsi"/>
        </w:rPr>
        <w:t>17</w:t>
      </w:r>
      <w:r w:rsidR="00B83D37" w:rsidRPr="004C1D93">
        <w:rPr>
          <w:rFonts w:asciiTheme="minorHAnsi" w:hAnsiTheme="minorHAnsi" w:cstheme="minorHAnsi"/>
        </w:rPr>
        <w:t>.2</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whether</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not</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elects</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exercise</w:t>
      </w:r>
      <w:r w:rsidR="008B1158" w:rsidRPr="004C1D93">
        <w:rPr>
          <w:rFonts w:asciiTheme="minorHAnsi" w:hAnsiTheme="minorHAnsi" w:cstheme="minorHAnsi"/>
        </w:rPr>
        <w:t xml:space="preserve"> </w:t>
      </w:r>
      <w:r w:rsidRPr="004C1D93">
        <w:rPr>
          <w:rFonts w:asciiTheme="minorHAnsi" w:hAnsiTheme="minorHAnsi" w:cstheme="minorHAnsi"/>
        </w:rPr>
        <w:t>its</w:t>
      </w:r>
      <w:r w:rsidR="008B1158" w:rsidRPr="004C1D93">
        <w:rPr>
          <w:rFonts w:asciiTheme="minorHAnsi" w:hAnsiTheme="minorHAnsi" w:cstheme="minorHAnsi"/>
        </w:rPr>
        <w:t xml:space="preserve"> </w:t>
      </w:r>
      <w:r w:rsidRPr="004C1D93">
        <w:rPr>
          <w:rFonts w:asciiTheme="minorHAnsi" w:hAnsiTheme="minorHAnsi" w:cstheme="minorHAnsi"/>
        </w:rPr>
        <w:t>right</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terminate</w:t>
      </w:r>
      <w:r w:rsidR="008B1158" w:rsidRPr="004C1D93">
        <w:rPr>
          <w:rFonts w:asciiTheme="minorHAnsi" w:hAnsiTheme="minorHAnsi" w:cstheme="minorHAnsi"/>
        </w:rPr>
        <w:t xml:space="preserve"> </w:t>
      </w:r>
      <w:r w:rsidRPr="004C1D93">
        <w:rPr>
          <w:rFonts w:asciiTheme="minorHAnsi" w:hAnsiTheme="minorHAnsi" w:cstheme="minorHAnsi"/>
        </w:rPr>
        <w:t>th</w:t>
      </w:r>
      <w:r w:rsidR="00780549" w:rsidRPr="004C1D93">
        <w:rPr>
          <w:rFonts w:asciiTheme="minorHAnsi" w:hAnsiTheme="minorHAnsi" w:cstheme="minorHAnsi"/>
        </w:rPr>
        <w:t>is</w:t>
      </w:r>
      <w:r w:rsidR="008B1158" w:rsidRPr="004C1D93">
        <w:rPr>
          <w:rFonts w:asciiTheme="minorHAnsi" w:hAnsiTheme="minorHAnsi" w:cstheme="minorHAnsi"/>
        </w:rPr>
        <w:t xml:space="preserve"> </w:t>
      </w:r>
      <w:r w:rsidR="00C661E4"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under</w:t>
      </w:r>
      <w:r w:rsidR="008B1158" w:rsidRPr="004C1D93">
        <w:rPr>
          <w:rFonts w:asciiTheme="minorHAnsi" w:hAnsiTheme="minorHAnsi" w:cstheme="minorHAnsi"/>
        </w:rPr>
        <w:t xml:space="preserve"> </w:t>
      </w:r>
      <w:r w:rsidRPr="004C1D93">
        <w:rPr>
          <w:rFonts w:asciiTheme="minorHAnsi" w:hAnsiTheme="minorHAnsi" w:cstheme="minorHAnsi"/>
        </w:rPr>
        <w:t>Section</w:t>
      </w:r>
      <w:r w:rsidR="008B1158" w:rsidRPr="004C1D93">
        <w:rPr>
          <w:rFonts w:asciiTheme="minorHAnsi" w:hAnsiTheme="minorHAnsi" w:cstheme="minorHAnsi"/>
        </w:rPr>
        <w:t xml:space="preserve"> </w:t>
      </w:r>
      <w:r w:rsidR="0059466E" w:rsidRPr="004C1D93">
        <w:rPr>
          <w:rFonts w:asciiTheme="minorHAnsi" w:hAnsiTheme="minorHAnsi" w:cstheme="minorHAnsi"/>
        </w:rPr>
        <w:t>2.</w:t>
      </w:r>
      <w:r w:rsidR="00505D27" w:rsidRPr="004C1D93">
        <w:rPr>
          <w:rFonts w:asciiTheme="minorHAnsi" w:hAnsiTheme="minorHAnsi" w:cstheme="minorHAnsi"/>
        </w:rPr>
        <w:t>19</w:t>
      </w:r>
      <w:r w:rsidR="00B83D37" w:rsidRPr="004C1D93">
        <w:rPr>
          <w:rFonts w:asciiTheme="minorHAnsi" w:hAnsiTheme="minorHAnsi" w:cstheme="minorHAnsi"/>
        </w:rPr>
        <w:t>.3</w:t>
      </w:r>
      <w:r w:rsidRPr="004C1D93">
        <w:rPr>
          <w:rFonts w:asciiTheme="minorHAnsi" w:hAnsiTheme="minorHAnsi" w:cstheme="minorHAnsi"/>
        </w:rPr>
        <w:t>,</w:t>
      </w:r>
      <w:r w:rsidR="008B1158" w:rsidRPr="004C1D93">
        <w:rPr>
          <w:rFonts w:asciiTheme="minorHAnsi" w:hAnsiTheme="minorHAnsi" w:cstheme="minorHAnsi"/>
        </w:rPr>
        <w:t xml:space="preserve"> </w:t>
      </w:r>
      <w:r w:rsidRPr="004C1D93">
        <w:rPr>
          <w:rFonts w:asciiTheme="minorHAnsi" w:hAnsiTheme="minorHAnsi" w:cstheme="minorHAnsi"/>
        </w:rPr>
        <w:t>Contractor</w:t>
      </w:r>
      <w:r w:rsidR="004C78C4" w:rsidRPr="004C1D93">
        <w:rPr>
          <w:rFonts w:asciiTheme="minorHAnsi" w:hAnsiTheme="minorHAnsi" w:cstheme="minorHAnsi"/>
        </w:rPr>
        <w:t>’</w:t>
      </w:r>
      <w:r w:rsidRPr="004C1D93">
        <w:rPr>
          <w:rFonts w:asciiTheme="minorHAnsi" w:hAnsiTheme="minorHAnsi" w:cstheme="minorHAnsi"/>
        </w:rPr>
        <w:t>s</w:t>
      </w:r>
      <w:r w:rsidR="008B1158" w:rsidRPr="004C1D93">
        <w:rPr>
          <w:rFonts w:asciiTheme="minorHAnsi" w:hAnsiTheme="minorHAnsi" w:cstheme="minorHAnsi"/>
        </w:rPr>
        <w:t xml:space="preserve"> </w:t>
      </w:r>
      <w:r w:rsidRPr="004C1D93">
        <w:rPr>
          <w:rFonts w:asciiTheme="minorHAnsi" w:hAnsiTheme="minorHAnsi" w:cstheme="minorHAnsi"/>
        </w:rPr>
        <w:t>sole</w:t>
      </w:r>
      <w:r w:rsidR="008B1158" w:rsidRPr="004C1D93">
        <w:rPr>
          <w:rFonts w:asciiTheme="minorHAnsi" w:hAnsiTheme="minorHAnsi" w:cstheme="minorHAnsi"/>
        </w:rPr>
        <w:t xml:space="preserve"> </w:t>
      </w:r>
      <w:r w:rsidRPr="004C1D93">
        <w:rPr>
          <w:rFonts w:asciiTheme="minorHAnsi" w:hAnsiTheme="minorHAnsi" w:cstheme="minorHAnsi"/>
        </w:rPr>
        <w:t>remedy</w:t>
      </w:r>
      <w:r w:rsidR="008B1158" w:rsidRPr="004C1D93">
        <w:rPr>
          <w:rFonts w:asciiTheme="minorHAnsi" w:hAnsiTheme="minorHAnsi" w:cstheme="minorHAnsi"/>
        </w:rPr>
        <w:t xml:space="preserve"> </w:t>
      </w:r>
      <w:r w:rsidR="008F7E93" w:rsidRPr="004C1D93">
        <w:rPr>
          <w:rFonts w:asciiTheme="minorHAnsi" w:hAnsiTheme="minorHAnsi" w:cstheme="minorHAnsi"/>
        </w:rPr>
        <w:t>is</w:t>
      </w:r>
      <w:r w:rsidR="00B40647" w:rsidRPr="004C1D93">
        <w:rPr>
          <w:rFonts w:asciiTheme="minorHAnsi" w:hAnsiTheme="minorHAnsi" w:cstheme="minorHAnsi"/>
        </w:rPr>
        <w:t>:</w:t>
      </w:r>
      <w:r w:rsidR="00F73EA3">
        <w:rPr>
          <w:rFonts w:asciiTheme="minorHAnsi" w:hAnsiTheme="minorHAnsi" w:cstheme="minorHAnsi"/>
        </w:rPr>
        <w:t xml:space="preserve">  </w:t>
      </w:r>
      <w:r w:rsidRPr="004C1D93">
        <w:rPr>
          <w:rFonts w:asciiTheme="minorHAnsi" w:hAnsiTheme="minorHAnsi" w:cstheme="minorHAnsi"/>
        </w:rPr>
        <w:t>(a)</w:t>
      </w:r>
      <w:r w:rsidR="008B1158" w:rsidRPr="004C1D93">
        <w:rPr>
          <w:rFonts w:asciiTheme="minorHAnsi" w:hAnsiTheme="minorHAnsi" w:cstheme="minorHAnsi"/>
        </w:rPr>
        <w:t xml:space="preserve"> </w:t>
      </w:r>
      <w:r w:rsidR="000A7020">
        <w:rPr>
          <w:rFonts w:asciiTheme="minorHAnsi" w:hAnsiTheme="minorHAnsi" w:cstheme="minorHAnsi"/>
        </w:rPr>
        <w:t>a</w:t>
      </w:r>
      <w:r w:rsidR="008B1158" w:rsidRPr="004C1D93">
        <w:rPr>
          <w:rFonts w:asciiTheme="minorHAnsi" w:hAnsiTheme="minorHAnsi" w:cstheme="minorHAnsi"/>
        </w:rPr>
        <w:t xml:space="preserve"> </w:t>
      </w:r>
      <w:r w:rsidRPr="004C1D93">
        <w:rPr>
          <w:rFonts w:asciiTheme="minorHAnsi" w:hAnsiTheme="minorHAnsi" w:cstheme="minorHAnsi"/>
        </w:rPr>
        <w:t>claim</w:t>
      </w:r>
      <w:r w:rsidR="008B1158" w:rsidRPr="004C1D93">
        <w:rPr>
          <w:rFonts w:asciiTheme="minorHAnsi" w:hAnsiTheme="minorHAnsi" w:cstheme="minorHAnsi"/>
        </w:rPr>
        <w:t xml:space="preserve"> </w:t>
      </w:r>
      <w:r w:rsidRPr="004C1D93">
        <w:rPr>
          <w:rFonts w:asciiTheme="minorHAnsi" w:hAnsiTheme="minorHAnsi" w:cstheme="minorHAnsi"/>
        </w:rPr>
        <w:t>against</w:t>
      </w:r>
      <w:r w:rsidR="008B1158" w:rsidRPr="004C1D9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unpaid</w:t>
      </w:r>
      <w:r w:rsidR="008B1158" w:rsidRPr="004C1D93">
        <w:rPr>
          <w:rFonts w:asciiTheme="minorHAnsi" w:hAnsiTheme="minorHAnsi" w:cstheme="minorHAnsi"/>
        </w:rPr>
        <w:t xml:space="preserve"> </w:t>
      </w:r>
      <w:r w:rsidR="00DA04A9" w:rsidRPr="004C1D93">
        <w:rPr>
          <w:rFonts w:asciiTheme="minorHAnsi" w:hAnsiTheme="minorHAnsi" w:cstheme="minorHAnsi"/>
        </w:rPr>
        <w:t>purchase</w:t>
      </w:r>
      <w:r w:rsidR="008B1158" w:rsidRPr="004C1D93">
        <w:rPr>
          <w:rFonts w:asciiTheme="minorHAnsi" w:hAnsiTheme="minorHAnsi" w:cstheme="minorHAnsi"/>
        </w:rPr>
        <w:t xml:space="preserve"> </w:t>
      </w:r>
      <w:r w:rsidRPr="004C1D93">
        <w:rPr>
          <w:rFonts w:asciiTheme="minorHAnsi" w:hAnsiTheme="minorHAnsi" w:cstheme="minorHAnsi"/>
        </w:rPr>
        <w:t>price</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r w:rsidRPr="004C1D93">
        <w:rPr>
          <w:rFonts w:asciiTheme="minorHAnsi" w:hAnsiTheme="minorHAnsi" w:cstheme="minorHAnsi"/>
        </w:rPr>
        <w:t>Goods</w:t>
      </w:r>
      <w:r w:rsidR="008B1158" w:rsidRPr="004C1D93">
        <w:rPr>
          <w:rFonts w:asciiTheme="minorHAnsi" w:hAnsiTheme="minorHAnsi" w:cstheme="minorHAnsi"/>
        </w:rPr>
        <w:t xml:space="preserve"> </w:t>
      </w:r>
      <w:r w:rsidRPr="004C1D93">
        <w:rPr>
          <w:rFonts w:asciiTheme="minorHAnsi" w:hAnsiTheme="minorHAnsi" w:cstheme="minorHAnsi"/>
        </w:rPr>
        <w:t>delivered</w:t>
      </w:r>
      <w:r w:rsidR="009D258F"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accepted</w:t>
      </w:r>
      <w:r w:rsidR="008B1158" w:rsidRPr="004C1D93">
        <w:rPr>
          <w:rFonts w:asciiTheme="minorHAnsi" w:hAnsiTheme="minorHAnsi" w:cstheme="minorHAnsi"/>
        </w:rPr>
        <w:t xml:space="preserve"> </w:t>
      </w:r>
      <w:r w:rsidRPr="004C1D93">
        <w:rPr>
          <w:rFonts w:asciiTheme="minorHAnsi" w:hAnsiTheme="minorHAnsi" w:cstheme="minorHAnsi"/>
        </w:rPr>
        <w:t>by</w:t>
      </w:r>
      <w:r w:rsidR="008B1158" w:rsidRPr="004C1D9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B40647" w:rsidRPr="004C1D93">
        <w:rPr>
          <w:rFonts w:asciiTheme="minorHAnsi" w:hAnsiTheme="minorHAnsi" w:cstheme="minorHAnsi"/>
        </w:rPr>
        <w:t>,</w:t>
      </w:r>
      <w:r w:rsidR="008B1158" w:rsidRPr="004C1D93">
        <w:rPr>
          <w:rFonts w:asciiTheme="minorHAnsi" w:hAnsiTheme="minorHAnsi" w:cstheme="minorHAnsi"/>
        </w:rPr>
        <w:t xml:space="preserve"> </w:t>
      </w:r>
      <w:r w:rsidRPr="004C1D93">
        <w:rPr>
          <w:rFonts w:asciiTheme="minorHAnsi" w:hAnsiTheme="minorHAnsi" w:cstheme="minorHAnsi"/>
        </w:rPr>
        <w:t>(b)</w:t>
      </w:r>
      <w:r w:rsidR="008B1158" w:rsidRPr="004C1D93">
        <w:rPr>
          <w:rFonts w:asciiTheme="minorHAnsi" w:hAnsiTheme="minorHAnsi" w:cstheme="minorHAnsi"/>
        </w:rPr>
        <w:t xml:space="preserve"> </w:t>
      </w:r>
      <w:r w:rsidRPr="004C1D93">
        <w:rPr>
          <w:rFonts w:asciiTheme="minorHAnsi" w:hAnsiTheme="minorHAnsi" w:cstheme="minorHAnsi"/>
        </w:rPr>
        <w:t>with</w:t>
      </w:r>
      <w:r w:rsidR="008B1158" w:rsidRPr="004C1D93">
        <w:rPr>
          <w:rFonts w:asciiTheme="minorHAnsi" w:hAnsiTheme="minorHAnsi" w:cstheme="minorHAnsi"/>
        </w:rPr>
        <w:t xml:space="preserve"> </w:t>
      </w:r>
      <w:r w:rsidRPr="004C1D93">
        <w:rPr>
          <w:rFonts w:asciiTheme="minorHAnsi" w:hAnsiTheme="minorHAnsi" w:cstheme="minorHAnsi"/>
        </w:rPr>
        <w:t>respect</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00980120" w:rsidRPr="004C1D93">
        <w:rPr>
          <w:rFonts w:asciiTheme="minorHAnsi" w:hAnsiTheme="minorHAnsi" w:cstheme="minorHAnsi"/>
        </w:rPr>
        <w:t>S</w:t>
      </w:r>
      <w:r w:rsidRPr="004C1D93">
        <w:rPr>
          <w:rFonts w:asciiTheme="minorHAnsi" w:hAnsiTheme="minorHAnsi" w:cstheme="minorHAnsi"/>
        </w:rPr>
        <w:t>ervices,</w:t>
      </w:r>
      <w:r w:rsidR="008B1158" w:rsidRPr="004C1D93">
        <w:rPr>
          <w:rFonts w:asciiTheme="minorHAnsi" w:hAnsiTheme="minorHAnsi" w:cstheme="minorHAnsi"/>
        </w:rPr>
        <w:t xml:space="preserve"> </w:t>
      </w:r>
      <w:r w:rsidRPr="004C1D93">
        <w:rPr>
          <w:rFonts w:asciiTheme="minorHAnsi" w:hAnsiTheme="minorHAnsi" w:cstheme="minorHAnsi"/>
        </w:rPr>
        <w:t>a</w:t>
      </w:r>
      <w:r w:rsidR="008B1158" w:rsidRPr="004C1D93">
        <w:rPr>
          <w:rFonts w:asciiTheme="minorHAnsi" w:hAnsiTheme="minorHAnsi" w:cstheme="minorHAnsi"/>
        </w:rPr>
        <w:t xml:space="preserve"> </w:t>
      </w:r>
      <w:r w:rsidRPr="004C1D93">
        <w:rPr>
          <w:rFonts w:asciiTheme="minorHAnsi" w:hAnsiTheme="minorHAnsi" w:cstheme="minorHAnsi"/>
        </w:rPr>
        <w:t>claim</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r w:rsidRPr="004C1D93">
        <w:rPr>
          <w:rFonts w:asciiTheme="minorHAnsi" w:hAnsiTheme="minorHAnsi" w:cstheme="minorHAnsi"/>
        </w:rPr>
        <w:t>unpaid</w:t>
      </w:r>
      <w:r w:rsidR="008B1158" w:rsidRPr="004C1D93">
        <w:rPr>
          <w:rFonts w:asciiTheme="minorHAnsi" w:hAnsiTheme="minorHAnsi" w:cstheme="minorHAnsi"/>
        </w:rPr>
        <w:t xml:space="preserve"> </w:t>
      </w:r>
      <w:r w:rsidRPr="004C1D93">
        <w:rPr>
          <w:rFonts w:asciiTheme="minorHAnsi" w:hAnsiTheme="minorHAnsi" w:cstheme="minorHAnsi"/>
        </w:rPr>
        <w:t>invoices,</w:t>
      </w:r>
      <w:r w:rsidR="008B1158" w:rsidRPr="004C1D93">
        <w:rPr>
          <w:rFonts w:asciiTheme="minorHAnsi" w:hAnsiTheme="minorHAnsi" w:cstheme="minorHAnsi"/>
        </w:rPr>
        <w:t xml:space="preserve"> </w:t>
      </w:r>
      <w:r w:rsidR="00FA059D">
        <w:rPr>
          <w:rFonts w:asciiTheme="minorHAnsi" w:hAnsiTheme="minorHAnsi" w:cstheme="minorHAnsi"/>
        </w:rPr>
        <w:t>Services delivered and accepted</w:t>
      </w:r>
      <w:r w:rsidR="008B1158" w:rsidRPr="004C1D93">
        <w:rPr>
          <w:rFonts w:asciiTheme="minorHAnsi" w:hAnsiTheme="minorHAnsi" w:cstheme="minorHAnsi"/>
        </w:rPr>
        <w:t xml:space="preserve"> </w:t>
      </w:r>
      <w:r w:rsidRPr="004C1D93">
        <w:rPr>
          <w:rFonts w:asciiTheme="minorHAnsi" w:hAnsiTheme="minorHAnsi" w:cstheme="minorHAnsi"/>
        </w:rPr>
        <w:t>but</w:t>
      </w:r>
      <w:r w:rsidR="008B1158" w:rsidRPr="004C1D93">
        <w:rPr>
          <w:rFonts w:asciiTheme="minorHAnsi" w:hAnsiTheme="minorHAnsi" w:cstheme="minorHAnsi"/>
        </w:rPr>
        <w:t xml:space="preserve"> </w:t>
      </w:r>
      <w:r w:rsidRPr="004C1D93">
        <w:rPr>
          <w:rFonts w:asciiTheme="minorHAnsi" w:hAnsiTheme="minorHAnsi" w:cstheme="minorHAnsi"/>
        </w:rPr>
        <w:t>not</w:t>
      </w:r>
      <w:r w:rsidR="008B1158" w:rsidRPr="004C1D93">
        <w:rPr>
          <w:rFonts w:asciiTheme="minorHAnsi" w:hAnsiTheme="minorHAnsi" w:cstheme="minorHAnsi"/>
        </w:rPr>
        <w:t xml:space="preserve"> </w:t>
      </w:r>
      <w:r w:rsidRPr="004C1D93">
        <w:rPr>
          <w:rFonts w:asciiTheme="minorHAnsi" w:hAnsiTheme="minorHAnsi" w:cstheme="minorHAnsi"/>
        </w:rPr>
        <w:t>yet</w:t>
      </w:r>
      <w:r w:rsidR="008B1158" w:rsidRPr="004C1D93">
        <w:rPr>
          <w:rFonts w:asciiTheme="minorHAnsi" w:hAnsiTheme="minorHAnsi" w:cstheme="minorHAnsi"/>
        </w:rPr>
        <w:t xml:space="preserve"> </w:t>
      </w:r>
      <w:r w:rsidRPr="004C1D93">
        <w:rPr>
          <w:rFonts w:asciiTheme="minorHAnsi" w:hAnsiTheme="minorHAnsi" w:cstheme="minorHAnsi"/>
        </w:rPr>
        <w:t>billed</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00FA059D">
        <w:rPr>
          <w:rFonts w:asciiTheme="minorHAnsi" w:hAnsiTheme="minorHAnsi" w:cstheme="minorHAnsi"/>
        </w:rPr>
        <w:t>pre-</w:t>
      </w:r>
      <w:r w:rsidRPr="004C1D93">
        <w:rPr>
          <w:rFonts w:asciiTheme="minorHAnsi" w:hAnsiTheme="minorHAnsi" w:cstheme="minorHAnsi"/>
        </w:rPr>
        <w:t>authorized</w:t>
      </w:r>
      <w:r w:rsidR="008B1158" w:rsidRPr="004C1D93">
        <w:rPr>
          <w:rFonts w:asciiTheme="minorHAnsi" w:hAnsiTheme="minorHAnsi" w:cstheme="minorHAnsi"/>
        </w:rPr>
        <w:t xml:space="preserve"> </w:t>
      </w:r>
      <w:r w:rsidRPr="004C1D93">
        <w:rPr>
          <w:rFonts w:asciiTheme="minorHAnsi" w:hAnsiTheme="minorHAnsi" w:cstheme="minorHAnsi"/>
        </w:rPr>
        <w:t>expenses</w:t>
      </w:r>
      <w:r w:rsidR="00B40647" w:rsidRPr="004C1D93">
        <w:rPr>
          <w:rFonts w:asciiTheme="minorHAnsi" w:hAnsiTheme="minorHAnsi" w:cstheme="minorHAnsi"/>
        </w:rPr>
        <w:t>,</w:t>
      </w:r>
      <w:r w:rsidR="008B1158" w:rsidRPr="004C1D93">
        <w:rPr>
          <w:rFonts w:asciiTheme="minorHAnsi" w:hAnsiTheme="minorHAnsi" w:cstheme="minorHAnsi"/>
        </w:rPr>
        <w:t xml:space="preserve"> </w:t>
      </w:r>
      <w:r w:rsidR="00B40647"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(c)</w:t>
      </w:r>
      <w:r w:rsidR="008B1158" w:rsidRPr="004C1D93">
        <w:rPr>
          <w:rFonts w:asciiTheme="minorHAnsi" w:hAnsiTheme="minorHAnsi" w:cstheme="minorHAnsi"/>
        </w:rPr>
        <w:t xml:space="preserve"> </w:t>
      </w:r>
      <w:r w:rsidRPr="004C1D93">
        <w:rPr>
          <w:rFonts w:asciiTheme="minorHAnsi" w:hAnsiTheme="minorHAnsi" w:cstheme="minorHAnsi"/>
        </w:rPr>
        <w:t>with</w:t>
      </w:r>
      <w:r w:rsidR="008B1158" w:rsidRPr="004C1D93">
        <w:rPr>
          <w:rFonts w:asciiTheme="minorHAnsi" w:hAnsiTheme="minorHAnsi" w:cstheme="minorHAnsi"/>
        </w:rPr>
        <w:t xml:space="preserve"> </w:t>
      </w:r>
      <w:r w:rsidRPr="004C1D93">
        <w:rPr>
          <w:rFonts w:asciiTheme="minorHAnsi" w:hAnsiTheme="minorHAnsi" w:cstheme="minorHAnsi"/>
        </w:rPr>
        <w:t>respect</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000A7020">
        <w:rPr>
          <w:rFonts w:asciiTheme="minorHAnsi" w:hAnsiTheme="minorHAnsi" w:cstheme="minorHAnsi"/>
        </w:rPr>
        <w:t>subscription or term</w:t>
      </w:r>
      <w:r w:rsidR="008B1158" w:rsidRPr="004C1D93">
        <w:rPr>
          <w:rFonts w:asciiTheme="minorHAnsi" w:hAnsiTheme="minorHAnsi" w:cstheme="minorHAnsi"/>
        </w:rPr>
        <w:t xml:space="preserve"> </w:t>
      </w:r>
      <w:r w:rsidR="00980120" w:rsidRPr="004C1D93">
        <w:rPr>
          <w:rFonts w:asciiTheme="minorHAnsi" w:hAnsiTheme="minorHAnsi" w:cstheme="minorHAnsi"/>
        </w:rPr>
        <w:t>S</w:t>
      </w:r>
      <w:r w:rsidRPr="004C1D93">
        <w:rPr>
          <w:rFonts w:asciiTheme="minorHAnsi" w:hAnsiTheme="minorHAnsi" w:cstheme="minorHAnsi"/>
        </w:rPr>
        <w:t>ervices,</w:t>
      </w:r>
      <w:r w:rsidR="008B1158" w:rsidRPr="004C1D93">
        <w:rPr>
          <w:rFonts w:asciiTheme="minorHAnsi" w:hAnsiTheme="minorHAnsi" w:cstheme="minorHAnsi"/>
        </w:rPr>
        <w:t xml:space="preserve"> </w:t>
      </w:r>
      <w:r w:rsidRPr="004C1D93">
        <w:rPr>
          <w:rFonts w:asciiTheme="minorHAnsi" w:hAnsiTheme="minorHAnsi" w:cstheme="minorHAnsi"/>
        </w:rPr>
        <w:t>a</w:t>
      </w:r>
      <w:r w:rsidR="008B1158" w:rsidRPr="004C1D93">
        <w:rPr>
          <w:rFonts w:asciiTheme="minorHAnsi" w:hAnsiTheme="minorHAnsi" w:cstheme="minorHAnsi"/>
        </w:rPr>
        <w:t xml:space="preserve"> </w:t>
      </w:r>
      <w:r w:rsidR="000A7020">
        <w:rPr>
          <w:rFonts w:asciiTheme="minorHAnsi" w:hAnsiTheme="minorHAnsi" w:cstheme="minorHAnsi"/>
        </w:rPr>
        <w:t>pro-rated fee for</w:t>
      </w:r>
      <w:r w:rsidR="008B1158" w:rsidRPr="004C1D93">
        <w:rPr>
          <w:rFonts w:asciiTheme="minorHAnsi" w:hAnsiTheme="minorHAnsi" w:cstheme="minorHAnsi"/>
        </w:rPr>
        <w:t xml:space="preserve"> </w:t>
      </w:r>
      <w:r w:rsidR="00980120" w:rsidRPr="004C1D93">
        <w:rPr>
          <w:rFonts w:asciiTheme="minorHAnsi" w:hAnsiTheme="minorHAnsi" w:cstheme="minorHAnsi"/>
        </w:rPr>
        <w:t>S</w:t>
      </w:r>
      <w:r w:rsidRPr="004C1D93">
        <w:rPr>
          <w:rFonts w:asciiTheme="minorHAnsi" w:hAnsiTheme="minorHAnsi" w:cstheme="minorHAnsi"/>
        </w:rPr>
        <w:t>ervices</w:t>
      </w:r>
      <w:r w:rsidR="008B1158" w:rsidRPr="004C1D93">
        <w:rPr>
          <w:rFonts w:asciiTheme="minorHAnsi" w:hAnsiTheme="minorHAnsi" w:cstheme="minorHAnsi"/>
        </w:rPr>
        <w:t xml:space="preserve"> </w:t>
      </w:r>
      <w:r w:rsidRPr="004C1D93">
        <w:rPr>
          <w:rFonts w:asciiTheme="minorHAnsi" w:hAnsiTheme="minorHAnsi" w:cstheme="minorHAnsi"/>
        </w:rPr>
        <w:t>completed</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accepted</w:t>
      </w:r>
      <w:r w:rsidR="008B1158" w:rsidRPr="004C1D93">
        <w:rPr>
          <w:rFonts w:asciiTheme="minorHAnsi" w:hAnsiTheme="minorHAnsi" w:cstheme="minorHAnsi"/>
        </w:rPr>
        <w:t xml:space="preserve"> </w:t>
      </w:r>
      <w:r w:rsidRPr="004C1D93">
        <w:rPr>
          <w:rFonts w:asciiTheme="minorHAnsi" w:hAnsiTheme="minorHAnsi" w:cstheme="minorHAnsi"/>
        </w:rPr>
        <w:t>by</w:t>
      </w:r>
      <w:r w:rsidR="008B1158" w:rsidRPr="004C1D9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Pr="004C1D93">
        <w:rPr>
          <w:rFonts w:asciiTheme="minorHAnsi" w:hAnsiTheme="minorHAnsi" w:cstheme="minorHAnsi"/>
        </w:rPr>
        <w:t>,</w:t>
      </w:r>
      <w:r w:rsidR="008B1158" w:rsidRPr="004C1D93">
        <w:rPr>
          <w:rFonts w:asciiTheme="minorHAnsi" w:hAnsiTheme="minorHAnsi" w:cstheme="minorHAnsi"/>
        </w:rPr>
        <w:t xml:space="preserve"> </w:t>
      </w:r>
      <w:r w:rsidRPr="004C1D93">
        <w:rPr>
          <w:rFonts w:asciiTheme="minorHAnsi" w:hAnsiTheme="minorHAnsi" w:cstheme="minorHAnsi"/>
        </w:rPr>
        <w:t>less</w:t>
      </w:r>
      <w:r w:rsidR="008B1158" w:rsidRPr="004C1D93">
        <w:rPr>
          <w:rFonts w:asciiTheme="minorHAnsi" w:hAnsiTheme="minorHAnsi" w:cstheme="minorHAnsi"/>
        </w:rPr>
        <w:t xml:space="preserve"> </w:t>
      </w:r>
      <w:r w:rsidRPr="004C1D93">
        <w:rPr>
          <w:rFonts w:asciiTheme="minorHAnsi" w:hAnsiTheme="minorHAnsi" w:cstheme="minorHAnsi"/>
        </w:rPr>
        <w:t>previous</w:t>
      </w:r>
      <w:r w:rsidR="008B1158" w:rsidRPr="004C1D93">
        <w:rPr>
          <w:rFonts w:asciiTheme="minorHAnsi" w:hAnsiTheme="minorHAnsi" w:cstheme="minorHAnsi"/>
        </w:rPr>
        <w:t xml:space="preserve"> </w:t>
      </w:r>
      <w:r w:rsidRPr="004C1D93">
        <w:rPr>
          <w:rFonts w:asciiTheme="minorHAnsi" w:hAnsiTheme="minorHAnsi" w:cstheme="minorHAnsi"/>
        </w:rPr>
        <w:t>amounts</w:t>
      </w:r>
      <w:r w:rsidR="008B1158" w:rsidRPr="004C1D93">
        <w:rPr>
          <w:rFonts w:asciiTheme="minorHAnsi" w:hAnsiTheme="minorHAnsi" w:cstheme="minorHAnsi"/>
        </w:rPr>
        <w:t xml:space="preserve"> </w:t>
      </w:r>
      <w:r w:rsidRPr="004C1D93">
        <w:rPr>
          <w:rFonts w:asciiTheme="minorHAnsi" w:hAnsiTheme="minorHAnsi" w:cstheme="minorHAnsi"/>
        </w:rPr>
        <w:t>paid</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claim(s)</w:t>
      </w:r>
      <w:r w:rsidR="008B1158" w:rsidRPr="004C1D93">
        <w:rPr>
          <w:rFonts w:asciiTheme="minorHAnsi" w:hAnsiTheme="minorHAnsi" w:cstheme="minorHAnsi"/>
        </w:rPr>
        <w:t xml:space="preserve"> </w:t>
      </w:r>
      <w:r w:rsidRPr="004C1D93">
        <w:rPr>
          <w:rFonts w:asciiTheme="minorHAnsi" w:hAnsiTheme="minorHAnsi" w:cstheme="minorHAnsi"/>
        </w:rPr>
        <w:t>which</w:t>
      </w:r>
      <w:r w:rsidR="008B1158" w:rsidRPr="004C1D9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Pr="004C1D93">
        <w:rPr>
          <w:rFonts w:asciiTheme="minorHAnsi" w:hAnsiTheme="minorHAnsi" w:cstheme="minorHAnsi"/>
        </w:rPr>
        <w:t>has</w:t>
      </w:r>
      <w:r w:rsidR="008B1158" w:rsidRPr="004C1D93">
        <w:rPr>
          <w:rFonts w:asciiTheme="minorHAnsi" w:hAnsiTheme="minorHAnsi" w:cstheme="minorHAnsi"/>
        </w:rPr>
        <w:t xml:space="preserve"> </w:t>
      </w:r>
      <w:r w:rsidRPr="004C1D93">
        <w:rPr>
          <w:rFonts w:asciiTheme="minorHAnsi" w:hAnsiTheme="minorHAnsi" w:cstheme="minorHAnsi"/>
        </w:rPr>
        <w:t>against</w:t>
      </w:r>
      <w:r w:rsidR="008B1158" w:rsidRPr="004C1D93">
        <w:rPr>
          <w:rFonts w:asciiTheme="minorHAnsi" w:hAnsiTheme="minorHAnsi" w:cstheme="minorHAnsi"/>
        </w:rPr>
        <w:t xml:space="preserve"> </w:t>
      </w:r>
      <w:r w:rsidRPr="004C1D93">
        <w:rPr>
          <w:rFonts w:asciiTheme="minorHAnsi" w:hAnsiTheme="minorHAnsi" w:cstheme="minorHAnsi"/>
        </w:rPr>
        <w:t>Contractor.</w:t>
      </w:r>
      <w:r w:rsidR="00F73EA3">
        <w:rPr>
          <w:rFonts w:asciiTheme="minorHAnsi" w:hAnsiTheme="minorHAnsi" w:cstheme="minorHAnsi"/>
        </w:rPr>
        <w:t xml:space="preserve">  </w:t>
      </w:r>
      <w:r w:rsidRPr="004C1D93">
        <w:rPr>
          <w:rFonts w:asciiTheme="minorHAnsi" w:hAnsiTheme="minorHAnsi" w:cstheme="minorHAnsi"/>
        </w:rPr>
        <w:t>If</w:t>
      </w:r>
      <w:r w:rsidR="008B1158" w:rsidRPr="004C1D93">
        <w:rPr>
          <w:rFonts w:asciiTheme="minorHAnsi" w:hAnsiTheme="minorHAnsi" w:cstheme="minorHAnsi"/>
        </w:rPr>
        <w:t xml:space="preserve"> </w:t>
      </w:r>
      <w:r w:rsidRPr="004C1D93">
        <w:rPr>
          <w:rFonts w:asciiTheme="minorHAnsi" w:hAnsiTheme="minorHAnsi" w:cstheme="minorHAnsi"/>
        </w:rPr>
        <w:t>previous</w:t>
      </w:r>
      <w:r w:rsidR="008B1158" w:rsidRPr="004C1D93">
        <w:rPr>
          <w:rFonts w:asciiTheme="minorHAnsi" w:hAnsiTheme="minorHAnsi" w:cstheme="minorHAnsi"/>
        </w:rPr>
        <w:t xml:space="preserve"> </w:t>
      </w:r>
      <w:r w:rsidRPr="004C1D93">
        <w:rPr>
          <w:rFonts w:asciiTheme="minorHAnsi" w:hAnsiTheme="minorHAnsi" w:cstheme="minorHAnsi"/>
        </w:rPr>
        <w:t>amounts</w:t>
      </w:r>
      <w:r w:rsidR="008B1158" w:rsidRPr="004C1D93">
        <w:rPr>
          <w:rFonts w:asciiTheme="minorHAnsi" w:hAnsiTheme="minorHAnsi" w:cstheme="minorHAnsi"/>
        </w:rPr>
        <w:t xml:space="preserve"> </w:t>
      </w:r>
      <w:r w:rsidRPr="004C1D93">
        <w:rPr>
          <w:rFonts w:asciiTheme="minorHAnsi" w:hAnsiTheme="minorHAnsi" w:cstheme="minorHAnsi"/>
        </w:rPr>
        <w:t>paid</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exceed</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amount</w:t>
      </w:r>
      <w:r w:rsidR="008B1158" w:rsidRPr="004C1D93">
        <w:rPr>
          <w:rFonts w:asciiTheme="minorHAnsi" w:hAnsiTheme="minorHAnsi" w:cstheme="minorHAnsi"/>
        </w:rPr>
        <w:t xml:space="preserve"> </w:t>
      </w:r>
      <w:r w:rsidRPr="004C1D93">
        <w:rPr>
          <w:rFonts w:asciiTheme="minorHAnsi" w:hAnsiTheme="minorHAnsi" w:cstheme="minorHAnsi"/>
        </w:rPr>
        <w:t>due</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under</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Section,</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pay</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excess</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00980120" w:rsidRPr="004C1D93">
        <w:rPr>
          <w:rFonts w:asciiTheme="minorHAnsi" w:hAnsiTheme="minorHAnsi" w:cstheme="minorHAnsi"/>
        </w:rPr>
        <w:t xml:space="preserve">immediately </w:t>
      </w:r>
      <w:r w:rsidRPr="004C1D93">
        <w:rPr>
          <w:rFonts w:asciiTheme="minorHAnsi" w:hAnsiTheme="minorHAnsi" w:cstheme="minorHAnsi"/>
        </w:rPr>
        <w:t>upon</w:t>
      </w:r>
      <w:r w:rsidR="008B1158" w:rsidRPr="004C1D93">
        <w:rPr>
          <w:rFonts w:asciiTheme="minorHAnsi" w:hAnsiTheme="minorHAnsi" w:cstheme="minorHAnsi"/>
        </w:rPr>
        <w:t xml:space="preserve"> </w:t>
      </w:r>
      <w:r w:rsidRPr="004C1D93">
        <w:rPr>
          <w:rFonts w:asciiTheme="minorHAnsi" w:hAnsiTheme="minorHAnsi" w:cstheme="minorHAnsi"/>
        </w:rPr>
        <w:t>written</w:t>
      </w:r>
      <w:r w:rsidR="008B1158" w:rsidRPr="004C1D93">
        <w:rPr>
          <w:rFonts w:asciiTheme="minorHAnsi" w:hAnsiTheme="minorHAnsi" w:cstheme="minorHAnsi"/>
        </w:rPr>
        <w:t xml:space="preserve"> </w:t>
      </w:r>
      <w:r w:rsidRPr="004C1D93">
        <w:rPr>
          <w:rFonts w:asciiTheme="minorHAnsi" w:hAnsiTheme="minorHAnsi" w:cstheme="minorHAnsi"/>
        </w:rPr>
        <w:t>demand.</w:t>
      </w:r>
    </w:p>
    <w:p w14:paraId="2797B2D9" w14:textId="54786361" w:rsidR="009D4FD1" w:rsidRPr="004C1D93" w:rsidRDefault="009D4FD1" w:rsidP="004761F7">
      <w:pPr>
        <w:pStyle w:val="11-HEADER"/>
        <w:rPr>
          <w:rFonts w:asciiTheme="minorHAnsi" w:hAnsiTheme="minorHAnsi" w:cstheme="minorHAnsi"/>
        </w:rPr>
      </w:pPr>
      <w:bookmarkStart w:id="77" w:name="_Toc141684710"/>
      <w:r w:rsidRPr="004C1D93">
        <w:rPr>
          <w:rFonts w:asciiTheme="minorHAnsi" w:hAnsiTheme="minorHAnsi" w:cstheme="minorHAnsi"/>
        </w:rPr>
        <w:t>TERMINATION</w:t>
      </w:r>
      <w:r w:rsidR="00893039" w:rsidRPr="004C1D93">
        <w:rPr>
          <w:rFonts w:asciiTheme="minorHAnsi" w:hAnsiTheme="minorHAnsi" w:cstheme="minorHAnsi"/>
        </w:rPr>
        <w:t xml:space="preserve"> AND STOP WORK</w:t>
      </w:r>
      <w:bookmarkEnd w:id="77"/>
    </w:p>
    <w:p w14:paraId="01B4F02C" w14:textId="57A60B43" w:rsidR="00225BCA" w:rsidRPr="004C1D93" w:rsidRDefault="00FC73AA" w:rsidP="00DD6842">
      <w:pPr>
        <w:pStyle w:val="111-HEADER"/>
      </w:pPr>
      <w:r>
        <w:t>Mutual Termination</w:t>
      </w:r>
    </w:p>
    <w:p w14:paraId="156E8A73" w14:textId="75BFC19C" w:rsidR="009D4FD1" w:rsidRPr="004C1D93" w:rsidRDefault="00980120" w:rsidP="002814F6">
      <w:pPr>
        <w:pStyle w:val="111-text"/>
        <w:rPr>
          <w:rFonts w:asciiTheme="minorHAnsi" w:hAnsiTheme="minorHAnsi" w:cstheme="minorHAnsi"/>
        </w:rPr>
      </w:pPr>
      <w:r w:rsidRPr="004C1D93">
        <w:rPr>
          <w:rFonts w:asciiTheme="minorHAnsi" w:hAnsiTheme="minorHAnsi" w:cstheme="minorHAnsi"/>
        </w:rPr>
        <w:t xml:space="preserve">A </w:t>
      </w:r>
      <w:r w:rsidR="00C7337F" w:rsidRPr="004C1D93">
        <w:rPr>
          <w:rFonts w:asciiTheme="minorHAnsi" w:hAnsiTheme="minorHAnsi" w:cstheme="minorHAnsi"/>
        </w:rPr>
        <w:t>Contract</w:t>
      </w:r>
      <w:r w:rsidR="00ED3CF7" w:rsidRPr="004C1D93">
        <w:rPr>
          <w:rFonts w:asciiTheme="minorHAnsi" w:hAnsiTheme="minorHAnsi" w:cstheme="minorHAnsi"/>
        </w:rPr>
        <w:t xml:space="preserve"> </w:t>
      </w:r>
      <w:r w:rsidR="009D4FD1" w:rsidRPr="004C1D93">
        <w:rPr>
          <w:rFonts w:asciiTheme="minorHAnsi" w:hAnsiTheme="minorHAnsi" w:cstheme="minorHAnsi"/>
        </w:rPr>
        <w:t>may</w:t>
      </w:r>
      <w:r w:rsidR="008B1158" w:rsidRPr="004C1D93">
        <w:rPr>
          <w:rFonts w:asciiTheme="minorHAnsi" w:hAnsiTheme="minorHAnsi" w:cstheme="minorHAnsi"/>
        </w:rPr>
        <w:t xml:space="preserve"> </w:t>
      </w:r>
      <w:r w:rsidR="009D4FD1" w:rsidRPr="004C1D93">
        <w:rPr>
          <w:rFonts w:asciiTheme="minorHAnsi" w:hAnsiTheme="minorHAnsi" w:cstheme="minorHAnsi"/>
        </w:rPr>
        <w:t>be</w:t>
      </w:r>
      <w:r w:rsidR="008B1158" w:rsidRPr="004C1D93">
        <w:rPr>
          <w:rFonts w:asciiTheme="minorHAnsi" w:hAnsiTheme="minorHAnsi" w:cstheme="minorHAnsi"/>
        </w:rPr>
        <w:t xml:space="preserve"> </w:t>
      </w:r>
      <w:r w:rsidR="009D4FD1" w:rsidRPr="004C1D93">
        <w:rPr>
          <w:rFonts w:asciiTheme="minorHAnsi" w:hAnsiTheme="minorHAnsi" w:cstheme="minorHAnsi"/>
        </w:rPr>
        <w:t>terminated</w:t>
      </w:r>
      <w:r w:rsidR="008B1158" w:rsidRPr="004C1D93">
        <w:rPr>
          <w:rFonts w:asciiTheme="minorHAnsi" w:hAnsiTheme="minorHAnsi" w:cstheme="minorHAnsi"/>
        </w:rPr>
        <w:t xml:space="preserve"> </w:t>
      </w:r>
      <w:r w:rsidR="009D4FD1" w:rsidRPr="004C1D93">
        <w:rPr>
          <w:rFonts w:asciiTheme="minorHAnsi" w:hAnsiTheme="minorHAnsi" w:cstheme="minorHAnsi"/>
        </w:rPr>
        <w:t>at</w:t>
      </w:r>
      <w:r w:rsidR="008B1158" w:rsidRPr="004C1D93">
        <w:rPr>
          <w:rFonts w:asciiTheme="minorHAnsi" w:hAnsiTheme="minorHAnsi" w:cstheme="minorHAnsi"/>
        </w:rPr>
        <w:t xml:space="preserve"> </w:t>
      </w:r>
      <w:r w:rsidR="009D4FD1" w:rsidRPr="004C1D93">
        <w:rPr>
          <w:rFonts w:asciiTheme="minorHAnsi" w:hAnsiTheme="minorHAnsi" w:cstheme="minorHAnsi"/>
        </w:rPr>
        <w:t>any</w:t>
      </w:r>
      <w:r w:rsidR="008B1158" w:rsidRPr="004C1D93">
        <w:rPr>
          <w:rFonts w:asciiTheme="minorHAnsi" w:hAnsiTheme="minorHAnsi" w:cstheme="minorHAnsi"/>
        </w:rPr>
        <w:t xml:space="preserve"> </w:t>
      </w:r>
      <w:r w:rsidR="009D4FD1" w:rsidRPr="004C1D93">
        <w:rPr>
          <w:rFonts w:asciiTheme="minorHAnsi" w:hAnsiTheme="minorHAnsi" w:cstheme="minorHAnsi"/>
        </w:rPr>
        <w:t>time</w:t>
      </w:r>
      <w:r w:rsidR="008B1158" w:rsidRPr="004C1D93">
        <w:rPr>
          <w:rFonts w:asciiTheme="minorHAnsi" w:hAnsiTheme="minorHAnsi" w:cstheme="minorHAnsi"/>
        </w:rPr>
        <w:t xml:space="preserve"> </w:t>
      </w:r>
      <w:r w:rsidR="009D4FD1" w:rsidRPr="004C1D93">
        <w:rPr>
          <w:rFonts w:asciiTheme="minorHAnsi" w:hAnsiTheme="minorHAnsi" w:cstheme="minorHAnsi"/>
        </w:rPr>
        <w:t>by</w:t>
      </w:r>
      <w:r w:rsidR="008B1158" w:rsidRPr="004C1D93">
        <w:rPr>
          <w:rFonts w:asciiTheme="minorHAnsi" w:hAnsiTheme="minorHAnsi" w:cstheme="minorHAnsi"/>
        </w:rPr>
        <w:t xml:space="preserve"> </w:t>
      </w:r>
      <w:r w:rsidR="00FC73AA">
        <w:rPr>
          <w:rFonts w:asciiTheme="minorHAnsi" w:hAnsiTheme="minorHAnsi" w:cstheme="minorHAnsi"/>
        </w:rPr>
        <w:t xml:space="preserve">written </w:t>
      </w:r>
      <w:r w:rsidR="00B66118" w:rsidRPr="004C1D93">
        <w:rPr>
          <w:rFonts w:asciiTheme="minorHAnsi" w:hAnsiTheme="minorHAnsi" w:cstheme="minorHAnsi"/>
        </w:rPr>
        <w:t>agreement</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AE3D20"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p>
    <w:p w14:paraId="4CC215AD" w14:textId="5873860A" w:rsidR="00225BCA" w:rsidRPr="004C1D93" w:rsidRDefault="003270B2" w:rsidP="00DD6842">
      <w:pPr>
        <w:pStyle w:val="111-HEADER"/>
      </w:pPr>
      <w:r w:rsidRPr="004C1D93">
        <w:t>R</w:t>
      </w:r>
      <w:r w:rsidR="00710423" w:rsidRPr="004C1D93">
        <w:t xml:space="preserve">ights of </w:t>
      </w:r>
      <w:r w:rsidR="007A1879" w:rsidRPr="004C1D93">
        <w:t>Authorized Purchaser</w:t>
      </w:r>
      <w:r w:rsidR="00F73EA3">
        <w:t xml:space="preserve">  </w:t>
      </w:r>
    </w:p>
    <w:p w14:paraId="65C0ADF7" w14:textId="4CBEE5CB" w:rsidR="00685917" w:rsidRPr="004C1D93" w:rsidRDefault="00893039" w:rsidP="00A13A8D">
      <w:pPr>
        <w:pStyle w:val="111-text"/>
        <w:numPr>
          <w:ilvl w:val="0"/>
          <w:numId w:val="14"/>
        </w:numPr>
        <w:rPr>
          <w:rFonts w:asciiTheme="minorHAnsi" w:hAnsiTheme="minorHAnsi" w:cstheme="minorHAnsi"/>
        </w:rPr>
      </w:pPr>
      <w:r w:rsidRPr="004C1D93">
        <w:rPr>
          <w:rFonts w:asciiTheme="minorHAnsi" w:hAnsiTheme="minorHAnsi" w:cstheme="minorHAnsi"/>
        </w:rPr>
        <w:t>A</w:t>
      </w:r>
      <w:r w:rsidR="0095546A" w:rsidRPr="004C1D93">
        <w:rPr>
          <w:rFonts w:asciiTheme="minorHAnsi" w:hAnsiTheme="minorHAnsi" w:cstheme="minorHAnsi"/>
        </w:rPr>
        <w:t>uthorized Purchaser</w:t>
      </w:r>
      <w:r w:rsidRPr="004C1D93">
        <w:rPr>
          <w:rFonts w:asciiTheme="minorHAnsi" w:hAnsiTheme="minorHAnsi" w:cstheme="minorHAnsi"/>
        </w:rPr>
        <w:t xml:space="preserve"> may, in its sole discretion, send Contractor a notice to stop work or to suspend delivery of Goods performance Services for a period of up to 90Calendar Days after the date of the notice, or for any further period to which the parties may agree. </w:t>
      </w:r>
    </w:p>
    <w:p w14:paraId="1A438697" w14:textId="52827A2E" w:rsidR="00893039" w:rsidRPr="004C1D93" w:rsidRDefault="00893039" w:rsidP="00F61186">
      <w:pPr>
        <w:pStyle w:val="111-text"/>
        <w:ind w:left="1354"/>
        <w:rPr>
          <w:rFonts w:asciiTheme="minorHAnsi" w:hAnsiTheme="minorHAnsi" w:cstheme="minorHAnsi"/>
        </w:rPr>
      </w:pPr>
      <w:r w:rsidRPr="004C1D93">
        <w:rPr>
          <w:rFonts w:asciiTheme="minorHAnsi" w:hAnsiTheme="minorHAnsi" w:cstheme="minorHAnsi"/>
        </w:rPr>
        <w:t xml:space="preserve">Upon receipt of the notice, Contractor shall immediately comply with the Stop-Work Order terms and take all necessary steps to minimize the incurrence of costs allocable to the work affected by the Stop Work Order notice. Within a period of </w:t>
      </w:r>
      <w:r w:rsidR="00FC73AA">
        <w:rPr>
          <w:rFonts w:asciiTheme="minorHAnsi" w:hAnsiTheme="minorHAnsi" w:cstheme="minorHAnsi"/>
        </w:rPr>
        <w:t>90</w:t>
      </w:r>
      <w:r w:rsidRPr="004C1D93">
        <w:rPr>
          <w:rFonts w:asciiTheme="minorHAnsi" w:hAnsiTheme="minorHAnsi" w:cstheme="minorHAnsi"/>
        </w:rPr>
        <w:t xml:space="preserve"> Calendar Days after issuance of the written notice, or within any extension of that period to which the parties have agreed, A</w:t>
      </w:r>
      <w:r w:rsidR="0095546A" w:rsidRPr="004C1D93">
        <w:rPr>
          <w:rFonts w:asciiTheme="minorHAnsi" w:hAnsiTheme="minorHAnsi" w:cstheme="minorHAnsi"/>
        </w:rPr>
        <w:t>uthorized Purchaser</w:t>
      </w:r>
      <w:r w:rsidRPr="004C1D93">
        <w:rPr>
          <w:rFonts w:asciiTheme="minorHAnsi" w:hAnsiTheme="minorHAnsi" w:cstheme="minorHAnsi"/>
        </w:rPr>
        <w:t xml:space="preserve"> will either cancel or modify the Stop Work Order by </w:t>
      </w:r>
      <w:proofErr w:type="gramStart"/>
      <w:r w:rsidRPr="004C1D93">
        <w:rPr>
          <w:rFonts w:asciiTheme="minorHAnsi" w:hAnsiTheme="minorHAnsi" w:cstheme="minorHAnsi"/>
        </w:rPr>
        <w:t>a supplementary</w:t>
      </w:r>
      <w:proofErr w:type="gramEnd"/>
      <w:r w:rsidRPr="004C1D93">
        <w:rPr>
          <w:rFonts w:asciiTheme="minorHAnsi" w:hAnsiTheme="minorHAnsi" w:cstheme="minorHAnsi"/>
        </w:rPr>
        <w:t xml:space="preserve"> written notice</w:t>
      </w:r>
      <w:r w:rsidR="00685917" w:rsidRPr="004C1D93">
        <w:rPr>
          <w:rFonts w:asciiTheme="minorHAnsi" w:hAnsiTheme="minorHAnsi" w:cstheme="minorHAnsi"/>
        </w:rPr>
        <w:t xml:space="preserve"> and</w:t>
      </w:r>
      <w:r w:rsidRPr="004C1D93">
        <w:rPr>
          <w:rFonts w:asciiTheme="minorHAnsi" w:hAnsiTheme="minorHAnsi" w:cstheme="minorHAnsi"/>
        </w:rPr>
        <w:t xml:space="preserve"> amend the Contract; or terminate the work the Contract.</w:t>
      </w:r>
    </w:p>
    <w:p w14:paraId="3D923C04" w14:textId="241D420A" w:rsidR="00D70074" w:rsidRPr="004C1D93" w:rsidRDefault="00AE3D20" w:rsidP="00A13A8D">
      <w:pPr>
        <w:pStyle w:val="111-text"/>
        <w:numPr>
          <w:ilvl w:val="0"/>
          <w:numId w:val="14"/>
        </w:numPr>
        <w:rPr>
          <w:rFonts w:asciiTheme="minorHAnsi" w:hAnsiTheme="minorHAnsi" w:cstheme="minorHAnsi"/>
        </w:rPr>
      </w:pPr>
      <w:r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00C7337F" w:rsidRPr="004C1D93">
        <w:rPr>
          <w:rFonts w:asciiTheme="minorHAnsi" w:hAnsiTheme="minorHAnsi" w:cstheme="minorHAnsi"/>
        </w:rPr>
        <w:t>may</w:t>
      </w:r>
      <w:r w:rsidR="009D4FD1" w:rsidRPr="004C1D93">
        <w:rPr>
          <w:rFonts w:asciiTheme="minorHAnsi" w:hAnsiTheme="minorHAnsi" w:cstheme="minorHAnsi"/>
        </w:rPr>
        <w:t>,</w:t>
      </w:r>
      <w:r w:rsidR="008B1158" w:rsidRPr="004C1D93">
        <w:rPr>
          <w:rFonts w:asciiTheme="minorHAnsi" w:hAnsiTheme="minorHAnsi" w:cstheme="minorHAnsi"/>
        </w:rPr>
        <w:t xml:space="preserve"> </w:t>
      </w:r>
      <w:r w:rsidR="001D27A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its</w:t>
      </w:r>
      <w:r w:rsidR="008B1158" w:rsidRPr="004C1D93">
        <w:rPr>
          <w:rFonts w:asciiTheme="minorHAnsi" w:hAnsiTheme="minorHAnsi" w:cstheme="minorHAnsi"/>
        </w:rPr>
        <w:t xml:space="preserve"> </w:t>
      </w:r>
      <w:r w:rsidR="009D4FD1" w:rsidRPr="004C1D93">
        <w:rPr>
          <w:rFonts w:asciiTheme="minorHAnsi" w:hAnsiTheme="minorHAnsi" w:cstheme="minorHAnsi"/>
        </w:rPr>
        <w:t>sole</w:t>
      </w:r>
      <w:r w:rsidR="008B1158" w:rsidRPr="004C1D93">
        <w:rPr>
          <w:rFonts w:asciiTheme="minorHAnsi" w:hAnsiTheme="minorHAnsi" w:cstheme="minorHAnsi"/>
        </w:rPr>
        <w:t xml:space="preserve"> </w:t>
      </w:r>
      <w:r w:rsidR="009D4FD1" w:rsidRPr="004C1D93">
        <w:rPr>
          <w:rFonts w:asciiTheme="minorHAnsi" w:hAnsiTheme="minorHAnsi" w:cstheme="minorHAnsi"/>
        </w:rPr>
        <w:t>discretion,</w:t>
      </w:r>
      <w:r w:rsidR="008B1158" w:rsidRPr="004C1D93">
        <w:rPr>
          <w:rFonts w:asciiTheme="minorHAnsi" w:hAnsiTheme="minorHAnsi" w:cstheme="minorHAnsi"/>
        </w:rPr>
        <w:t xml:space="preserve"> </w:t>
      </w:r>
      <w:r w:rsidR="009D4FD1" w:rsidRPr="004C1D93">
        <w:rPr>
          <w:rFonts w:asciiTheme="minorHAnsi" w:hAnsiTheme="minorHAnsi" w:cstheme="minorHAnsi"/>
        </w:rPr>
        <w:t>terminate</w:t>
      </w:r>
      <w:r w:rsidR="008B1158" w:rsidRPr="004C1D93">
        <w:rPr>
          <w:rFonts w:asciiTheme="minorHAnsi" w:hAnsiTheme="minorHAnsi" w:cstheme="minorHAnsi"/>
        </w:rPr>
        <w:t xml:space="preserve"> </w:t>
      </w:r>
      <w:r w:rsidR="00ED3CF7" w:rsidRPr="004C1D93">
        <w:rPr>
          <w:rFonts w:asciiTheme="minorHAnsi" w:hAnsiTheme="minorHAnsi" w:cstheme="minorHAnsi"/>
        </w:rPr>
        <w:t>a</w:t>
      </w:r>
      <w:r w:rsidR="00D43D89" w:rsidRPr="004C1D93">
        <w:rPr>
          <w:rFonts w:asciiTheme="minorHAnsi" w:hAnsiTheme="minorHAnsi" w:cstheme="minorHAnsi"/>
        </w:rPr>
        <w:t xml:space="preserve"> </w:t>
      </w:r>
      <w:r w:rsidR="00C7337F" w:rsidRPr="004C1D93">
        <w:rPr>
          <w:rFonts w:asciiTheme="minorHAnsi" w:hAnsiTheme="minorHAnsi" w:cstheme="minorHAnsi"/>
        </w:rPr>
        <w:t>Contract</w:t>
      </w:r>
      <w:r w:rsidR="008B1158" w:rsidRPr="004C1D93">
        <w:rPr>
          <w:rFonts w:asciiTheme="minorHAnsi" w:hAnsiTheme="minorHAnsi" w:cstheme="minorHAnsi"/>
        </w:rPr>
        <w:t xml:space="preserve"> </w:t>
      </w:r>
      <w:r w:rsidR="001D27A1" w:rsidRPr="004C1D93">
        <w:rPr>
          <w:rFonts w:asciiTheme="minorHAnsi" w:hAnsiTheme="minorHAnsi" w:cstheme="minorHAnsi"/>
        </w:rPr>
        <w:t>upon</w:t>
      </w:r>
      <w:r w:rsidR="008B1158" w:rsidRPr="004C1D93">
        <w:rPr>
          <w:rFonts w:asciiTheme="minorHAnsi" w:hAnsiTheme="minorHAnsi" w:cstheme="minorHAnsi"/>
        </w:rPr>
        <w:t xml:space="preserve"> </w:t>
      </w:r>
      <w:r w:rsidR="00C94FF0">
        <w:rPr>
          <w:rFonts w:asciiTheme="minorHAnsi" w:hAnsiTheme="minorHAnsi" w:cstheme="minorHAnsi"/>
        </w:rPr>
        <w:t>30</w:t>
      </w:r>
      <w:r w:rsidR="008B1158" w:rsidRPr="004C1D93">
        <w:rPr>
          <w:rFonts w:asciiTheme="minorHAnsi" w:hAnsiTheme="minorHAnsi" w:cstheme="minorHAnsi"/>
        </w:rPr>
        <w:t xml:space="preserve"> </w:t>
      </w:r>
      <w:r w:rsidR="008B583A" w:rsidRPr="004C1D93">
        <w:rPr>
          <w:rFonts w:asciiTheme="minorHAnsi" w:hAnsiTheme="minorHAnsi" w:cstheme="minorHAnsi"/>
        </w:rPr>
        <w:t>C</w:t>
      </w:r>
      <w:r w:rsidR="009D4FD1" w:rsidRPr="004C1D93">
        <w:rPr>
          <w:rFonts w:asciiTheme="minorHAnsi" w:hAnsiTheme="minorHAnsi" w:cstheme="minorHAnsi"/>
        </w:rPr>
        <w:t>alendar</w:t>
      </w:r>
      <w:r w:rsidR="008B583A" w:rsidRPr="004C1D93">
        <w:rPr>
          <w:rFonts w:asciiTheme="minorHAnsi" w:hAnsiTheme="minorHAnsi" w:cstheme="minorHAnsi"/>
        </w:rPr>
        <w:t xml:space="preserve"> D</w:t>
      </w:r>
      <w:r w:rsidR="009D4FD1" w:rsidRPr="004C1D93">
        <w:rPr>
          <w:rFonts w:asciiTheme="minorHAnsi" w:hAnsiTheme="minorHAnsi" w:cstheme="minorHAnsi"/>
        </w:rPr>
        <w:t>ays</w:t>
      </w:r>
      <w:r w:rsidR="00C94FF0">
        <w:rPr>
          <w:rFonts w:asciiTheme="minorHAnsi" w:hAnsiTheme="minorHAnsi" w:cstheme="minorHAnsi"/>
        </w:rPr>
        <w:t>’</w:t>
      </w:r>
      <w:r w:rsidR="008B1158" w:rsidRPr="004C1D93">
        <w:rPr>
          <w:rFonts w:asciiTheme="minorHAnsi" w:hAnsiTheme="minorHAnsi" w:cstheme="minorHAnsi"/>
        </w:rPr>
        <w:t xml:space="preserve"> </w:t>
      </w:r>
      <w:r w:rsidR="001D27A1" w:rsidRPr="004C1D93">
        <w:rPr>
          <w:rFonts w:asciiTheme="minorHAnsi" w:hAnsiTheme="minorHAnsi" w:cstheme="minorHAnsi"/>
        </w:rPr>
        <w:t xml:space="preserve">prior </w:t>
      </w:r>
      <w:r w:rsidR="009D4FD1" w:rsidRPr="004C1D93">
        <w:rPr>
          <w:rFonts w:asciiTheme="minorHAnsi" w:hAnsiTheme="minorHAnsi" w:cstheme="minorHAnsi"/>
        </w:rPr>
        <w:t>written</w:t>
      </w:r>
      <w:r w:rsidR="008B1158" w:rsidRPr="004C1D93">
        <w:rPr>
          <w:rFonts w:asciiTheme="minorHAnsi" w:hAnsiTheme="minorHAnsi" w:cstheme="minorHAnsi"/>
        </w:rPr>
        <w:t xml:space="preserve"> </w:t>
      </w:r>
      <w:r w:rsidR="009D4FD1" w:rsidRPr="004C1D93">
        <w:rPr>
          <w:rFonts w:asciiTheme="minorHAnsi" w:hAnsiTheme="minorHAnsi" w:cstheme="minorHAnsi"/>
        </w:rPr>
        <w:t>notice</w:t>
      </w:r>
      <w:r w:rsidR="00F64EFC" w:rsidRPr="004C1D93">
        <w:rPr>
          <w:rFonts w:asciiTheme="minorHAnsi" w:hAnsiTheme="minorHAnsi" w:cstheme="minorHAnsi"/>
        </w:rPr>
        <w:t>.</w:t>
      </w:r>
      <w:r w:rsidR="00F73EA3">
        <w:rPr>
          <w:rFonts w:asciiTheme="minorHAnsi" w:hAnsiTheme="minorHAnsi" w:cstheme="minorHAnsi"/>
        </w:rPr>
        <w:t xml:space="preserve">  </w:t>
      </w:r>
    </w:p>
    <w:p w14:paraId="4CC66BA8" w14:textId="200D87C0" w:rsidR="009D4FD1" w:rsidRPr="004C1D93" w:rsidRDefault="00AE3D20" w:rsidP="00A13A8D">
      <w:pPr>
        <w:pStyle w:val="111-text"/>
        <w:numPr>
          <w:ilvl w:val="0"/>
          <w:numId w:val="14"/>
        </w:numPr>
        <w:rPr>
          <w:rFonts w:asciiTheme="minorHAnsi" w:hAnsiTheme="minorHAnsi" w:cstheme="minorHAnsi"/>
        </w:rPr>
      </w:pPr>
      <w:r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009D4FD1" w:rsidRPr="004C1D93">
        <w:rPr>
          <w:rFonts w:asciiTheme="minorHAnsi" w:hAnsiTheme="minorHAnsi" w:cstheme="minorHAnsi"/>
        </w:rPr>
        <w:t>may</w:t>
      </w:r>
      <w:r w:rsidR="008B1158" w:rsidRPr="004C1D93">
        <w:rPr>
          <w:rFonts w:asciiTheme="minorHAnsi" w:hAnsiTheme="minorHAnsi" w:cstheme="minorHAnsi"/>
        </w:rPr>
        <w:t xml:space="preserve"> </w:t>
      </w:r>
      <w:r w:rsidR="009D4FD1" w:rsidRPr="004C1D93">
        <w:rPr>
          <w:rFonts w:asciiTheme="minorHAnsi" w:hAnsiTheme="minorHAnsi" w:cstheme="minorHAnsi"/>
        </w:rPr>
        <w:t>terminate</w:t>
      </w:r>
      <w:r w:rsidR="008B1158" w:rsidRPr="004C1D93">
        <w:rPr>
          <w:rFonts w:asciiTheme="minorHAnsi" w:hAnsiTheme="minorHAnsi" w:cstheme="minorHAnsi"/>
        </w:rPr>
        <w:t xml:space="preserve"> </w:t>
      </w:r>
      <w:r w:rsidR="00ED3CF7" w:rsidRPr="004C1D93">
        <w:rPr>
          <w:rFonts w:asciiTheme="minorHAnsi" w:hAnsiTheme="minorHAnsi" w:cstheme="minorHAnsi"/>
        </w:rPr>
        <w:t>a</w:t>
      </w:r>
      <w:r w:rsidR="008B1158" w:rsidRPr="004C1D93">
        <w:rPr>
          <w:rFonts w:asciiTheme="minorHAnsi" w:hAnsiTheme="minorHAnsi" w:cstheme="minorHAnsi"/>
        </w:rPr>
        <w:t xml:space="preserve"> </w:t>
      </w:r>
      <w:r w:rsidR="00C7337F" w:rsidRPr="004C1D93">
        <w:rPr>
          <w:rFonts w:asciiTheme="minorHAnsi" w:hAnsiTheme="minorHAnsi" w:cstheme="minorHAnsi"/>
        </w:rPr>
        <w:t>Contract</w:t>
      </w:r>
      <w:r w:rsidR="008B1158" w:rsidRPr="004C1D93">
        <w:rPr>
          <w:rFonts w:asciiTheme="minorHAnsi" w:hAnsiTheme="minorHAnsi" w:cstheme="minorHAnsi"/>
        </w:rPr>
        <w:t xml:space="preserve"> </w:t>
      </w:r>
      <w:r w:rsidR="009D4FD1" w:rsidRPr="004C1D93">
        <w:rPr>
          <w:rFonts w:asciiTheme="minorHAnsi" w:hAnsiTheme="minorHAnsi" w:cstheme="minorHAnsi"/>
        </w:rPr>
        <w:t>immediately</w:t>
      </w:r>
      <w:r w:rsidR="008B1158" w:rsidRPr="004C1D93">
        <w:rPr>
          <w:rFonts w:asciiTheme="minorHAnsi" w:hAnsiTheme="minorHAnsi" w:cstheme="minorHAnsi"/>
        </w:rPr>
        <w:t xml:space="preserve"> </w:t>
      </w:r>
      <w:r w:rsidR="009D4FD1" w:rsidRPr="004C1D93">
        <w:rPr>
          <w:rFonts w:asciiTheme="minorHAnsi" w:hAnsiTheme="minorHAnsi" w:cstheme="minorHAnsi"/>
        </w:rPr>
        <w:t>upon</w:t>
      </w:r>
      <w:r w:rsidR="008B1158" w:rsidRPr="004C1D93">
        <w:rPr>
          <w:rFonts w:asciiTheme="minorHAnsi" w:hAnsiTheme="minorHAnsi" w:cstheme="minorHAnsi"/>
        </w:rPr>
        <w:t xml:space="preserve"> </w:t>
      </w:r>
      <w:r w:rsidR="009D4FD1" w:rsidRPr="004C1D93">
        <w:rPr>
          <w:rFonts w:asciiTheme="minorHAnsi" w:hAnsiTheme="minorHAnsi" w:cstheme="minorHAnsi"/>
        </w:rPr>
        <w:t>notice</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at</w:t>
      </w:r>
      <w:r w:rsidR="008B1158" w:rsidRPr="004C1D93">
        <w:rPr>
          <w:rFonts w:asciiTheme="minorHAnsi" w:hAnsiTheme="minorHAnsi" w:cstheme="minorHAnsi"/>
        </w:rPr>
        <w:t xml:space="preserve"> </w:t>
      </w:r>
      <w:r w:rsidR="009D4FD1" w:rsidRPr="004C1D93">
        <w:rPr>
          <w:rFonts w:asciiTheme="minorHAnsi" w:hAnsiTheme="minorHAnsi" w:cstheme="minorHAnsi"/>
        </w:rPr>
        <w:t>such</w:t>
      </w:r>
      <w:r w:rsidR="008B1158" w:rsidRPr="004C1D93">
        <w:rPr>
          <w:rFonts w:asciiTheme="minorHAnsi" w:hAnsiTheme="minorHAnsi" w:cstheme="minorHAnsi"/>
        </w:rPr>
        <w:t xml:space="preserve"> </w:t>
      </w:r>
      <w:r w:rsidR="009D4FD1" w:rsidRPr="004C1D93">
        <w:rPr>
          <w:rFonts w:asciiTheme="minorHAnsi" w:hAnsiTheme="minorHAnsi" w:cstheme="minorHAnsi"/>
        </w:rPr>
        <w:t>later</w:t>
      </w:r>
      <w:r w:rsidR="008B1158" w:rsidRPr="004C1D93">
        <w:rPr>
          <w:rFonts w:asciiTheme="minorHAnsi" w:hAnsiTheme="minorHAnsi" w:cstheme="minorHAnsi"/>
        </w:rPr>
        <w:t xml:space="preserve"> </w:t>
      </w:r>
      <w:r w:rsidR="009D4FD1" w:rsidRPr="004C1D93">
        <w:rPr>
          <w:rFonts w:asciiTheme="minorHAnsi" w:hAnsiTheme="minorHAnsi" w:cstheme="minorHAnsi"/>
        </w:rPr>
        <w:t>date</w:t>
      </w:r>
      <w:r w:rsidR="008B1158" w:rsidRPr="004C1D93">
        <w:rPr>
          <w:rFonts w:asciiTheme="minorHAnsi" w:hAnsiTheme="minorHAnsi" w:cstheme="minorHAnsi"/>
        </w:rPr>
        <w:t xml:space="preserve"> </w:t>
      </w:r>
      <w:r w:rsidR="009D4FD1" w:rsidRPr="004C1D93">
        <w:rPr>
          <w:rFonts w:asciiTheme="minorHAnsi" w:hAnsiTheme="minorHAnsi" w:cstheme="minorHAnsi"/>
        </w:rPr>
        <w:t>as</w:t>
      </w:r>
      <w:r w:rsidR="008B1158" w:rsidRPr="004C1D93">
        <w:rPr>
          <w:rFonts w:asciiTheme="minorHAnsi" w:hAnsiTheme="minorHAnsi" w:cstheme="minorHAnsi"/>
        </w:rPr>
        <w:t xml:space="preserve"> </w:t>
      </w:r>
      <w:r w:rsidR="007A1879" w:rsidRPr="004C1D93">
        <w:rPr>
          <w:rFonts w:asciiTheme="minorHAnsi" w:hAnsiTheme="minorHAnsi" w:cstheme="minorHAnsi"/>
        </w:rPr>
        <w:t>Authorized Purchaser</w:t>
      </w:r>
      <w:r w:rsidR="008B1158" w:rsidRPr="004C1D93">
        <w:rPr>
          <w:rFonts w:asciiTheme="minorHAnsi" w:hAnsiTheme="minorHAnsi" w:cstheme="minorHAnsi"/>
        </w:rPr>
        <w:t xml:space="preserve"> </w:t>
      </w:r>
      <w:r w:rsidR="009D4FD1" w:rsidRPr="004C1D93">
        <w:rPr>
          <w:rFonts w:asciiTheme="minorHAnsi" w:hAnsiTheme="minorHAnsi" w:cstheme="minorHAnsi"/>
        </w:rPr>
        <w:t>may</w:t>
      </w:r>
      <w:r w:rsidR="008B1158" w:rsidRPr="004C1D93">
        <w:rPr>
          <w:rFonts w:asciiTheme="minorHAnsi" w:hAnsiTheme="minorHAnsi" w:cstheme="minorHAnsi"/>
        </w:rPr>
        <w:t xml:space="preserve"> </w:t>
      </w:r>
      <w:r w:rsidR="009D4FD1" w:rsidRPr="004C1D93">
        <w:rPr>
          <w:rFonts w:asciiTheme="minorHAnsi" w:hAnsiTheme="minorHAnsi" w:cstheme="minorHAnsi"/>
        </w:rPr>
        <w:t>establish</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such</w:t>
      </w:r>
      <w:r w:rsidR="008B1158" w:rsidRPr="004C1D93">
        <w:rPr>
          <w:rFonts w:asciiTheme="minorHAnsi" w:hAnsiTheme="minorHAnsi" w:cstheme="minorHAnsi"/>
        </w:rPr>
        <w:t xml:space="preserve"> </w:t>
      </w:r>
      <w:r w:rsidR="009D4FD1" w:rsidRPr="004C1D93">
        <w:rPr>
          <w:rFonts w:asciiTheme="minorHAnsi" w:hAnsiTheme="minorHAnsi" w:cstheme="minorHAnsi"/>
        </w:rPr>
        <w:t>notice,</w:t>
      </w:r>
      <w:r w:rsidR="008B1158" w:rsidRPr="004C1D93">
        <w:rPr>
          <w:rFonts w:asciiTheme="minorHAnsi" w:hAnsiTheme="minorHAnsi" w:cstheme="minorHAnsi"/>
        </w:rPr>
        <w:t xml:space="preserve"> </w:t>
      </w:r>
      <w:r w:rsidR="009D4FD1" w:rsidRPr="004C1D93">
        <w:rPr>
          <w:rFonts w:asciiTheme="minorHAnsi" w:hAnsiTheme="minorHAnsi" w:cstheme="minorHAnsi"/>
        </w:rPr>
        <w:t>upon</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occurrence</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any</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following</w:t>
      </w:r>
      <w:r w:rsidR="008B1158" w:rsidRPr="004C1D93">
        <w:rPr>
          <w:rFonts w:asciiTheme="minorHAnsi" w:hAnsiTheme="minorHAnsi" w:cstheme="minorHAnsi"/>
        </w:rPr>
        <w:t xml:space="preserve"> </w:t>
      </w:r>
      <w:r w:rsidR="009D4FD1" w:rsidRPr="004C1D93">
        <w:rPr>
          <w:rFonts w:asciiTheme="minorHAnsi" w:hAnsiTheme="minorHAnsi" w:cstheme="minorHAnsi"/>
        </w:rPr>
        <w:t>events:</w:t>
      </w:r>
      <w:r w:rsidR="00F73EA3">
        <w:rPr>
          <w:rFonts w:asciiTheme="minorHAnsi" w:hAnsiTheme="minorHAnsi" w:cstheme="minorHAnsi"/>
        </w:rPr>
        <w:t xml:space="preserve">  </w:t>
      </w:r>
      <w:r w:rsidR="009D4FD1" w:rsidRPr="004C1D93">
        <w:rPr>
          <w:rFonts w:asciiTheme="minorHAnsi" w:hAnsiTheme="minorHAnsi" w:cstheme="minorHAnsi"/>
        </w:rPr>
        <w:t>(a)</w:t>
      </w:r>
      <w:r w:rsidR="008B1158" w:rsidRPr="004C1D93">
        <w:rPr>
          <w:rFonts w:asciiTheme="minorHAnsi" w:hAnsiTheme="minorHAnsi" w:cstheme="minorHAnsi"/>
        </w:rPr>
        <w:t xml:space="preserve"> </w:t>
      </w:r>
      <w:r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009D4FD1" w:rsidRPr="004C1D93">
        <w:rPr>
          <w:rFonts w:asciiTheme="minorHAnsi" w:hAnsiTheme="minorHAnsi" w:cstheme="minorHAnsi"/>
        </w:rPr>
        <w:t>fail</w:t>
      </w:r>
      <w:r w:rsidR="00F64EFC" w:rsidRPr="004C1D93">
        <w:rPr>
          <w:rFonts w:asciiTheme="minorHAnsi" w:hAnsiTheme="minorHAnsi" w:cstheme="minorHAnsi"/>
        </w:rPr>
        <w:t>s</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receive</w:t>
      </w:r>
      <w:r w:rsidR="008B1158" w:rsidRPr="004C1D93">
        <w:rPr>
          <w:rFonts w:asciiTheme="minorHAnsi" w:hAnsiTheme="minorHAnsi" w:cstheme="minorHAnsi"/>
        </w:rPr>
        <w:t xml:space="preserve"> </w:t>
      </w:r>
      <w:r w:rsidR="00F64EFC" w:rsidRPr="004C1D93">
        <w:rPr>
          <w:rFonts w:asciiTheme="minorHAnsi" w:hAnsiTheme="minorHAnsi" w:cstheme="minorHAnsi"/>
        </w:rPr>
        <w:t>funding,</w:t>
      </w:r>
      <w:r w:rsidR="008B1158" w:rsidRPr="004C1D93">
        <w:rPr>
          <w:rFonts w:asciiTheme="minorHAnsi" w:hAnsiTheme="minorHAnsi" w:cstheme="minorHAnsi"/>
        </w:rPr>
        <w:t xml:space="preserve"> </w:t>
      </w:r>
      <w:r w:rsidR="00F64EFC" w:rsidRPr="004C1D93">
        <w:rPr>
          <w:rFonts w:asciiTheme="minorHAnsi" w:hAnsiTheme="minorHAnsi" w:cstheme="minorHAnsi"/>
        </w:rPr>
        <w:t>appropriations,</w:t>
      </w:r>
      <w:r w:rsidR="008B1158" w:rsidRPr="004C1D93">
        <w:rPr>
          <w:rFonts w:asciiTheme="minorHAnsi" w:hAnsiTheme="minorHAnsi" w:cstheme="minorHAnsi"/>
        </w:rPr>
        <w:t xml:space="preserve"> </w:t>
      </w:r>
      <w:r w:rsidR="00F64EFC" w:rsidRPr="004C1D93">
        <w:rPr>
          <w:rFonts w:asciiTheme="minorHAnsi" w:hAnsiTheme="minorHAnsi" w:cstheme="minorHAnsi"/>
        </w:rPr>
        <w:t>limitations,</w:t>
      </w:r>
      <w:r w:rsidR="008B1158" w:rsidRPr="004C1D93">
        <w:rPr>
          <w:rFonts w:asciiTheme="minorHAnsi" w:hAnsiTheme="minorHAnsi" w:cstheme="minorHAnsi"/>
        </w:rPr>
        <w:t xml:space="preserve"> </w:t>
      </w:r>
      <w:r w:rsidR="00F64EFC" w:rsidRPr="004C1D93">
        <w:rPr>
          <w:rFonts w:asciiTheme="minorHAnsi" w:hAnsiTheme="minorHAnsi" w:cstheme="minorHAnsi"/>
        </w:rPr>
        <w:t>allotments,</w:t>
      </w:r>
      <w:r w:rsidR="008B1158" w:rsidRPr="004C1D93">
        <w:rPr>
          <w:rFonts w:asciiTheme="minorHAnsi" w:hAnsiTheme="minorHAnsi" w:cstheme="minorHAnsi"/>
        </w:rPr>
        <w:t xml:space="preserve"> </w:t>
      </w:r>
      <w:r w:rsidR="00F64EFC" w:rsidRPr="004C1D93">
        <w:rPr>
          <w:rFonts w:asciiTheme="minorHAnsi" w:hAnsiTheme="minorHAnsi" w:cstheme="minorHAnsi"/>
        </w:rPr>
        <w:t>or</w:t>
      </w:r>
      <w:r w:rsidR="008B1158" w:rsidRPr="004C1D93">
        <w:rPr>
          <w:rFonts w:asciiTheme="minorHAnsi" w:hAnsiTheme="minorHAnsi" w:cstheme="minorHAnsi"/>
        </w:rPr>
        <w:t xml:space="preserve"> </w:t>
      </w:r>
      <w:r w:rsidR="00F64EFC" w:rsidRPr="004C1D93">
        <w:rPr>
          <w:rFonts w:asciiTheme="minorHAnsi" w:hAnsiTheme="minorHAnsi" w:cstheme="minorHAnsi"/>
        </w:rPr>
        <w:t>other</w:t>
      </w:r>
      <w:r w:rsidR="008B1158" w:rsidRPr="004C1D93">
        <w:rPr>
          <w:rFonts w:asciiTheme="minorHAnsi" w:hAnsiTheme="minorHAnsi" w:cstheme="minorHAnsi"/>
        </w:rPr>
        <w:t xml:space="preserve"> </w:t>
      </w:r>
      <w:r w:rsidR="00F64EFC" w:rsidRPr="004C1D93">
        <w:rPr>
          <w:rFonts w:asciiTheme="minorHAnsi" w:hAnsiTheme="minorHAnsi" w:cstheme="minorHAnsi"/>
        </w:rPr>
        <w:t>expenditure</w:t>
      </w:r>
      <w:r w:rsidR="008B1158" w:rsidRPr="004C1D93">
        <w:rPr>
          <w:rFonts w:asciiTheme="minorHAnsi" w:hAnsiTheme="minorHAnsi" w:cstheme="minorHAnsi"/>
        </w:rPr>
        <w:t xml:space="preserve"> </w:t>
      </w:r>
      <w:r w:rsidR="00F64EFC" w:rsidRPr="004C1D93">
        <w:rPr>
          <w:rFonts w:asciiTheme="minorHAnsi" w:hAnsiTheme="minorHAnsi" w:cstheme="minorHAnsi"/>
        </w:rPr>
        <w:t>authority</w:t>
      </w:r>
      <w:r w:rsidR="008B1158" w:rsidRPr="004C1D93">
        <w:rPr>
          <w:rFonts w:asciiTheme="minorHAnsi" w:hAnsiTheme="minorHAnsi" w:cstheme="minorHAnsi"/>
        </w:rPr>
        <w:t xml:space="preserve"> </w:t>
      </w:r>
      <w:r w:rsidR="00F64EFC" w:rsidRPr="004C1D93">
        <w:rPr>
          <w:rFonts w:asciiTheme="minorHAnsi" w:hAnsiTheme="minorHAnsi" w:cstheme="minorHAnsi"/>
        </w:rPr>
        <w:t>sufficient</w:t>
      </w:r>
      <w:r w:rsidR="008B1158" w:rsidRPr="004C1D93">
        <w:rPr>
          <w:rFonts w:asciiTheme="minorHAnsi" w:hAnsiTheme="minorHAnsi" w:cstheme="minorHAnsi"/>
        </w:rPr>
        <w:t xml:space="preserve"> </w:t>
      </w:r>
      <w:r w:rsidR="00F64EFC" w:rsidRPr="004C1D93">
        <w:rPr>
          <w:rFonts w:asciiTheme="minorHAnsi" w:hAnsiTheme="minorHAnsi" w:cstheme="minorHAnsi"/>
        </w:rPr>
        <w:t>to</w:t>
      </w:r>
      <w:r w:rsidR="008B1158" w:rsidRPr="004C1D93">
        <w:rPr>
          <w:rFonts w:asciiTheme="minorHAnsi" w:hAnsiTheme="minorHAnsi" w:cstheme="minorHAnsi"/>
        </w:rPr>
        <w:t xml:space="preserve"> </w:t>
      </w:r>
      <w:r w:rsidR="00F64EFC" w:rsidRPr="004C1D93">
        <w:rPr>
          <w:rFonts w:asciiTheme="minorHAnsi" w:hAnsiTheme="minorHAnsi" w:cstheme="minorHAnsi"/>
        </w:rPr>
        <w:t>allow</w:t>
      </w:r>
      <w:r w:rsidR="008B1158" w:rsidRPr="004C1D93">
        <w:rPr>
          <w:rFonts w:asciiTheme="minorHAnsi" w:hAnsiTheme="minorHAnsi" w:cstheme="minorHAnsi"/>
        </w:rPr>
        <w:t xml:space="preserve"> </w:t>
      </w:r>
      <w:r w:rsidRPr="004C1D93">
        <w:rPr>
          <w:rFonts w:asciiTheme="minorHAnsi" w:hAnsiTheme="minorHAnsi" w:cstheme="minorHAnsi"/>
        </w:rPr>
        <w:t>A</w:t>
      </w:r>
      <w:r w:rsidR="0095546A" w:rsidRPr="004C1D93">
        <w:rPr>
          <w:rFonts w:asciiTheme="minorHAnsi" w:hAnsiTheme="minorHAnsi" w:cstheme="minorHAnsi"/>
        </w:rPr>
        <w:t>uthorized Purchaser</w:t>
      </w:r>
      <w:r w:rsidR="00F64EFC" w:rsidRPr="004C1D93">
        <w:rPr>
          <w:rFonts w:asciiTheme="minorHAnsi" w:hAnsiTheme="minorHAnsi" w:cstheme="minorHAnsi"/>
        </w:rPr>
        <w:t>,</w:t>
      </w:r>
      <w:r w:rsidR="008B1158" w:rsidRPr="004C1D93">
        <w:rPr>
          <w:rFonts w:asciiTheme="minorHAnsi" w:hAnsiTheme="minorHAnsi" w:cstheme="minorHAnsi"/>
        </w:rPr>
        <w:t xml:space="preserve"> </w:t>
      </w:r>
      <w:r w:rsidR="00F64EFC" w:rsidRPr="004C1D93">
        <w:rPr>
          <w:rFonts w:asciiTheme="minorHAnsi" w:hAnsiTheme="minorHAnsi" w:cstheme="minorHAnsi"/>
        </w:rPr>
        <w:t>in</w:t>
      </w:r>
      <w:r w:rsidR="008B1158" w:rsidRPr="004C1D93">
        <w:rPr>
          <w:rFonts w:asciiTheme="minorHAnsi" w:hAnsiTheme="minorHAnsi" w:cstheme="minorHAnsi"/>
        </w:rPr>
        <w:t xml:space="preserve"> </w:t>
      </w:r>
      <w:r w:rsidR="00F64EFC" w:rsidRPr="004C1D93">
        <w:rPr>
          <w:rFonts w:asciiTheme="minorHAnsi" w:hAnsiTheme="minorHAnsi" w:cstheme="minorHAnsi"/>
        </w:rPr>
        <w:t>the</w:t>
      </w:r>
      <w:r w:rsidR="008B1158" w:rsidRPr="004C1D93">
        <w:rPr>
          <w:rFonts w:asciiTheme="minorHAnsi" w:hAnsiTheme="minorHAnsi" w:cstheme="minorHAnsi"/>
        </w:rPr>
        <w:t xml:space="preserve"> </w:t>
      </w:r>
      <w:r w:rsidR="00F64EFC" w:rsidRPr="004C1D93">
        <w:rPr>
          <w:rFonts w:asciiTheme="minorHAnsi" w:hAnsiTheme="minorHAnsi" w:cstheme="minorHAnsi"/>
        </w:rPr>
        <w:t>exercise</w:t>
      </w:r>
      <w:r w:rsidR="008B1158" w:rsidRPr="004C1D93">
        <w:rPr>
          <w:rFonts w:asciiTheme="minorHAnsi" w:hAnsiTheme="minorHAnsi" w:cstheme="minorHAnsi"/>
        </w:rPr>
        <w:t xml:space="preserve"> </w:t>
      </w:r>
      <w:r w:rsidR="00F64EFC" w:rsidRPr="004C1D93">
        <w:rPr>
          <w:rFonts w:asciiTheme="minorHAnsi" w:hAnsiTheme="minorHAnsi" w:cstheme="minorHAnsi"/>
        </w:rPr>
        <w:t>of</w:t>
      </w:r>
      <w:r w:rsidR="008B1158" w:rsidRPr="004C1D93">
        <w:rPr>
          <w:rFonts w:asciiTheme="minorHAnsi" w:hAnsiTheme="minorHAnsi" w:cstheme="minorHAnsi"/>
        </w:rPr>
        <w:t xml:space="preserve"> </w:t>
      </w:r>
      <w:r w:rsidR="00F64EFC" w:rsidRPr="004C1D93">
        <w:rPr>
          <w:rFonts w:asciiTheme="minorHAnsi" w:hAnsiTheme="minorHAnsi" w:cstheme="minorHAnsi"/>
        </w:rPr>
        <w:t>its</w:t>
      </w:r>
      <w:r w:rsidR="008B1158" w:rsidRPr="004C1D93">
        <w:rPr>
          <w:rFonts w:asciiTheme="minorHAnsi" w:hAnsiTheme="minorHAnsi" w:cstheme="minorHAnsi"/>
        </w:rPr>
        <w:t xml:space="preserve"> </w:t>
      </w:r>
      <w:r w:rsidR="00F64EFC" w:rsidRPr="004C1D93">
        <w:rPr>
          <w:rFonts w:asciiTheme="minorHAnsi" w:hAnsiTheme="minorHAnsi" w:cstheme="minorHAnsi"/>
        </w:rPr>
        <w:t>reasonable</w:t>
      </w:r>
      <w:r w:rsidR="008B1158" w:rsidRPr="004C1D93">
        <w:rPr>
          <w:rFonts w:asciiTheme="minorHAnsi" w:hAnsiTheme="minorHAnsi" w:cstheme="minorHAnsi"/>
        </w:rPr>
        <w:t xml:space="preserve"> </w:t>
      </w:r>
      <w:r w:rsidR="00F64EFC" w:rsidRPr="004C1D93">
        <w:rPr>
          <w:rFonts w:asciiTheme="minorHAnsi" w:hAnsiTheme="minorHAnsi" w:cstheme="minorHAnsi"/>
        </w:rPr>
        <w:t>administrative</w:t>
      </w:r>
      <w:r w:rsidR="008B1158" w:rsidRPr="004C1D93">
        <w:rPr>
          <w:rFonts w:asciiTheme="minorHAnsi" w:hAnsiTheme="minorHAnsi" w:cstheme="minorHAnsi"/>
        </w:rPr>
        <w:t xml:space="preserve"> </w:t>
      </w:r>
      <w:r w:rsidR="00F64EFC" w:rsidRPr="004C1D93">
        <w:rPr>
          <w:rFonts w:asciiTheme="minorHAnsi" w:hAnsiTheme="minorHAnsi" w:cstheme="minorHAnsi"/>
        </w:rPr>
        <w:t>discretion,</w:t>
      </w:r>
      <w:r w:rsidR="008B1158" w:rsidRPr="004C1D93">
        <w:rPr>
          <w:rFonts w:asciiTheme="minorHAnsi" w:hAnsiTheme="minorHAnsi" w:cstheme="minorHAnsi"/>
        </w:rPr>
        <w:t xml:space="preserve"> </w:t>
      </w:r>
      <w:r w:rsidR="00F64EFC" w:rsidRPr="004C1D93">
        <w:rPr>
          <w:rFonts w:asciiTheme="minorHAnsi" w:hAnsiTheme="minorHAnsi" w:cstheme="minorHAnsi"/>
        </w:rPr>
        <w:t>to</w:t>
      </w:r>
      <w:r w:rsidR="008B1158" w:rsidRPr="004C1D93">
        <w:rPr>
          <w:rFonts w:asciiTheme="minorHAnsi" w:hAnsiTheme="minorHAnsi" w:cstheme="minorHAnsi"/>
        </w:rPr>
        <w:t xml:space="preserve"> </w:t>
      </w:r>
      <w:r w:rsidR="00F64EFC" w:rsidRPr="004C1D93">
        <w:rPr>
          <w:rFonts w:asciiTheme="minorHAnsi" w:hAnsiTheme="minorHAnsi" w:cstheme="minorHAnsi"/>
        </w:rPr>
        <w:t>meet</w:t>
      </w:r>
      <w:r w:rsidR="008B1158" w:rsidRPr="004C1D93">
        <w:rPr>
          <w:rFonts w:asciiTheme="minorHAnsi" w:hAnsiTheme="minorHAnsi" w:cstheme="minorHAnsi"/>
        </w:rPr>
        <w:t xml:space="preserve"> </w:t>
      </w:r>
      <w:r w:rsidR="00F64EFC" w:rsidRPr="004C1D93">
        <w:rPr>
          <w:rFonts w:asciiTheme="minorHAnsi" w:hAnsiTheme="minorHAnsi" w:cstheme="minorHAnsi"/>
        </w:rPr>
        <w:t>its</w:t>
      </w:r>
      <w:r w:rsidR="008B1158" w:rsidRPr="004C1D93">
        <w:rPr>
          <w:rFonts w:asciiTheme="minorHAnsi" w:hAnsiTheme="minorHAnsi" w:cstheme="minorHAnsi"/>
        </w:rPr>
        <w:t xml:space="preserve"> </w:t>
      </w:r>
      <w:r w:rsidR="00F64EFC" w:rsidRPr="004C1D93">
        <w:rPr>
          <w:rFonts w:asciiTheme="minorHAnsi" w:hAnsiTheme="minorHAnsi" w:cstheme="minorHAnsi"/>
        </w:rPr>
        <w:t>payment</w:t>
      </w:r>
      <w:r w:rsidR="008B1158" w:rsidRPr="004C1D93">
        <w:rPr>
          <w:rFonts w:asciiTheme="minorHAnsi" w:hAnsiTheme="minorHAnsi" w:cstheme="minorHAnsi"/>
        </w:rPr>
        <w:t xml:space="preserve"> </w:t>
      </w:r>
      <w:r w:rsidR="00F64EFC" w:rsidRPr="004C1D93">
        <w:rPr>
          <w:rFonts w:asciiTheme="minorHAnsi" w:hAnsiTheme="minorHAnsi" w:cstheme="minorHAnsi"/>
        </w:rPr>
        <w:t>obligations</w:t>
      </w:r>
      <w:r w:rsidR="008B1158" w:rsidRPr="004C1D93">
        <w:rPr>
          <w:rFonts w:asciiTheme="minorHAnsi" w:hAnsiTheme="minorHAnsi" w:cstheme="minorHAnsi"/>
        </w:rPr>
        <w:t xml:space="preserve"> </w:t>
      </w:r>
      <w:r w:rsidR="00F64EFC" w:rsidRPr="004C1D93">
        <w:rPr>
          <w:rFonts w:asciiTheme="minorHAnsi" w:hAnsiTheme="minorHAnsi" w:cstheme="minorHAnsi"/>
        </w:rPr>
        <w:t>under</w:t>
      </w:r>
      <w:r w:rsidR="008B1158" w:rsidRPr="004C1D93">
        <w:rPr>
          <w:rFonts w:asciiTheme="minorHAnsi" w:hAnsiTheme="minorHAnsi" w:cstheme="minorHAnsi"/>
        </w:rPr>
        <w:t xml:space="preserve"> </w:t>
      </w:r>
      <w:r w:rsidR="00ED3CF7" w:rsidRPr="004C1D93">
        <w:rPr>
          <w:rFonts w:asciiTheme="minorHAnsi" w:hAnsiTheme="minorHAnsi" w:cstheme="minorHAnsi"/>
        </w:rPr>
        <w:t>a</w:t>
      </w:r>
      <w:r w:rsidR="008B1158" w:rsidRPr="004C1D93">
        <w:rPr>
          <w:rFonts w:asciiTheme="minorHAnsi" w:hAnsiTheme="minorHAnsi" w:cstheme="minorHAnsi"/>
        </w:rPr>
        <w:t xml:space="preserve"> </w:t>
      </w:r>
      <w:r w:rsidR="00F64EFC" w:rsidRPr="004C1D93">
        <w:rPr>
          <w:rFonts w:asciiTheme="minorHAnsi" w:hAnsiTheme="minorHAnsi" w:cstheme="minorHAnsi"/>
        </w:rPr>
        <w:t>Contract</w:t>
      </w:r>
      <w:r w:rsidR="009D4FD1" w:rsidRPr="004C1D93">
        <w:rPr>
          <w:rFonts w:asciiTheme="minorHAnsi" w:hAnsiTheme="minorHAnsi" w:cstheme="minorHAnsi"/>
        </w:rPr>
        <w:t>;</w:t>
      </w:r>
      <w:r w:rsidR="008B1158" w:rsidRPr="004C1D93">
        <w:rPr>
          <w:rFonts w:asciiTheme="minorHAnsi" w:hAnsiTheme="minorHAnsi" w:cstheme="minorHAnsi"/>
        </w:rPr>
        <w:t xml:space="preserve"> </w:t>
      </w:r>
      <w:r w:rsidR="009D4FD1" w:rsidRPr="004C1D93">
        <w:rPr>
          <w:rFonts w:asciiTheme="minorHAnsi" w:hAnsiTheme="minorHAnsi" w:cstheme="minorHAnsi"/>
        </w:rPr>
        <w:t>(b)</w:t>
      </w:r>
      <w:r w:rsidR="008B1158" w:rsidRPr="004C1D93">
        <w:rPr>
          <w:rFonts w:asciiTheme="minorHAnsi" w:hAnsiTheme="minorHAnsi" w:cstheme="minorHAnsi"/>
        </w:rPr>
        <w:t xml:space="preserve"> </w:t>
      </w:r>
      <w:r w:rsidR="009D4FD1" w:rsidRPr="004C1D93">
        <w:rPr>
          <w:rFonts w:asciiTheme="minorHAnsi" w:hAnsiTheme="minorHAnsi" w:cstheme="minorHAnsi"/>
        </w:rPr>
        <w:t>federal</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state</w:t>
      </w:r>
      <w:r w:rsidR="008B1158" w:rsidRPr="004C1D93">
        <w:rPr>
          <w:rFonts w:asciiTheme="minorHAnsi" w:hAnsiTheme="minorHAnsi" w:cstheme="minorHAnsi"/>
        </w:rPr>
        <w:t xml:space="preserve"> </w:t>
      </w:r>
      <w:r w:rsidR="009D4FD1" w:rsidRPr="004C1D93">
        <w:rPr>
          <w:rFonts w:asciiTheme="minorHAnsi" w:hAnsiTheme="minorHAnsi" w:cstheme="minorHAnsi"/>
        </w:rPr>
        <w:t>laws,</w:t>
      </w:r>
      <w:r w:rsidR="008B1158" w:rsidRPr="004C1D93">
        <w:rPr>
          <w:rFonts w:asciiTheme="minorHAnsi" w:hAnsiTheme="minorHAnsi" w:cstheme="minorHAnsi"/>
        </w:rPr>
        <w:t xml:space="preserve"> </w:t>
      </w:r>
      <w:r w:rsidR="009D4FD1" w:rsidRPr="004C1D93">
        <w:rPr>
          <w:rFonts w:asciiTheme="minorHAnsi" w:hAnsiTheme="minorHAnsi" w:cstheme="minorHAnsi"/>
        </w:rPr>
        <w:t>regulations,</w:t>
      </w:r>
      <w:r w:rsidR="008B1158" w:rsidRPr="004C1D93">
        <w:rPr>
          <w:rFonts w:asciiTheme="minorHAnsi" w:hAnsiTheme="minorHAnsi" w:cstheme="minorHAnsi"/>
        </w:rPr>
        <w:t xml:space="preserve"> </w:t>
      </w:r>
      <w:r w:rsidR="009D4FD1" w:rsidRPr="004C1D93">
        <w:rPr>
          <w:rFonts w:asciiTheme="minorHAnsi" w:hAnsiTheme="minorHAnsi" w:cstheme="minorHAnsi"/>
        </w:rPr>
        <w:lastRenderedPageBreak/>
        <w:t>or</w:t>
      </w:r>
      <w:r w:rsidR="008B1158" w:rsidRPr="004C1D93">
        <w:rPr>
          <w:rFonts w:asciiTheme="minorHAnsi" w:hAnsiTheme="minorHAnsi" w:cstheme="minorHAnsi"/>
        </w:rPr>
        <w:t xml:space="preserve"> </w:t>
      </w:r>
      <w:r w:rsidR="009D4FD1" w:rsidRPr="004C1D93">
        <w:rPr>
          <w:rFonts w:asciiTheme="minorHAnsi" w:hAnsiTheme="minorHAnsi" w:cstheme="minorHAnsi"/>
        </w:rPr>
        <w:t>guidelines</w:t>
      </w:r>
      <w:r w:rsidR="008B1158" w:rsidRPr="004C1D93">
        <w:rPr>
          <w:rFonts w:asciiTheme="minorHAnsi" w:hAnsiTheme="minorHAnsi" w:cstheme="minorHAnsi"/>
        </w:rPr>
        <w:t xml:space="preserve"> </w:t>
      </w:r>
      <w:r w:rsidR="009D4FD1" w:rsidRPr="004C1D93">
        <w:rPr>
          <w:rFonts w:asciiTheme="minorHAnsi" w:hAnsiTheme="minorHAnsi" w:cstheme="minorHAnsi"/>
        </w:rPr>
        <w:t>are</w:t>
      </w:r>
      <w:r w:rsidR="008B1158" w:rsidRPr="004C1D93">
        <w:rPr>
          <w:rFonts w:asciiTheme="minorHAnsi" w:hAnsiTheme="minorHAnsi" w:cstheme="minorHAnsi"/>
        </w:rPr>
        <w:t xml:space="preserve"> </w:t>
      </w:r>
      <w:r w:rsidR="009D4FD1" w:rsidRPr="004C1D93">
        <w:rPr>
          <w:rFonts w:asciiTheme="minorHAnsi" w:hAnsiTheme="minorHAnsi" w:cstheme="minorHAnsi"/>
        </w:rPr>
        <w:t>modified</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interpreted</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such</w:t>
      </w:r>
      <w:r w:rsidR="008B1158" w:rsidRPr="004C1D93">
        <w:rPr>
          <w:rFonts w:asciiTheme="minorHAnsi" w:hAnsiTheme="minorHAnsi" w:cstheme="minorHAnsi"/>
        </w:rPr>
        <w:t xml:space="preserve"> </w:t>
      </w:r>
      <w:r w:rsidR="009D4FD1" w:rsidRPr="004C1D93">
        <w:rPr>
          <w:rFonts w:asciiTheme="minorHAnsi" w:hAnsiTheme="minorHAnsi" w:cstheme="minorHAnsi"/>
        </w:rPr>
        <w:t>a</w:t>
      </w:r>
      <w:r w:rsidR="008B1158" w:rsidRPr="004C1D93">
        <w:rPr>
          <w:rFonts w:asciiTheme="minorHAnsi" w:hAnsiTheme="minorHAnsi" w:cstheme="minorHAnsi"/>
        </w:rPr>
        <w:t xml:space="preserve"> </w:t>
      </w:r>
      <w:r w:rsidR="009D4FD1" w:rsidRPr="004C1D93">
        <w:rPr>
          <w:rFonts w:asciiTheme="minorHAnsi" w:hAnsiTheme="minorHAnsi" w:cstheme="minorHAnsi"/>
        </w:rPr>
        <w:t>way</w:t>
      </w:r>
      <w:r w:rsidR="008B1158" w:rsidRPr="004C1D93">
        <w:rPr>
          <w:rFonts w:asciiTheme="minorHAnsi" w:hAnsiTheme="minorHAnsi" w:cstheme="minorHAnsi"/>
        </w:rPr>
        <w:t xml:space="preserve"> </w:t>
      </w:r>
      <w:r w:rsidR="009D4FD1" w:rsidRPr="004C1D93">
        <w:rPr>
          <w:rFonts w:asciiTheme="minorHAnsi" w:hAnsiTheme="minorHAnsi" w:cstheme="minorHAnsi"/>
        </w:rPr>
        <w:t>that</w:t>
      </w:r>
      <w:r w:rsidR="008B1158" w:rsidRPr="004C1D93">
        <w:rPr>
          <w:rFonts w:asciiTheme="minorHAnsi" w:hAnsiTheme="minorHAnsi" w:cstheme="minorHAnsi"/>
        </w:rPr>
        <w:t xml:space="preserve"> </w:t>
      </w:r>
      <w:r w:rsidR="009D4FD1" w:rsidRPr="004C1D93">
        <w:rPr>
          <w:rFonts w:asciiTheme="minorHAnsi" w:hAnsiTheme="minorHAnsi" w:cstheme="minorHAnsi"/>
        </w:rPr>
        <w:t>either</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DA04A9" w:rsidRPr="004C1D93">
        <w:rPr>
          <w:rFonts w:asciiTheme="minorHAnsi" w:hAnsiTheme="minorHAnsi" w:cstheme="minorHAnsi"/>
        </w:rPr>
        <w:t>purchase</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Goods</w:t>
      </w:r>
      <w:r w:rsidR="008B1158" w:rsidRPr="004C1D93">
        <w:rPr>
          <w:rFonts w:asciiTheme="minorHAnsi" w:hAnsiTheme="minorHAnsi" w:cstheme="minorHAnsi"/>
        </w:rPr>
        <w:t xml:space="preserve"> </w:t>
      </w:r>
      <w:r w:rsidR="009D4FD1" w:rsidRPr="004C1D93">
        <w:rPr>
          <w:rFonts w:asciiTheme="minorHAnsi" w:hAnsiTheme="minorHAnsi" w:cstheme="minorHAnsi"/>
        </w:rPr>
        <w:t>by</w:t>
      </w:r>
      <w:r w:rsidR="008B1158" w:rsidRPr="004C1D93">
        <w:rPr>
          <w:rFonts w:asciiTheme="minorHAnsi" w:hAnsiTheme="minorHAnsi" w:cstheme="minorHAnsi"/>
        </w:rPr>
        <w:t xml:space="preserve"> </w:t>
      </w:r>
      <w:r w:rsidRPr="004C1D93">
        <w:rPr>
          <w:rFonts w:asciiTheme="minorHAnsi" w:hAnsiTheme="minorHAnsi" w:cstheme="minorHAnsi"/>
        </w:rPr>
        <w:t>A</w:t>
      </w:r>
      <w:r w:rsidR="0095546A" w:rsidRPr="004C1D93">
        <w:rPr>
          <w:rFonts w:asciiTheme="minorHAnsi" w:hAnsiTheme="minorHAnsi" w:cstheme="minorHAnsi"/>
        </w:rPr>
        <w:t>uthorized Purchaser</w:t>
      </w:r>
      <w:r w:rsidR="008B1158" w:rsidRPr="004C1D93">
        <w:rPr>
          <w:rFonts w:asciiTheme="minorHAnsi" w:hAnsiTheme="minorHAnsi" w:cstheme="minorHAnsi"/>
        </w:rPr>
        <w:t xml:space="preserve"> </w:t>
      </w:r>
      <w:r w:rsidR="009D4FD1" w:rsidRPr="004C1D93">
        <w:rPr>
          <w:rFonts w:asciiTheme="minorHAnsi" w:hAnsiTheme="minorHAnsi" w:cstheme="minorHAnsi"/>
        </w:rPr>
        <w:t>under</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Agreement</w:t>
      </w:r>
      <w:r w:rsidR="008B1158" w:rsidRPr="004C1D93">
        <w:rPr>
          <w:rFonts w:asciiTheme="minorHAnsi" w:hAnsiTheme="minorHAnsi" w:cstheme="minorHAnsi"/>
        </w:rPr>
        <w:t xml:space="preserve"> </w:t>
      </w:r>
      <w:r w:rsidR="009D4FD1" w:rsidRPr="004C1D93">
        <w:rPr>
          <w:rFonts w:asciiTheme="minorHAnsi" w:hAnsiTheme="minorHAnsi" w:cstheme="minorHAnsi"/>
        </w:rPr>
        <w:t>is</w:t>
      </w:r>
      <w:r w:rsidR="008B1158" w:rsidRPr="004C1D93">
        <w:rPr>
          <w:rFonts w:asciiTheme="minorHAnsi" w:hAnsiTheme="minorHAnsi" w:cstheme="minorHAnsi"/>
        </w:rPr>
        <w:t xml:space="preserve"> </w:t>
      </w:r>
      <w:r w:rsidR="009D4FD1" w:rsidRPr="004C1D93">
        <w:rPr>
          <w:rFonts w:asciiTheme="minorHAnsi" w:hAnsiTheme="minorHAnsi" w:cstheme="minorHAnsi"/>
        </w:rPr>
        <w:t>prohibited,</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A</w:t>
      </w:r>
      <w:r w:rsidR="0095546A" w:rsidRPr="004C1D93">
        <w:rPr>
          <w:rFonts w:asciiTheme="minorHAnsi" w:hAnsiTheme="minorHAnsi" w:cstheme="minorHAnsi"/>
        </w:rPr>
        <w:t>uthorized Purchaser</w:t>
      </w:r>
      <w:r w:rsidR="001D27A1" w:rsidRPr="004C1D93">
        <w:rPr>
          <w:rFonts w:asciiTheme="minorHAnsi" w:hAnsiTheme="minorHAnsi" w:cstheme="minorHAnsi"/>
        </w:rPr>
        <w:t xml:space="preserve"> is</w:t>
      </w:r>
      <w:r w:rsidR="008B1158" w:rsidRPr="004C1D93">
        <w:rPr>
          <w:rFonts w:asciiTheme="minorHAnsi" w:hAnsiTheme="minorHAnsi" w:cstheme="minorHAnsi"/>
        </w:rPr>
        <w:t xml:space="preserve"> </w:t>
      </w:r>
      <w:r w:rsidR="009D4FD1" w:rsidRPr="004C1D93">
        <w:rPr>
          <w:rFonts w:asciiTheme="minorHAnsi" w:hAnsiTheme="minorHAnsi" w:cstheme="minorHAnsi"/>
        </w:rPr>
        <w:t>prohibited</w:t>
      </w:r>
      <w:r w:rsidR="008B1158" w:rsidRPr="004C1D93">
        <w:rPr>
          <w:rFonts w:asciiTheme="minorHAnsi" w:hAnsiTheme="minorHAnsi" w:cstheme="minorHAnsi"/>
        </w:rPr>
        <w:t xml:space="preserve"> </w:t>
      </w:r>
      <w:r w:rsidR="009D4FD1" w:rsidRPr="004C1D93">
        <w:rPr>
          <w:rFonts w:asciiTheme="minorHAnsi" w:hAnsiTheme="minorHAnsi" w:cstheme="minorHAnsi"/>
        </w:rPr>
        <w:t>from</w:t>
      </w:r>
      <w:r w:rsidR="008B1158" w:rsidRPr="004C1D93">
        <w:rPr>
          <w:rFonts w:asciiTheme="minorHAnsi" w:hAnsiTheme="minorHAnsi" w:cstheme="minorHAnsi"/>
        </w:rPr>
        <w:t xml:space="preserve"> </w:t>
      </w:r>
      <w:r w:rsidR="009D4FD1" w:rsidRPr="004C1D93">
        <w:rPr>
          <w:rFonts w:asciiTheme="minorHAnsi" w:hAnsiTheme="minorHAnsi" w:cstheme="minorHAnsi"/>
        </w:rPr>
        <w:t>paying</w:t>
      </w:r>
      <w:r w:rsidR="008B1158" w:rsidRPr="004C1D93">
        <w:rPr>
          <w:rFonts w:asciiTheme="minorHAnsi" w:hAnsiTheme="minorHAnsi" w:cstheme="minorHAnsi"/>
        </w:rPr>
        <w:t xml:space="preserve"> </w:t>
      </w:r>
      <w:r w:rsidR="009D4FD1" w:rsidRPr="004C1D93">
        <w:rPr>
          <w:rFonts w:asciiTheme="minorHAnsi" w:hAnsiTheme="minorHAnsi" w:cstheme="minorHAnsi"/>
        </w:rPr>
        <w:t>for</w:t>
      </w:r>
      <w:r w:rsidR="008B1158" w:rsidRPr="004C1D93">
        <w:rPr>
          <w:rFonts w:asciiTheme="minorHAnsi" w:hAnsiTheme="minorHAnsi" w:cstheme="minorHAnsi"/>
        </w:rPr>
        <w:t xml:space="preserve"> </w:t>
      </w:r>
      <w:r w:rsidR="009D4FD1" w:rsidRPr="004C1D93">
        <w:rPr>
          <w:rFonts w:asciiTheme="minorHAnsi" w:hAnsiTheme="minorHAnsi" w:cstheme="minorHAnsi"/>
        </w:rPr>
        <w:t>such</w:t>
      </w:r>
      <w:r w:rsidR="008B1158" w:rsidRPr="004C1D93">
        <w:rPr>
          <w:rFonts w:asciiTheme="minorHAnsi" w:hAnsiTheme="minorHAnsi" w:cstheme="minorHAnsi"/>
        </w:rPr>
        <w:t xml:space="preserve"> </w:t>
      </w:r>
      <w:r w:rsidR="009D4FD1" w:rsidRPr="004C1D93">
        <w:rPr>
          <w:rFonts w:asciiTheme="minorHAnsi" w:hAnsiTheme="minorHAnsi" w:cstheme="minorHAnsi"/>
        </w:rPr>
        <w:t>Goods</w:t>
      </w:r>
      <w:r w:rsidR="008B1158" w:rsidRPr="004C1D93">
        <w:rPr>
          <w:rFonts w:asciiTheme="minorHAnsi" w:hAnsiTheme="minorHAnsi" w:cstheme="minorHAnsi"/>
        </w:rPr>
        <w:t xml:space="preserve"> </w:t>
      </w:r>
      <w:r w:rsidR="009D4FD1" w:rsidRPr="004C1D93">
        <w:rPr>
          <w:rFonts w:asciiTheme="minorHAnsi" w:hAnsiTheme="minorHAnsi" w:cstheme="minorHAnsi"/>
        </w:rPr>
        <w:t>from</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planned</w:t>
      </w:r>
      <w:r w:rsidR="008B1158" w:rsidRPr="004C1D93">
        <w:rPr>
          <w:rFonts w:asciiTheme="minorHAnsi" w:hAnsiTheme="minorHAnsi" w:cstheme="minorHAnsi"/>
        </w:rPr>
        <w:t xml:space="preserve"> </w:t>
      </w:r>
      <w:r w:rsidR="009D4FD1" w:rsidRPr="004C1D93">
        <w:rPr>
          <w:rFonts w:asciiTheme="minorHAnsi" w:hAnsiTheme="minorHAnsi" w:cstheme="minorHAnsi"/>
        </w:rPr>
        <w:t>funding</w:t>
      </w:r>
      <w:r w:rsidR="008B1158" w:rsidRPr="004C1D93">
        <w:rPr>
          <w:rFonts w:asciiTheme="minorHAnsi" w:hAnsiTheme="minorHAnsi" w:cstheme="minorHAnsi"/>
        </w:rPr>
        <w:t xml:space="preserve"> </w:t>
      </w:r>
      <w:r w:rsidR="009D4FD1" w:rsidRPr="004C1D93">
        <w:rPr>
          <w:rFonts w:asciiTheme="minorHAnsi" w:hAnsiTheme="minorHAnsi" w:cstheme="minorHAnsi"/>
        </w:rPr>
        <w:t>sources;</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(c)</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8B1158" w:rsidRPr="004C1D93">
        <w:rPr>
          <w:rFonts w:asciiTheme="minorHAnsi" w:hAnsiTheme="minorHAnsi" w:cstheme="minorHAnsi"/>
        </w:rPr>
        <w:t xml:space="preserve"> </w:t>
      </w:r>
      <w:r w:rsidR="00C7337F" w:rsidRPr="004C1D93">
        <w:rPr>
          <w:rFonts w:asciiTheme="minorHAnsi" w:hAnsiTheme="minorHAnsi" w:cstheme="minorHAnsi"/>
        </w:rPr>
        <w:t>is</w:t>
      </w:r>
      <w:r w:rsidR="008B1158" w:rsidRPr="004C1D93">
        <w:rPr>
          <w:rFonts w:asciiTheme="minorHAnsi" w:hAnsiTheme="minorHAnsi" w:cstheme="minorHAnsi"/>
        </w:rPr>
        <w:t xml:space="preserve"> </w:t>
      </w:r>
      <w:r w:rsidR="00C7337F" w:rsidRPr="004C1D93">
        <w:rPr>
          <w:rFonts w:asciiTheme="minorHAnsi" w:hAnsiTheme="minorHAnsi" w:cstheme="minorHAnsi"/>
        </w:rPr>
        <w:t>in</w:t>
      </w:r>
      <w:r w:rsidR="008B1158" w:rsidRPr="004C1D93">
        <w:rPr>
          <w:rFonts w:asciiTheme="minorHAnsi" w:hAnsiTheme="minorHAnsi" w:cstheme="minorHAnsi"/>
        </w:rPr>
        <w:t xml:space="preserve"> </w:t>
      </w:r>
      <w:r w:rsidR="00EE340A" w:rsidRPr="004C1D93">
        <w:rPr>
          <w:rFonts w:asciiTheme="minorHAnsi" w:hAnsiTheme="minorHAnsi" w:cstheme="minorHAnsi"/>
        </w:rPr>
        <w:t xml:space="preserve">default </w:t>
      </w:r>
      <w:r w:rsidR="00C7337F" w:rsidRPr="004C1D93">
        <w:rPr>
          <w:rFonts w:asciiTheme="minorHAnsi" w:hAnsiTheme="minorHAnsi" w:cstheme="minorHAnsi"/>
        </w:rPr>
        <w:t>of</w:t>
      </w:r>
      <w:r w:rsidR="008B1158" w:rsidRPr="004C1D93">
        <w:rPr>
          <w:rFonts w:asciiTheme="minorHAnsi" w:hAnsiTheme="minorHAnsi" w:cstheme="minorHAnsi"/>
        </w:rPr>
        <w:t xml:space="preserve"> </w:t>
      </w:r>
      <w:r w:rsidR="00C7337F" w:rsidRPr="004C1D93">
        <w:rPr>
          <w:rFonts w:asciiTheme="minorHAnsi" w:hAnsiTheme="minorHAnsi" w:cstheme="minorHAnsi"/>
        </w:rPr>
        <w:t>th</w:t>
      </w:r>
      <w:r w:rsidR="00ED3CF7" w:rsidRPr="004C1D93">
        <w:rPr>
          <w:rFonts w:asciiTheme="minorHAnsi" w:hAnsiTheme="minorHAnsi" w:cstheme="minorHAnsi"/>
        </w:rPr>
        <w:t xml:space="preserve">e </w:t>
      </w:r>
      <w:r w:rsidR="00C7337F" w:rsidRPr="004C1D93">
        <w:rPr>
          <w:rFonts w:asciiTheme="minorHAnsi" w:hAnsiTheme="minorHAnsi" w:cstheme="minorHAnsi"/>
        </w:rPr>
        <w:t>Contract</w:t>
      </w:r>
      <w:r w:rsidR="008B1158" w:rsidRPr="004C1D93">
        <w:rPr>
          <w:rFonts w:asciiTheme="minorHAnsi" w:hAnsiTheme="minorHAnsi" w:cstheme="minorHAnsi"/>
        </w:rPr>
        <w:t xml:space="preserve"> </w:t>
      </w:r>
      <w:r w:rsidR="00C7337F" w:rsidRPr="004C1D93">
        <w:rPr>
          <w:rFonts w:asciiTheme="minorHAnsi" w:hAnsiTheme="minorHAnsi" w:cstheme="minorHAnsi"/>
        </w:rPr>
        <w:t>under</w:t>
      </w:r>
      <w:r w:rsidR="008B1158" w:rsidRPr="004C1D93">
        <w:rPr>
          <w:rFonts w:asciiTheme="minorHAnsi" w:hAnsiTheme="minorHAnsi" w:cstheme="minorHAnsi"/>
        </w:rPr>
        <w:t xml:space="preserve"> </w:t>
      </w:r>
      <w:r w:rsidR="00C7337F" w:rsidRPr="004C1D93">
        <w:rPr>
          <w:rFonts w:asciiTheme="minorHAnsi" w:hAnsiTheme="minorHAnsi" w:cstheme="minorHAnsi"/>
        </w:rPr>
        <w:t>Section</w:t>
      </w:r>
      <w:r w:rsidR="008B1158" w:rsidRPr="004C1D93">
        <w:rPr>
          <w:rFonts w:asciiTheme="minorHAnsi" w:hAnsiTheme="minorHAnsi" w:cstheme="minorHAnsi"/>
        </w:rPr>
        <w:t xml:space="preserve"> </w:t>
      </w:r>
      <w:r w:rsidR="0059466E" w:rsidRPr="004C1D93">
        <w:rPr>
          <w:rFonts w:asciiTheme="minorHAnsi" w:hAnsiTheme="minorHAnsi" w:cstheme="minorHAnsi"/>
        </w:rPr>
        <w:t>2.</w:t>
      </w:r>
      <w:r w:rsidR="001215B5" w:rsidRPr="004C1D93">
        <w:rPr>
          <w:rFonts w:asciiTheme="minorHAnsi" w:hAnsiTheme="minorHAnsi" w:cstheme="minorHAnsi"/>
        </w:rPr>
        <w:t>17</w:t>
      </w:r>
      <w:r w:rsidR="00375FD6" w:rsidRPr="004C1D93">
        <w:rPr>
          <w:rFonts w:asciiTheme="minorHAnsi" w:hAnsiTheme="minorHAnsi" w:cstheme="minorHAnsi"/>
        </w:rPr>
        <w:t>.1</w:t>
      </w:r>
      <w:r w:rsidR="00695991" w:rsidRPr="004C1D93">
        <w:rPr>
          <w:rFonts w:asciiTheme="minorHAnsi" w:hAnsiTheme="minorHAnsi" w:cstheme="minorHAnsi"/>
        </w:rPr>
        <w:t xml:space="preserve"> </w:t>
      </w:r>
      <w:r w:rsidR="00EE340A" w:rsidRPr="004C1D93">
        <w:rPr>
          <w:rFonts w:asciiTheme="minorHAnsi" w:hAnsiTheme="minorHAnsi" w:cstheme="minorHAnsi"/>
        </w:rPr>
        <w:t>and has failed to cure the default</w:t>
      </w:r>
      <w:r w:rsidR="008E4E2D" w:rsidRPr="004C1D93">
        <w:rPr>
          <w:rFonts w:asciiTheme="minorHAnsi" w:hAnsiTheme="minorHAnsi" w:cstheme="minorHAnsi"/>
        </w:rPr>
        <w:t>.</w:t>
      </w:r>
      <w:r w:rsidR="00F73EA3">
        <w:rPr>
          <w:rFonts w:asciiTheme="minorHAnsi" w:hAnsiTheme="minorHAnsi" w:cstheme="minorHAnsi"/>
        </w:rPr>
        <w:t xml:space="preserve">  </w:t>
      </w:r>
      <w:r w:rsidR="00C7337F" w:rsidRPr="004C1D93">
        <w:rPr>
          <w:rFonts w:asciiTheme="minorHAnsi" w:hAnsiTheme="minorHAnsi" w:cstheme="minorHAnsi"/>
        </w:rPr>
        <w:t>U</w:t>
      </w:r>
      <w:r w:rsidR="009D4FD1" w:rsidRPr="004C1D93">
        <w:rPr>
          <w:rFonts w:asciiTheme="minorHAnsi" w:hAnsiTheme="minorHAnsi" w:cstheme="minorHAnsi"/>
        </w:rPr>
        <w:t>pon</w:t>
      </w:r>
      <w:r w:rsidR="008B1158" w:rsidRPr="004C1D93">
        <w:rPr>
          <w:rFonts w:asciiTheme="minorHAnsi" w:hAnsiTheme="minorHAnsi" w:cstheme="minorHAnsi"/>
        </w:rPr>
        <w:t xml:space="preserve"> </w:t>
      </w:r>
      <w:r w:rsidR="009D4FD1" w:rsidRPr="004C1D93">
        <w:rPr>
          <w:rFonts w:asciiTheme="minorHAnsi" w:hAnsiTheme="minorHAnsi" w:cstheme="minorHAnsi"/>
        </w:rPr>
        <w:t>receipt</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written</w:t>
      </w:r>
      <w:r w:rsidR="008B1158" w:rsidRPr="004C1D93">
        <w:rPr>
          <w:rFonts w:asciiTheme="minorHAnsi" w:hAnsiTheme="minorHAnsi" w:cstheme="minorHAnsi"/>
        </w:rPr>
        <w:t xml:space="preserve"> </w:t>
      </w:r>
      <w:r w:rsidR="009D4FD1" w:rsidRPr="004C1D93">
        <w:rPr>
          <w:rFonts w:asciiTheme="minorHAnsi" w:hAnsiTheme="minorHAnsi" w:cstheme="minorHAnsi"/>
        </w:rPr>
        <w:t>notice</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termination,</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8B1158" w:rsidRPr="004C1D93">
        <w:rPr>
          <w:rFonts w:asciiTheme="minorHAnsi" w:hAnsiTheme="minorHAnsi" w:cstheme="minorHAnsi"/>
        </w:rPr>
        <w:t xml:space="preserve"> </w:t>
      </w:r>
      <w:r w:rsidR="009D4FD1" w:rsidRPr="004C1D93">
        <w:rPr>
          <w:rFonts w:asciiTheme="minorHAnsi" w:hAnsiTheme="minorHAnsi" w:cstheme="minorHAnsi"/>
        </w:rPr>
        <w:t>shall</w:t>
      </w:r>
      <w:r w:rsidR="008B1158" w:rsidRPr="004C1D93">
        <w:rPr>
          <w:rFonts w:asciiTheme="minorHAnsi" w:hAnsiTheme="minorHAnsi" w:cstheme="minorHAnsi"/>
        </w:rPr>
        <w:t xml:space="preserve"> </w:t>
      </w:r>
      <w:r w:rsidR="009D4FD1" w:rsidRPr="004C1D93">
        <w:rPr>
          <w:rFonts w:asciiTheme="minorHAnsi" w:hAnsiTheme="minorHAnsi" w:cstheme="minorHAnsi"/>
        </w:rPr>
        <w:t>stop</w:t>
      </w:r>
      <w:r w:rsidR="008B1158" w:rsidRPr="004C1D93">
        <w:rPr>
          <w:rFonts w:asciiTheme="minorHAnsi" w:hAnsiTheme="minorHAnsi" w:cstheme="minorHAnsi"/>
        </w:rPr>
        <w:t xml:space="preserve"> </w:t>
      </w:r>
      <w:r w:rsidR="009D4FD1" w:rsidRPr="004C1D93">
        <w:rPr>
          <w:rFonts w:asciiTheme="minorHAnsi" w:hAnsiTheme="minorHAnsi" w:cstheme="minorHAnsi"/>
        </w:rPr>
        <w:t>performance</w:t>
      </w:r>
      <w:r w:rsidR="008B1158" w:rsidRPr="004C1D93">
        <w:rPr>
          <w:rFonts w:asciiTheme="minorHAnsi" w:hAnsiTheme="minorHAnsi" w:cstheme="minorHAnsi"/>
        </w:rPr>
        <w:t xml:space="preserve"> </w:t>
      </w:r>
      <w:r w:rsidR="009D4FD1" w:rsidRPr="004C1D93">
        <w:rPr>
          <w:rFonts w:asciiTheme="minorHAnsi" w:hAnsiTheme="minorHAnsi" w:cstheme="minorHAnsi"/>
        </w:rPr>
        <w:t>under</w:t>
      </w:r>
      <w:r w:rsidR="008B1158" w:rsidRPr="004C1D93">
        <w:rPr>
          <w:rFonts w:asciiTheme="minorHAnsi" w:hAnsiTheme="minorHAnsi" w:cstheme="minorHAnsi"/>
        </w:rPr>
        <w:t xml:space="preserve"> </w:t>
      </w:r>
      <w:r w:rsidR="009D4FD1" w:rsidRPr="004C1D93">
        <w:rPr>
          <w:rFonts w:asciiTheme="minorHAnsi" w:hAnsiTheme="minorHAnsi" w:cstheme="minorHAnsi"/>
        </w:rPr>
        <w:t>th</w:t>
      </w:r>
      <w:r w:rsidR="00ED3CF7" w:rsidRPr="004C1D93">
        <w:rPr>
          <w:rFonts w:asciiTheme="minorHAnsi" w:hAnsiTheme="minorHAnsi" w:cstheme="minorHAnsi"/>
        </w:rPr>
        <w:t>e</w:t>
      </w:r>
      <w:r w:rsidR="008B1158" w:rsidRPr="004C1D93">
        <w:rPr>
          <w:rFonts w:asciiTheme="minorHAnsi" w:hAnsiTheme="minorHAnsi" w:cstheme="minorHAnsi"/>
        </w:rPr>
        <w:t xml:space="preserve"> </w:t>
      </w:r>
      <w:r w:rsidR="00C7337F" w:rsidRPr="004C1D93">
        <w:rPr>
          <w:rFonts w:asciiTheme="minorHAnsi" w:hAnsiTheme="minorHAnsi" w:cstheme="minorHAnsi"/>
        </w:rPr>
        <w:t>Contract</w:t>
      </w:r>
      <w:r w:rsidR="008B1158" w:rsidRPr="004C1D93">
        <w:rPr>
          <w:rFonts w:asciiTheme="minorHAnsi" w:hAnsiTheme="minorHAnsi" w:cstheme="minorHAnsi"/>
        </w:rPr>
        <w:t xml:space="preserve"> </w:t>
      </w:r>
      <w:r w:rsidR="00C7337F" w:rsidRPr="004C1D93">
        <w:rPr>
          <w:rFonts w:asciiTheme="minorHAnsi" w:hAnsiTheme="minorHAnsi" w:cstheme="minorHAnsi"/>
        </w:rPr>
        <w:t>if</w:t>
      </w:r>
      <w:r w:rsidR="00ED3CF7" w:rsidRPr="004C1D93">
        <w:rPr>
          <w:rFonts w:asciiTheme="minorHAnsi" w:hAnsiTheme="minorHAnsi" w:cstheme="minorHAnsi"/>
        </w:rPr>
        <w:t>,</w:t>
      </w:r>
      <w:r w:rsidR="008B1158" w:rsidRPr="004C1D93">
        <w:rPr>
          <w:rFonts w:asciiTheme="minorHAnsi" w:hAnsiTheme="minorHAnsi" w:cstheme="minorHAnsi"/>
        </w:rPr>
        <w:t xml:space="preserve"> </w:t>
      </w:r>
      <w:r w:rsidR="00C7337F" w:rsidRPr="004C1D93">
        <w:rPr>
          <w:rFonts w:asciiTheme="minorHAnsi" w:hAnsiTheme="minorHAnsi" w:cstheme="minorHAnsi"/>
        </w:rPr>
        <w:t>and</w:t>
      </w:r>
      <w:r w:rsidR="008B1158" w:rsidRPr="004C1D93">
        <w:rPr>
          <w:rFonts w:asciiTheme="minorHAnsi" w:hAnsiTheme="minorHAnsi" w:cstheme="minorHAnsi"/>
        </w:rPr>
        <w:t xml:space="preserve"> </w:t>
      </w:r>
      <w:r w:rsidR="00C7337F" w:rsidRPr="004C1D93">
        <w:rPr>
          <w:rFonts w:asciiTheme="minorHAnsi" w:hAnsiTheme="minorHAnsi" w:cstheme="minorHAnsi"/>
        </w:rPr>
        <w:t>as</w:t>
      </w:r>
      <w:r w:rsidR="00ED3CF7" w:rsidRPr="004C1D93">
        <w:rPr>
          <w:rFonts w:asciiTheme="minorHAnsi" w:hAnsiTheme="minorHAnsi" w:cstheme="minorHAnsi"/>
        </w:rPr>
        <w:t>,</w:t>
      </w:r>
      <w:r w:rsidR="008B1158" w:rsidRPr="004C1D93">
        <w:rPr>
          <w:rFonts w:asciiTheme="minorHAnsi" w:hAnsiTheme="minorHAnsi" w:cstheme="minorHAnsi"/>
        </w:rPr>
        <w:t xml:space="preserve"> </w:t>
      </w:r>
      <w:r w:rsidR="009D4FD1" w:rsidRPr="004C1D93">
        <w:rPr>
          <w:rFonts w:asciiTheme="minorHAnsi" w:hAnsiTheme="minorHAnsi" w:cstheme="minorHAnsi"/>
        </w:rPr>
        <w:t>directed</w:t>
      </w:r>
      <w:r w:rsidR="008B1158" w:rsidRPr="004C1D93">
        <w:rPr>
          <w:rFonts w:asciiTheme="minorHAnsi" w:hAnsiTheme="minorHAnsi" w:cstheme="minorHAnsi"/>
        </w:rPr>
        <w:t xml:space="preserve"> </w:t>
      </w:r>
      <w:r w:rsidR="009D4FD1" w:rsidRPr="004C1D93">
        <w:rPr>
          <w:rFonts w:asciiTheme="minorHAnsi" w:hAnsiTheme="minorHAnsi" w:cstheme="minorHAnsi"/>
        </w:rPr>
        <w:t>by</w:t>
      </w:r>
      <w:r w:rsidR="008B1158" w:rsidRPr="004C1D93">
        <w:rPr>
          <w:rFonts w:asciiTheme="minorHAnsi" w:hAnsiTheme="minorHAnsi" w:cstheme="minorHAnsi"/>
        </w:rPr>
        <w:t xml:space="preserve"> </w:t>
      </w:r>
      <w:r w:rsidRPr="004C1D93">
        <w:rPr>
          <w:rFonts w:asciiTheme="minorHAnsi" w:hAnsiTheme="minorHAnsi" w:cstheme="minorHAnsi"/>
        </w:rPr>
        <w:t>A</w:t>
      </w:r>
      <w:r w:rsidR="0095546A" w:rsidRPr="004C1D93">
        <w:rPr>
          <w:rFonts w:asciiTheme="minorHAnsi" w:hAnsiTheme="minorHAnsi" w:cstheme="minorHAnsi"/>
        </w:rPr>
        <w:t>uthorized Purchaser</w:t>
      </w:r>
      <w:r w:rsidR="00C7337F" w:rsidRPr="004C1D93">
        <w:rPr>
          <w:rFonts w:asciiTheme="minorHAnsi" w:hAnsiTheme="minorHAnsi" w:cstheme="minorHAnsi"/>
        </w:rPr>
        <w:t>.</w:t>
      </w:r>
    </w:p>
    <w:p w14:paraId="731CF5C1" w14:textId="01FECFE4" w:rsidR="00225BCA" w:rsidRPr="004C1D93" w:rsidRDefault="003270B2" w:rsidP="00DD6842">
      <w:pPr>
        <w:pStyle w:val="111-HEADER"/>
      </w:pPr>
      <w:r w:rsidRPr="004C1D93">
        <w:t>R</w:t>
      </w:r>
      <w:r w:rsidR="00710423" w:rsidRPr="004C1D93">
        <w:t>ights of the Contractor</w:t>
      </w:r>
      <w:r w:rsidR="00F73EA3">
        <w:t xml:space="preserve">  </w:t>
      </w:r>
    </w:p>
    <w:p w14:paraId="390CD244" w14:textId="1F2EABDD" w:rsidR="00225BCA" w:rsidRPr="004C1D93" w:rsidRDefault="009D4FD1" w:rsidP="00225BCA">
      <w:pPr>
        <w:pStyle w:val="111-text"/>
        <w:rPr>
          <w:rFonts w:asciiTheme="minorHAnsi" w:hAnsiTheme="minorHAnsi" w:cstheme="minorHAnsi"/>
        </w:rPr>
      </w:pP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may</w:t>
      </w:r>
      <w:r w:rsidR="008B1158" w:rsidRPr="004C1D93">
        <w:rPr>
          <w:rFonts w:asciiTheme="minorHAnsi" w:hAnsiTheme="minorHAnsi" w:cstheme="minorHAnsi"/>
        </w:rPr>
        <w:t xml:space="preserve"> </w:t>
      </w:r>
      <w:r w:rsidR="009E041A" w:rsidRPr="004C1D93">
        <w:rPr>
          <w:rFonts w:asciiTheme="minorHAnsi" w:hAnsiTheme="minorHAnsi" w:cstheme="minorHAnsi"/>
        </w:rPr>
        <w:t>terminate</w:t>
      </w:r>
      <w:r w:rsidR="008B1158" w:rsidRPr="004C1D93">
        <w:rPr>
          <w:rFonts w:asciiTheme="minorHAnsi" w:hAnsiTheme="minorHAnsi" w:cstheme="minorHAnsi"/>
        </w:rPr>
        <w:t xml:space="preserve"> </w:t>
      </w:r>
      <w:r w:rsidR="00ED3CF7" w:rsidRPr="004C1D93">
        <w:rPr>
          <w:rFonts w:asciiTheme="minorHAnsi" w:hAnsiTheme="minorHAnsi" w:cstheme="minorHAnsi"/>
        </w:rPr>
        <w:t xml:space="preserve">a </w:t>
      </w:r>
      <w:r w:rsidR="009E041A" w:rsidRPr="004C1D93">
        <w:rPr>
          <w:rFonts w:asciiTheme="minorHAnsi" w:hAnsiTheme="minorHAnsi" w:cstheme="minorHAnsi"/>
        </w:rPr>
        <w:t>Contract</w:t>
      </w:r>
      <w:r w:rsidR="008B1158" w:rsidRPr="004C1D93">
        <w:rPr>
          <w:rFonts w:asciiTheme="minorHAnsi" w:hAnsiTheme="minorHAnsi" w:cstheme="minorHAnsi"/>
        </w:rPr>
        <w:t xml:space="preserve"> </w:t>
      </w:r>
      <w:r w:rsidR="001D27A1" w:rsidRPr="004C1D93">
        <w:rPr>
          <w:rFonts w:asciiTheme="minorHAnsi" w:hAnsiTheme="minorHAnsi" w:cstheme="minorHAnsi"/>
        </w:rPr>
        <w:t xml:space="preserve">upon </w:t>
      </w:r>
      <w:r w:rsidR="00C94FF0">
        <w:rPr>
          <w:rFonts w:asciiTheme="minorHAnsi" w:hAnsiTheme="minorHAnsi" w:cstheme="minorHAnsi"/>
        </w:rPr>
        <w:t>30</w:t>
      </w:r>
      <w:r w:rsidR="00B642F7" w:rsidRPr="004C1D93">
        <w:rPr>
          <w:rFonts w:asciiTheme="minorHAnsi" w:hAnsiTheme="minorHAnsi" w:cstheme="minorHAnsi"/>
        </w:rPr>
        <w:t xml:space="preserve"> </w:t>
      </w:r>
      <w:r w:rsidR="008B583A" w:rsidRPr="004C1D93">
        <w:rPr>
          <w:rFonts w:asciiTheme="minorHAnsi" w:hAnsiTheme="minorHAnsi" w:cstheme="minorHAnsi"/>
        </w:rPr>
        <w:t>C</w:t>
      </w:r>
      <w:r w:rsidR="00B642F7" w:rsidRPr="004C1D93">
        <w:rPr>
          <w:rFonts w:asciiTheme="minorHAnsi" w:hAnsiTheme="minorHAnsi" w:cstheme="minorHAnsi"/>
        </w:rPr>
        <w:t>alendar</w:t>
      </w:r>
      <w:r w:rsidR="008B583A" w:rsidRPr="004C1D93">
        <w:rPr>
          <w:rFonts w:asciiTheme="minorHAnsi" w:hAnsiTheme="minorHAnsi" w:cstheme="minorHAnsi"/>
        </w:rPr>
        <w:t xml:space="preserve"> D</w:t>
      </w:r>
      <w:r w:rsidR="00B642F7" w:rsidRPr="004C1D93">
        <w:rPr>
          <w:rFonts w:asciiTheme="minorHAnsi" w:hAnsiTheme="minorHAnsi" w:cstheme="minorHAnsi"/>
        </w:rPr>
        <w:t>ays</w:t>
      </w:r>
      <w:r w:rsidR="00C94FF0">
        <w:rPr>
          <w:rFonts w:asciiTheme="minorHAnsi" w:hAnsiTheme="minorHAnsi" w:cstheme="minorHAnsi"/>
        </w:rPr>
        <w:t>’</w:t>
      </w:r>
      <w:r w:rsidR="00B642F7" w:rsidRPr="004C1D93">
        <w:rPr>
          <w:rFonts w:asciiTheme="minorHAnsi" w:hAnsiTheme="minorHAnsi" w:cstheme="minorHAnsi"/>
        </w:rPr>
        <w:t xml:space="preserve"> </w:t>
      </w:r>
      <w:r w:rsidR="001D27A1" w:rsidRPr="004C1D93">
        <w:rPr>
          <w:rFonts w:asciiTheme="minorHAnsi" w:hAnsiTheme="minorHAnsi" w:cstheme="minorHAnsi"/>
        </w:rPr>
        <w:t xml:space="preserve">prior </w:t>
      </w:r>
      <w:r w:rsidR="008809D7" w:rsidRPr="004C1D93">
        <w:rPr>
          <w:rFonts w:asciiTheme="minorHAnsi" w:hAnsiTheme="minorHAnsi" w:cstheme="minorHAnsi"/>
        </w:rPr>
        <w:t>written</w:t>
      </w:r>
      <w:r w:rsidR="008B1158" w:rsidRPr="004C1D93">
        <w:rPr>
          <w:rFonts w:asciiTheme="minorHAnsi" w:hAnsiTheme="minorHAnsi" w:cstheme="minorHAnsi"/>
        </w:rPr>
        <w:t xml:space="preserve"> </w:t>
      </w:r>
      <w:r w:rsidRPr="004C1D93">
        <w:rPr>
          <w:rFonts w:asciiTheme="minorHAnsi" w:hAnsiTheme="minorHAnsi" w:cstheme="minorHAnsi"/>
        </w:rPr>
        <w:t>notice</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007A1879" w:rsidRPr="004C1D93">
        <w:rPr>
          <w:rFonts w:asciiTheme="minorHAnsi" w:hAnsiTheme="minorHAnsi" w:cstheme="minorHAnsi"/>
        </w:rPr>
        <w:t>Authorized Purchaser</w:t>
      </w:r>
      <w:r w:rsidRPr="004C1D93">
        <w:rPr>
          <w:rFonts w:asciiTheme="minorHAnsi" w:hAnsiTheme="minorHAnsi" w:cstheme="minorHAnsi"/>
        </w:rPr>
        <w:t>,</w:t>
      </w:r>
      <w:r w:rsidR="008B1158" w:rsidRPr="004C1D93">
        <w:rPr>
          <w:rFonts w:asciiTheme="minorHAnsi" w:hAnsiTheme="minorHAnsi" w:cstheme="minorHAnsi"/>
        </w:rPr>
        <w:t xml:space="preserve"> </w:t>
      </w:r>
      <w:r w:rsidR="00522F1F" w:rsidRPr="004C1D93">
        <w:rPr>
          <w:rFonts w:asciiTheme="minorHAnsi" w:hAnsiTheme="minorHAnsi" w:cstheme="minorHAnsi"/>
        </w:rPr>
        <w:t>if</w:t>
      </w:r>
      <w:r w:rsidR="008B1158" w:rsidRPr="004C1D93">
        <w:rPr>
          <w:rFonts w:asciiTheme="minorHAnsi" w:hAnsiTheme="minorHAnsi" w:cstheme="minorHAnsi"/>
        </w:rPr>
        <w:t xml:space="preserve"> </w:t>
      </w:r>
      <w:r w:rsidR="007A1879" w:rsidRPr="004C1D93">
        <w:rPr>
          <w:rFonts w:asciiTheme="minorHAnsi" w:hAnsiTheme="minorHAnsi" w:cstheme="minorHAnsi"/>
        </w:rPr>
        <w:t>Authorized Purchaser</w:t>
      </w:r>
      <w:r w:rsidR="008B1158" w:rsidRPr="004C1D93">
        <w:rPr>
          <w:rFonts w:asciiTheme="minorHAnsi" w:hAnsiTheme="minorHAnsi" w:cstheme="minorHAnsi"/>
        </w:rPr>
        <w:t xml:space="preserve"> </w:t>
      </w:r>
      <w:r w:rsidR="00522F1F" w:rsidRPr="004C1D93">
        <w:rPr>
          <w:rFonts w:asciiTheme="minorHAnsi" w:hAnsiTheme="minorHAnsi" w:cstheme="minorHAnsi"/>
        </w:rPr>
        <w:t>is</w:t>
      </w:r>
      <w:r w:rsidR="008B1158" w:rsidRPr="004C1D93">
        <w:rPr>
          <w:rFonts w:asciiTheme="minorHAnsi" w:hAnsiTheme="minorHAnsi" w:cstheme="minorHAnsi"/>
        </w:rPr>
        <w:t xml:space="preserve"> </w:t>
      </w:r>
      <w:r w:rsidR="00522F1F" w:rsidRPr="004C1D93">
        <w:rPr>
          <w:rFonts w:asciiTheme="minorHAnsi" w:hAnsiTheme="minorHAnsi" w:cstheme="minorHAnsi"/>
        </w:rPr>
        <w:t>in</w:t>
      </w:r>
      <w:r w:rsidR="008B1158" w:rsidRPr="004C1D93">
        <w:rPr>
          <w:rFonts w:asciiTheme="minorHAnsi" w:hAnsiTheme="minorHAnsi" w:cstheme="minorHAnsi"/>
        </w:rPr>
        <w:t xml:space="preserve"> </w:t>
      </w:r>
      <w:r w:rsidR="00EE340A" w:rsidRPr="004C1D93">
        <w:rPr>
          <w:rFonts w:asciiTheme="minorHAnsi" w:hAnsiTheme="minorHAnsi" w:cstheme="minorHAnsi"/>
        </w:rPr>
        <w:t xml:space="preserve">default </w:t>
      </w:r>
      <w:r w:rsidR="00522F1F" w:rsidRPr="004C1D93">
        <w:rPr>
          <w:rFonts w:asciiTheme="minorHAnsi" w:hAnsiTheme="minorHAnsi" w:cstheme="minorHAnsi"/>
        </w:rPr>
        <w:t>of</w:t>
      </w:r>
      <w:r w:rsidR="008B1158" w:rsidRPr="004C1D93">
        <w:rPr>
          <w:rFonts w:asciiTheme="minorHAnsi" w:hAnsiTheme="minorHAnsi" w:cstheme="minorHAnsi"/>
        </w:rPr>
        <w:t xml:space="preserve"> </w:t>
      </w:r>
      <w:r w:rsidR="00ED3CF7" w:rsidRPr="004C1D93">
        <w:rPr>
          <w:rFonts w:asciiTheme="minorHAnsi" w:hAnsiTheme="minorHAnsi" w:cstheme="minorHAnsi"/>
        </w:rPr>
        <w:t>a</w:t>
      </w:r>
      <w:r w:rsidR="008B1158" w:rsidRPr="004C1D93">
        <w:rPr>
          <w:rFonts w:asciiTheme="minorHAnsi" w:hAnsiTheme="minorHAnsi" w:cstheme="minorHAnsi"/>
        </w:rPr>
        <w:t xml:space="preserve"> </w:t>
      </w:r>
      <w:r w:rsidR="00522F1F" w:rsidRPr="004C1D93">
        <w:rPr>
          <w:rFonts w:asciiTheme="minorHAnsi" w:hAnsiTheme="minorHAnsi" w:cstheme="minorHAnsi"/>
        </w:rPr>
        <w:t>Contract</w:t>
      </w:r>
      <w:r w:rsidR="008B1158" w:rsidRPr="004C1D93">
        <w:rPr>
          <w:rFonts w:asciiTheme="minorHAnsi" w:hAnsiTheme="minorHAnsi" w:cstheme="minorHAnsi"/>
        </w:rPr>
        <w:t xml:space="preserve"> </w:t>
      </w:r>
      <w:r w:rsidR="008F7E93" w:rsidRPr="004C1D93">
        <w:rPr>
          <w:rFonts w:asciiTheme="minorHAnsi" w:hAnsiTheme="minorHAnsi" w:cstheme="minorHAnsi"/>
        </w:rPr>
        <w:t>as</w:t>
      </w:r>
      <w:r w:rsidR="008B1158" w:rsidRPr="004C1D93">
        <w:rPr>
          <w:rFonts w:asciiTheme="minorHAnsi" w:hAnsiTheme="minorHAnsi" w:cstheme="minorHAnsi"/>
        </w:rPr>
        <w:t xml:space="preserve"> </w:t>
      </w:r>
      <w:r w:rsidR="008F7E93" w:rsidRPr="004C1D93">
        <w:rPr>
          <w:rFonts w:asciiTheme="minorHAnsi" w:hAnsiTheme="minorHAnsi" w:cstheme="minorHAnsi"/>
        </w:rPr>
        <w:t>described</w:t>
      </w:r>
      <w:r w:rsidR="008B1158" w:rsidRPr="004C1D93">
        <w:rPr>
          <w:rFonts w:asciiTheme="minorHAnsi" w:hAnsiTheme="minorHAnsi" w:cstheme="minorHAnsi"/>
        </w:rPr>
        <w:t xml:space="preserve"> </w:t>
      </w:r>
      <w:r w:rsidR="008F7E93" w:rsidRPr="004C1D93">
        <w:rPr>
          <w:rFonts w:asciiTheme="minorHAnsi" w:hAnsiTheme="minorHAnsi" w:cstheme="minorHAnsi"/>
        </w:rPr>
        <w:t>in</w:t>
      </w:r>
      <w:r w:rsidR="008B1158" w:rsidRPr="004C1D93">
        <w:rPr>
          <w:rFonts w:asciiTheme="minorHAnsi" w:hAnsiTheme="minorHAnsi" w:cstheme="minorHAnsi"/>
        </w:rPr>
        <w:t xml:space="preserve"> </w:t>
      </w:r>
      <w:r w:rsidR="00522F1F" w:rsidRPr="004C1D93">
        <w:rPr>
          <w:rFonts w:asciiTheme="minorHAnsi" w:hAnsiTheme="minorHAnsi" w:cstheme="minorHAnsi"/>
        </w:rPr>
        <w:t>Section</w:t>
      </w:r>
      <w:r w:rsidR="008B1158" w:rsidRPr="004C1D93">
        <w:rPr>
          <w:rFonts w:asciiTheme="minorHAnsi" w:hAnsiTheme="minorHAnsi" w:cstheme="minorHAnsi"/>
        </w:rPr>
        <w:t xml:space="preserve"> </w:t>
      </w:r>
      <w:r w:rsidR="00522F1F" w:rsidRPr="004C1D93">
        <w:rPr>
          <w:rFonts w:asciiTheme="minorHAnsi" w:hAnsiTheme="minorHAnsi" w:cstheme="minorHAnsi"/>
        </w:rPr>
        <w:t>2.</w:t>
      </w:r>
      <w:r w:rsidR="001215B5" w:rsidRPr="004C1D93">
        <w:rPr>
          <w:rFonts w:asciiTheme="minorHAnsi" w:hAnsiTheme="minorHAnsi" w:cstheme="minorHAnsi"/>
        </w:rPr>
        <w:t>17</w:t>
      </w:r>
      <w:r w:rsidR="00375FD6" w:rsidRPr="004C1D93">
        <w:rPr>
          <w:rFonts w:asciiTheme="minorHAnsi" w:hAnsiTheme="minorHAnsi" w:cstheme="minorHAnsi"/>
        </w:rPr>
        <w:t>.2</w:t>
      </w:r>
      <w:r w:rsidR="00522F1F" w:rsidRPr="004C1D93">
        <w:rPr>
          <w:rFonts w:asciiTheme="minorHAnsi" w:hAnsiTheme="minorHAnsi" w:cstheme="minorHAnsi"/>
        </w:rPr>
        <w:t>.</w:t>
      </w:r>
    </w:p>
    <w:p w14:paraId="1C0FBB31" w14:textId="725659C1" w:rsidR="00FA059D" w:rsidRDefault="00FA059D" w:rsidP="000D3268">
      <w:pPr>
        <w:pStyle w:val="11-HEADER"/>
        <w:rPr>
          <w:rFonts w:asciiTheme="minorHAnsi" w:hAnsiTheme="minorHAnsi" w:cstheme="minorHAnsi"/>
        </w:rPr>
      </w:pPr>
      <w:bookmarkStart w:id="78" w:name="_Toc141684711"/>
      <w:r w:rsidRPr="00DB2F71">
        <w:rPr>
          <w:rFonts w:asciiTheme="minorHAnsi" w:hAnsiTheme="minorHAnsi" w:cstheme="minorHAnsi"/>
          <w:szCs w:val="24"/>
        </w:rPr>
        <w:t>Return of Property.</w:t>
      </w:r>
      <w:r w:rsidRPr="00FA059D">
        <w:rPr>
          <w:rFonts w:asciiTheme="minorHAnsi" w:hAnsiTheme="minorHAnsi" w:cstheme="minorHAnsi"/>
          <w:bCs/>
          <w:szCs w:val="24"/>
        </w:rPr>
        <w:t xml:space="preserve"> </w:t>
      </w:r>
      <w:r w:rsidRPr="00FA059D">
        <w:rPr>
          <w:rFonts w:asciiTheme="minorHAnsi" w:hAnsiTheme="minorHAnsi" w:cstheme="minorHAnsi"/>
          <w:b w:val="0"/>
          <w:caps w:val="0"/>
          <w:szCs w:val="24"/>
        </w:rPr>
        <w:t xml:space="preserve">Upon termination of this Contract for any reason whatsoever, Contractor shall immediately deliver to </w:t>
      </w:r>
      <w:r w:rsidRPr="00FA059D">
        <w:rPr>
          <w:rFonts w:asciiTheme="minorHAnsi" w:hAnsiTheme="minorHAnsi" w:cstheme="minorHAnsi"/>
          <w:b w:val="0"/>
          <w:bCs/>
          <w:caps w:val="0"/>
        </w:rPr>
        <w:t>Authorized Purchaser</w:t>
      </w:r>
      <w:r w:rsidRPr="00FA059D">
        <w:rPr>
          <w:rFonts w:asciiTheme="minorHAnsi" w:hAnsiTheme="minorHAnsi" w:cstheme="minorHAnsi"/>
          <w:b w:val="0"/>
          <w:caps w:val="0"/>
          <w:szCs w:val="24"/>
        </w:rPr>
        <w:t xml:space="preserve"> </w:t>
      </w:r>
      <w:proofErr w:type="gramStart"/>
      <w:r w:rsidRPr="00FA059D">
        <w:rPr>
          <w:rFonts w:asciiTheme="minorHAnsi" w:hAnsiTheme="minorHAnsi" w:cstheme="minorHAnsi"/>
          <w:b w:val="0"/>
          <w:caps w:val="0"/>
          <w:szCs w:val="24"/>
        </w:rPr>
        <w:t>all of</w:t>
      </w:r>
      <w:proofErr w:type="gramEnd"/>
      <w:r w:rsidRPr="00FA059D">
        <w:rPr>
          <w:rFonts w:asciiTheme="minorHAnsi" w:hAnsiTheme="minorHAnsi" w:cstheme="minorHAnsi"/>
          <w:b w:val="0"/>
          <w:caps w:val="0"/>
          <w:szCs w:val="24"/>
        </w:rPr>
        <w:t xml:space="preserve"> </w:t>
      </w:r>
      <w:r>
        <w:rPr>
          <w:rFonts w:asciiTheme="minorHAnsi" w:hAnsiTheme="minorHAnsi" w:cstheme="minorHAnsi"/>
          <w:b w:val="0"/>
          <w:caps w:val="0"/>
          <w:szCs w:val="24"/>
        </w:rPr>
        <w:t>it</w:t>
      </w:r>
      <w:r w:rsidRPr="00FA059D">
        <w:rPr>
          <w:rFonts w:asciiTheme="minorHAnsi" w:hAnsiTheme="minorHAnsi" w:cstheme="minorHAnsi"/>
          <w:b w:val="0"/>
          <w:caps w:val="0"/>
          <w:szCs w:val="24"/>
        </w:rPr>
        <w:t xml:space="preserve">s property that is in the possession or under the control of Contractor in whatever stage and form of recordation such property is expressed or embodied at that time. </w:t>
      </w:r>
      <w:r w:rsidRPr="00FA059D">
        <w:rPr>
          <w:rFonts w:asciiTheme="minorHAnsi" w:hAnsiTheme="minorHAnsi" w:cstheme="minorHAnsi"/>
          <w:b w:val="0"/>
          <w:caps w:val="0"/>
        </w:rPr>
        <w:t>Contractor shall notify</w:t>
      </w:r>
      <w:r w:rsidRPr="00FA059D">
        <w:rPr>
          <w:rFonts w:asciiTheme="minorHAnsi" w:hAnsiTheme="minorHAnsi" w:cstheme="minorHAnsi"/>
          <w:b w:val="0"/>
          <w:bCs/>
          <w:caps w:val="0"/>
        </w:rPr>
        <w:t xml:space="preserve"> </w:t>
      </w:r>
      <w:r w:rsidRPr="00815699">
        <w:rPr>
          <w:rFonts w:asciiTheme="minorHAnsi" w:hAnsiTheme="minorHAnsi" w:cstheme="minorHAnsi"/>
          <w:b w:val="0"/>
          <w:bCs/>
          <w:caps w:val="0"/>
        </w:rPr>
        <w:t>Authorized Purchaser</w:t>
      </w:r>
      <w:r w:rsidRPr="00FA059D">
        <w:rPr>
          <w:rFonts w:asciiTheme="minorHAnsi" w:hAnsiTheme="minorHAnsi" w:cstheme="minorHAnsi"/>
          <w:b w:val="0"/>
          <w:caps w:val="0"/>
          <w:szCs w:val="24"/>
        </w:rPr>
        <w:t xml:space="preserve"> </w:t>
      </w:r>
      <w:r w:rsidRPr="00FA059D">
        <w:rPr>
          <w:rFonts w:asciiTheme="minorHAnsi" w:hAnsiTheme="minorHAnsi" w:cstheme="minorHAnsi"/>
          <w:b w:val="0"/>
          <w:caps w:val="0"/>
        </w:rPr>
        <w:t xml:space="preserve">of any conditions that make returning all </w:t>
      </w:r>
      <w:r w:rsidRPr="00815699">
        <w:rPr>
          <w:rFonts w:asciiTheme="minorHAnsi" w:hAnsiTheme="minorHAnsi" w:cstheme="minorHAnsi"/>
          <w:b w:val="0"/>
          <w:bCs/>
          <w:caps w:val="0"/>
        </w:rPr>
        <w:t>Authorized Purchaser</w:t>
      </w:r>
      <w:r w:rsidRPr="00FA059D">
        <w:rPr>
          <w:rFonts w:asciiTheme="minorHAnsi" w:hAnsiTheme="minorHAnsi" w:cstheme="minorHAnsi"/>
          <w:b w:val="0"/>
          <w:caps w:val="0"/>
          <w:szCs w:val="24"/>
        </w:rPr>
        <w:t xml:space="preserve"> </w:t>
      </w:r>
      <w:r w:rsidRPr="00FA059D">
        <w:rPr>
          <w:rFonts w:asciiTheme="minorHAnsi" w:hAnsiTheme="minorHAnsi" w:cstheme="minorHAnsi"/>
          <w:b w:val="0"/>
          <w:caps w:val="0"/>
        </w:rPr>
        <w:t xml:space="preserve">property not feasible. Upon </w:t>
      </w:r>
      <w:r w:rsidRPr="00815699">
        <w:rPr>
          <w:rFonts w:asciiTheme="minorHAnsi" w:hAnsiTheme="minorHAnsi" w:cstheme="minorHAnsi"/>
          <w:b w:val="0"/>
          <w:bCs/>
          <w:caps w:val="0"/>
        </w:rPr>
        <w:t>Authorized Purchaser</w:t>
      </w:r>
      <w:r w:rsidRPr="00FA059D">
        <w:rPr>
          <w:rFonts w:asciiTheme="minorHAnsi" w:hAnsiTheme="minorHAnsi" w:cstheme="minorHAnsi"/>
          <w:b w:val="0"/>
          <w:caps w:val="0"/>
        </w:rPr>
        <w:t xml:space="preserve">’s written acknowledgement that returning all property is not feasible and consent, subject to Section </w:t>
      </w:r>
      <w:r>
        <w:rPr>
          <w:rFonts w:asciiTheme="minorHAnsi" w:hAnsiTheme="minorHAnsi" w:cstheme="minorHAnsi"/>
          <w:b w:val="0"/>
          <w:caps w:val="0"/>
        </w:rPr>
        <w:t xml:space="preserve">2.21, </w:t>
      </w:r>
      <w:r w:rsidRPr="00FA059D">
        <w:rPr>
          <w:rFonts w:asciiTheme="minorHAnsi" w:hAnsiTheme="minorHAnsi" w:cstheme="minorHAnsi"/>
          <w:b w:val="0"/>
          <w:caps w:val="0"/>
          <w:szCs w:val="24"/>
        </w:rPr>
        <w:t>Records Maintenance and Access</w:t>
      </w:r>
      <w:r w:rsidRPr="00FA059D">
        <w:rPr>
          <w:rFonts w:asciiTheme="minorHAnsi" w:hAnsiTheme="minorHAnsi" w:cstheme="minorHAnsi"/>
          <w:b w:val="0"/>
          <w:caps w:val="0"/>
        </w:rPr>
        <w:t>, Contractor shall destroy retained Agency property in all its forms</w:t>
      </w:r>
      <w:r w:rsidR="003C6AA5">
        <w:rPr>
          <w:rFonts w:asciiTheme="minorHAnsi" w:hAnsiTheme="minorHAnsi" w:cstheme="minorHAnsi"/>
          <w:b w:val="0"/>
          <w:caps w:val="0"/>
        </w:rPr>
        <w:t xml:space="preserve"> </w:t>
      </w:r>
      <w:r w:rsidR="003C6AA5" w:rsidRPr="003C6AA5">
        <w:rPr>
          <w:rFonts w:asciiTheme="minorHAnsi" w:hAnsiTheme="minorHAnsi" w:cstheme="minorHAnsi"/>
          <w:b w:val="0"/>
          <w:caps w:val="0"/>
        </w:rPr>
        <w:t xml:space="preserve">within 60 </w:t>
      </w:r>
      <w:r w:rsidR="00564AFE">
        <w:rPr>
          <w:rFonts w:asciiTheme="minorHAnsi" w:hAnsiTheme="minorHAnsi" w:cstheme="minorHAnsi"/>
          <w:b w:val="0"/>
          <w:caps w:val="0"/>
        </w:rPr>
        <w:t>Calendar D</w:t>
      </w:r>
      <w:r w:rsidR="003C6AA5" w:rsidRPr="003C6AA5">
        <w:rPr>
          <w:rFonts w:asciiTheme="minorHAnsi" w:hAnsiTheme="minorHAnsi" w:cstheme="minorHAnsi"/>
          <w:b w:val="0"/>
          <w:caps w:val="0"/>
        </w:rPr>
        <w:t xml:space="preserve">ays of </w:t>
      </w:r>
      <w:r w:rsidR="00D30E9F">
        <w:rPr>
          <w:rFonts w:asciiTheme="minorHAnsi" w:hAnsiTheme="minorHAnsi" w:cstheme="minorHAnsi"/>
          <w:b w:val="0"/>
          <w:caps w:val="0"/>
        </w:rPr>
        <w:t>such consent</w:t>
      </w:r>
      <w:r w:rsidR="003C6AA5" w:rsidRPr="003C6AA5">
        <w:rPr>
          <w:rFonts w:asciiTheme="minorHAnsi" w:hAnsiTheme="minorHAnsi" w:cstheme="minorHAnsi"/>
          <w:b w:val="0"/>
          <w:caps w:val="0"/>
        </w:rPr>
        <w:t xml:space="preserve"> from Authorized Purchaser</w:t>
      </w:r>
      <w:r w:rsidRPr="00FA059D">
        <w:rPr>
          <w:rFonts w:asciiTheme="minorHAnsi" w:hAnsiTheme="minorHAnsi" w:cstheme="minorHAnsi"/>
          <w:b w:val="0"/>
          <w:caps w:val="0"/>
        </w:rPr>
        <w:t>.</w:t>
      </w:r>
    </w:p>
    <w:p w14:paraId="3BEB5CEF" w14:textId="3C77201C" w:rsidR="00001CD4" w:rsidRPr="004C1D93" w:rsidRDefault="00FA059D" w:rsidP="000D3268">
      <w:pPr>
        <w:pStyle w:val="11-HEADER"/>
        <w:rPr>
          <w:rFonts w:asciiTheme="minorHAnsi" w:hAnsiTheme="minorHAnsi" w:cstheme="minorHAnsi"/>
        </w:rPr>
      </w:pPr>
      <w:r>
        <w:rPr>
          <w:rFonts w:asciiTheme="minorHAnsi" w:hAnsiTheme="minorHAnsi" w:cstheme="minorHAnsi"/>
        </w:rPr>
        <w:t xml:space="preserve">Records Maintenance and </w:t>
      </w:r>
      <w:r w:rsidR="009D4FD1" w:rsidRPr="004C1D93">
        <w:rPr>
          <w:rFonts w:asciiTheme="minorHAnsi" w:hAnsiTheme="minorHAnsi" w:cstheme="minorHAnsi"/>
        </w:rPr>
        <w:t>ACCESS</w:t>
      </w:r>
      <w:r w:rsidR="008B1158" w:rsidRPr="004C1D93">
        <w:rPr>
          <w:rFonts w:asciiTheme="minorHAnsi" w:hAnsiTheme="minorHAnsi" w:cstheme="minorHAnsi"/>
        </w:rPr>
        <w:t xml:space="preserve"> </w:t>
      </w:r>
      <w:bookmarkEnd w:id="78"/>
    </w:p>
    <w:p w14:paraId="4F591BAF" w14:textId="17CC3B48" w:rsidR="000D3268" w:rsidRPr="004C1D93" w:rsidRDefault="009D4FD1" w:rsidP="000D3268">
      <w:pPr>
        <w:pStyle w:val="11-text"/>
        <w:rPr>
          <w:rFonts w:asciiTheme="minorHAnsi" w:hAnsiTheme="minorHAnsi" w:cstheme="minorHAnsi"/>
        </w:rPr>
      </w:pP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retain,</w:t>
      </w:r>
      <w:r w:rsidR="008B1158" w:rsidRPr="004C1D93">
        <w:rPr>
          <w:rFonts w:asciiTheme="minorHAnsi" w:hAnsiTheme="minorHAnsi" w:cstheme="minorHAnsi"/>
        </w:rPr>
        <w:t xml:space="preserve"> </w:t>
      </w:r>
      <w:r w:rsidRPr="004C1D93">
        <w:rPr>
          <w:rFonts w:asciiTheme="minorHAnsi" w:hAnsiTheme="minorHAnsi" w:cstheme="minorHAnsi"/>
        </w:rPr>
        <w:t>maintain,</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keep</w:t>
      </w:r>
      <w:r w:rsidR="008B1158" w:rsidRPr="004C1D93">
        <w:rPr>
          <w:rFonts w:asciiTheme="minorHAnsi" w:hAnsiTheme="minorHAnsi" w:cstheme="minorHAnsi"/>
        </w:rPr>
        <w:t xml:space="preserve"> </w:t>
      </w:r>
      <w:r w:rsidRPr="004C1D93">
        <w:rPr>
          <w:rFonts w:asciiTheme="minorHAnsi" w:hAnsiTheme="minorHAnsi" w:cstheme="minorHAnsi"/>
        </w:rPr>
        <w:t>accessible</w:t>
      </w:r>
      <w:r w:rsidR="008B1158" w:rsidRPr="004C1D93">
        <w:rPr>
          <w:rFonts w:asciiTheme="minorHAnsi" w:hAnsiTheme="minorHAnsi" w:cstheme="minorHAnsi"/>
        </w:rPr>
        <w:t xml:space="preserve"> </w:t>
      </w:r>
      <w:r w:rsidRPr="004C1D93">
        <w:rPr>
          <w:rFonts w:asciiTheme="minorHAnsi" w:hAnsiTheme="minorHAnsi" w:cstheme="minorHAnsi"/>
        </w:rPr>
        <w:t>all</w:t>
      </w:r>
      <w:r w:rsidR="008B1158" w:rsidRPr="004C1D93">
        <w:rPr>
          <w:rFonts w:asciiTheme="minorHAnsi" w:hAnsiTheme="minorHAnsi" w:cstheme="minorHAnsi"/>
        </w:rPr>
        <w:t xml:space="preserve"> </w:t>
      </w:r>
      <w:r w:rsidRPr="004C1D93">
        <w:rPr>
          <w:rFonts w:asciiTheme="minorHAnsi" w:hAnsiTheme="minorHAnsi" w:cstheme="minorHAnsi"/>
        </w:rPr>
        <w:t>records</w:t>
      </w:r>
      <w:r w:rsidR="008B1158" w:rsidRPr="004C1D93">
        <w:rPr>
          <w:rFonts w:asciiTheme="minorHAnsi" w:hAnsiTheme="minorHAnsi" w:cstheme="minorHAnsi"/>
        </w:rPr>
        <w:t xml:space="preserve"> </w:t>
      </w:r>
      <w:r w:rsidRPr="004C1D93">
        <w:rPr>
          <w:rFonts w:asciiTheme="minorHAnsi" w:hAnsiTheme="minorHAnsi" w:cstheme="minorHAnsi"/>
        </w:rPr>
        <w:t>rele</w:t>
      </w:r>
      <w:r w:rsidR="008809D7" w:rsidRPr="004C1D93">
        <w:rPr>
          <w:rFonts w:asciiTheme="minorHAnsi" w:hAnsiTheme="minorHAnsi" w:cstheme="minorHAnsi"/>
        </w:rPr>
        <w:t>vant</w:t>
      </w:r>
      <w:r w:rsidR="008B1158" w:rsidRPr="004C1D93">
        <w:rPr>
          <w:rFonts w:asciiTheme="minorHAnsi" w:hAnsiTheme="minorHAnsi" w:cstheme="minorHAnsi"/>
        </w:rPr>
        <w:t xml:space="preserve"> </w:t>
      </w:r>
      <w:r w:rsidR="008809D7" w:rsidRPr="004C1D93">
        <w:rPr>
          <w:rFonts w:asciiTheme="minorHAnsi" w:hAnsiTheme="minorHAnsi" w:cstheme="minorHAnsi"/>
        </w:rPr>
        <w:t>to</w:t>
      </w:r>
      <w:r w:rsidR="008B1158" w:rsidRPr="004C1D93">
        <w:rPr>
          <w:rFonts w:asciiTheme="minorHAnsi" w:hAnsiTheme="minorHAnsi" w:cstheme="minorHAnsi"/>
        </w:rPr>
        <w:t xml:space="preserve"> </w:t>
      </w:r>
      <w:r w:rsidR="008809D7" w:rsidRPr="004C1D93">
        <w:rPr>
          <w:rFonts w:asciiTheme="minorHAnsi" w:hAnsiTheme="minorHAnsi" w:cstheme="minorHAnsi"/>
        </w:rPr>
        <w:t>this</w:t>
      </w:r>
      <w:r w:rsidR="008B1158" w:rsidRPr="004C1D93">
        <w:rPr>
          <w:rFonts w:asciiTheme="minorHAnsi" w:hAnsiTheme="minorHAnsi" w:cstheme="minorHAnsi"/>
        </w:rPr>
        <w:t xml:space="preserve"> </w:t>
      </w:r>
      <w:r w:rsidR="008809D7"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00786533" w:rsidRPr="004C1D93">
        <w:rPr>
          <w:rFonts w:asciiTheme="minorHAnsi" w:hAnsiTheme="minorHAnsi" w:cstheme="minorHAnsi"/>
        </w:rPr>
        <w:t>“</w:t>
      </w:r>
      <w:r w:rsidRPr="004C1D93">
        <w:rPr>
          <w:rFonts w:asciiTheme="minorHAnsi" w:hAnsiTheme="minorHAnsi" w:cstheme="minorHAnsi"/>
        </w:rPr>
        <w:t>Records</w:t>
      </w:r>
      <w:r w:rsidR="00786533" w:rsidRPr="004C1D93">
        <w:rPr>
          <w:rFonts w:asciiTheme="minorHAnsi" w:hAnsiTheme="minorHAnsi" w:cstheme="minorHAnsi"/>
        </w:rPr>
        <w:t>”</w:t>
      </w:r>
      <w:r w:rsidRPr="004C1D93">
        <w:rPr>
          <w:rFonts w:asciiTheme="minorHAnsi" w:hAnsiTheme="minorHAnsi" w:cstheme="minorHAnsi"/>
        </w:rPr>
        <w:t>)</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r w:rsidRPr="004C1D93">
        <w:rPr>
          <w:rFonts w:asciiTheme="minorHAnsi" w:hAnsiTheme="minorHAnsi" w:cstheme="minorHAnsi"/>
        </w:rPr>
        <w:t>a</w:t>
      </w:r>
      <w:r w:rsidR="008B1158" w:rsidRPr="004C1D93">
        <w:rPr>
          <w:rFonts w:asciiTheme="minorHAnsi" w:hAnsiTheme="minorHAnsi" w:cstheme="minorHAnsi"/>
        </w:rPr>
        <w:t xml:space="preserve"> </w:t>
      </w:r>
      <w:r w:rsidRPr="004C1D93">
        <w:rPr>
          <w:rFonts w:asciiTheme="minorHAnsi" w:hAnsiTheme="minorHAnsi" w:cstheme="minorHAnsi"/>
        </w:rPr>
        <w:t>minimum</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six</w:t>
      </w:r>
      <w:r w:rsidR="008B1158" w:rsidRPr="004C1D93">
        <w:rPr>
          <w:rFonts w:asciiTheme="minorHAnsi" w:hAnsiTheme="minorHAnsi" w:cstheme="minorHAnsi"/>
        </w:rPr>
        <w:t xml:space="preserve"> </w:t>
      </w:r>
      <w:r w:rsidRPr="004C1D93">
        <w:rPr>
          <w:rFonts w:asciiTheme="minorHAnsi" w:hAnsiTheme="minorHAnsi" w:cstheme="minorHAnsi"/>
        </w:rPr>
        <w:t>years,</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such</w:t>
      </w:r>
      <w:r w:rsidR="008B1158" w:rsidRPr="004C1D93">
        <w:rPr>
          <w:rFonts w:asciiTheme="minorHAnsi" w:hAnsiTheme="minorHAnsi" w:cstheme="minorHAnsi"/>
        </w:rPr>
        <w:t xml:space="preserve"> </w:t>
      </w:r>
      <w:r w:rsidRPr="004C1D93">
        <w:rPr>
          <w:rFonts w:asciiTheme="minorHAnsi" w:hAnsiTheme="minorHAnsi" w:cstheme="minorHAnsi"/>
        </w:rPr>
        <w:t>longer</w:t>
      </w:r>
      <w:r w:rsidR="008B1158" w:rsidRPr="004C1D93">
        <w:rPr>
          <w:rFonts w:asciiTheme="minorHAnsi" w:hAnsiTheme="minorHAnsi" w:cstheme="minorHAnsi"/>
        </w:rPr>
        <w:t xml:space="preserve"> </w:t>
      </w:r>
      <w:r w:rsidRPr="004C1D93">
        <w:rPr>
          <w:rFonts w:asciiTheme="minorHAnsi" w:hAnsiTheme="minorHAnsi" w:cstheme="minorHAnsi"/>
        </w:rPr>
        <w:t>period</w:t>
      </w:r>
      <w:r w:rsidR="008B1158" w:rsidRPr="004C1D93">
        <w:rPr>
          <w:rFonts w:asciiTheme="minorHAnsi" w:hAnsiTheme="minorHAnsi" w:cstheme="minorHAnsi"/>
        </w:rPr>
        <w:t xml:space="preserve"> </w:t>
      </w:r>
      <w:r w:rsidRPr="004C1D93">
        <w:rPr>
          <w:rFonts w:asciiTheme="minorHAnsi" w:hAnsiTheme="minorHAnsi" w:cstheme="minorHAnsi"/>
        </w:rPr>
        <w:t>as</w:t>
      </w:r>
      <w:r w:rsidR="008B1158" w:rsidRPr="004C1D93">
        <w:rPr>
          <w:rFonts w:asciiTheme="minorHAnsi" w:hAnsiTheme="minorHAnsi" w:cstheme="minorHAnsi"/>
        </w:rPr>
        <w:t xml:space="preserve"> </w:t>
      </w:r>
      <w:r w:rsidRPr="004C1D93">
        <w:rPr>
          <w:rFonts w:asciiTheme="minorHAnsi" w:hAnsiTheme="minorHAnsi" w:cstheme="minorHAnsi"/>
        </w:rPr>
        <w:t>may</w:t>
      </w:r>
      <w:r w:rsidR="008B1158" w:rsidRPr="004C1D93">
        <w:rPr>
          <w:rFonts w:asciiTheme="minorHAnsi" w:hAnsiTheme="minorHAnsi" w:cstheme="minorHAnsi"/>
        </w:rPr>
        <w:t xml:space="preserve"> </w:t>
      </w:r>
      <w:r w:rsidRPr="004C1D93">
        <w:rPr>
          <w:rFonts w:asciiTheme="minorHAnsi" w:hAnsiTheme="minorHAnsi" w:cstheme="minorHAnsi"/>
        </w:rPr>
        <w:t>be</w:t>
      </w:r>
      <w:r w:rsidR="008B1158" w:rsidRPr="004C1D93">
        <w:rPr>
          <w:rFonts w:asciiTheme="minorHAnsi" w:hAnsiTheme="minorHAnsi" w:cstheme="minorHAnsi"/>
        </w:rPr>
        <w:t xml:space="preserve"> </w:t>
      </w:r>
      <w:r w:rsidRPr="004C1D93">
        <w:rPr>
          <w:rFonts w:asciiTheme="minorHAnsi" w:hAnsiTheme="minorHAnsi" w:cstheme="minorHAnsi"/>
        </w:rPr>
        <w:t>required</w:t>
      </w:r>
      <w:r w:rsidR="008B1158" w:rsidRPr="004C1D93">
        <w:rPr>
          <w:rFonts w:asciiTheme="minorHAnsi" w:hAnsiTheme="minorHAnsi" w:cstheme="minorHAnsi"/>
        </w:rPr>
        <w:t xml:space="preserve"> </w:t>
      </w:r>
      <w:r w:rsidRPr="004C1D93">
        <w:rPr>
          <w:rFonts w:asciiTheme="minorHAnsi" w:hAnsiTheme="minorHAnsi" w:cstheme="minorHAnsi"/>
        </w:rPr>
        <w:t>by</w:t>
      </w:r>
      <w:r w:rsidR="008B1158" w:rsidRPr="004C1D93">
        <w:rPr>
          <w:rFonts w:asciiTheme="minorHAnsi" w:hAnsiTheme="minorHAnsi" w:cstheme="minorHAnsi"/>
        </w:rPr>
        <w:t xml:space="preserve"> </w:t>
      </w:r>
      <w:r w:rsidRPr="004C1D93">
        <w:rPr>
          <w:rFonts w:asciiTheme="minorHAnsi" w:hAnsiTheme="minorHAnsi" w:cstheme="minorHAnsi"/>
        </w:rPr>
        <w:t>applicable</w:t>
      </w:r>
      <w:r w:rsidR="008B1158" w:rsidRPr="004C1D93">
        <w:rPr>
          <w:rFonts w:asciiTheme="minorHAnsi" w:hAnsiTheme="minorHAnsi" w:cstheme="minorHAnsi"/>
        </w:rPr>
        <w:t xml:space="preserve"> </w:t>
      </w:r>
      <w:r w:rsidRPr="004C1D93">
        <w:rPr>
          <w:rFonts w:asciiTheme="minorHAnsi" w:hAnsiTheme="minorHAnsi" w:cstheme="minorHAnsi"/>
        </w:rPr>
        <w:t>law</w:t>
      </w:r>
      <w:r w:rsidR="008B1158" w:rsidRPr="004C1D93">
        <w:rPr>
          <w:rFonts w:asciiTheme="minorHAnsi" w:hAnsiTheme="minorHAnsi" w:cstheme="minorHAnsi"/>
        </w:rPr>
        <w:t xml:space="preserve"> </w:t>
      </w:r>
      <w:r w:rsidRPr="004C1D93">
        <w:rPr>
          <w:rFonts w:asciiTheme="minorHAnsi" w:hAnsiTheme="minorHAnsi" w:cstheme="minorHAnsi"/>
        </w:rPr>
        <w:t>following</w:t>
      </w:r>
      <w:r w:rsidR="008B1158" w:rsidRPr="004C1D93">
        <w:rPr>
          <w:rFonts w:asciiTheme="minorHAnsi" w:hAnsiTheme="minorHAnsi" w:cstheme="minorHAnsi"/>
        </w:rPr>
        <w:t xml:space="preserve"> </w:t>
      </w:r>
      <w:r w:rsidRPr="004C1D93">
        <w:rPr>
          <w:rFonts w:asciiTheme="minorHAnsi" w:hAnsiTheme="minorHAnsi" w:cstheme="minorHAnsi"/>
        </w:rPr>
        <w:t>expiration</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termination</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00522F1F" w:rsidRPr="004C1D93">
        <w:rPr>
          <w:rFonts w:asciiTheme="minorHAnsi" w:hAnsiTheme="minorHAnsi" w:cstheme="minorHAnsi"/>
        </w:rPr>
        <w:t>Contract</w:t>
      </w:r>
      <w:r w:rsidRPr="004C1D93">
        <w:rPr>
          <w:rFonts w:asciiTheme="minorHAnsi" w:hAnsiTheme="minorHAnsi" w:cstheme="minorHAnsi"/>
        </w:rPr>
        <w:t>,</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until</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conclusion</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audit,</w:t>
      </w:r>
      <w:r w:rsidR="008B1158" w:rsidRPr="004C1D93">
        <w:rPr>
          <w:rFonts w:asciiTheme="minorHAnsi" w:hAnsiTheme="minorHAnsi" w:cstheme="minorHAnsi"/>
        </w:rPr>
        <w:t xml:space="preserve"> </w:t>
      </w:r>
      <w:r w:rsidRPr="004C1D93">
        <w:rPr>
          <w:rFonts w:asciiTheme="minorHAnsi" w:hAnsiTheme="minorHAnsi" w:cstheme="minorHAnsi"/>
        </w:rPr>
        <w:t>controversy</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litigation</w:t>
      </w:r>
      <w:r w:rsidR="008B1158" w:rsidRPr="004C1D93">
        <w:rPr>
          <w:rFonts w:asciiTheme="minorHAnsi" w:hAnsiTheme="minorHAnsi" w:cstheme="minorHAnsi"/>
        </w:rPr>
        <w:t xml:space="preserve"> </w:t>
      </w:r>
      <w:r w:rsidRPr="004C1D93">
        <w:rPr>
          <w:rFonts w:asciiTheme="minorHAnsi" w:hAnsiTheme="minorHAnsi" w:cstheme="minorHAnsi"/>
        </w:rPr>
        <w:t>arising</w:t>
      </w:r>
      <w:r w:rsidR="008B1158" w:rsidRPr="004C1D93">
        <w:rPr>
          <w:rFonts w:asciiTheme="minorHAnsi" w:hAnsiTheme="minorHAnsi" w:cstheme="minorHAnsi"/>
        </w:rPr>
        <w:t xml:space="preserve"> </w:t>
      </w:r>
      <w:r w:rsidRPr="004C1D93">
        <w:rPr>
          <w:rFonts w:asciiTheme="minorHAnsi" w:hAnsiTheme="minorHAnsi" w:cstheme="minorHAnsi"/>
        </w:rPr>
        <w:t>out</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related</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008809D7"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whichever</w:t>
      </w:r>
      <w:r w:rsidR="008B1158" w:rsidRPr="004C1D93">
        <w:rPr>
          <w:rFonts w:asciiTheme="minorHAnsi" w:hAnsiTheme="minorHAnsi" w:cstheme="minorHAnsi"/>
        </w:rPr>
        <w:t xml:space="preserve"> </w:t>
      </w:r>
      <w:r w:rsidRPr="004C1D93">
        <w:rPr>
          <w:rFonts w:asciiTheme="minorHAnsi" w:hAnsiTheme="minorHAnsi" w:cstheme="minorHAnsi"/>
        </w:rPr>
        <w:t>date</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later.</w:t>
      </w:r>
      <w:r w:rsidR="00F73EA3">
        <w:rPr>
          <w:rFonts w:asciiTheme="minorHAnsi" w:hAnsiTheme="minorHAnsi" w:cstheme="minorHAnsi"/>
        </w:rPr>
        <w:t xml:space="preserve">  </w:t>
      </w:r>
      <w:r w:rsidRPr="004C1D93">
        <w:rPr>
          <w:rFonts w:asciiTheme="minorHAnsi" w:hAnsiTheme="minorHAnsi" w:cstheme="minorHAnsi"/>
        </w:rPr>
        <w:t>Financial</w:t>
      </w:r>
      <w:r w:rsidR="008B1158" w:rsidRPr="004C1D93">
        <w:rPr>
          <w:rFonts w:asciiTheme="minorHAnsi" w:hAnsiTheme="minorHAnsi" w:cstheme="minorHAnsi"/>
        </w:rPr>
        <w:t xml:space="preserve"> </w:t>
      </w:r>
      <w:r w:rsidRPr="004C1D93">
        <w:rPr>
          <w:rFonts w:asciiTheme="minorHAnsi" w:hAnsiTheme="minorHAnsi" w:cstheme="minorHAnsi"/>
        </w:rPr>
        <w:t>Records</w:t>
      </w:r>
      <w:r w:rsidR="008B1158" w:rsidRPr="004C1D93">
        <w:rPr>
          <w:rFonts w:asciiTheme="minorHAnsi" w:hAnsiTheme="minorHAnsi" w:cstheme="minorHAnsi"/>
        </w:rPr>
        <w:t xml:space="preserve"> </w:t>
      </w:r>
      <w:r w:rsidRPr="004C1D93">
        <w:rPr>
          <w:rFonts w:asciiTheme="minorHAnsi" w:hAnsiTheme="minorHAnsi" w:cstheme="minorHAnsi"/>
        </w:rPr>
        <w:t>will</w:t>
      </w:r>
      <w:r w:rsidR="008B1158" w:rsidRPr="004C1D93">
        <w:rPr>
          <w:rFonts w:asciiTheme="minorHAnsi" w:hAnsiTheme="minorHAnsi" w:cstheme="minorHAnsi"/>
        </w:rPr>
        <w:t xml:space="preserve"> </w:t>
      </w:r>
      <w:r w:rsidRPr="004C1D93">
        <w:rPr>
          <w:rFonts w:asciiTheme="minorHAnsi" w:hAnsiTheme="minorHAnsi" w:cstheme="minorHAnsi"/>
        </w:rPr>
        <w:t>be</w:t>
      </w:r>
      <w:r w:rsidR="008B1158" w:rsidRPr="004C1D93">
        <w:rPr>
          <w:rFonts w:asciiTheme="minorHAnsi" w:hAnsiTheme="minorHAnsi" w:cstheme="minorHAnsi"/>
        </w:rPr>
        <w:t xml:space="preserve"> </w:t>
      </w:r>
      <w:r w:rsidRPr="004C1D93">
        <w:rPr>
          <w:rFonts w:asciiTheme="minorHAnsi" w:hAnsiTheme="minorHAnsi" w:cstheme="minorHAnsi"/>
        </w:rPr>
        <w:t>kept</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accordance</w:t>
      </w:r>
      <w:r w:rsidR="008B1158" w:rsidRPr="004C1D93">
        <w:rPr>
          <w:rFonts w:asciiTheme="minorHAnsi" w:hAnsiTheme="minorHAnsi" w:cstheme="minorHAnsi"/>
        </w:rPr>
        <w:t xml:space="preserve"> </w:t>
      </w:r>
      <w:r w:rsidRPr="004C1D93">
        <w:rPr>
          <w:rFonts w:asciiTheme="minorHAnsi" w:hAnsiTheme="minorHAnsi" w:cstheme="minorHAnsi"/>
        </w:rPr>
        <w:t>with</w:t>
      </w:r>
      <w:r w:rsidR="008B1158" w:rsidRPr="004C1D93">
        <w:rPr>
          <w:rFonts w:asciiTheme="minorHAnsi" w:hAnsiTheme="minorHAnsi" w:cstheme="minorHAnsi"/>
        </w:rPr>
        <w:t xml:space="preserve"> </w:t>
      </w:r>
      <w:r w:rsidRPr="004C1D93">
        <w:rPr>
          <w:rFonts w:asciiTheme="minorHAnsi" w:hAnsiTheme="minorHAnsi" w:cstheme="minorHAnsi"/>
        </w:rPr>
        <w:t>Generally</w:t>
      </w:r>
      <w:r w:rsidR="008B1158" w:rsidRPr="004C1D93">
        <w:rPr>
          <w:rFonts w:asciiTheme="minorHAnsi" w:hAnsiTheme="minorHAnsi" w:cstheme="minorHAnsi"/>
        </w:rPr>
        <w:t xml:space="preserve"> </w:t>
      </w:r>
      <w:r w:rsidRPr="004C1D93">
        <w:rPr>
          <w:rFonts w:asciiTheme="minorHAnsi" w:hAnsiTheme="minorHAnsi" w:cstheme="minorHAnsi"/>
        </w:rPr>
        <w:t>Accepted</w:t>
      </w:r>
      <w:r w:rsidR="008B1158" w:rsidRPr="004C1D93">
        <w:rPr>
          <w:rFonts w:asciiTheme="minorHAnsi" w:hAnsiTheme="minorHAnsi" w:cstheme="minorHAnsi"/>
        </w:rPr>
        <w:t xml:space="preserve"> </w:t>
      </w:r>
      <w:r w:rsidRPr="004C1D93">
        <w:rPr>
          <w:rFonts w:asciiTheme="minorHAnsi" w:hAnsiTheme="minorHAnsi" w:cstheme="minorHAnsi"/>
        </w:rPr>
        <w:t>Accounting</w:t>
      </w:r>
      <w:r w:rsidR="008B1158" w:rsidRPr="004C1D93">
        <w:rPr>
          <w:rFonts w:asciiTheme="minorHAnsi" w:hAnsiTheme="minorHAnsi" w:cstheme="minorHAnsi"/>
        </w:rPr>
        <w:t xml:space="preserve"> </w:t>
      </w:r>
      <w:r w:rsidRPr="004C1D93">
        <w:rPr>
          <w:rFonts w:asciiTheme="minorHAnsi" w:hAnsiTheme="minorHAnsi" w:cstheme="minorHAnsi"/>
        </w:rPr>
        <w:t>Principles</w:t>
      </w:r>
      <w:r w:rsidR="008B1158" w:rsidRPr="004C1D93">
        <w:rPr>
          <w:rFonts w:asciiTheme="minorHAnsi" w:hAnsiTheme="minorHAnsi" w:cstheme="minorHAnsi"/>
        </w:rPr>
        <w:t xml:space="preserve"> </w:t>
      </w:r>
      <w:r w:rsidRPr="004C1D93">
        <w:rPr>
          <w:rFonts w:asciiTheme="minorHAnsi" w:hAnsiTheme="minorHAnsi" w:cstheme="minorHAnsi"/>
        </w:rPr>
        <w:t>(GAAP).</w:t>
      </w:r>
      <w:r w:rsidR="00F73EA3">
        <w:rPr>
          <w:rFonts w:asciiTheme="minorHAnsi" w:hAnsiTheme="minorHAnsi" w:cstheme="minorHAnsi"/>
        </w:rPr>
        <w:t xml:space="preserve">  </w:t>
      </w:r>
      <w:r w:rsidRPr="004C1D93">
        <w:rPr>
          <w:rFonts w:asciiTheme="minorHAnsi" w:hAnsiTheme="minorHAnsi" w:cstheme="minorHAnsi"/>
        </w:rPr>
        <w:t>During</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record-retention</w:t>
      </w:r>
      <w:r w:rsidR="008B1158" w:rsidRPr="004C1D93">
        <w:rPr>
          <w:rFonts w:asciiTheme="minorHAnsi" w:hAnsiTheme="minorHAnsi" w:cstheme="minorHAnsi"/>
        </w:rPr>
        <w:t xml:space="preserve"> </w:t>
      </w:r>
      <w:r w:rsidRPr="004C1D93">
        <w:rPr>
          <w:rFonts w:asciiTheme="minorHAnsi" w:hAnsiTheme="minorHAnsi" w:cstheme="minorHAnsi"/>
        </w:rPr>
        <w:t>period</w:t>
      </w:r>
      <w:r w:rsidR="008B1158" w:rsidRPr="004C1D93">
        <w:rPr>
          <w:rFonts w:asciiTheme="minorHAnsi" w:hAnsiTheme="minorHAnsi" w:cstheme="minorHAnsi"/>
        </w:rPr>
        <w:t xml:space="preserve"> </w:t>
      </w:r>
      <w:r w:rsidRPr="004C1D93">
        <w:rPr>
          <w:rFonts w:asciiTheme="minorHAnsi" w:hAnsiTheme="minorHAnsi" w:cstheme="minorHAnsi"/>
        </w:rPr>
        <w:t>established</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this</w:t>
      </w:r>
      <w:r w:rsidR="008B1158" w:rsidRPr="004C1D93">
        <w:rPr>
          <w:rFonts w:asciiTheme="minorHAnsi" w:hAnsiTheme="minorHAnsi" w:cstheme="minorHAnsi"/>
        </w:rPr>
        <w:t xml:space="preserve"> </w:t>
      </w:r>
      <w:r w:rsidR="00FA059D">
        <w:rPr>
          <w:rFonts w:asciiTheme="minorHAnsi" w:hAnsiTheme="minorHAnsi" w:cstheme="minorHAnsi"/>
        </w:rPr>
        <w:t>s</w:t>
      </w:r>
      <w:r w:rsidRPr="004C1D93">
        <w:rPr>
          <w:rFonts w:asciiTheme="minorHAnsi" w:hAnsiTheme="minorHAnsi" w:cstheme="minorHAnsi"/>
        </w:rPr>
        <w:t>ection,</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permit</w:t>
      </w:r>
      <w:r w:rsidR="00AE3D20" w:rsidRPr="004C1D93">
        <w:rPr>
          <w:rFonts w:asciiTheme="minorHAnsi" w:hAnsiTheme="minorHAnsi" w:cstheme="minorHAnsi"/>
        </w:rPr>
        <w:t xml:space="preserve"> the</w:t>
      </w:r>
      <w:r w:rsidR="008B1158" w:rsidRPr="004C1D93">
        <w:rPr>
          <w:rFonts w:asciiTheme="minorHAnsi" w:hAnsiTheme="minorHAnsi" w:cstheme="minorHAnsi"/>
        </w:rPr>
        <w:t xml:space="preserve"> </w:t>
      </w:r>
      <w:r w:rsidR="007A1879" w:rsidRPr="004C1D93">
        <w:rPr>
          <w:rFonts w:asciiTheme="minorHAnsi" w:hAnsiTheme="minorHAnsi" w:cstheme="minorHAnsi"/>
        </w:rPr>
        <w:t>Authorized Purchaser</w:t>
      </w:r>
      <w:r w:rsidR="003270B2" w:rsidRPr="004C1D93">
        <w:rPr>
          <w:rFonts w:asciiTheme="minorHAnsi" w:hAnsiTheme="minorHAnsi" w:cstheme="minorHAnsi"/>
        </w:rPr>
        <w:t>,</w:t>
      </w:r>
      <w:r w:rsidR="008B1158" w:rsidRPr="004C1D93">
        <w:rPr>
          <w:rFonts w:asciiTheme="minorHAnsi" w:hAnsiTheme="minorHAnsi" w:cstheme="minorHAnsi"/>
        </w:rPr>
        <w:t xml:space="preserve"> </w:t>
      </w:r>
      <w:r w:rsidR="00FA059D">
        <w:rPr>
          <w:rFonts w:asciiTheme="minorHAnsi" w:hAnsiTheme="minorHAnsi" w:cstheme="minorHAnsi"/>
        </w:rPr>
        <w:t xml:space="preserve">its </w:t>
      </w:r>
      <w:r w:rsidRPr="004C1D93">
        <w:rPr>
          <w:rFonts w:asciiTheme="minorHAnsi" w:hAnsiTheme="minorHAnsi" w:cstheme="minorHAnsi"/>
        </w:rPr>
        <w:t>duly</w:t>
      </w:r>
      <w:r w:rsidR="008B1158" w:rsidRPr="004C1D93">
        <w:rPr>
          <w:rFonts w:asciiTheme="minorHAnsi" w:hAnsiTheme="minorHAnsi" w:cstheme="minorHAnsi"/>
        </w:rPr>
        <w:t xml:space="preserve"> </w:t>
      </w:r>
      <w:r w:rsidRPr="004C1D93">
        <w:rPr>
          <w:rFonts w:asciiTheme="minorHAnsi" w:hAnsiTheme="minorHAnsi" w:cstheme="minorHAnsi"/>
        </w:rPr>
        <w:t>authorized</w:t>
      </w:r>
      <w:r w:rsidR="008B1158" w:rsidRPr="004C1D93">
        <w:rPr>
          <w:rFonts w:asciiTheme="minorHAnsi" w:hAnsiTheme="minorHAnsi" w:cstheme="minorHAnsi"/>
        </w:rPr>
        <w:t xml:space="preserve"> </w:t>
      </w:r>
      <w:r w:rsidRPr="004C1D93">
        <w:rPr>
          <w:rFonts w:asciiTheme="minorHAnsi" w:hAnsiTheme="minorHAnsi" w:cstheme="minorHAnsi"/>
        </w:rPr>
        <w:t>representatives,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federal</w:t>
      </w:r>
      <w:r w:rsidR="008B1158" w:rsidRPr="004C1D93">
        <w:rPr>
          <w:rFonts w:asciiTheme="minorHAnsi" w:hAnsiTheme="minorHAnsi" w:cstheme="minorHAnsi"/>
        </w:rPr>
        <w:t xml:space="preserve"> </w:t>
      </w:r>
      <w:r w:rsidRPr="004C1D93">
        <w:rPr>
          <w:rFonts w:asciiTheme="minorHAnsi" w:hAnsiTheme="minorHAnsi" w:cstheme="minorHAnsi"/>
        </w:rPr>
        <w:t>government</w:t>
      </w:r>
      <w:r w:rsidR="008B1158" w:rsidRPr="004C1D93">
        <w:rPr>
          <w:rFonts w:asciiTheme="minorHAnsi" w:hAnsiTheme="minorHAnsi" w:cstheme="minorHAnsi"/>
        </w:rPr>
        <w:t xml:space="preserve"> </w:t>
      </w:r>
      <w:r w:rsidRPr="004C1D93">
        <w:rPr>
          <w:rFonts w:asciiTheme="minorHAnsi" w:hAnsiTheme="minorHAnsi" w:cstheme="minorHAnsi"/>
        </w:rPr>
        <w:t>access</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Records</w:t>
      </w:r>
      <w:r w:rsidR="008B1158" w:rsidRPr="004C1D93">
        <w:rPr>
          <w:rFonts w:asciiTheme="minorHAnsi" w:hAnsiTheme="minorHAnsi" w:cstheme="minorHAnsi"/>
        </w:rPr>
        <w:t xml:space="preserve"> </w:t>
      </w:r>
      <w:r w:rsidRPr="004C1D93">
        <w:rPr>
          <w:rFonts w:asciiTheme="minorHAnsi" w:hAnsiTheme="minorHAnsi" w:cstheme="minorHAnsi"/>
        </w:rPr>
        <w:t>at</w:t>
      </w:r>
      <w:r w:rsidR="008B1158" w:rsidRPr="004C1D93">
        <w:rPr>
          <w:rFonts w:asciiTheme="minorHAnsi" w:hAnsiTheme="minorHAnsi" w:cstheme="minorHAnsi"/>
        </w:rPr>
        <w:t xml:space="preserve"> </w:t>
      </w:r>
      <w:r w:rsidRPr="004C1D93">
        <w:rPr>
          <w:rFonts w:asciiTheme="minorHAnsi" w:hAnsiTheme="minorHAnsi" w:cstheme="minorHAnsi"/>
        </w:rPr>
        <w:t>a</w:t>
      </w:r>
      <w:r w:rsidR="008B1158" w:rsidRPr="004C1D93">
        <w:rPr>
          <w:rFonts w:asciiTheme="minorHAnsi" w:hAnsiTheme="minorHAnsi" w:cstheme="minorHAnsi"/>
        </w:rPr>
        <w:t xml:space="preserve"> </w:t>
      </w:r>
      <w:r w:rsidRPr="004C1D93">
        <w:rPr>
          <w:rFonts w:asciiTheme="minorHAnsi" w:hAnsiTheme="minorHAnsi" w:cstheme="minorHAnsi"/>
        </w:rPr>
        <w:t>reasonable</w:t>
      </w:r>
      <w:r w:rsidR="008B1158" w:rsidRPr="004C1D93">
        <w:rPr>
          <w:rFonts w:asciiTheme="minorHAnsi" w:hAnsiTheme="minorHAnsi" w:cstheme="minorHAnsi"/>
        </w:rPr>
        <w:t xml:space="preserve"> </w:t>
      </w:r>
      <w:r w:rsidRPr="004C1D93">
        <w:rPr>
          <w:rFonts w:asciiTheme="minorHAnsi" w:hAnsiTheme="minorHAnsi" w:cstheme="minorHAnsi"/>
        </w:rPr>
        <w:t>time</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place</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r w:rsidRPr="004C1D93">
        <w:rPr>
          <w:rFonts w:asciiTheme="minorHAnsi" w:hAnsiTheme="minorHAnsi" w:cstheme="minorHAnsi"/>
        </w:rPr>
        <w:t>purposes</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examination</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copying.</w:t>
      </w:r>
    </w:p>
    <w:p w14:paraId="2887E0C4" w14:textId="20BC7D4A" w:rsidR="00001CD4" w:rsidRPr="004C1D93" w:rsidRDefault="009D4FD1" w:rsidP="00EC5E9A">
      <w:pPr>
        <w:pStyle w:val="11-HEADER"/>
        <w:rPr>
          <w:rFonts w:asciiTheme="minorHAnsi" w:hAnsiTheme="minorHAnsi" w:cstheme="minorHAnsi"/>
        </w:rPr>
      </w:pPr>
      <w:bookmarkStart w:id="79" w:name="_Toc141684712"/>
      <w:r w:rsidRPr="004C1D93">
        <w:rPr>
          <w:rFonts w:asciiTheme="minorHAnsi" w:hAnsiTheme="minorHAnsi" w:cstheme="minorHAnsi"/>
        </w:rPr>
        <w:t>NOTICES</w:t>
      </w:r>
      <w:bookmarkEnd w:id="79"/>
      <w:r w:rsidR="00F73EA3">
        <w:rPr>
          <w:rFonts w:asciiTheme="minorHAnsi" w:hAnsiTheme="minorHAnsi" w:cstheme="minorHAnsi"/>
        </w:rPr>
        <w:t xml:space="preserve">  </w:t>
      </w:r>
    </w:p>
    <w:p w14:paraId="64A86B9F" w14:textId="77777777" w:rsidR="00D30E9F" w:rsidRDefault="00C94FF0" w:rsidP="00E6559F">
      <w:pPr>
        <w:pStyle w:val="11-HEADER"/>
        <w:numPr>
          <w:ilvl w:val="0"/>
          <w:numId w:val="0"/>
        </w:numPr>
        <w:ind w:left="72"/>
        <w:rPr>
          <w:rFonts w:asciiTheme="minorHAnsi" w:hAnsiTheme="minorHAnsi" w:cstheme="minorHAnsi"/>
          <w:b w:val="0"/>
          <w:caps w:val="0"/>
        </w:rPr>
      </w:pPr>
      <w:r w:rsidRPr="00E6559F">
        <w:rPr>
          <w:rFonts w:asciiTheme="minorHAnsi" w:hAnsiTheme="minorHAnsi" w:cstheme="minorHAnsi"/>
          <w:b w:val="0"/>
          <w:caps w:val="0"/>
          <w:szCs w:val="24"/>
        </w:rPr>
        <w:t xml:space="preserve">Except as otherwise expressly provided in this Contract, any communications between the parties or notices to be given under this Contract must be given in writing by email, </w:t>
      </w:r>
      <w:r w:rsidRPr="00E6559F">
        <w:rPr>
          <w:rFonts w:asciiTheme="minorHAnsi" w:hAnsiTheme="minorHAnsi" w:cstheme="minorHAnsi"/>
          <w:b w:val="0"/>
          <w:caps w:val="0"/>
          <w:spacing w:val="-2"/>
          <w:szCs w:val="24"/>
        </w:rPr>
        <w:t xml:space="preserve">personal delivery, or mailing the same, postage prepaid, to Contractor or Authorized Purchaser at the email address, postal address or telephone number set forth in this Contract, or to such other addresses or numbers as either party may indicate pursuant to this section. Any communication or notice so addressed and mailed is effective five Business Days after mailing. Any communication or notice given by personal delivery is effective when </w:t>
      </w:r>
      <w:proofErr w:type="gramStart"/>
      <w:r w:rsidRPr="00E6559F">
        <w:rPr>
          <w:rFonts w:asciiTheme="minorHAnsi" w:hAnsiTheme="minorHAnsi" w:cstheme="minorHAnsi"/>
          <w:b w:val="0"/>
          <w:caps w:val="0"/>
          <w:spacing w:val="-2"/>
          <w:szCs w:val="24"/>
        </w:rPr>
        <w:t>actually delivered</w:t>
      </w:r>
      <w:proofErr w:type="gramEnd"/>
      <w:r w:rsidRPr="00E6559F">
        <w:rPr>
          <w:rFonts w:asciiTheme="minorHAnsi" w:hAnsiTheme="minorHAnsi" w:cstheme="minorHAnsi"/>
          <w:b w:val="0"/>
          <w:caps w:val="0"/>
          <w:spacing w:val="-2"/>
          <w:szCs w:val="24"/>
        </w:rPr>
        <w:t>. Any notice given by email is effective when the sender receives confirmation of delivery, either by return email, or by demonstrating through other technological means that the email has been delivered to the intended email address.</w:t>
      </w:r>
      <w:r w:rsidR="00FA059D" w:rsidRPr="00E6559F">
        <w:rPr>
          <w:rFonts w:asciiTheme="minorHAnsi" w:hAnsiTheme="minorHAnsi" w:cstheme="minorHAnsi"/>
          <w:b w:val="0"/>
          <w:caps w:val="0"/>
        </w:rPr>
        <w:t xml:space="preserve"> </w:t>
      </w:r>
      <w:bookmarkStart w:id="80" w:name="_Toc141684713"/>
    </w:p>
    <w:p w14:paraId="1686934A" w14:textId="053C4785" w:rsidR="00001CD4" w:rsidRPr="00D30E9F" w:rsidRDefault="0085475B" w:rsidP="00E6559F">
      <w:pPr>
        <w:pStyle w:val="111-HEADER"/>
      </w:pPr>
      <w:r w:rsidRPr="00D30E9F">
        <w:t>ORDERING</w:t>
      </w:r>
      <w:r w:rsidR="008B1158" w:rsidRPr="00D30E9F">
        <w:t xml:space="preserve"> </w:t>
      </w:r>
      <w:r w:rsidR="009D4FD1" w:rsidRPr="00D30E9F">
        <w:t>ACKNOWLEDGEMENTS</w:t>
      </w:r>
      <w:bookmarkEnd w:id="80"/>
      <w:r w:rsidR="00D30E9F">
        <w:t>.</w:t>
      </w:r>
      <w:r w:rsidR="00F73EA3" w:rsidRPr="00D30E9F">
        <w:t xml:space="preserve">  </w:t>
      </w:r>
    </w:p>
    <w:p w14:paraId="5F55707C" w14:textId="1FA1C768" w:rsidR="00ED2EDC" w:rsidRPr="004C1D93" w:rsidRDefault="00C94FF0" w:rsidP="005604FA">
      <w:pPr>
        <w:pStyle w:val="11-text"/>
        <w:rPr>
          <w:rFonts w:asciiTheme="minorHAnsi" w:hAnsiTheme="minorHAnsi" w:cstheme="minorHAnsi"/>
        </w:rPr>
      </w:pPr>
      <w:r>
        <w:rPr>
          <w:rFonts w:asciiTheme="minorHAnsi" w:hAnsiTheme="minorHAnsi" w:cstheme="minorHAnsi"/>
        </w:rPr>
        <w:t>O</w:t>
      </w:r>
      <w:r w:rsidR="009D4FD1" w:rsidRPr="004C1D93">
        <w:rPr>
          <w:rFonts w:asciiTheme="minorHAnsi" w:hAnsiTheme="minorHAnsi" w:cstheme="minorHAnsi"/>
        </w:rPr>
        <w:t>ther</w:t>
      </w:r>
      <w:r w:rsidR="008B1158" w:rsidRPr="004C1D93">
        <w:rPr>
          <w:rFonts w:asciiTheme="minorHAnsi" w:hAnsiTheme="minorHAnsi" w:cstheme="minorHAnsi"/>
        </w:rPr>
        <w:t xml:space="preserve"> </w:t>
      </w:r>
      <w:r w:rsidR="009D4FD1" w:rsidRPr="004C1D93">
        <w:rPr>
          <w:rFonts w:asciiTheme="minorHAnsi" w:hAnsiTheme="minorHAnsi" w:cstheme="minorHAnsi"/>
        </w:rPr>
        <w:t>than</w:t>
      </w:r>
      <w:r w:rsidR="008B1158" w:rsidRPr="004C1D93">
        <w:rPr>
          <w:rFonts w:asciiTheme="minorHAnsi" w:hAnsiTheme="minorHAnsi" w:cstheme="minorHAnsi"/>
        </w:rPr>
        <w:t xml:space="preserve"> </w:t>
      </w:r>
      <w:r w:rsidR="009D4FD1" w:rsidRPr="004C1D93">
        <w:rPr>
          <w:rFonts w:asciiTheme="minorHAnsi" w:hAnsiTheme="minorHAnsi" w:cstheme="minorHAnsi"/>
        </w:rPr>
        <w:t>designation</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DA04A9" w:rsidRPr="004C1D93">
        <w:rPr>
          <w:rFonts w:asciiTheme="minorHAnsi" w:hAnsiTheme="minorHAnsi" w:cstheme="minorHAnsi"/>
        </w:rPr>
        <w:t>order</w:t>
      </w:r>
      <w:r w:rsidR="008B1158" w:rsidRPr="004C1D93">
        <w:rPr>
          <w:rFonts w:asciiTheme="minorHAnsi" w:hAnsiTheme="minorHAnsi" w:cstheme="minorHAnsi"/>
        </w:rPr>
        <w:t xml:space="preserve"> </w:t>
      </w:r>
      <w:r w:rsidR="009D4FD1" w:rsidRPr="004C1D93">
        <w:rPr>
          <w:rFonts w:asciiTheme="minorHAnsi" w:hAnsiTheme="minorHAnsi" w:cstheme="minorHAnsi"/>
        </w:rPr>
        <w:t>quantities,</w:t>
      </w:r>
      <w:r w:rsidR="008B1158" w:rsidRPr="004C1D93">
        <w:rPr>
          <w:rFonts w:asciiTheme="minorHAnsi" w:hAnsiTheme="minorHAnsi" w:cstheme="minorHAnsi"/>
        </w:rPr>
        <w:t xml:space="preserve"> </w:t>
      </w:r>
      <w:r w:rsidR="009D4FD1" w:rsidRPr="004C1D93">
        <w:rPr>
          <w:rFonts w:asciiTheme="minorHAnsi" w:hAnsiTheme="minorHAnsi" w:cstheme="minorHAnsi"/>
        </w:rPr>
        <w:t>types</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Goods</w:t>
      </w:r>
      <w:r w:rsidR="00EE340A" w:rsidRPr="004C1D93">
        <w:rPr>
          <w:rFonts w:asciiTheme="minorHAnsi" w:hAnsiTheme="minorHAnsi" w:cstheme="minorHAnsi"/>
        </w:rPr>
        <w:t xml:space="preserve"> and </w:t>
      </w:r>
      <w:r w:rsidR="00A54DF4" w:rsidRPr="004C1D93">
        <w:rPr>
          <w:rFonts w:asciiTheme="minorHAnsi" w:hAnsiTheme="minorHAnsi" w:cstheme="minorHAnsi"/>
        </w:rPr>
        <w:t>S</w:t>
      </w:r>
      <w:r w:rsidR="00EE340A" w:rsidRPr="004C1D93">
        <w:rPr>
          <w:rFonts w:asciiTheme="minorHAnsi" w:hAnsiTheme="minorHAnsi" w:cstheme="minorHAnsi"/>
        </w:rPr>
        <w:t>ervices</w:t>
      </w:r>
      <w:r w:rsidR="009D4FD1" w:rsidRPr="004C1D93">
        <w:rPr>
          <w:rFonts w:asciiTheme="minorHAnsi" w:hAnsiTheme="minorHAnsi" w:cstheme="minorHAnsi"/>
        </w:rPr>
        <w:t>,</w:t>
      </w:r>
      <w:r w:rsidR="008B1158" w:rsidRPr="004C1D93">
        <w:rPr>
          <w:rFonts w:asciiTheme="minorHAnsi" w:hAnsiTheme="minorHAnsi" w:cstheme="minorHAnsi"/>
        </w:rPr>
        <w:t xml:space="preserve"> </w:t>
      </w:r>
      <w:r w:rsidR="009D4FD1" w:rsidRPr="004C1D93">
        <w:rPr>
          <w:rFonts w:asciiTheme="minorHAnsi" w:hAnsiTheme="minorHAnsi" w:cstheme="minorHAnsi"/>
        </w:rPr>
        <w:t>delivery</w:t>
      </w:r>
      <w:r w:rsidR="008B1158" w:rsidRPr="004C1D93">
        <w:rPr>
          <w:rFonts w:asciiTheme="minorHAnsi" w:hAnsiTheme="minorHAnsi" w:cstheme="minorHAnsi"/>
        </w:rPr>
        <w:t xml:space="preserve"> </w:t>
      </w:r>
      <w:r w:rsidR="009D4FD1" w:rsidRPr="004C1D93">
        <w:rPr>
          <w:rFonts w:asciiTheme="minorHAnsi" w:hAnsiTheme="minorHAnsi" w:cstheme="minorHAnsi"/>
        </w:rPr>
        <w:t>destination,</w:t>
      </w:r>
      <w:r w:rsidR="008B1158" w:rsidRPr="004C1D93">
        <w:rPr>
          <w:rFonts w:asciiTheme="minorHAnsi" w:hAnsiTheme="minorHAnsi" w:cstheme="minorHAnsi"/>
        </w:rPr>
        <w:t xml:space="preserve"> </w:t>
      </w:r>
      <w:r w:rsidR="009D4FD1" w:rsidRPr="004C1D93">
        <w:rPr>
          <w:rFonts w:asciiTheme="minorHAnsi" w:hAnsiTheme="minorHAnsi" w:cstheme="minorHAnsi"/>
        </w:rPr>
        <w:t>dates</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DA04A9" w:rsidRPr="004C1D93">
        <w:rPr>
          <w:rFonts w:asciiTheme="minorHAnsi" w:hAnsiTheme="minorHAnsi" w:cstheme="minorHAnsi"/>
        </w:rPr>
        <w:t>order</w:t>
      </w:r>
      <w:r w:rsidR="009D4FD1" w:rsidRPr="004C1D93">
        <w:rPr>
          <w:rFonts w:asciiTheme="minorHAnsi" w:hAnsiTheme="minorHAnsi" w:cstheme="minorHAnsi"/>
        </w:rPr>
        <w:t>,</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scheduled</w:t>
      </w:r>
      <w:r w:rsidR="008B1158" w:rsidRPr="004C1D93">
        <w:rPr>
          <w:rFonts w:asciiTheme="minorHAnsi" w:hAnsiTheme="minorHAnsi" w:cstheme="minorHAnsi"/>
        </w:rPr>
        <w:t xml:space="preserve"> </w:t>
      </w:r>
      <w:r w:rsidR="009D4FD1" w:rsidRPr="004C1D93">
        <w:rPr>
          <w:rFonts w:asciiTheme="minorHAnsi" w:hAnsiTheme="minorHAnsi" w:cstheme="minorHAnsi"/>
        </w:rPr>
        <w:t>delivery</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other</w:t>
      </w:r>
      <w:r w:rsidR="008B1158" w:rsidRPr="004C1D93">
        <w:rPr>
          <w:rFonts w:asciiTheme="minorHAnsi" w:hAnsiTheme="minorHAnsi" w:cstheme="minorHAnsi"/>
        </w:rPr>
        <w:t xml:space="preserve"> </w:t>
      </w:r>
      <w:r w:rsidR="009D4FD1" w:rsidRPr="004C1D93">
        <w:rPr>
          <w:rFonts w:asciiTheme="minorHAnsi" w:hAnsiTheme="minorHAnsi" w:cstheme="minorHAnsi"/>
        </w:rPr>
        <w:t>performance,</w:t>
      </w:r>
      <w:r w:rsidR="008B1158" w:rsidRPr="004C1D93">
        <w:rPr>
          <w:rFonts w:asciiTheme="minorHAnsi" w:hAnsiTheme="minorHAnsi" w:cstheme="minorHAnsi"/>
        </w:rPr>
        <w:t xml:space="preserve"> </w:t>
      </w:r>
      <w:r w:rsidR="009D4FD1" w:rsidRPr="004C1D93">
        <w:rPr>
          <w:rFonts w:asciiTheme="minorHAnsi" w:hAnsiTheme="minorHAnsi" w:cstheme="minorHAnsi"/>
        </w:rPr>
        <w:t>any</w:t>
      </w:r>
      <w:r w:rsidR="008B1158" w:rsidRPr="004C1D93">
        <w:rPr>
          <w:rFonts w:asciiTheme="minorHAnsi" w:hAnsiTheme="minorHAnsi" w:cstheme="minorHAnsi"/>
        </w:rPr>
        <w:t xml:space="preserve"> </w:t>
      </w:r>
      <w:r w:rsidR="008F5DFA" w:rsidRPr="004C1D93">
        <w:rPr>
          <w:rFonts w:asciiTheme="minorHAnsi" w:hAnsiTheme="minorHAnsi" w:cstheme="minorHAnsi"/>
        </w:rPr>
        <w:t>p</w:t>
      </w:r>
      <w:r w:rsidR="00DA04A9" w:rsidRPr="004C1D93">
        <w:rPr>
          <w:rFonts w:asciiTheme="minorHAnsi" w:hAnsiTheme="minorHAnsi" w:cstheme="minorHAnsi"/>
        </w:rPr>
        <w:t>urchase</w:t>
      </w:r>
      <w:r w:rsidR="008B1158" w:rsidRPr="004C1D93">
        <w:rPr>
          <w:rFonts w:asciiTheme="minorHAnsi" w:hAnsiTheme="minorHAnsi" w:cstheme="minorHAnsi"/>
        </w:rPr>
        <w:t xml:space="preserve"> </w:t>
      </w:r>
      <w:r w:rsidR="00DA04A9" w:rsidRPr="004C1D93">
        <w:rPr>
          <w:rFonts w:asciiTheme="minorHAnsi" w:hAnsiTheme="minorHAnsi" w:cstheme="minorHAnsi"/>
        </w:rPr>
        <w:t>order</w:t>
      </w:r>
      <w:r w:rsidR="009D4FD1" w:rsidRPr="004C1D93">
        <w:rPr>
          <w:rFonts w:asciiTheme="minorHAnsi" w:hAnsiTheme="minorHAnsi" w:cstheme="minorHAnsi"/>
        </w:rPr>
        <w:t>s</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acknowledgement</w:t>
      </w:r>
      <w:r w:rsidR="008B1158" w:rsidRPr="004C1D93">
        <w:rPr>
          <w:rFonts w:asciiTheme="minorHAnsi" w:hAnsiTheme="minorHAnsi" w:cstheme="minorHAnsi"/>
        </w:rPr>
        <w:t xml:space="preserve"> </w:t>
      </w:r>
      <w:r w:rsidR="009D4FD1" w:rsidRPr="004C1D93">
        <w:rPr>
          <w:rFonts w:asciiTheme="minorHAnsi" w:hAnsiTheme="minorHAnsi" w:cstheme="minorHAnsi"/>
        </w:rPr>
        <w:lastRenderedPageBreak/>
        <w:t>documents</w:t>
      </w:r>
      <w:r w:rsidR="008B1158" w:rsidRPr="004C1D93">
        <w:rPr>
          <w:rFonts w:asciiTheme="minorHAnsi" w:hAnsiTheme="minorHAnsi" w:cstheme="minorHAnsi"/>
        </w:rPr>
        <w:t xml:space="preserve"> </w:t>
      </w:r>
      <w:r w:rsidR="009D4FD1" w:rsidRPr="004C1D93">
        <w:rPr>
          <w:rFonts w:asciiTheme="minorHAnsi" w:hAnsiTheme="minorHAnsi" w:cstheme="minorHAnsi"/>
        </w:rPr>
        <w:t>are</w:t>
      </w:r>
      <w:r w:rsidR="008B1158" w:rsidRPr="004C1D93">
        <w:rPr>
          <w:rFonts w:asciiTheme="minorHAnsi" w:hAnsiTheme="minorHAnsi" w:cstheme="minorHAnsi"/>
        </w:rPr>
        <w:t xml:space="preserve"> </w:t>
      </w:r>
      <w:r w:rsidR="009D4FD1" w:rsidRPr="004C1D93">
        <w:rPr>
          <w:rFonts w:asciiTheme="minorHAnsi" w:hAnsiTheme="minorHAnsi" w:cstheme="minorHAnsi"/>
        </w:rPr>
        <w:t>simply</w:t>
      </w:r>
      <w:r w:rsidR="008B1158" w:rsidRPr="004C1D93">
        <w:rPr>
          <w:rFonts w:asciiTheme="minorHAnsi" w:hAnsiTheme="minorHAnsi" w:cstheme="minorHAnsi"/>
        </w:rPr>
        <w:t xml:space="preserve"> </w:t>
      </w:r>
      <w:r w:rsidR="009D4FD1" w:rsidRPr="004C1D93">
        <w:rPr>
          <w:rFonts w:asciiTheme="minorHAnsi" w:hAnsiTheme="minorHAnsi" w:cstheme="minorHAnsi"/>
        </w:rPr>
        <w:t>for</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convenience</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parties</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initiate</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confirm</w:t>
      </w:r>
      <w:r w:rsidR="008B1158" w:rsidRPr="004C1D93">
        <w:rPr>
          <w:rFonts w:asciiTheme="minorHAnsi" w:hAnsiTheme="minorHAnsi" w:cstheme="minorHAnsi"/>
        </w:rPr>
        <w:t xml:space="preserve"> </w:t>
      </w:r>
      <w:r w:rsidR="009D4FD1" w:rsidRPr="004C1D93">
        <w:rPr>
          <w:rFonts w:asciiTheme="minorHAnsi" w:hAnsiTheme="minorHAnsi" w:cstheme="minorHAnsi"/>
        </w:rPr>
        <w:t>an</w:t>
      </w:r>
      <w:r w:rsidR="008B1158" w:rsidRPr="004C1D93">
        <w:rPr>
          <w:rFonts w:asciiTheme="minorHAnsi" w:hAnsiTheme="minorHAnsi" w:cstheme="minorHAnsi"/>
        </w:rPr>
        <w:t xml:space="preserve"> </w:t>
      </w:r>
      <w:r>
        <w:rPr>
          <w:rFonts w:asciiTheme="minorHAnsi" w:hAnsiTheme="minorHAnsi" w:cstheme="minorHAnsi"/>
        </w:rPr>
        <w:t>O</w:t>
      </w:r>
      <w:r w:rsidR="00DA04A9" w:rsidRPr="004C1D93">
        <w:rPr>
          <w:rFonts w:asciiTheme="minorHAnsi" w:hAnsiTheme="minorHAnsi" w:cstheme="minorHAnsi"/>
        </w:rPr>
        <w:t>rder</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no</w:t>
      </w:r>
      <w:r w:rsidR="008B1158" w:rsidRPr="004C1D93">
        <w:rPr>
          <w:rFonts w:asciiTheme="minorHAnsi" w:hAnsiTheme="minorHAnsi" w:cstheme="minorHAnsi"/>
        </w:rPr>
        <w:t xml:space="preserve"> </w:t>
      </w:r>
      <w:r w:rsidR="009D4FD1" w:rsidRPr="004C1D93">
        <w:rPr>
          <w:rFonts w:asciiTheme="minorHAnsi" w:hAnsiTheme="minorHAnsi" w:cstheme="minorHAnsi"/>
        </w:rPr>
        <w:t>other</w:t>
      </w:r>
      <w:r w:rsidR="008B1158" w:rsidRPr="004C1D93">
        <w:rPr>
          <w:rFonts w:asciiTheme="minorHAnsi" w:hAnsiTheme="minorHAnsi" w:cstheme="minorHAnsi"/>
        </w:rPr>
        <w:t xml:space="preserve"> </w:t>
      </w:r>
      <w:r w:rsidR="009D4FD1" w:rsidRPr="004C1D93">
        <w:rPr>
          <w:rFonts w:asciiTheme="minorHAnsi" w:hAnsiTheme="minorHAnsi" w:cstheme="minorHAnsi"/>
        </w:rPr>
        <w:t>terms</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conditions</w:t>
      </w:r>
      <w:r w:rsidR="008B1158" w:rsidRPr="004C1D93">
        <w:rPr>
          <w:rFonts w:asciiTheme="minorHAnsi" w:hAnsiTheme="minorHAnsi" w:cstheme="minorHAnsi"/>
        </w:rPr>
        <w:t xml:space="preserve"> </w:t>
      </w:r>
      <w:r w:rsidR="009D4FD1" w:rsidRPr="004C1D93">
        <w:rPr>
          <w:rFonts w:asciiTheme="minorHAnsi" w:hAnsiTheme="minorHAnsi" w:cstheme="minorHAnsi"/>
        </w:rPr>
        <w:t>contained</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those</w:t>
      </w:r>
      <w:r w:rsidR="008B1158" w:rsidRPr="004C1D93">
        <w:rPr>
          <w:rFonts w:asciiTheme="minorHAnsi" w:hAnsiTheme="minorHAnsi" w:cstheme="minorHAnsi"/>
        </w:rPr>
        <w:t xml:space="preserve"> </w:t>
      </w:r>
      <w:r w:rsidR="009D4FD1" w:rsidRPr="004C1D93">
        <w:rPr>
          <w:rFonts w:asciiTheme="minorHAnsi" w:hAnsiTheme="minorHAnsi" w:cstheme="minorHAnsi"/>
        </w:rPr>
        <w:t>documents</w:t>
      </w:r>
      <w:r w:rsidR="008B1158" w:rsidRPr="004C1D93">
        <w:rPr>
          <w:rFonts w:asciiTheme="minorHAnsi" w:hAnsiTheme="minorHAnsi" w:cstheme="minorHAnsi"/>
        </w:rPr>
        <w:t xml:space="preserve"> </w:t>
      </w:r>
      <w:r w:rsidR="008B0C11" w:rsidRPr="004C1D93">
        <w:rPr>
          <w:rFonts w:asciiTheme="minorHAnsi" w:hAnsiTheme="minorHAnsi" w:cstheme="minorHAnsi"/>
        </w:rPr>
        <w:t>are</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any</w:t>
      </w:r>
      <w:r w:rsidR="008B1158" w:rsidRPr="004C1D93">
        <w:rPr>
          <w:rFonts w:asciiTheme="minorHAnsi" w:hAnsiTheme="minorHAnsi" w:cstheme="minorHAnsi"/>
        </w:rPr>
        <w:t xml:space="preserve"> </w:t>
      </w:r>
      <w:r w:rsidR="009D4FD1" w:rsidRPr="004C1D93">
        <w:rPr>
          <w:rFonts w:asciiTheme="minorHAnsi" w:hAnsiTheme="minorHAnsi" w:cstheme="minorHAnsi"/>
        </w:rPr>
        <w:t>force</w:t>
      </w:r>
      <w:r w:rsidR="004E1090" w:rsidRPr="004C1D93">
        <w:rPr>
          <w:rFonts w:asciiTheme="minorHAnsi" w:hAnsiTheme="minorHAnsi" w:cstheme="minorHAnsi"/>
        </w:rPr>
        <w:t xml:space="preserve">, </w:t>
      </w:r>
      <w:r w:rsidR="009D4FD1" w:rsidRPr="004C1D93">
        <w:rPr>
          <w:rFonts w:asciiTheme="minorHAnsi" w:hAnsiTheme="minorHAnsi" w:cstheme="minorHAnsi"/>
        </w:rPr>
        <w:t>effect</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8F7E93" w:rsidRPr="004C1D93">
        <w:rPr>
          <w:rFonts w:asciiTheme="minorHAnsi" w:hAnsiTheme="minorHAnsi" w:cstheme="minorHAnsi"/>
        </w:rPr>
        <w:t>are</w:t>
      </w:r>
      <w:r w:rsidR="008B1158" w:rsidRPr="004C1D93">
        <w:rPr>
          <w:rFonts w:asciiTheme="minorHAnsi" w:hAnsiTheme="minorHAnsi" w:cstheme="minorHAnsi"/>
        </w:rPr>
        <w:t xml:space="preserve"> </w:t>
      </w:r>
      <w:r w:rsidR="009D4FD1" w:rsidRPr="004C1D93">
        <w:rPr>
          <w:rFonts w:asciiTheme="minorHAnsi" w:hAnsiTheme="minorHAnsi" w:cstheme="minorHAnsi"/>
        </w:rPr>
        <w:t>binding</w:t>
      </w:r>
      <w:r w:rsidR="008B1158" w:rsidRPr="004C1D93">
        <w:rPr>
          <w:rFonts w:asciiTheme="minorHAnsi" w:hAnsiTheme="minorHAnsi" w:cstheme="minorHAnsi"/>
        </w:rPr>
        <w:t xml:space="preserve"> </w:t>
      </w:r>
      <w:r w:rsidR="009D4FD1" w:rsidRPr="004C1D93">
        <w:rPr>
          <w:rFonts w:asciiTheme="minorHAnsi" w:hAnsiTheme="minorHAnsi" w:cstheme="minorHAnsi"/>
        </w:rPr>
        <w:t>upon</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parties.</w:t>
      </w:r>
      <w:r w:rsidR="001B3EF3" w:rsidRPr="004C1D93">
        <w:rPr>
          <w:rFonts w:asciiTheme="minorHAnsi" w:hAnsiTheme="minorHAnsi" w:cstheme="minorHAnsi"/>
        </w:rPr>
        <w:t xml:space="preserve"> </w:t>
      </w:r>
    </w:p>
    <w:p w14:paraId="30F9F2F5" w14:textId="77777777" w:rsidR="00001CD4" w:rsidRPr="004C1D93" w:rsidRDefault="009D4FD1" w:rsidP="00EC5E9A">
      <w:pPr>
        <w:pStyle w:val="11-HEADER"/>
        <w:rPr>
          <w:rFonts w:asciiTheme="minorHAnsi" w:hAnsiTheme="minorHAnsi" w:cstheme="minorHAnsi"/>
        </w:rPr>
      </w:pPr>
      <w:bookmarkStart w:id="81" w:name="_Toc141684714"/>
      <w:r w:rsidRPr="004C1D93">
        <w:rPr>
          <w:rFonts w:asciiTheme="minorHAnsi" w:hAnsiTheme="minorHAnsi" w:cstheme="minorHAnsi"/>
        </w:rPr>
        <w:t>GOVERNING</w:t>
      </w:r>
      <w:r w:rsidR="008B1158" w:rsidRPr="004C1D93">
        <w:rPr>
          <w:rFonts w:asciiTheme="minorHAnsi" w:hAnsiTheme="minorHAnsi" w:cstheme="minorHAnsi"/>
        </w:rPr>
        <w:t xml:space="preserve"> </w:t>
      </w:r>
      <w:r w:rsidRPr="004C1D93">
        <w:rPr>
          <w:rFonts w:asciiTheme="minorHAnsi" w:hAnsiTheme="minorHAnsi" w:cstheme="minorHAnsi"/>
        </w:rPr>
        <w:t>LAW</w:t>
      </w:r>
      <w:bookmarkEnd w:id="81"/>
      <w:r w:rsidR="008B1158" w:rsidRPr="004C1D93">
        <w:rPr>
          <w:rFonts w:asciiTheme="minorHAnsi" w:hAnsiTheme="minorHAnsi" w:cstheme="minorHAnsi"/>
        </w:rPr>
        <w:t xml:space="preserve"> </w:t>
      </w:r>
    </w:p>
    <w:p w14:paraId="7FEA7B4A" w14:textId="77777777" w:rsidR="009D4FD1" w:rsidRPr="004C1D93" w:rsidRDefault="003270B2" w:rsidP="00EC5E9A">
      <w:pPr>
        <w:pStyle w:val="11-text"/>
        <w:rPr>
          <w:rFonts w:asciiTheme="minorHAnsi" w:hAnsiTheme="minorHAnsi" w:cstheme="minorHAnsi"/>
        </w:rPr>
      </w:pPr>
      <w:r w:rsidRPr="004C1D93">
        <w:rPr>
          <w:rFonts w:asciiTheme="minorHAnsi" w:hAnsiTheme="minorHAnsi" w:cstheme="minorHAnsi"/>
        </w:rPr>
        <w:t>This</w:t>
      </w:r>
      <w:r w:rsidR="008B1158" w:rsidRPr="004C1D93">
        <w:rPr>
          <w:rFonts w:asciiTheme="minorHAnsi" w:hAnsiTheme="minorHAnsi" w:cstheme="minorHAnsi"/>
        </w:rPr>
        <w:t xml:space="preserve"> </w:t>
      </w:r>
      <w:r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009D4FD1" w:rsidRPr="004C1D93">
        <w:rPr>
          <w:rFonts w:asciiTheme="minorHAnsi" w:hAnsiTheme="minorHAnsi" w:cstheme="minorHAnsi"/>
        </w:rPr>
        <w:t>governed</w:t>
      </w:r>
      <w:r w:rsidR="008B1158" w:rsidRPr="004C1D93">
        <w:rPr>
          <w:rFonts w:asciiTheme="minorHAnsi" w:hAnsiTheme="minorHAnsi" w:cstheme="minorHAnsi"/>
        </w:rPr>
        <w:t xml:space="preserve"> </w:t>
      </w:r>
      <w:r w:rsidR="009D4FD1" w:rsidRPr="004C1D93">
        <w:rPr>
          <w:rFonts w:asciiTheme="minorHAnsi" w:hAnsiTheme="minorHAnsi" w:cstheme="minorHAnsi"/>
        </w:rPr>
        <w:t>by</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construed</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accordance</w:t>
      </w:r>
      <w:r w:rsidR="008B1158" w:rsidRPr="004C1D93">
        <w:rPr>
          <w:rFonts w:asciiTheme="minorHAnsi" w:hAnsiTheme="minorHAnsi" w:cstheme="minorHAnsi"/>
        </w:rPr>
        <w:t xml:space="preserve"> </w:t>
      </w:r>
      <w:r w:rsidR="009D4FD1" w:rsidRPr="004C1D93">
        <w:rPr>
          <w:rFonts w:asciiTheme="minorHAnsi" w:hAnsiTheme="minorHAnsi" w:cstheme="minorHAnsi"/>
        </w:rPr>
        <w:t>with</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laws</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State</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Oregon,</w:t>
      </w:r>
      <w:r w:rsidR="008B1158" w:rsidRPr="004C1D93">
        <w:rPr>
          <w:rFonts w:asciiTheme="minorHAnsi" w:hAnsiTheme="minorHAnsi" w:cstheme="minorHAnsi"/>
        </w:rPr>
        <w:t xml:space="preserve"> </w:t>
      </w:r>
      <w:r w:rsidR="009D4FD1" w:rsidRPr="004C1D93">
        <w:rPr>
          <w:rFonts w:asciiTheme="minorHAnsi" w:hAnsiTheme="minorHAnsi" w:cstheme="minorHAnsi"/>
        </w:rPr>
        <w:t>without</w:t>
      </w:r>
      <w:r w:rsidR="008B1158" w:rsidRPr="004C1D93">
        <w:rPr>
          <w:rFonts w:asciiTheme="minorHAnsi" w:hAnsiTheme="minorHAnsi" w:cstheme="minorHAnsi"/>
        </w:rPr>
        <w:t xml:space="preserve"> </w:t>
      </w:r>
      <w:r w:rsidR="009D4FD1" w:rsidRPr="004C1D93">
        <w:rPr>
          <w:rFonts w:asciiTheme="minorHAnsi" w:hAnsiTheme="minorHAnsi" w:cstheme="minorHAnsi"/>
        </w:rPr>
        <w:t>regard</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principles</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conflicts</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laws.</w:t>
      </w:r>
    </w:p>
    <w:p w14:paraId="6188C15D" w14:textId="77777777" w:rsidR="009D4FD1" w:rsidRPr="004C1D93" w:rsidRDefault="009D4FD1" w:rsidP="00EC5E9A">
      <w:pPr>
        <w:pStyle w:val="11-HEADER"/>
        <w:rPr>
          <w:rFonts w:asciiTheme="minorHAnsi" w:hAnsiTheme="minorHAnsi" w:cstheme="minorHAnsi"/>
        </w:rPr>
      </w:pPr>
      <w:bookmarkStart w:id="82" w:name="_Toc141684715"/>
      <w:r w:rsidRPr="004C1D93">
        <w:rPr>
          <w:rFonts w:asciiTheme="minorHAnsi" w:hAnsiTheme="minorHAnsi" w:cstheme="minorHAnsi"/>
        </w:rPr>
        <w:t>VENUE;</w:t>
      </w:r>
      <w:r w:rsidR="008B1158" w:rsidRPr="004C1D93">
        <w:rPr>
          <w:rFonts w:asciiTheme="minorHAnsi" w:hAnsiTheme="minorHAnsi" w:cstheme="minorHAnsi"/>
        </w:rPr>
        <w:t xml:space="preserve"> </w:t>
      </w:r>
      <w:r w:rsidRPr="004C1D93">
        <w:rPr>
          <w:rFonts w:asciiTheme="minorHAnsi" w:hAnsiTheme="minorHAnsi" w:cstheme="minorHAnsi"/>
        </w:rPr>
        <w:t>CONSENT</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JURISDICTION</w:t>
      </w:r>
      <w:bookmarkEnd w:id="82"/>
    </w:p>
    <w:p w14:paraId="798C4308" w14:textId="4E41681E" w:rsidR="009D4FD1" w:rsidRPr="004C1D93" w:rsidRDefault="00397F88" w:rsidP="00A54DF4">
      <w:pPr>
        <w:pStyle w:val="111-text"/>
        <w:ind w:left="360"/>
        <w:rPr>
          <w:rFonts w:asciiTheme="minorHAnsi" w:hAnsiTheme="minorHAnsi" w:cstheme="minorHAnsi"/>
        </w:rPr>
      </w:pPr>
      <w:r w:rsidRPr="004C1D93">
        <w:rPr>
          <w:rFonts w:asciiTheme="minorHAnsi" w:hAnsiTheme="minorHAnsi" w:cstheme="minorHAnsi"/>
        </w:rPr>
        <w:t xml:space="preserve">Any Claims </w:t>
      </w:r>
      <w:r w:rsidR="009D4FD1" w:rsidRPr="004C1D93">
        <w:rPr>
          <w:rFonts w:asciiTheme="minorHAnsi" w:hAnsiTheme="minorHAnsi" w:cstheme="minorHAnsi"/>
        </w:rPr>
        <w:t>between</w:t>
      </w:r>
      <w:r w:rsidR="008B1158" w:rsidRPr="004C1D93">
        <w:rPr>
          <w:rFonts w:asciiTheme="minorHAnsi" w:hAnsiTheme="minorHAnsi" w:cstheme="minorHAnsi"/>
        </w:rPr>
        <w:t xml:space="preserve"> </w:t>
      </w:r>
      <w:r w:rsidR="007A1879" w:rsidRPr="004C1D93">
        <w:rPr>
          <w:rFonts w:asciiTheme="minorHAnsi" w:hAnsiTheme="minorHAnsi" w:cstheme="minorHAnsi"/>
        </w:rPr>
        <w:t>Authorized Purchaser</w:t>
      </w:r>
      <w:r w:rsidR="008E4E2D"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Contractor</w:t>
      </w:r>
      <w:r w:rsidR="008B1158" w:rsidRPr="004C1D93">
        <w:rPr>
          <w:rFonts w:asciiTheme="minorHAnsi" w:hAnsiTheme="minorHAnsi" w:cstheme="minorHAnsi"/>
        </w:rPr>
        <w:t xml:space="preserve"> </w:t>
      </w:r>
      <w:r w:rsidR="009D4FD1" w:rsidRPr="004C1D93">
        <w:rPr>
          <w:rFonts w:asciiTheme="minorHAnsi" w:hAnsiTheme="minorHAnsi" w:cstheme="minorHAnsi"/>
        </w:rPr>
        <w:t>aris</w:t>
      </w:r>
      <w:r w:rsidR="004E1090" w:rsidRPr="004C1D93">
        <w:rPr>
          <w:rFonts w:asciiTheme="minorHAnsi" w:hAnsiTheme="minorHAnsi" w:cstheme="minorHAnsi"/>
        </w:rPr>
        <w:t>ing</w:t>
      </w:r>
      <w:r w:rsidR="008B1158" w:rsidRPr="004C1D93">
        <w:rPr>
          <w:rFonts w:asciiTheme="minorHAnsi" w:hAnsiTheme="minorHAnsi" w:cstheme="minorHAnsi"/>
        </w:rPr>
        <w:t xml:space="preserve"> </w:t>
      </w:r>
      <w:r w:rsidR="009D4FD1" w:rsidRPr="004C1D93">
        <w:rPr>
          <w:rFonts w:asciiTheme="minorHAnsi" w:hAnsiTheme="minorHAnsi" w:cstheme="minorHAnsi"/>
        </w:rPr>
        <w:t>from</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relates</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8809D7" w:rsidRPr="004C1D93">
        <w:rPr>
          <w:rFonts w:asciiTheme="minorHAnsi" w:hAnsiTheme="minorHAnsi" w:cstheme="minorHAnsi"/>
        </w:rPr>
        <w:t>this</w:t>
      </w:r>
      <w:r w:rsidR="008B1158" w:rsidRPr="004C1D93">
        <w:rPr>
          <w:rFonts w:asciiTheme="minorHAnsi" w:hAnsiTheme="minorHAnsi" w:cstheme="minorHAnsi"/>
        </w:rPr>
        <w:t xml:space="preserve"> </w:t>
      </w:r>
      <w:r w:rsidR="008809D7" w:rsidRPr="004C1D93">
        <w:rPr>
          <w:rFonts w:asciiTheme="minorHAnsi" w:hAnsiTheme="minorHAnsi" w:cstheme="minorHAnsi"/>
        </w:rPr>
        <w:t>Contract</w:t>
      </w:r>
      <w:r w:rsidR="008B1158" w:rsidRPr="004C1D93">
        <w:rPr>
          <w:rFonts w:asciiTheme="minorHAnsi" w:hAnsiTheme="minorHAnsi" w:cstheme="minorHAnsi"/>
        </w:rPr>
        <w:t xml:space="preserve"> </w:t>
      </w:r>
      <w:r w:rsidR="009D4FD1" w:rsidRPr="004C1D93">
        <w:rPr>
          <w:rFonts w:asciiTheme="minorHAnsi" w:hAnsiTheme="minorHAnsi" w:cstheme="minorHAnsi"/>
        </w:rPr>
        <w:t>shall</w:t>
      </w:r>
      <w:r w:rsidR="008B1158" w:rsidRPr="004C1D93">
        <w:rPr>
          <w:rFonts w:asciiTheme="minorHAnsi" w:hAnsiTheme="minorHAnsi" w:cstheme="minorHAnsi"/>
        </w:rPr>
        <w:t xml:space="preserve"> </w:t>
      </w:r>
      <w:r w:rsidR="009D4FD1" w:rsidRPr="004C1D93">
        <w:rPr>
          <w:rFonts w:asciiTheme="minorHAnsi" w:hAnsiTheme="minorHAnsi" w:cstheme="minorHAnsi"/>
        </w:rPr>
        <w:t>be</w:t>
      </w:r>
      <w:r w:rsidR="008B1158" w:rsidRPr="004C1D93">
        <w:rPr>
          <w:rFonts w:asciiTheme="minorHAnsi" w:hAnsiTheme="minorHAnsi" w:cstheme="minorHAnsi"/>
        </w:rPr>
        <w:t xml:space="preserve"> </w:t>
      </w:r>
      <w:r w:rsidR="009D4FD1" w:rsidRPr="004C1D93">
        <w:rPr>
          <w:rFonts w:asciiTheme="minorHAnsi" w:hAnsiTheme="minorHAnsi" w:cstheme="minorHAnsi"/>
        </w:rPr>
        <w:t>brought</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conducted</w:t>
      </w:r>
      <w:r w:rsidR="008B1158" w:rsidRPr="004C1D93">
        <w:rPr>
          <w:rFonts w:asciiTheme="minorHAnsi" w:hAnsiTheme="minorHAnsi" w:cstheme="minorHAnsi"/>
        </w:rPr>
        <w:t xml:space="preserve"> </w:t>
      </w:r>
      <w:r w:rsidR="009D4FD1" w:rsidRPr="004C1D93">
        <w:rPr>
          <w:rFonts w:asciiTheme="minorHAnsi" w:hAnsiTheme="minorHAnsi" w:cstheme="minorHAnsi"/>
        </w:rPr>
        <w:t>solely</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exclusively</w:t>
      </w:r>
      <w:r w:rsidR="008B1158" w:rsidRPr="004C1D93">
        <w:rPr>
          <w:rFonts w:asciiTheme="minorHAnsi" w:hAnsiTheme="minorHAnsi" w:cstheme="minorHAnsi"/>
        </w:rPr>
        <w:t xml:space="preserve"> </w:t>
      </w:r>
      <w:r w:rsidR="009D4FD1" w:rsidRPr="004C1D93">
        <w:rPr>
          <w:rFonts w:asciiTheme="minorHAnsi" w:hAnsiTheme="minorHAnsi" w:cstheme="minorHAnsi"/>
        </w:rPr>
        <w:t>within</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Circuit</w:t>
      </w:r>
      <w:r w:rsidR="008B1158" w:rsidRPr="004C1D93">
        <w:rPr>
          <w:rFonts w:asciiTheme="minorHAnsi" w:hAnsiTheme="minorHAnsi" w:cstheme="minorHAnsi"/>
        </w:rPr>
        <w:t xml:space="preserve"> </w:t>
      </w:r>
      <w:r w:rsidR="009D4FD1" w:rsidRPr="004C1D93">
        <w:rPr>
          <w:rFonts w:asciiTheme="minorHAnsi" w:hAnsiTheme="minorHAnsi" w:cstheme="minorHAnsi"/>
        </w:rPr>
        <w:t>Court</w:t>
      </w:r>
      <w:r w:rsidR="008B1158" w:rsidRPr="004C1D93">
        <w:rPr>
          <w:rFonts w:asciiTheme="minorHAnsi" w:hAnsiTheme="minorHAnsi" w:cstheme="minorHAnsi"/>
        </w:rPr>
        <w:t xml:space="preserve"> </w:t>
      </w:r>
      <w:r w:rsidR="009D4FD1" w:rsidRPr="004C1D93">
        <w:rPr>
          <w:rFonts w:asciiTheme="minorHAnsi" w:hAnsiTheme="minorHAnsi" w:cstheme="minorHAnsi"/>
        </w:rPr>
        <w:t>for</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State</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Oregon</w:t>
      </w:r>
      <w:r w:rsidR="00C94FF0">
        <w:rPr>
          <w:rFonts w:asciiTheme="minorHAnsi" w:hAnsiTheme="minorHAnsi" w:cstheme="minorHAnsi"/>
        </w:rPr>
        <w:t xml:space="preserve"> in which Authorized Purchaser is located</w:t>
      </w:r>
      <w:r w:rsidR="009D4FD1" w:rsidRPr="004C1D93">
        <w:rPr>
          <w:rFonts w:asciiTheme="minorHAnsi" w:hAnsiTheme="minorHAnsi" w:cstheme="minorHAnsi"/>
        </w:rPr>
        <w:t>;</w:t>
      </w:r>
      <w:r w:rsidR="008B1158" w:rsidRPr="004C1D93">
        <w:rPr>
          <w:rFonts w:asciiTheme="minorHAnsi" w:hAnsiTheme="minorHAnsi" w:cstheme="minorHAnsi"/>
        </w:rPr>
        <w:t xml:space="preserve"> </w:t>
      </w:r>
      <w:r w:rsidR="009D4FD1" w:rsidRPr="004C1D93">
        <w:rPr>
          <w:rFonts w:asciiTheme="minorHAnsi" w:hAnsiTheme="minorHAnsi" w:cstheme="minorHAnsi"/>
        </w:rPr>
        <w:t>provided,</w:t>
      </w:r>
      <w:r w:rsidR="008B1158" w:rsidRPr="004C1D93">
        <w:rPr>
          <w:rFonts w:asciiTheme="minorHAnsi" w:hAnsiTheme="minorHAnsi" w:cstheme="minorHAnsi"/>
        </w:rPr>
        <w:t xml:space="preserve"> </w:t>
      </w:r>
      <w:r w:rsidR="009D4FD1" w:rsidRPr="004C1D93">
        <w:rPr>
          <w:rFonts w:asciiTheme="minorHAnsi" w:hAnsiTheme="minorHAnsi" w:cstheme="minorHAnsi"/>
        </w:rPr>
        <w:t>however,</w:t>
      </w:r>
      <w:r w:rsidR="008B1158" w:rsidRPr="004C1D93">
        <w:rPr>
          <w:rFonts w:asciiTheme="minorHAnsi" w:hAnsiTheme="minorHAnsi" w:cstheme="minorHAnsi"/>
        </w:rPr>
        <w:t xml:space="preserve"> </w:t>
      </w:r>
      <w:r w:rsidR="009D4FD1" w:rsidRPr="004C1D93">
        <w:rPr>
          <w:rFonts w:asciiTheme="minorHAnsi" w:hAnsiTheme="minorHAnsi" w:cstheme="minorHAnsi"/>
        </w:rPr>
        <w:t>if</w:t>
      </w:r>
      <w:r w:rsidR="008B1158" w:rsidRPr="004C1D93">
        <w:rPr>
          <w:rFonts w:asciiTheme="minorHAnsi" w:hAnsiTheme="minorHAnsi" w:cstheme="minorHAnsi"/>
        </w:rPr>
        <w:t xml:space="preserve"> </w:t>
      </w:r>
      <w:r w:rsidR="009D4FD1" w:rsidRPr="004C1D93">
        <w:rPr>
          <w:rFonts w:asciiTheme="minorHAnsi" w:hAnsiTheme="minorHAnsi" w:cstheme="minorHAnsi"/>
        </w:rPr>
        <w:t>a</w:t>
      </w:r>
      <w:r w:rsidR="008B1158" w:rsidRPr="004C1D93">
        <w:rPr>
          <w:rFonts w:asciiTheme="minorHAnsi" w:hAnsiTheme="minorHAnsi" w:cstheme="minorHAnsi"/>
        </w:rPr>
        <w:t xml:space="preserve"> </w:t>
      </w:r>
      <w:r w:rsidR="009D4FD1" w:rsidRPr="004C1D93">
        <w:rPr>
          <w:rFonts w:asciiTheme="minorHAnsi" w:hAnsiTheme="minorHAnsi" w:cstheme="minorHAnsi"/>
        </w:rPr>
        <w:t>Claim</w:t>
      </w:r>
      <w:r w:rsidR="008B1158" w:rsidRPr="004C1D93">
        <w:rPr>
          <w:rFonts w:asciiTheme="minorHAnsi" w:hAnsiTheme="minorHAnsi" w:cstheme="minorHAnsi"/>
        </w:rPr>
        <w:t xml:space="preserve"> </w:t>
      </w:r>
      <w:r w:rsidR="009D4FD1" w:rsidRPr="004C1D93">
        <w:rPr>
          <w:rFonts w:asciiTheme="minorHAnsi" w:hAnsiTheme="minorHAnsi" w:cstheme="minorHAnsi"/>
        </w:rPr>
        <w:t>must</w:t>
      </w:r>
      <w:r w:rsidR="008B1158" w:rsidRPr="004C1D93">
        <w:rPr>
          <w:rFonts w:asciiTheme="minorHAnsi" w:hAnsiTheme="minorHAnsi" w:cstheme="minorHAnsi"/>
        </w:rPr>
        <w:t xml:space="preserve"> </w:t>
      </w:r>
      <w:r w:rsidR="009D4FD1" w:rsidRPr="004C1D93">
        <w:rPr>
          <w:rFonts w:asciiTheme="minorHAnsi" w:hAnsiTheme="minorHAnsi" w:cstheme="minorHAnsi"/>
        </w:rPr>
        <w:t>be</w:t>
      </w:r>
      <w:r w:rsidR="008B1158" w:rsidRPr="004C1D93">
        <w:rPr>
          <w:rFonts w:asciiTheme="minorHAnsi" w:hAnsiTheme="minorHAnsi" w:cstheme="minorHAnsi"/>
        </w:rPr>
        <w:t xml:space="preserve"> </w:t>
      </w:r>
      <w:r w:rsidR="009D4FD1" w:rsidRPr="004C1D93">
        <w:rPr>
          <w:rFonts w:asciiTheme="minorHAnsi" w:hAnsiTheme="minorHAnsi" w:cstheme="minorHAnsi"/>
        </w:rPr>
        <w:t>brought</w:t>
      </w:r>
      <w:r w:rsidR="008B1158" w:rsidRPr="004C1D93">
        <w:rPr>
          <w:rFonts w:asciiTheme="minorHAnsi" w:hAnsiTheme="minorHAnsi" w:cstheme="minorHAnsi"/>
        </w:rPr>
        <w:t xml:space="preserve"> </w:t>
      </w:r>
      <w:r w:rsidR="009D4FD1" w:rsidRPr="004C1D93">
        <w:rPr>
          <w:rFonts w:asciiTheme="minorHAnsi" w:hAnsiTheme="minorHAnsi" w:cstheme="minorHAnsi"/>
        </w:rPr>
        <w:t>in</w:t>
      </w:r>
      <w:r w:rsidR="008B1158" w:rsidRPr="004C1D93">
        <w:rPr>
          <w:rFonts w:asciiTheme="minorHAnsi" w:hAnsiTheme="minorHAnsi" w:cstheme="minorHAnsi"/>
        </w:rPr>
        <w:t xml:space="preserve"> </w:t>
      </w:r>
      <w:r w:rsidR="009D4FD1" w:rsidRPr="004C1D93">
        <w:rPr>
          <w:rFonts w:asciiTheme="minorHAnsi" w:hAnsiTheme="minorHAnsi" w:cstheme="minorHAnsi"/>
        </w:rPr>
        <w:t>a</w:t>
      </w:r>
      <w:r w:rsidR="008B1158" w:rsidRPr="004C1D93">
        <w:rPr>
          <w:rFonts w:asciiTheme="minorHAnsi" w:hAnsiTheme="minorHAnsi" w:cstheme="minorHAnsi"/>
        </w:rPr>
        <w:t xml:space="preserve"> </w:t>
      </w:r>
      <w:r w:rsidR="009D4FD1" w:rsidRPr="004C1D93">
        <w:rPr>
          <w:rFonts w:asciiTheme="minorHAnsi" w:hAnsiTheme="minorHAnsi" w:cstheme="minorHAnsi"/>
        </w:rPr>
        <w:t>federal</w:t>
      </w:r>
      <w:r w:rsidR="008B1158" w:rsidRPr="004C1D93">
        <w:rPr>
          <w:rFonts w:asciiTheme="minorHAnsi" w:hAnsiTheme="minorHAnsi" w:cstheme="minorHAnsi"/>
        </w:rPr>
        <w:t xml:space="preserve"> </w:t>
      </w:r>
      <w:r w:rsidR="009D4FD1" w:rsidRPr="004C1D93">
        <w:rPr>
          <w:rFonts w:asciiTheme="minorHAnsi" w:hAnsiTheme="minorHAnsi" w:cstheme="minorHAnsi"/>
        </w:rPr>
        <w:t>forum,</w:t>
      </w:r>
      <w:r w:rsidR="008B1158" w:rsidRPr="004C1D93">
        <w:rPr>
          <w:rFonts w:asciiTheme="minorHAnsi" w:hAnsiTheme="minorHAnsi" w:cstheme="minorHAnsi"/>
        </w:rPr>
        <w:t xml:space="preserve"> </w:t>
      </w:r>
      <w:r w:rsidR="009D4FD1" w:rsidRPr="004C1D93">
        <w:rPr>
          <w:rFonts w:asciiTheme="minorHAnsi" w:hAnsiTheme="minorHAnsi" w:cstheme="minorHAnsi"/>
        </w:rPr>
        <w:t>then</w:t>
      </w:r>
      <w:r w:rsidR="008B1158" w:rsidRPr="004C1D93">
        <w:rPr>
          <w:rFonts w:asciiTheme="minorHAnsi" w:hAnsiTheme="minorHAnsi" w:cstheme="minorHAnsi"/>
        </w:rPr>
        <w:t xml:space="preserve"> </w:t>
      </w:r>
      <w:r w:rsidR="009D4FD1" w:rsidRPr="004C1D93">
        <w:rPr>
          <w:rFonts w:asciiTheme="minorHAnsi" w:hAnsiTheme="minorHAnsi" w:cstheme="minorHAnsi"/>
        </w:rPr>
        <w:t>unless</w:t>
      </w:r>
      <w:r w:rsidR="008B1158" w:rsidRPr="004C1D93">
        <w:rPr>
          <w:rFonts w:asciiTheme="minorHAnsi" w:hAnsiTheme="minorHAnsi" w:cstheme="minorHAnsi"/>
        </w:rPr>
        <w:t xml:space="preserve"> </w:t>
      </w:r>
      <w:r w:rsidR="009D4FD1" w:rsidRPr="004C1D93">
        <w:rPr>
          <w:rFonts w:asciiTheme="minorHAnsi" w:hAnsiTheme="minorHAnsi" w:cstheme="minorHAnsi"/>
        </w:rPr>
        <w:t>otherwise</w:t>
      </w:r>
      <w:r w:rsidR="008B1158" w:rsidRPr="004C1D93">
        <w:rPr>
          <w:rFonts w:asciiTheme="minorHAnsi" w:hAnsiTheme="minorHAnsi" w:cstheme="minorHAnsi"/>
        </w:rPr>
        <w:t xml:space="preserve"> </w:t>
      </w:r>
      <w:r w:rsidR="009D4FD1" w:rsidRPr="004C1D93">
        <w:rPr>
          <w:rFonts w:asciiTheme="minorHAnsi" w:hAnsiTheme="minorHAnsi" w:cstheme="minorHAnsi"/>
        </w:rPr>
        <w:t>prohibited</w:t>
      </w:r>
      <w:r w:rsidR="008B1158" w:rsidRPr="004C1D93">
        <w:rPr>
          <w:rFonts w:asciiTheme="minorHAnsi" w:hAnsiTheme="minorHAnsi" w:cstheme="minorHAnsi"/>
        </w:rPr>
        <w:t xml:space="preserve"> </w:t>
      </w:r>
      <w:r w:rsidR="009D4FD1" w:rsidRPr="004C1D93">
        <w:rPr>
          <w:rFonts w:asciiTheme="minorHAnsi" w:hAnsiTheme="minorHAnsi" w:cstheme="minorHAnsi"/>
        </w:rPr>
        <w:t>by</w:t>
      </w:r>
      <w:r w:rsidR="008B1158" w:rsidRPr="004C1D93">
        <w:rPr>
          <w:rFonts w:asciiTheme="minorHAnsi" w:hAnsiTheme="minorHAnsi" w:cstheme="minorHAnsi"/>
        </w:rPr>
        <w:t xml:space="preserve"> </w:t>
      </w:r>
      <w:r w:rsidR="009D4FD1" w:rsidRPr="004C1D93">
        <w:rPr>
          <w:rFonts w:asciiTheme="minorHAnsi" w:hAnsiTheme="minorHAnsi" w:cstheme="minorHAnsi"/>
        </w:rPr>
        <w:t>law</w:t>
      </w:r>
      <w:r w:rsidR="008B1158" w:rsidRPr="004C1D93">
        <w:rPr>
          <w:rFonts w:asciiTheme="minorHAnsi" w:hAnsiTheme="minorHAnsi" w:cstheme="minorHAnsi"/>
        </w:rPr>
        <w:t xml:space="preserve"> </w:t>
      </w:r>
      <w:r w:rsidR="009D4FD1" w:rsidRPr="004C1D93">
        <w:rPr>
          <w:rFonts w:asciiTheme="minorHAnsi" w:hAnsiTheme="minorHAnsi" w:cstheme="minorHAnsi"/>
        </w:rPr>
        <w:t>it</w:t>
      </w:r>
      <w:r w:rsidR="008B1158" w:rsidRPr="004C1D93">
        <w:rPr>
          <w:rFonts w:asciiTheme="minorHAnsi" w:hAnsiTheme="minorHAnsi" w:cstheme="minorHAnsi"/>
        </w:rPr>
        <w:t xml:space="preserve"> </w:t>
      </w:r>
      <w:r w:rsidR="009D4FD1" w:rsidRPr="004C1D93">
        <w:rPr>
          <w:rFonts w:asciiTheme="minorHAnsi" w:hAnsiTheme="minorHAnsi" w:cstheme="minorHAnsi"/>
        </w:rPr>
        <w:t>shall</w:t>
      </w:r>
      <w:r w:rsidR="008B1158" w:rsidRPr="004C1D93">
        <w:rPr>
          <w:rFonts w:asciiTheme="minorHAnsi" w:hAnsiTheme="minorHAnsi" w:cstheme="minorHAnsi"/>
        </w:rPr>
        <w:t xml:space="preserve"> </w:t>
      </w:r>
      <w:r w:rsidR="009D4FD1" w:rsidRPr="004C1D93">
        <w:rPr>
          <w:rFonts w:asciiTheme="minorHAnsi" w:hAnsiTheme="minorHAnsi" w:cstheme="minorHAnsi"/>
        </w:rPr>
        <w:t>be</w:t>
      </w:r>
      <w:r w:rsidR="008B1158" w:rsidRPr="004C1D93">
        <w:rPr>
          <w:rFonts w:asciiTheme="minorHAnsi" w:hAnsiTheme="minorHAnsi" w:cstheme="minorHAnsi"/>
        </w:rPr>
        <w:t xml:space="preserve"> </w:t>
      </w:r>
      <w:r w:rsidR="009D4FD1" w:rsidRPr="004C1D93">
        <w:rPr>
          <w:rFonts w:asciiTheme="minorHAnsi" w:hAnsiTheme="minorHAnsi" w:cstheme="minorHAnsi"/>
        </w:rPr>
        <w:t>brought</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conducted</w:t>
      </w:r>
      <w:r w:rsidR="008B1158" w:rsidRPr="004C1D93">
        <w:rPr>
          <w:rFonts w:asciiTheme="minorHAnsi" w:hAnsiTheme="minorHAnsi" w:cstheme="minorHAnsi"/>
        </w:rPr>
        <w:t xml:space="preserve"> </w:t>
      </w:r>
      <w:r w:rsidR="009D4FD1" w:rsidRPr="004C1D93">
        <w:rPr>
          <w:rFonts w:asciiTheme="minorHAnsi" w:hAnsiTheme="minorHAnsi" w:cstheme="minorHAnsi"/>
        </w:rPr>
        <w:t>solely</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exclusively</w:t>
      </w:r>
      <w:r w:rsidR="008B1158" w:rsidRPr="004C1D93">
        <w:rPr>
          <w:rFonts w:asciiTheme="minorHAnsi" w:hAnsiTheme="minorHAnsi" w:cstheme="minorHAnsi"/>
        </w:rPr>
        <w:t xml:space="preserve"> </w:t>
      </w:r>
      <w:r w:rsidR="009D4FD1" w:rsidRPr="004C1D93">
        <w:rPr>
          <w:rFonts w:asciiTheme="minorHAnsi" w:hAnsiTheme="minorHAnsi" w:cstheme="minorHAnsi"/>
        </w:rPr>
        <w:t>within</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United</w:t>
      </w:r>
      <w:r w:rsidR="008B1158" w:rsidRPr="004C1D93">
        <w:rPr>
          <w:rFonts w:asciiTheme="minorHAnsi" w:hAnsiTheme="minorHAnsi" w:cstheme="minorHAnsi"/>
        </w:rPr>
        <w:t xml:space="preserve"> </w:t>
      </w:r>
      <w:r w:rsidR="009D4FD1" w:rsidRPr="004C1D93">
        <w:rPr>
          <w:rFonts w:asciiTheme="minorHAnsi" w:hAnsiTheme="minorHAnsi" w:cstheme="minorHAnsi"/>
        </w:rPr>
        <w:t>States</w:t>
      </w:r>
      <w:r w:rsidR="008B1158" w:rsidRPr="004C1D93">
        <w:rPr>
          <w:rFonts w:asciiTheme="minorHAnsi" w:hAnsiTheme="minorHAnsi" w:cstheme="minorHAnsi"/>
        </w:rPr>
        <w:t xml:space="preserve"> </w:t>
      </w:r>
      <w:r w:rsidR="009D4FD1" w:rsidRPr="004C1D93">
        <w:rPr>
          <w:rFonts w:asciiTheme="minorHAnsi" w:hAnsiTheme="minorHAnsi" w:cstheme="minorHAnsi"/>
        </w:rPr>
        <w:t>District</w:t>
      </w:r>
      <w:r w:rsidR="008B1158" w:rsidRPr="004C1D93">
        <w:rPr>
          <w:rFonts w:asciiTheme="minorHAnsi" w:hAnsiTheme="minorHAnsi" w:cstheme="minorHAnsi"/>
        </w:rPr>
        <w:t xml:space="preserve"> </w:t>
      </w:r>
      <w:r w:rsidR="009D4FD1" w:rsidRPr="004C1D93">
        <w:rPr>
          <w:rFonts w:asciiTheme="minorHAnsi" w:hAnsiTheme="minorHAnsi" w:cstheme="minorHAnsi"/>
        </w:rPr>
        <w:t>Court</w:t>
      </w:r>
      <w:r w:rsidR="008B1158" w:rsidRPr="004C1D93">
        <w:rPr>
          <w:rFonts w:asciiTheme="minorHAnsi" w:hAnsiTheme="minorHAnsi" w:cstheme="minorHAnsi"/>
        </w:rPr>
        <w:t xml:space="preserve"> </w:t>
      </w:r>
      <w:r w:rsidR="009D4FD1" w:rsidRPr="004C1D93">
        <w:rPr>
          <w:rFonts w:asciiTheme="minorHAnsi" w:hAnsiTheme="minorHAnsi" w:cstheme="minorHAnsi"/>
        </w:rPr>
        <w:t>for</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District</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Oregon.</w:t>
      </w:r>
      <w:r w:rsidR="008B2367" w:rsidRPr="004C1D93">
        <w:rPr>
          <w:rFonts w:asciiTheme="minorHAnsi" w:hAnsiTheme="minorHAnsi" w:cstheme="minorHAnsi"/>
        </w:rPr>
        <w:t xml:space="preserve"> </w:t>
      </w:r>
      <w:r w:rsidR="004E1090" w:rsidRPr="004C1D93">
        <w:rPr>
          <w:rFonts w:asciiTheme="minorHAnsi" w:hAnsiTheme="minorHAnsi" w:cstheme="minorHAnsi"/>
          <w:caps/>
        </w:rPr>
        <w:t>Contractor</w:t>
      </w:r>
      <w:r w:rsidR="008B1158" w:rsidRPr="004C1D93">
        <w:rPr>
          <w:rFonts w:asciiTheme="minorHAnsi" w:hAnsiTheme="minorHAnsi" w:cstheme="minorHAnsi"/>
          <w:caps/>
        </w:rPr>
        <w:t xml:space="preserve"> </w:t>
      </w:r>
      <w:r w:rsidR="004E1090" w:rsidRPr="004C1D93">
        <w:rPr>
          <w:rFonts w:asciiTheme="minorHAnsi" w:hAnsiTheme="minorHAnsi" w:cstheme="minorHAnsi"/>
          <w:caps/>
        </w:rPr>
        <w:t>hereby</w:t>
      </w:r>
      <w:r w:rsidR="008B1158" w:rsidRPr="004C1D93">
        <w:rPr>
          <w:rFonts w:asciiTheme="minorHAnsi" w:hAnsiTheme="minorHAnsi" w:cstheme="minorHAnsi"/>
          <w:caps/>
        </w:rPr>
        <w:t xml:space="preserve"> </w:t>
      </w:r>
      <w:r w:rsidR="004E1090" w:rsidRPr="004C1D93">
        <w:rPr>
          <w:rFonts w:asciiTheme="minorHAnsi" w:hAnsiTheme="minorHAnsi" w:cstheme="minorHAnsi"/>
          <w:caps/>
        </w:rPr>
        <w:t>consents</w:t>
      </w:r>
      <w:r w:rsidR="008B1158" w:rsidRPr="004C1D93">
        <w:rPr>
          <w:rFonts w:asciiTheme="minorHAnsi" w:hAnsiTheme="minorHAnsi" w:cstheme="minorHAnsi"/>
          <w:caps/>
        </w:rPr>
        <w:t xml:space="preserve"> </w:t>
      </w:r>
      <w:r w:rsidR="004E1090" w:rsidRPr="004C1D93">
        <w:rPr>
          <w:rFonts w:asciiTheme="minorHAnsi" w:hAnsiTheme="minorHAnsi" w:cstheme="minorHAnsi"/>
          <w:caps/>
        </w:rPr>
        <w:t>to</w:t>
      </w:r>
      <w:r w:rsidR="008B1158" w:rsidRPr="004C1D93">
        <w:rPr>
          <w:rFonts w:asciiTheme="minorHAnsi" w:hAnsiTheme="minorHAnsi" w:cstheme="minorHAnsi"/>
          <w:caps/>
        </w:rPr>
        <w:t xml:space="preserve"> </w:t>
      </w:r>
      <w:r w:rsidR="004E1090" w:rsidRPr="004C1D93">
        <w:rPr>
          <w:rFonts w:asciiTheme="minorHAnsi" w:hAnsiTheme="minorHAnsi" w:cstheme="minorHAnsi"/>
          <w:caps/>
        </w:rPr>
        <w:t>the</w:t>
      </w:r>
      <w:r w:rsidR="008B1158" w:rsidRPr="004C1D93">
        <w:rPr>
          <w:rFonts w:asciiTheme="minorHAnsi" w:hAnsiTheme="minorHAnsi" w:cstheme="minorHAnsi"/>
          <w:caps/>
        </w:rPr>
        <w:t xml:space="preserve"> </w:t>
      </w:r>
      <w:proofErr w:type="gramStart"/>
      <w:r w:rsidR="004E1090" w:rsidRPr="004C1D93">
        <w:rPr>
          <w:rFonts w:asciiTheme="minorHAnsi" w:hAnsiTheme="minorHAnsi" w:cstheme="minorHAnsi"/>
          <w:caps/>
        </w:rPr>
        <w:t>in</w:t>
      </w:r>
      <w:r w:rsidR="008B1158" w:rsidRPr="004C1D93">
        <w:rPr>
          <w:rFonts w:asciiTheme="minorHAnsi" w:hAnsiTheme="minorHAnsi" w:cstheme="minorHAnsi"/>
          <w:caps/>
        </w:rPr>
        <w:t xml:space="preserve"> </w:t>
      </w:r>
      <w:r w:rsidR="004E1090" w:rsidRPr="004C1D93">
        <w:rPr>
          <w:rFonts w:asciiTheme="minorHAnsi" w:hAnsiTheme="minorHAnsi" w:cstheme="minorHAnsi"/>
          <w:caps/>
        </w:rPr>
        <w:t>personam</w:t>
      </w:r>
      <w:proofErr w:type="gramEnd"/>
      <w:r w:rsidR="008B1158" w:rsidRPr="004C1D93">
        <w:rPr>
          <w:rFonts w:asciiTheme="minorHAnsi" w:hAnsiTheme="minorHAnsi" w:cstheme="minorHAnsi"/>
          <w:caps/>
        </w:rPr>
        <w:t xml:space="preserve"> </w:t>
      </w:r>
      <w:r w:rsidR="004E1090" w:rsidRPr="004C1D93">
        <w:rPr>
          <w:rFonts w:asciiTheme="minorHAnsi" w:hAnsiTheme="minorHAnsi" w:cstheme="minorHAnsi"/>
          <w:caps/>
        </w:rPr>
        <w:t>jurisdiction</w:t>
      </w:r>
      <w:r w:rsidR="008B1158" w:rsidRPr="004C1D93">
        <w:rPr>
          <w:rFonts w:asciiTheme="minorHAnsi" w:hAnsiTheme="minorHAnsi" w:cstheme="minorHAnsi"/>
          <w:caps/>
        </w:rPr>
        <w:t xml:space="preserve"> </w:t>
      </w:r>
      <w:r w:rsidR="004E1090" w:rsidRPr="004C1D93">
        <w:rPr>
          <w:rFonts w:asciiTheme="minorHAnsi" w:hAnsiTheme="minorHAnsi" w:cstheme="minorHAnsi"/>
          <w:caps/>
        </w:rPr>
        <w:t>of</w:t>
      </w:r>
      <w:r w:rsidR="008B1158" w:rsidRPr="004C1D93">
        <w:rPr>
          <w:rFonts w:asciiTheme="minorHAnsi" w:hAnsiTheme="minorHAnsi" w:cstheme="minorHAnsi"/>
          <w:caps/>
        </w:rPr>
        <w:t xml:space="preserve"> </w:t>
      </w:r>
      <w:r w:rsidR="004E1090" w:rsidRPr="004C1D93">
        <w:rPr>
          <w:rFonts w:asciiTheme="minorHAnsi" w:hAnsiTheme="minorHAnsi" w:cstheme="minorHAnsi"/>
          <w:caps/>
        </w:rPr>
        <w:t>said</w:t>
      </w:r>
      <w:r w:rsidR="008B1158" w:rsidRPr="004C1D93">
        <w:rPr>
          <w:rFonts w:asciiTheme="minorHAnsi" w:hAnsiTheme="minorHAnsi" w:cstheme="minorHAnsi"/>
          <w:caps/>
        </w:rPr>
        <w:t xml:space="preserve"> </w:t>
      </w:r>
      <w:r w:rsidR="004E1090" w:rsidRPr="004C1D93">
        <w:rPr>
          <w:rFonts w:asciiTheme="minorHAnsi" w:hAnsiTheme="minorHAnsi" w:cstheme="minorHAnsi"/>
          <w:caps/>
        </w:rPr>
        <w:t>courts</w:t>
      </w:r>
      <w:r w:rsidR="008B1158" w:rsidRPr="004C1D93">
        <w:rPr>
          <w:rFonts w:asciiTheme="minorHAnsi" w:hAnsiTheme="minorHAnsi" w:cstheme="minorHAnsi"/>
          <w:caps/>
        </w:rPr>
        <w:t xml:space="preserve"> </w:t>
      </w:r>
      <w:r w:rsidR="004E1090" w:rsidRPr="004C1D93">
        <w:rPr>
          <w:rFonts w:asciiTheme="minorHAnsi" w:hAnsiTheme="minorHAnsi" w:cstheme="minorHAnsi"/>
          <w:caps/>
        </w:rPr>
        <w:t>and</w:t>
      </w:r>
      <w:r w:rsidR="008B1158" w:rsidRPr="004C1D93">
        <w:rPr>
          <w:rFonts w:asciiTheme="minorHAnsi" w:hAnsiTheme="minorHAnsi" w:cstheme="minorHAnsi"/>
          <w:caps/>
        </w:rPr>
        <w:t xml:space="preserve"> </w:t>
      </w:r>
      <w:r w:rsidR="004E1090" w:rsidRPr="004C1D93">
        <w:rPr>
          <w:rFonts w:asciiTheme="minorHAnsi" w:hAnsiTheme="minorHAnsi" w:cstheme="minorHAnsi"/>
          <w:caps/>
        </w:rPr>
        <w:t>waives</w:t>
      </w:r>
      <w:r w:rsidR="008B1158" w:rsidRPr="004C1D93">
        <w:rPr>
          <w:rFonts w:asciiTheme="minorHAnsi" w:hAnsiTheme="minorHAnsi" w:cstheme="minorHAnsi"/>
          <w:caps/>
        </w:rPr>
        <w:t xml:space="preserve"> </w:t>
      </w:r>
      <w:r w:rsidR="004E1090" w:rsidRPr="004C1D93">
        <w:rPr>
          <w:rFonts w:asciiTheme="minorHAnsi" w:hAnsiTheme="minorHAnsi" w:cstheme="minorHAnsi"/>
          <w:caps/>
        </w:rPr>
        <w:t>any</w:t>
      </w:r>
      <w:r w:rsidR="008B1158" w:rsidRPr="004C1D93">
        <w:rPr>
          <w:rFonts w:asciiTheme="minorHAnsi" w:hAnsiTheme="minorHAnsi" w:cstheme="minorHAnsi"/>
          <w:caps/>
        </w:rPr>
        <w:t xml:space="preserve"> </w:t>
      </w:r>
      <w:r w:rsidR="004E1090" w:rsidRPr="004C1D93">
        <w:rPr>
          <w:rFonts w:asciiTheme="minorHAnsi" w:hAnsiTheme="minorHAnsi" w:cstheme="minorHAnsi"/>
          <w:caps/>
        </w:rPr>
        <w:t>objection</w:t>
      </w:r>
      <w:r w:rsidR="008B1158" w:rsidRPr="004C1D93">
        <w:rPr>
          <w:rFonts w:asciiTheme="minorHAnsi" w:hAnsiTheme="minorHAnsi" w:cstheme="minorHAnsi"/>
          <w:caps/>
        </w:rPr>
        <w:t xml:space="preserve"> </w:t>
      </w:r>
      <w:r w:rsidR="004E1090" w:rsidRPr="004C1D93">
        <w:rPr>
          <w:rFonts w:asciiTheme="minorHAnsi" w:hAnsiTheme="minorHAnsi" w:cstheme="minorHAnsi"/>
          <w:caps/>
        </w:rPr>
        <w:t>to</w:t>
      </w:r>
      <w:r w:rsidR="008B1158" w:rsidRPr="004C1D93">
        <w:rPr>
          <w:rFonts w:asciiTheme="minorHAnsi" w:hAnsiTheme="minorHAnsi" w:cstheme="minorHAnsi"/>
          <w:caps/>
        </w:rPr>
        <w:t xml:space="preserve"> </w:t>
      </w:r>
      <w:r w:rsidR="004E1090" w:rsidRPr="004C1D93">
        <w:rPr>
          <w:rFonts w:asciiTheme="minorHAnsi" w:hAnsiTheme="minorHAnsi" w:cstheme="minorHAnsi"/>
          <w:caps/>
        </w:rPr>
        <w:t>venue</w:t>
      </w:r>
      <w:r w:rsidR="008B1158" w:rsidRPr="004C1D93">
        <w:rPr>
          <w:rFonts w:asciiTheme="minorHAnsi" w:hAnsiTheme="minorHAnsi" w:cstheme="minorHAnsi"/>
          <w:caps/>
        </w:rPr>
        <w:t xml:space="preserve"> </w:t>
      </w:r>
      <w:r w:rsidR="004E1090" w:rsidRPr="004C1D93">
        <w:rPr>
          <w:rFonts w:asciiTheme="minorHAnsi" w:hAnsiTheme="minorHAnsi" w:cstheme="minorHAnsi"/>
          <w:caps/>
        </w:rPr>
        <w:t>in</w:t>
      </w:r>
      <w:r w:rsidR="008B1158" w:rsidRPr="004C1D93">
        <w:rPr>
          <w:rFonts w:asciiTheme="minorHAnsi" w:hAnsiTheme="minorHAnsi" w:cstheme="minorHAnsi"/>
          <w:caps/>
        </w:rPr>
        <w:t xml:space="preserve"> </w:t>
      </w:r>
      <w:r w:rsidR="004E1090" w:rsidRPr="004C1D93">
        <w:rPr>
          <w:rFonts w:asciiTheme="minorHAnsi" w:hAnsiTheme="minorHAnsi" w:cstheme="minorHAnsi"/>
          <w:caps/>
        </w:rPr>
        <w:t>such</w:t>
      </w:r>
      <w:r w:rsidR="008B1158" w:rsidRPr="004C1D93">
        <w:rPr>
          <w:rFonts w:asciiTheme="minorHAnsi" w:hAnsiTheme="minorHAnsi" w:cstheme="minorHAnsi"/>
          <w:caps/>
        </w:rPr>
        <w:t xml:space="preserve"> </w:t>
      </w:r>
      <w:r w:rsidR="000632BB" w:rsidRPr="004C1D93">
        <w:rPr>
          <w:rFonts w:asciiTheme="minorHAnsi" w:hAnsiTheme="minorHAnsi" w:cstheme="minorHAnsi"/>
          <w:caps/>
        </w:rPr>
        <w:t>COURTS AND</w:t>
      </w:r>
      <w:r w:rsidR="008B1158" w:rsidRPr="004C1D93">
        <w:rPr>
          <w:rFonts w:asciiTheme="minorHAnsi" w:hAnsiTheme="minorHAnsi" w:cstheme="minorHAnsi"/>
          <w:caps/>
        </w:rPr>
        <w:t xml:space="preserve"> </w:t>
      </w:r>
      <w:r w:rsidR="004E1090" w:rsidRPr="004C1D93">
        <w:rPr>
          <w:rFonts w:asciiTheme="minorHAnsi" w:hAnsiTheme="minorHAnsi" w:cstheme="minorHAnsi"/>
          <w:caps/>
        </w:rPr>
        <w:t>waives</w:t>
      </w:r>
      <w:r w:rsidR="008B1158" w:rsidRPr="004C1D93">
        <w:rPr>
          <w:rFonts w:asciiTheme="minorHAnsi" w:hAnsiTheme="minorHAnsi" w:cstheme="minorHAnsi"/>
          <w:caps/>
        </w:rPr>
        <w:t xml:space="preserve"> </w:t>
      </w:r>
      <w:r w:rsidR="004E1090" w:rsidRPr="004C1D93">
        <w:rPr>
          <w:rFonts w:asciiTheme="minorHAnsi" w:hAnsiTheme="minorHAnsi" w:cstheme="minorHAnsi"/>
          <w:caps/>
        </w:rPr>
        <w:t>any</w:t>
      </w:r>
      <w:r w:rsidR="008B1158" w:rsidRPr="004C1D93">
        <w:rPr>
          <w:rFonts w:asciiTheme="minorHAnsi" w:hAnsiTheme="minorHAnsi" w:cstheme="minorHAnsi"/>
          <w:caps/>
        </w:rPr>
        <w:t xml:space="preserve"> </w:t>
      </w:r>
      <w:r w:rsidR="004E1090" w:rsidRPr="004C1D93">
        <w:rPr>
          <w:rFonts w:asciiTheme="minorHAnsi" w:hAnsiTheme="minorHAnsi" w:cstheme="minorHAnsi"/>
          <w:caps/>
        </w:rPr>
        <w:t>claim</w:t>
      </w:r>
      <w:r w:rsidR="008B1158" w:rsidRPr="004C1D93">
        <w:rPr>
          <w:rFonts w:asciiTheme="minorHAnsi" w:hAnsiTheme="minorHAnsi" w:cstheme="minorHAnsi"/>
          <w:caps/>
        </w:rPr>
        <w:t xml:space="preserve"> </w:t>
      </w:r>
      <w:r w:rsidR="004E1090" w:rsidRPr="004C1D93">
        <w:rPr>
          <w:rFonts w:asciiTheme="minorHAnsi" w:hAnsiTheme="minorHAnsi" w:cstheme="minorHAnsi"/>
          <w:caps/>
        </w:rPr>
        <w:t>that</w:t>
      </w:r>
      <w:r w:rsidR="008B1158" w:rsidRPr="004C1D93">
        <w:rPr>
          <w:rFonts w:asciiTheme="minorHAnsi" w:hAnsiTheme="minorHAnsi" w:cstheme="minorHAnsi"/>
          <w:caps/>
        </w:rPr>
        <w:t xml:space="preserve"> </w:t>
      </w:r>
      <w:r w:rsidR="004E1090" w:rsidRPr="004C1D93">
        <w:rPr>
          <w:rFonts w:asciiTheme="minorHAnsi" w:hAnsiTheme="minorHAnsi" w:cstheme="minorHAnsi"/>
          <w:caps/>
        </w:rPr>
        <w:t>such</w:t>
      </w:r>
      <w:r w:rsidR="008B1158" w:rsidRPr="004C1D93">
        <w:rPr>
          <w:rFonts w:asciiTheme="minorHAnsi" w:hAnsiTheme="minorHAnsi" w:cstheme="minorHAnsi"/>
          <w:caps/>
        </w:rPr>
        <w:t xml:space="preserve"> </w:t>
      </w:r>
      <w:r w:rsidR="004E1090" w:rsidRPr="004C1D93">
        <w:rPr>
          <w:rFonts w:asciiTheme="minorHAnsi" w:hAnsiTheme="minorHAnsi" w:cstheme="minorHAnsi"/>
          <w:caps/>
        </w:rPr>
        <w:t>forum</w:t>
      </w:r>
      <w:r w:rsidR="008B1158" w:rsidRPr="004C1D93">
        <w:rPr>
          <w:rFonts w:asciiTheme="minorHAnsi" w:hAnsiTheme="minorHAnsi" w:cstheme="minorHAnsi"/>
          <w:caps/>
        </w:rPr>
        <w:t xml:space="preserve"> </w:t>
      </w:r>
      <w:r w:rsidR="004E1090" w:rsidRPr="004C1D93">
        <w:rPr>
          <w:rFonts w:asciiTheme="minorHAnsi" w:hAnsiTheme="minorHAnsi" w:cstheme="minorHAnsi"/>
          <w:caps/>
        </w:rPr>
        <w:t>is</w:t>
      </w:r>
      <w:r w:rsidR="008B1158" w:rsidRPr="004C1D93">
        <w:rPr>
          <w:rFonts w:asciiTheme="minorHAnsi" w:hAnsiTheme="minorHAnsi" w:cstheme="minorHAnsi"/>
          <w:caps/>
        </w:rPr>
        <w:t xml:space="preserve"> </w:t>
      </w:r>
      <w:r w:rsidR="004E1090" w:rsidRPr="004C1D93">
        <w:rPr>
          <w:rFonts w:asciiTheme="minorHAnsi" w:hAnsiTheme="minorHAnsi" w:cstheme="minorHAnsi"/>
          <w:caps/>
        </w:rPr>
        <w:t>an</w:t>
      </w:r>
      <w:r w:rsidR="008B1158" w:rsidRPr="004C1D93">
        <w:rPr>
          <w:rFonts w:asciiTheme="minorHAnsi" w:hAnsiTheme="minorHAnsi" w:cstheme="minorHAnsi"/>
          <w:caps/>
        </w:rPr>
        <w:t xml:space="preserve"> </w:t>
      </w:r>
      <w:r w:rsidR="004E1090" w:rsidRPr="004C1D93">
        <w:rPr>
          <w:rFonts w:asciiTheme="minorHAnsi" w:hAnsiTheme="minorHAnsi" w:cstheme="minorHAnsi"/>
          <w:caps/>
        </w:rPr>
        <w:t>inconvenient</w:t>
      </w:r>
      <w:r w:rsidR="008B1158" w:rsidRPr="004C1D93">
        <w:rPr>
          <w:rFonts w:asciiTheme="minorHAnsi" w:hAnsiTheme="minorHAnsi" w:cstheme="minorHAnsi"/>
          <w:caps/>
        </w:rPr>
        <w:t xml:space="preserve"> </w:t>
      </w:r>
      <w:r w:rsidR="004E1090" w:rsidRPr="004C1D93">
        <w:rPr>
          <w:rFonts w:asciiTheme="minorHAnsi" w:hAnsiTheme="minorHAnsi" w:cstheme="minorHAnsi"/>
          <w:caps/>
        </w:rPr>
        <w:t>forum</w:t>
      </w:r>
      <w:r w:rsidR="009D4FD1" w:rsidRPr="004C1D93">
        <w:rPr>
          <w:rFonts w:asciiTheme="minorHAnsi" w:hAnsiTheme="minorHAnsi" w:cstheme="minorHAnsi"/>
          <w:caps/>
        </w:rPr>
        <w:t>.</w:t>
      </w:r>
      <w:r w:rsidR="008B2367" w:rsidRPr="004C1D93">
        <w:rPr>
          <w:rFonts w:asciiTheme="minorHAnsi" w:hAnsiTheme="minorHAnsi" w:cstheme="minorHAnsi"/>
        </w:rPr>
        <w:t xml:space="preserve"> </w:t>
      </w:r>
      <w:r w:rsidR="009D4FD1" w:rsidRPr="004C1D93">
        <w:rPr>
          <w:rFonts w:asciiTheme="minorHAnsi" w:hAnsiTheme="minorHAnsi" w:cstheme="minorHAnsi"/>
        </w:rPr>
        <w:t>Nothing</w:t>
      </w:r>
      <w:r w:rsidR="008B1158" w:rsidRPr="004C1D93">
        <w:rPr>
          <w:rFonts w:asciiTheme="minorHAnsi" w:hAnsiTheme="minorHAnsi" w:cstheme="minorHAnsi"/>
        </w:rPr>
        <w:t xml:space="preserve"> </w:t>
      </w:r>
      <w:r w:rsidR="009D4FD1" w:rsidRPr="004C1D93">
        <w:rPr>
          <w:rFonts w:asciiTheme="minorHAnsi" w:hAnsiTheme="minorHAnsi" w:cstheme="minorHAnsi"/>
        </w:rPr>
        <w:t>herein</w:t>
      </w:r>
      <w:r w:rsidR="008B1158" w:rsidRPr="004C1D93">
        <w:rPr>
          <w:rFonts w:asciiTheme="minorHAnsi" w:hAnsiTheme="minorHAnsi" w:cstheme="minorHAnsi"/>
        </w:rPr>
        <w:t xml:space="preserve"> </w:t>
      </w:r>
      <w:r w:rsidR="009D4FD1" w:rsidRPr="004C1D93">
        <w:rPr>
          <w:rFonts w:asciiTheme="minorHAnsi" w:hAnsiTheme="minorHAnsi" w:cstheme="minorHAnsi"/>
        </w:rPr>
        <w:t>shall</w:t>
      </w:r>
      <w:r w:rsidR="008B1158" w:rsidRPr="004C1D93">
        <w:rPr>
          <w:rFonts w:asciiTheme="minorHAnsi" w:hAnsiTheme="minorHAnsi" w:cstheme="minorHAnsi"/>
        </w:rPr>
        <w:t xml:space="preserve"> </w:t>
      </w:r>
      <w:r w:rsidR="009D4FD1" w:rsidRPr="004C1D93">
        <w:rPr>
          <w:rFonts w:asciiTheme="minorHAnsi" w:hAnsiTheme="minorHAnsi" w:cstheme="minorHAnsi"/>
        </w:rPr>
        <w:t>be</w:t>
      </w:r>
      <w:r w:rsidR="008B1158" w:rsidRPr="004C1D93">
        <w:rPr>
          <w:rFonts w:asciiTheme="minorHAnsi" w:hAnsiTheme="minorHAnsi" w:cstheme="minorHAnsi"/>
        </w:rPr>
        <w:t xml:space="preserve"> </w:t>
      </w:r>
      <w:r w:rsidR="009D4FD1" w:rsidRPr="004C1D93">
        <w:rPr>
          <w:rFonts w:asciiTheme="minorHAnsi" w:hAnsiTheme="minorHAnsi" w:cstheme="minorHAnsi"/>
        </w:rPr>
        <w:t>construed</w:t>
      </w:r>
      <w:r w:rsidR="008B1158" w:rsidRPr="004C1D93">
        <w:rPr>
          <w:rFonts w:asciiTheme="minorHAnsi" w:hAnsiTheme="minorHAnsi" w:cstheme="minorHAnsi"/>
        </w:rPr>
        <w:t xml:space="preserve"> </w:t>
      </w:r>
      <w:r w:rsidR="009D4FD1" w:rsidRPr="004C1D93">
        <w:rPr>
          <w:rFonts w:asciiTheme="minorHAnsi" w:hAnsiTheme="minorHAnsi" w:cstheme="minorHAnsi"/>
        </w:rPr>
        <w:t>as</w:t>
      </w:r>
      <w:r w:rsidR="008B1158" w:rsidRPr="004C1D93">
        <w:rPr>
          <w:rFonts w:asciiTheme="minorHAnsi" w:hAnsiTheme="minorHAnsi" w:cstheme="minorHAnsi"/>
        </w:rPr>
        <w:t xml:space="preserve"> </w:t>
      </w:r>
      <w:r w:rsidR="009D4FD1" w:rsidRPr="004C1D93">
        <w:rPr>
          <w:rFonts w:asciiTheme="minorHAnsi" w:hAnsiTheme="minorHAnsi" w:cstheme="minorHAnsi"/>
        </w:rPr>
        <w:t>a</w:t>
      </w:r>
      <w:r w:rsidR="008B1158" w:rsidRPr="004C1D93">
        <w:rPr>
          <w:rFonts w:asciiTheme="minorHAnsi" w:hAnsiTheme="minorHAnsi" w:cstheme="minorHAnsi"/>
        </w:rPr>
        <w:t xml:space="preserve"> </w:t>
      </w:r>
      <w:r w:rsidR="009D4FD1" w:rsidRPr="004C1D93">
        <w:rPr>
          <w:rFonts w:asciiTheme="minorHAnsi" w:hAnsiTheme="minorHAnsi" w:cstheme="minorHAnsi"/>
        </w:rPr>
        <w:t>waiver</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State</w:t>
      </w:r>
      <w:r w:rsidR="004C78C4" w:rsidRPr="004C1D93">
        <w:rPr>
          <w:rFonts w:asciiTheme="minorHAnsi" w:hAnsiTheme="minorHAnsi" w:cstheme="minorHAnsi"/>
        </w:rPr>
        <w:t>’</w:t>
      </w:r>
      <w:r w:rsidR="009D4FD1" w:rsidRPr="004C1D93">
        <w:rPr>
          <w:rFonts w:asciiTheme="minorHAnsi" w:hAnsiTheme="minorHAnsi" w:cstheme="minorHAnsi"/>
        </w:rPr>
        <w:t>s</w:t>
      </w:r>
      <w:r w:rsidR="008B1158" w:rsidRPr="004C1D93">
        <w:rPr>
          <w:rFonts w:asciiTheme="minorHAnsi" w:hAnsiTheme="minorHAnsi" w:cstheme="minorHAnsi"/>
        </w:rPr>
        <w:t xml:space="preserve"> </w:t>
      </w:r>
      <w:r w:rsidR="009D4FD1" w:rsidRPr="004C1D93">
        <w:rPr>
          <w:rFonts w:asciiTheme="minorHAnsi" w:hAnsiTheme="minorHAnsi" w:cstheme="minorHAnsi"/>
        </w:rPr>
        <w:t>sovereign</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governmental</w:t>
      </w:r>
      <w:r w:rsidR="008B1158" w:rsidRPr="004C1D93">
        <w:rPr>
          <w:rFonts w:asciiTheme="minorHAnsi" w:hAnsiTheme="minorHAnsi" w:cstheme="minorHAnsi"/>
        </w:rPr>
        <w:t xml:space="preserve"> </w:t>
      </w:r>
      <w:r w:rsidR="009D4FD1" w:rsidRPr="004C1D93">
        <w:rPr>
          <w:rFonts w:asciiTheme="minorHAnsi" w:hAnsiTheme="minorHAnsi" w:cstheme="minorHAnsi"/>
        </w:rPr>
        <w:t>immunity,</w:t>
      </w:r>
      <w:r w:rsidR="008B1158" w:rsidRPr="004C1D93">
        <w:rPr>
          <w:rFonts w:asciiTheme="minorHAnsi" w:hAnsiTheme="minorHAnsi" w:cstheme="minorHAnsi"/>
        </w:rPr>
        <w:t xml:space="preserve"> </w:t>
      </w:r>
      <w:r w:rsidR="009D4FD1" w:rsidRPr="004C1D93">
        <w:rPr>
          <w:rFonts w:asciiTheme="minorHAnsi" w:hAnsiTheme="minorHAnsi" w:cstheme="minorHAnsi"/>
        </w:rPr>
        <w:t>whether</w:t>
      </w:r>
      <w:r w:rsidR="008B1158" w:rsidRPr="004C1D93">
        <w:rPr>
          <w:rFonts w:asciiTheme="minorHAnsi" w:hAnsiTheme="minorHAnsi" w:cstheme="minorHAnsi"/>
        </w:rPr>
        <w:t xml:space="preserve"> </w:t>
      </w:r>
      <w:r w:rsidR="009D4FD1" w:rsidRPr="004C1D93">
        <w:rPr>
          <w:rFonts w:asciiTheme="minorHAnsi" w:hAnsiTheme="minorHAnsi" w:cstheme="minorHAnsi"/>
        </w:rPr>
        <w:t>derived</w:t>
      </w:r>
      <w:r w:rsidR="008B1158" w:rsidRPr="004C1D93">
        <w:rPr>
          <w:rFonts w:asciiTheme="minorHAnsi" w:hAnsiTheme="minorHAnsi" w:cstheme="minorHAnsi"/>
        </w:rPr>
        <w:t xml:space="preserve"> </w:t>
      </w:r>
      <w:r w:rsidR="009D4FD1" w:rsidRPr="004C1D93">
        <w:rPr>
          <w:rFonts w:asciiTheme="minorHAnsi" w:hAnsiTheme="minorHAnsi" w:cstheme="minorHAnsi"/>
        </w:rPr>
        <w:t>from</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Eleventh</w:t>
      </w:r>
      <w:r w:rsidR="008B1158" w:rsidRPr="004C1D93">
        <w:rPr>
          <w:rFonts w:asciiTheme="minorHAnsi" w:hAnsiTheme="minorHAnsi" w:cstheme="minorHAnsi"/>
        </w:rPr>
        <w:t xml:space="preserve"> </w:t>
      </w:r>
      <w:r w:rsidR="009D4FD1" w:rsidRPr="004C1D93">
        <w:rPr>
          <w:rFonts w:asciiTheme="minorHAnsi" w:hAnsiTheme="minorHAnsi" w:cstheme="minorHAnsi"/>
        </w:rPr>
        <w:t>Amendment</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the</w:t>
      </w:r>
      <w:r w:rsidR="008B1158" w:rsidRPr="004C1D93">
        <w:rPr>
          <w:rFonts w:asciiTheme="minorHAnsi" w:hAnsiTheme="minorHAnsi" w:cstheme="minorHAnsi"/>
        </w:rPr>
        <w:t xml:space="preserve"> </w:t>
      </w:r>
      <w:r w:rsidR="009D4FD1" w:rsidRPr="004C1D93">
        <w:rPr>
          <w:rFonts w:asciiTheme="minorHAnsi" w:hAnsiTheme="minorHAnsi" w:cstheme="minorHAnsi"/>
        </w:rPr>
        <w:t>United</w:t>
      </w:r>
      <w:r w:rsidR="008B1158" w:rsidRPr="004C1D93">
        <w:rPr>
          <w:rFonts w:asciiTheme="minorHAnsi" w:hAnsiTheme="minorHAnsi" w:cstheme="minorHAnsi"/>
        </w:rPr>
        <w:t xml:space="preserve"> </w:t>
      </w:r>
      <w:r w:rsidR="009D4FD1" w:rsidRPr="004C1D93">
        <w:rPr>
          <w:rFonts w:asciiTheme="minorHAnsi" w:hAnsiTheme="minorHAnsi" w:cstheme="minorHAnsi"/>
        </w:rPr>
        <w:t>States</w:t>
      </w:r>
      <w:r w:rsidR="008B1158" w:rsidRPr="004C1D93">
        <w:rPr>
          <w:rFonts w:asciiTheme="minorHAnsi" w:hAnsiTheme="minorHAnsi" w:cstheme="minorHAnsi"/>
        </w:rPr>
        <w:t xml:space="preserve"> </w:t>
      </w:r>
      <w:r w:rsidR="009D4FD1" w:rsidRPr="004C1D93">
        <w:rPr>
          <w:rFonts w:asciiTheme="minorHAnsi" w:hAnsiTheme="minorHAnsi" w:cstheme="minorHAnsi"/>
        </w:rPr>
        <w:t>Constitution</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otherwise,</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4FD1" w:rsidRPr="004C1D93">
        <w:rPr>
          <w:rFonts w:asciiTheme="minorHAnsi" w:hAnsiTheme="minorHAnsi" w:cstheme="minorHAnsi"/>
        </w:rPr>
        <w:t>of</w:t>
      </w:r>
      <w:r w:rsidR="008B1158" w:rsidRPr="004C1D93">
        <w:rPr>
          <w:rFonts w:asciiTheme="minorHAnsi" w:hAnsiTheme="minorHAnsi" w:cstheme="minorHAnsi"/>
        </w:rPr>
        <w:t xml:space="preserve"> </w:t>
      </w:r>
      <w:r w:rsidR="009D4FD1" w:rsidRPr="004C1D93">
        <w:rPr>
          <w:rFonts w:asciiTheme="minorHAnsi" w:hAnsiTheme="minorHAnsi" w:cstheme="minorHAnsi"/>
        </w:rPr>
        <w:t>any</w:t>
      </w:r>
      <w:r w:rsidR="008B1158" w:rsidRPr="004C1D93">
        <w:rPr>
          <w:rFonts w:asciiTheme="minorHAnsi" w:hAnsiTheme="minorHAnsi" w:cstheme="minorHAnsi"/>
        </w:rPr>
        <w:t xml:space="preserve"> </w:t>
      </w:r>
      <w:r w:rsidR="009D4FD1" w:rsidRPr="004C1D93">
        <w:rPr>
          <w:rFonts w:asciiTheme="minorHAnsi" w:hAnsiTheme="minorHAnsi" w:cstheme="minorHAnsi"/>
        </w:rPr>
        <w:t>defenses</w:t>
      </w:r>
      <w:r w:rsidR="008B1158" w:rsidRPr="004C1D93">
        <w:rPr>
          <w:rFonts w:asciiTheme="minorHAnsi" w:hAnsiTheme="minorHAnsi" w:cstheme="minorHAnsi"/>
        </w:rPr>
        <w:t xml:space="preserve"> </w:t>
      </w:r>
      <w:r w:rsidR="009D4FD1" w:rsidRPr="004C1D93">
        <w:rPr>
          <w:rFonts w:asciiTheme="minorHAnsi" w:hAnsiTheme="minorHAnsi" w:cstheme="minorHAnsi"/>
        </w:rPr>
        <w:t>to</w:t>
      </w:r>
      <w:r w:rsidR="008B1158" w:rsidRPr="004C1D93">
        <w:rPr>
          <w:rFonts w:asciiTheme="minorHAnsi" w:hAnsiTheme="minorHAnsi" w:cstheme="minorHAnsi"/>
        </w:rPr>
        <w:t xml:space="preserve"> </w:t>
      </w:r>
      <w:r w:rsidR="009D4FD1" w:rsidRPr="004C1D93">
        <w:rPr>
          <w:rFonts w:asciiTheme="minorHAnsi" w:hAnsiTheme="minorHAnsi" w:cstheme="minorHAnsi"/>
        </w:rPr>
        <w:t>Claims</w:t>
      </w:r>
      <w:r w:rsidR="008B1158" w:rsidRPr="004C1D93">
        <w:rPr>
          <w:rFonts w:asciiTheme="minorHAnsi" w:hAnsiTheme="minorHAnsi" w:cstheme="minorHAnsi"/>
        </w:rPr>
        <w:t xml:space="preserve"> </w:t>
      </w:r>
      <w:r w:rsidR="009D4FD1" w:rsidRPr="004C1D93">
        <w:rPr>
          <w:rFonts w:asciiTheme="minorHAnsi" w:hAnsiTheme="minorHAnsi" w:cstheme="minorHAnsi"/>
        </w:rPr>
        <w:t>or</w:t>
      </w:r>
      <w:r w:rsidR="008B1158" w:rsidRPr="004C1D93">
        <w:rPr>
          <w:rFonts w:asciiTheme="minorHAnsi" w:hAnsiTheme="minorHAnsi" w:cstheme="minorHAnsi"/>
        </w:rPr>
        <w:t xml:space="preserve"> </w:t>
      </w:r>
      <w:r w:rsidR="009D258F" w:rsidRPr="004C1D93">
        <w:rPr>
          <w:rFonts w:asciiTheme="minorHAnsi" w:hAnsiTheme="minorHAnsi" w:cstheme="minorHAnsi"/>
        </w:rPr>
        <w:t xml:space="preserve">consent to </w:t>
      </w:r>
      <w:r w:rsidR="009D4FD1" w:rsidRPr="004C1D93">
        <w:rPr>
          <w:rFonts w:asciiTheme="minorHAnsi" w:hAnsiTheme="minorHAnsi" w:cstheme="minorHAnsi"/>
        </w:rPr>
        <w:t>jurisdiction</w:t>
      </w:r>
      <w:r w:rsidR="008B1158" w:rsidRPr="004C1D93">
        <w:rPr>
          <w:rFonts w:asciiTheme="minorHAnsi" w:hAnsiTheme="minorHAnsi" w:cstheme="minorHAnsi"/>
        </w:rPr>
        <w:t xml:space="preserve"> </w:t>
      </w:r>
      <w:r w:rsidR="009D4FD1" w:rsidRPr="004C1D93">
        <w:rPr>
          <w:rFonts w:asciiTheme="minorHAnsi" w:hAnsiTheme="minorHAnsi" w:cstheme="minorHAnsi"/>
        </w:rPr>
        <w:t>based</w:t>
      </w:r>
      <w:r w:rsidR="008B1158" w:rsidRPr="004C1D93">
        <w:rPr>
          <w:rFonts w:asciiTheme="minorHAnsi" w:hAnsiTheme="minorHAnsi" w:cstheme="minorHAnsi"/>
        </w:rPr>
        <w:t xml:space="preserve"> </w:t>
      </w:r>
      <w:r w:rsidR="009D4FD1" w:rsidRPr="004C1D93">
        <w:rPr>
          <w:rFonts w:asciiTheme="minorHAnsi" w:hAnsiTheme="minorHAnsi" w:cstheme="minorHAnsi"/>
        </w:rPr>
        <w:t>thereon.</w:t>
      </w:r>
    </w:p>
    <w:p w14:paraId="14F48D42" w14:textId="586EEFE6" w:rsidR="005D55D5" w:rsidRPr="004C1D93" w:rsidRDefault="009D4FD1" w:rsidP="00A3603F">
      <w:pPr>
        <w:pStyle w:val="11-HEADER"/>
        <w:rPr>
          <w:rFonts w:asciiTheme="minorHAnsi" w:hAnsiTheme="minorHAnsi" w:cstheme="minorHAnsi"/>
        </w:rPr>
      </w:pPr>
      <w:bookmarkStart w:id="83" w:name="_Toc24613675"/>
      <w:bookmarkStart w:id="84" w:name="_Toc24613676"/>
      <w:bookmarkStart w:id="85" w:name="_Toc141684716"/>
      <w:bookmarkEnd w:id="83"/>
      <w:bookmarkEnd w:id="84"/>
      <w:r w:rsidRPr="004C1D93">
        <w:rPr>
          <w:rFonts w:asciiTheme="minorHAnsi" w:hAnsiTheme="minorHAnsi" w:cstheme="minorHAnsi"/>
        </w:rPr>
        <w:t>SURVIVAL</w:t>
      </w:r>
      <w:bookmarkEnd w:id="85"/>
      <w:r w:rsidR="00F73EA3">
        <w:rPr>
          <w:rFonts w:asciiTheme="minorHAnsi" w:hAnsiTheme="minorHAnsi" w:cstheme="minorHAnsi"/>
        </w:rPr>
        <w:t xml:space="preserve">  </w:t>
      </w:r>
    </w:p>
    <w:p w14:paraId="7961BEC8" w14:textId="77777777" w:rsidR="00D30E9F" w:rsidRPr="00E6559F" w:rsidRDefault="00FA059D" w:rsidP="00D30E9F">
      <w:pPr>
        <w:pStyle w:val="11-HEADER"/>
        <w:numPr>
          <w:ilvl w:val="0"/>
          <w:numId w:val="0"/>
        </w:numPr>
        <w:ind w:left="72"/>
        <w:rPr>
          <w:rFonts w:asciiTheme="minorHAnsi" w:hAnsiTheme="minorHAnsi" w:cstheme="minorHAnsi"/>
          <w:b w:val="0"/>
          <w:caps w:val="0"/>
          <w:szCs w:val="24"/>
        </w:rPr>
      </w:pPr>
      <w:r w:rsidRPr="00E6559F">
        <w:rPr>
          <w:rFonts w:asciiTheme="minorHAnsi" w:hAnsiTheme="minorHAnsi" w:cstheme="minorHAnsi"/>
          <w:b w:val="0"/>
          <w:caps w:val="0"/>
          <w:szCs w:val="24"/>
        </w:rPr>
        <w:t xml:space="preserve">All rights and obligations cease upon termination or expiration of this Contract, except for the rights and obligations and declarations which expressly survive termination of this Contract, including this section, and provisions regarding warranties and liabilities, independent Contractor status and taxes and withholding, maximum compensation, Contractor’s duties of confidentiality, ownership and license of intellectual property, </w:t>
      </w:r>
      <w:r w:rsidR="00222DEE" w:rsidRPr="00E6559F">
        <w:rPr>
          <w:rFonts w:asciiTheme="minorHAnsi" w:hAnsiTheme="minorHAnsi" w:cstheme="minorHAnsi"/>
          <w:b w:val="0"/>
          <w:caps w:val="0"/>
          <w:szCs w:val="24"/>
        </w:rPr>
        <w:t xml:space="preserve">rider to terms of service, </w:t>
      </w:r>
      <w:r w:rsidRPr="00E6559F">
        <w:rPr>
          <w:rFonts w:asciiTheme="minorHAnsi" w:hAnsiTheme="minorHAnsi" w:cstheme="minorHAnsi"/>
          <w:b w:val="0"/>
          <w:caps w:val="0"/>
          <w:szCs w:val="24"/>
        </w:rPr>
        <w:t>confidentiality and non-disclosure, Contractor’s representations and warranties, control of defense and settlement, remedies, return of A</w:t>
      </w:r>
      <w:r w:rsidR="00222DEE" w:rsidRPr="00E6559F">
        <w:rPr>
          <w:rFonts w:asciiTheme="minorHAnsi" w:hAnsiTheme="minorHAnsi" w:cstheme="minorHAnsi"/>
          <w:b w:val="0"/>
          <w:caps w:val="0"/>
          <w:szCs w:val="24"/>
        </w:rPr>
        <w:t>uthorized Purchaser</w:t>
      </w:r>
      <w:r w:rsidRPr="00E6559F">
        <w:rPr>
          <w:rFonts w:asciiTheme="minorHAnsi" w:hAnsiTheme="minorHAnsi" w:cstheme="minorHAnsi"/>
          <w:b w:val="0"/>
          <w:caps w:val="0"/>
          <w:szCs w:val="24"/>
        </w:rPr>
        <w:t xml:space="preserve"> property, dispute resolution, order of precedence, maintenance and access to records, notices, severability, successors and assigns, intended beneficiaries, waiver, headings, and integration. </w:t>
      </w:r>
      <w:bookmarkStart w:id="86" w:name="_Toc141684717"/>
    </w:p>
    <w:p w14:paraId="023FE824" w14:textId="5B84313C" w:rsidR="005D55D5" w:rsidRPr="004C1D93" w:rsidRDefault="009D4FD1" w:rsidP="00D30E9F">
      <w:pPr>
        <w:pStyle w:val="11-HEADER"/>
        <w:rPr>
          <w:rFonts w:asciiTheme="minorHAnsi" w:hAnsiTheme="minorHAnsi" w:cstheme="minorHAnsi"/>
        </w:rPr>
      </w:pPr>
      <w:r w:rsidRPr="004C1D93">
        <w:rPr>
          <w:rFonts w:asciiTheme="minorHAnsi" w:hAnsiTheme="minorHAnsi" w:cstheme="minorHAnsi"/>
        </w:rPr>
        <w:t>SEVERABILITY</w:t>
      </w:r>
      <w:bookmarkEnd w:id="86"/>
      <w:r w:rsidR="008B1158" w:rsidRPr="004C1D93">
        <w:rPr>
          <w:rFonts w:asciiTheme="minorHAnsi" w:hAnsiTheme="minorHAnsi" w:cstheme="minorHAnsi"/>
        </w:rPr>
        <w:t xml:space="preserve"> </w:t>
      </w:r>
    </w:p>
    <w:p w14:paraId="68B9608D" w14:textId="77777777" w:rsidR="009D4FD1" w:rsidRPr="004C1D93" w:rsidRDefault="009D4FD1" w:rsidP="00A3603F">
      <w:pPr>
        <w:pStyle w:val="11-text"/>
        <w:rPr>
          <w:rFonts w:asciiTheme="minorHAnsi" w:hAnsiTheme="minorHAnsi" w:cstheme="minorHAnsi"/>
        </w:rPr>
      </w:pPr>
      <w:r w:rsidRPr="004C1D93">
        <w:rPr>
          <w:rFonts w:asciiTheme="minorHAnsi" w:hAnsiTheme="minorHAnsi" w:cstheme="minorHAnsi"/>
        </w:rPr>
        <w:t>If</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provision</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003C75A9" w:rsidRPr="004C1D93">
        <w:rPr>
          <w:rFonts w:asciiTheme="minorHAnsi" w:hAnsiTheme="minorHAnsi" w:cstheme="minorHAnsi"/>
        </w:rPr>
        <w:t>th</w:t>
      </w:r>
      <w:r w:rsidRPr="004C1D93">
        <w:rPr>
          <w:rFonts w:asciiTheme="minorHAnsi" w:hAnsiTheme="minorHAnsi" w:cstheme="minorHAnsi"/>
        </w:rPr>
        <w:t>is</w:t>
      </w:r>
      <w:r w:rsidR="008B1158" w:rsidRPr="004C1D93">
        <w:rPr>
          <w:rFonts w:asciiTheme="minorHAnsi" w:hAnsiTheme="minorHAnsi" w:cstheme="minorHAnsi"/>
        </w:rPr>
        <w:t xml:space="preserve"> </w:t>
      </w:r>
      <w:r w:rsidR="003C75A9"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is</w:t>
      </w:r>
      <w:r w:rsidR="008B1158" w:rsidRPr="004C1D93">
        <w:rPr>
          <w:rFonts w:asciiTheme="minorHAnsi" w:hAnsiTheme="minorHAnsi" w:cstheme="minorHAnsi"/>
        </w:rPr>
        <w:t xml:space="preserve"> </w:t>
      </w:r>
      <w:r w:rsidRPr="004C1D93">
        <w:rPr>
          <w:rFonts w:asciiTheme="minorHAnsi" w:hAnsiTheme="minorHAnsi" w:cstheme="minorHAnsi"/>
        </w:rPr>
        <w:t>declared</w:t>
      </w:r>
      <w:r w:rsidR="008B1158" w:rsidRPr="004C1D93">
        <w:rPr>
          <w:rFonts w:asciiTheme="minorHAnsi" w:hAnsiTheme="minorHAnsi" w:cstheme="minorHAnsi"/>
        </w:rPr>
        <w:t xml:space="preserve"> </w:t>
      </w:r>
      <w:r w:rsidRPr="004C1D93">
        <w:rPr>
          <w:rFonts w:asciiTheme="minorHAnsi" w:hAnsiTheme="minorHAnsi" w:cstheme="minorHAnsi"/>
        </w:rPr>
        <w:t>by</w:t>
      </w:r>
      <w:r w:rsidR="008B1158" w:rsidRPr="004C1D93">
        <w:rPr>
          <w:rFonts w:asciiTheme="minorHAnsi" w:hAnsiTheme="minorHAnsi" w:cstheme="minorHAnsi"/>
        </w:rPr>
        <w:t xml:space="preserve"> </w:t>
      </w:r>
      <w:r w:rsidRPr="004C1D93">
        <w:rPr>
          <w:rFonts w:asciiTheme="minorHAnsi" w:hAnsiTheme="minorHAnsi" w:cstheme="minorHAnsi"/>
        </w:rPr>
        <w:t>a</w:t>
      </w:r>
      <w:r w:rsidR="008B1158" w:rsidRPr="004C1D93">
        <w:rPr>
          <w:rFonts w:asciiTheme="minorHAnsi" w:hAnsiTheme="minorHAnsi" w:cstheme="minorHAnsi"/>
        </w:rPr>
        <w:t xml:space="preserve"> </w:t>
      </w:r>
      <w:r w:rsidRPr="004C1D93">
        <w:rPr>
          <w:rFonts w:asciiTheme="minorHAnsi" w:hAnsiTheme="minorHAnsi" w:cstheme="minorHAnsi"/>
        </w:rPr>
        <w:t>court</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competent</w:t>
      </w:r>
      <w:r w:rsidR="008B1158" w:rsidRPr="004C1D93">
        <w:rPr>
          <w:rFonts w:asciiTheme="minorHAnsi" w:hAnsiTheme="minorHAnsi" w:cstheme="minorHAnsi"/>
        </w:rPr>
        <w:t xml:space="preserve"> </w:t>
      </w:r>
      <w:r w:rsidRPr="004C1D93">
        <w:rPr>
          <w:rFonts w:asciiTheme="minorHAnsi" w:hAnsiTheme="minorHAnsi" w:cstheme="minorHAnsi"/>
        </w:rPr>
        <w:t>jurisdiction</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be</w:t>
      </w:r>
      <w:r w:rsidR="008B1158" w:rsidRPr="004C1D93">
        <w:rPr>
          <w:rFonts w:asciiTheme="minorHAnsi" w:hAnsiTheme="minorHAnsi" w:cstheme="minorHAnsi"/>
        </w:rPr>
        <w:t xml:space="preserve"> </w:t>
      </w:r>
      <w:r w:rsidRPr="004C1D93">
        <w:rPr>
          <w:rFonts w:asciiTheme="minorHAnsi" w:hAnsiTheme="minorHAnsi" w:cstheme="minorHAnsi"/>
        </w:rPr>
        <w:t>illegal</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otherwise</w:t>
      </w:r>
      <w:r w:rsidR="008B1158" w:rsidRPr="004C1D93">
        <w:rPr>
          <w:rFonts w:asciiTheme="minorHAnsi" w:hAnsiTheme="minorHAnsi" w:cstheme="minorHAnsi"/>
        </w:rPr>
        <w:t xml:space="preserve"> </w:t>
      </w:r>
      <w:r w:rsidRPr="004C1D93">
        <w:rPr>
          <w:rFonts w:asciiTheme="minorHAnsi" w:hAnsiTheme="minorHAnsi" w:cstheme="minorHAnsi"/>
        </w:rPr>
        <w:t>invalid,</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validity</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remaining</w:t>
      </w:r>
      <w:r w:rsidR="008B1158" w:rsidRPr="004C1D93">
        <w:rPr>
          <w:rFonts w:asciiTheme="minorHAnsi" w:hAnsiTheme="minorHAnsi" w:cstheme="minorHAnsi"/>
        </w:rPr>
        <w:t xml:space="preserve"> </w:t>
      </w:r>
      <w:r w:rsidRPr="004C1D93">
        <w:rPr>
          <w:rFonts w:asciiTheme="minorHAnsi" w:hAnsiTheme="minorHAnsi" w:cstheme="minorHAnsi"/>
        </w:rPr>
        <w:t>terms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provisions</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not</w:t>
      </w:r>
      <w:r w:rsidR="008B1158" w:rsidRPr="004C1D93">
        <w:rPr>
          <w:rFonts w:asciiTheme="minorHAnsi" w:hAnsiTheme="minorHAnsi" w:cstheme="minorHAnsi"/>
        </w:rPr>
        <w:t xml:space="preserve"> </w:t>
      </w:r>
      <w:r w:rsidRPr="004C1D93">
        <w:rPr>
          <w:rFonts w:asciiTheme="minorHAnsi" w:hAnsiTheme="minorHAnsi" w:cstheme="minorHAnsi"/>
        </w:rPr>
        <w:t>be</w:t>
      </w:r>
      <w:r w:rsidR="008B1158" w:rsidRPr="004C1D93">
        <w:rPr>
          <w:rFonts w:asciiTheme="minorHAnsi" w:hAnsiTheme="minorHAnsi" w:cstheme="minorHAnsi"/>
        </w:rPr>
        <w:t xml:space="preserve"> </w:t>
      </w:r>
      <w:r w:rsidRPr="004C1D93">
        <w:rPr>
          <w:rFonts w:asciiTheme="minorHAnsi" w:hAnsiTheme="minorHAnsi" w:cstheme="minorHAnsi"/>
        </w:rPr>
        <w:t>affected,</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rights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obligations</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parties</w:t>
      </w:r>
      <w:r w:rsidR="008B1158" w:rsidRPr="004C1D93">
        <w:rPr>
          <w:rFonts w:asciiTheme="minorHAnsi" w:hAnsiTheme="minorHAnsi" w:cstheme="minorHAnsi"/>
        </w:rPr>
        <w:t xml:space="preserve"> </w:t>
      </w:r>
      <w:r w:rsidRPr="004C1D93">
        <w:rPr>
          <w:rFonts w:asciiTheme="minorHAnsi" w:hAnsiTheme="minorHAnsi" w:cstheme="minorHAnsi"/>
        </w:rPr>
        <w:t>shall</w:t>
      </w:r>
      <w:r w:rsidR="008B1158" w:rsidRPr="004C1D93">
        <w:rPr>
          <w:rFonts w:asciiTheme="minorHAnsi" w:hAnsiTheme="minorHAnsi" w:cstheme="minorHAnsi"/>
        </w:rPr>
        <w:t xml:space="preserve"> </w:t>
      </w:r>
      <w:r w:rsidRPr="004C1D93">
        <w:rPr>
          <w:rFonts w:asciiTheme="minorHAnsi" w:hAnsiTheme="minorHAnsi" w:cstheme="minorHAnsi"/>
        </w:rPr>
        <w:t>be</w:t>
      </w:r>
      <w:r w:rsidR="008B1158" w:rsidRPr="004C1D93">
        <w:rPr>
          <w:rFonts w:asciiTheme="minorHAnsi" w:hAnsiTheme="minorHAnsi" w:cstheme="minorHAnsi"/>
        </w:rPr>
        <w:t xml:space="preserve"> </w:t>
      </w:r>
      <w:r w:rsidRPr="004C1D93">
        <w:rPr>
          <w:rFonts w:asciiTheme="minorHAnsi" w:hAnsiTheme="minorHAnsi" w:cstheme="minorHAnsi"/>
        </w:rPr>
        <w:t>construed</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enforced</w:t>
      </w:r>
      <w:r w:rsidR="008B1158" w:rsidRPr="004C1D93">
        <w:rPr>
          <w:rFonts w:asciiTheme="minorHAnsi" w:hAnsiTheme="minorHAnsi" w:cstheme="minorHAnsi"/>
        </w:rPr>
        <w:t xml:space="preserve"> </w:t>
      </w:r>
      <w:r w:rsidRPr="004C1D93">
        <w:rPr>
          <w:rFonts w:asciiTheme="minorHAnsi" w:hAnsiTheme="minorHAnsi" w:cstheme="minorHAnsi"/>
        </w:rPr>
        <w:t>as</w:t>
      </w:r>
      <w:r w:rsidR="008B1158" w:rsidRPr="004C1D93">
        <w:rPr>
          <w:rFonts w:asciiTheme="minorHAnsi" w:hAnsiTheme="minorHAnsi" w:cstheme="minorHAnsi"/>
        </w:rPr>
        <w:t xml:space="preserve"> </w:t>
      </w:r>
      <w:r w:rsidRPr="004C1D93">
        <w:rPr>
          <w:rFonts w:asciiTheme="minorHAnsi" w:hAnsiTheme="minorHAnsi" w:cstheme="minorHAnsi"/>
        </w:rPr>
        <w:t>if</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003C75A9"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did</w:t>
      </w:r>
      <w:r w:rsidR="008B1158" w:rsidRPr="004C1D93">
        <w:rPr>
          <w:rFonts w:asciiTheme="minorHAnsi" w:hAnsiTheme="minorHAnsi" w:cstheme="minorHAnsi"/>
        </w:rPr>
        <w:t xml:space="preserve"> </w:t>
      </w:r>
      <w:r w:rsidRPr="004C1D93">
        <w:rPr>
          <w:rFonts w:asciiTheme="minorHAnsi" w:hAnsiTheme="minorHAnsi" w:cstheme="minorHAnsi"/>
        </w:rPr>
        <w:t>not</w:t>
      </w:r>
      <w:r w:rsidR="008B1158" w:rsidRPr="004C1D93">
        <w:rPr>
          <w:rFonts w:asciiTheme="minorHAnsi" w:hAnsiTheme="minorHAnsi" w:cstheme="minorHAnsi"/>
        </w:rPr>
        <w:t xml:space="preserve"> </w:t>
      </w:r>
      <w:r w:rsidRPr="004C1D93">
        <w:rPr>
          <w:rFonts w:asciiTheme="minorHAnsi" w:hAnsiTheme="minorHAnsi" w:cstheme="minorHAnsi"/>
        </w:rPr>
        <w:t>contain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particular</w:t>
      </w:r>
      <w:r w:rsidR="008B1158" w:rsidRPr="004C1D93">
        <w:rPr>
          <w:rFonts w:asciiTheme="minorHAnsi" w:hAnsiTheme="minorHAnsi" w:cstheme="minorHAnsi"/>
        </w:rPr>
        <w:t xml:space="preserve"> </w:t>
      </w:r>
      <w:r w:rsidRPr="004C1D93">
        <w:rPr>
          <w:rFonts w:asciiTheme="minorHAnsi" w:hAnsiTheme="minorHAnsi" w:cstheme="minorHAnsi"/>
        </w:rPr>
        <w:t>provision</w:t>
      </w:r>
      <w:r w:rsidR="008B1158" w:rsidRPr="004C1D93">
        <w:rPr>
          <w:rFonts w:asciiTheme="minorHAnsi" w:hAnsiTheme="minorHAnsi" w:cstheme="minorHAnsi"/>
        </w:rPr>
        <w:t xml:space="preserve"> </w:t>
      </w:r>
      <w:r w:rsidRPr="004C1D93">
        <w:rPr>
          <w:rFonts w:asciiTheme="minorHAnsi" w:hAnsiTheme="minorHAnsi" w:cstheme="minorHAnsi"/>
        </w:rPr>
        <w:t>held</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be</w:t>
      </w:r>
      <w:r w:rsidR="008B1158" w:rsidRPr="004C1D93">
        <w:rPr>
          <w:rFonts w:asciiTheme="minorHAnsi" w:hAnsiTheme="minorHAnsi" w:cstheme="minorHAnsi"/>
        </w:rPr>
        <w:t xml:space="preserve"> </w:t>
      </w:r>
      <w:r w:rsidRPr="004C1D93">
        <w:rPr>
          <w:rFonts w:asciiTheme="minorHAnsi" w:hAnsiTheme="minorHAnsi" w:cstheme="minorHAnsi"/>
        </w:rPr>
        <w:t>invalid.</w:t>
      </w:r>
    </w:p>
    <w:p w14:paraId="2AB9F943" w14:textId="3C9C25B2" w:rsidR="005D55D5" w:rsidRPr="004C1D93" w:rsidRDefault="003270B2" w:rsidP="00A3603F">
      <w:pPr>
        <w:pStyle w:val="11-HEADER"/>
        <w:rPr>
          <w:rFonts w:asciiTheme="minorHAnsi" w:hAnsiTheme="minorHAnsi" w:cstheme="minorHAnsi"/>
        </w:rPr>
      </w:pPr>
      <w:bookmarkStart w:id="87" w:name="_Toc141684718"/>
      <w:r w:rsidRPr="004C1D93">
        <w:rPr>
          <w:rFonts w:asciiTheme="minorHAnsi" w:hAnsiTheme="minorHAnsi" w:cstheme="minorHAnsi"/>
        </w:rPr>
        <w:t>ASSIGNMENTS,</w:t>
      </w:r>
      <w:r w:rsidR="008B1158" w:rsidRPr="004C1D93">
        <w:rPr>
          <w:rFonts w:asciiTheme="minorHAnsi" w:hAnsiTheme="minorHAnsi" w:cstheme="minorHAnsi"/>
        </w:rPr>
        <w:t xml:space="preserve"> </w:t>
      </w:r>
      <w:r w:rsidR="009D4FD1" w:rsidRPr="004C1D93">
        <w:rPr>
          <w:rFonts w:asciiTheme="minorHAnsi" w:hAnsiTheme="minorHAnsi" w:cstheme="minorHAnsi"/>
        </w:rPr>
        <w:t>SUBCONTRACTS,</w:t>
      </w:r>
      <w:r w:rsidR="008B1158" w:rsidRPr="004C1D93">
        <w:rPr>
          <w:rFonts w:asciiTheme="minorHAnsi" w:hAnsiTheme="minorHAnsi" w:cstheme="minorHAnsi"/>
        </w:rPr>
        <w:t xml:space="preserve"> </w:t>
      </w:r>
      <w:r w:rsidR="009D4FD1" w:rsidRPr="004C1D93">
        <w:rPr>
          <w:rFonts w:asciiTheme="minorHAnsi" w:hAnsiTheme="minorHAnsi" w:cstheme="minorHAnsi"/>
        </w:rPr>
        <w:t>AND</w:t>
      </w:r>
      <w:r w:rsidR="008B1158" w:rsidRPr="004C1D93">
        <w:rPr>
          <w:rFonts w:asciiTheme="minorHAnsi" w:hAnsiTheme="minorHAnsi" w:cstheme="minorHAnsi"/>
        </w:rPr>
        <w:t xml:space="preserve"> </w:t>
      </w:r>
      <w:r w:rsidR="009D4FD1" w:rsidRPr="004C1D93">
        <w:rPr>
          <w:rFonts w:asciiTheme="minorHAnsi" w:hAnsiTheme="minorHAnsi" w:cstheme="minorHAnsi"/>
        </w:rPr>
        <w:t>SUCCESSORS</w:t>
      </w:r>
      <w:bookmarkEnd w:id="87"/>
      <w:r w:rsidR="00F73EA3">
        <w:rPr>
          <w:rFonts w:asciiTheme="minorHAnsi" w:hAnsiTheme="minorHAnsi" w:cstheme="minorHAnsi"/>
        </w:rPr>
        <w:t xml:space="preserve">  </w:t>
      </w:r>
    </w:p>
    <w:p w14:paraId="405DD270" w14:textId="4E866A54" w:rsidR="003E69BB" w:rsidRPr="004C1D93" w:rsidRDefault="003E69BB" w:rsidP="003E69BB">
      <w:pPr>
        <w:pStyle w:val="11-HEADER"/>
        <w:numPr>
          <w:ilvl w:val="0"/>
          <w:numId w:val="0"/>
        </w:numPr>
        <w:ind w:left="288"/>
        <w:rPr>
          <w:rFonts w:asciiTheme="minorHAnsi" w:hAnsiTheme="minorHAnsi" w:cstheme="minorHAnsi"/>
          <w:b w:val="0"/>
          <w:bCs/>
          <w:caps w:val="0"/>
        </w:rPr>
      </w:pPr>
      <w:bookmarkStart w:id="88" w:name="_Toc139964833"/>
      <w:bookmarkStart w:id="89" w:name="_Toc141684719"/>
      <w:r w:rsidRPr="004C1D93">
        <w:rPr>
          <w:rFonts w:asciiTheme="minorHAnsi" w:hAnsiTheme="minorHAnsi" w:cstheme="minorHAnsi"/>
          <w:b w:val="0"/>
          <w:bCs/>
          <w:caps w:val="0"/>
        </w:rPr>
        <w:t xml:space="preserve">Contractor shall not assign, sell, transfer, or subcontract rights, or delegate responsibilities under this Contract, in whole or in part, without the prior written approval of the </w:t>
      </w:r>
      <w:r w:rsidR="007A1879" w:rsidRPr="004C1D93">
        <w:rPr>
          <w:rFonts w:asciiTheme="minorHAnsi" w:hAnsiTheme="minorHAnsi" w:cstheme="minorHAnsi"/>
          <w:b w:val="0"/>
          <w:bCs/>
          <w:caps w:val="0"/>
        </w:rPr>
        <w:t>Authorized Purchaser</w:t>
      </w:r>
      <w:r w:rsidRPr="004C1D93">
        <w:rPr>
          <w:rFonts w:asciiTheme="minorHAnsi" w:hAnsiTheme="minorHAnsi" w:cstheme="minorHAnsi"/>
          <w:b w:val="0"/>
          <w:bCs/>
          <w:caps w:val="0"/>
        </w:rPr>
        <w:t>.</w:t>
      </w:r>
      <w:r w:rsidR="00F73EA3">
        <w:rPr>
          <w:rFonts w:asciiTheme="minorHAnsi" w:hAnsiTheme="minorHAnsi" w:cstheme="minorHAnsi"/>
          <w:b w:val="0"/>
          <w:bCs/>
          <w:caps w:val="0"/>
        </w:rPr>
        <w:t xml:space="preserve">  </w:t>
      </w:r>
      <w:r w:rsidRPr="004C1D93">
        <w:rPr>
          <w:rFonts w:asciiTheme="minorHAnsi" w:hAnsiTheme="minorHAnsi" w:cstheme="minorHAnsi"/>
          <w:b w:val="0"/>
          <w:bCs/>
          <w:caps w:val="0"/>
        </w:rPr>
        <w:t>Further, no such written approval shall relieve Contractor of any obligations under the Contract, and any assignee, transferee, or delegate shall be considered the agent of Contractor.</w:t>
      </w:r>
      <w:r w:rsidR="00F73EA3">
        <w:rPr>
          <w:rFonts w:asciiTheme="minorHAnsi" w:hAnsiTheme="minorHAnsi" w:cstheme="minorHAnsi"/>
          <w:b w:val="0"/>
          <w:bCs/>
          <w:caps w:val="0"/>
        </w:rPr>
        <w:t xml:space="preserve">  </w:t>
      </w:r>
      <w:r w:rsidRPr="004C1D93">
        <w:rPr>
          <w:rFonts w:asciiTheme="minorHAnsi" w:hAnsiTheme="minorHAnsi" w:cstheme="minorHAnsi"/>
          <w:b w:val="0"/>
          <w:bCs/>
          <w:caps w:val="0"/>
        </w:rPr>
        <w:t xml:space="preserve">The provisions of this Contract are binding </w:t>
      </w:r>
      <w:proofErr w:type="gramStart"/>
      <w:r w:rsidRPr="004C1D93">
        <w:rPr>
          <w:rFonts w:asciiTheme="minorHAnsi" w:hAnsiTheme="minorHAnsi" w:cstheme="minorHAnsi"/>
          <w:b w:val="0"/>
          <w:bCs/>
          <w:caps w:val="0"/>
        </w:rPr>
        <w:t>upon, and</w:t>
      </w:r>
      <w:proofErr w:type="gramEnd"/>
      <w:r w:rsidRPr="004C1D93">
        <w:rPr>
          <w:rFonts w:asciiTheme="minorHAnsi" w:hAnsiTheme="minorHAnsi" w:cstheme="minorHAnsi"/>
          <w:b w:val="0"/>
          <w:bCs/>
          <w:caps w:val="0"/>
        </w:rPr>
        <w:t xml:space="preserve"> shall inure to the benefit of the parties and their respective </w:t>
      </w:r>
      <w:r w:rsidRPr="004C1D93">
        <w:rPr>
          <w:rFonts w:asciiTheme="minorHAnsi" w:hAnsiTheme="minorHAnsi" w:cstheme="minorHAnsi"/>
          <w:b w:val="0"/>
          <w:bCs/>
          <w:caps w:val="0"/>
        </w:rPr>
        <w:lastRenderedPageBreak/>
        <w:t>successors and permitted assigns</w:t>
      </w:r>
      <w:r w:rsidR="002867CA" w:rsidRPr="004C1D93">
        <w:rPr>
          <w:rFonts w:asciiTheme="minorHAnsi" w:hAnsiTheme="minorHAnsi" w:cstheme="minorHAnsi"/>
          <w:b w:val="0"/>
          <w:bCs/>
          <w:caps w:val="0"/>
        </w:rPr>
        <w:t>.</w:t>
      </w:r>
      <w:bookmarkEnd w:id="88"/>
      <w:bookmarkEnd w:id="89"/>
    </w:p>
    <w:p w14:paraId="5BB6C8D5" w14:textId="386F6B02" w:rsidR="00F01FF9" w:rsidRPr="00B32144" w:rsidRDefault="00AF7CA0" w:rsidP="007C62A9">
      <w:pPr>
        <w:pStyle w:val="11-HEADER"/>
      </w:pPr>
      <w:r w:rsidRPr="007C62A9">
        <w:rPr>
          <w:rFonts w:asciiTheme="minorHAnsi" w:hAnsiTheme="minorHAnsi" w:cstheme="minorHAnsi"/>
        </w:rPr>
        <w:t>Prompt Payments to Subcontractors</w:t>
      </w:r>
    </w:p>
    <w:p w14:paraId="2568FE39" w14:textId="34F7A089" w:rsidR="002867CA" w:rsidRPr="004C1D93" w:rsidRDefault="002867CA" w:rsidP="007C62A9">
      <w:pPr>
        <w:pStyle w:val="111-HEADER"/>
        <w:numPr>
          <w:ilvl w:val="0"/>
          <w:numId w:val="0"/>
        </w:numPr>
        <w:ind w:left="288"/>
        <w:rPr>
          <w:b/>
        </w:rPr>
      </w:pPr>
      <w:r w:rsidRPr="004C1D93">
        <w:t>Contractor shall make prompt payments to its subcontractors supplying the Goods or Services identified for delivery under this Agreement</w:t>
      </w:r>
      <w:r w:rsidR="005B4F99" w:rsidRPr="004C1D93">
        <w:t>.</w:t>
      </w:r>
    </w:p>
    <w:p w14:paraId="7BAE2721" w14:textId="13B3F958" w:rsidR="00F01FF9" w:rsidRPr="004C1D93" w:rsidRDefault="00F01FF9" w:rsidP="007C62A9">
      <w:pPr>
        <w:pStyle w:val="111-HEADER"/>
        <w:rPr>
          <w:b/>
        </w:rPr>
      </w:pPr>
      <w:r w:rsidRPr="004C1D93">
        <w:t xml:space="preserve">“Prompt payment(s)” are Contractor’s payment(s) to its subcontractor(s) for satisfactory performance or delivery that are issued by Contractor within 15 Calendar Days of Contractor’s receipt of the related payment from </w:t>
      </w:r>
      <w:r w:rsidR="007A1879" w:rsidRPr="004C1D93">
        <w:t>Authorized Purchaser</w:t>
      </w:r>
      <w:r w:rsidRPr="004C1D93">
        <w:t>, unless a different payment schedule is otherwise agreed upon in the applicable subcontractor agreement, in which case the payment schedule in the applicable subcontractor agreement establishes “prompt payment(s).”</w:t>
      </w:r>
    </w:p>
    <w:p w14:paraId="63200942" w14:textId="4425CEF1" w:rsidR="00F01FF9" w:rsidRPr="004C1D93" w:rsidRDefault="00F01FF9" w:rsidP="007C62A9">
      <w:pPr>
        <w:pStyle w:val="111-HEADER"/>
        <w:rPr>
          <w:b/>
        </w:rPr>
      </w:pPr>
      <w:r w:rsidRPr="004C1D93">
        <w:t>Prompt payment includes Contractor’s receipt of an acceptable invoice from the subcontractor.</w:t>
      </w:r>
    </w:p>
    <w:p w14:paraId="5F1014F2" w14:textId="132BBA1B" w:rsidR="00F01FF9" w:rsidRPr="004C1D93" w:rsidRDefault="00F01FF9" w:rsidP="007C62A9">
      <w:pPr>
        <w:pStyle w:val="111-HEADER"/>
        <w:rPr>
          <w:b/>
        </w:rPr>
      </w:pPr>
      <w:r w:rsidRPr="004C1D93">
        <w:t>Contractor’s prompt payment obligations do not extend to amounts that are subject to a good faith dispute between Contractor and the subcontractor.</w:t>
      </w:r>
    </w:p>
    <w:p w14:paraId="07007E4E" w14:textId="4D891FFE" w:rsidR="00F01FF9" w:rsidRPr="004C1D93" w:rsidRDefault="00F01FF9" w:rsidP="007C62A9">
      <w:pPr>
        <w:pStyle w:val="111-HEADER"/>
        <w:rPr>
          <w:b/>
        </w:rPr>
      </w:pPr>
      <w:r w:rsidRPr="004C1D93">
        <w:t xml:space="preserve">Contractor’s invoices to </w:t>
      </w:r>
      <w:r w:rsidR="007A1879" w:rsidRPr="004C1D93">
        <w:t>Authorized Purchaser</w:t>
      </w:r>
      <w:r w:rsidRPr="004C1D93">
        <w:t xml:space="preserve"> must include a written certification that Contractor </w:t>
      </w:r>
      <w:proofErr w:type="gramStart"/>
      <w:r w:rsidRPr="004C1D93">
        <w:t>is in compliance with</w:t>
      </w:r>
      <w:proofErr w:type="gramEnd"/>
      <w:r w:rsidRPr="004C1D93">
        <w:t xml:space="preserve"> its prompt payment obligations under this Contract.</w:t>
      </w:r>
    </w:p>
    <w:p w14:paraId="44745850" w14:textId="6E9E5B63" w:rsidR="002867CA" w:rsidRPr="004C1D93" w:rsidRDefault="00F01FF9" w:rsidP="007C62A9">
      <w:pPr>
        <w:pStyle w:val="111-HEADER"/>
        <w:rPr>
          <w:b/>
        </w:rPr>
      </w:pPr>
      <w:r w:rsidRPr="004C1D93">
        <w:t xml:space="preserve">Contractor shall include, in each subcontract for the </w:t>
      </w:r>
      <w:r w:rsidR="006B1AB3">
        <w:t xml:space="preserve">Good and </w:t>
      </w:r>
      <w:r w:rsidRPr="004C1D93">
        <w:t xml:space="preserve">Services delivered under this Agreement, provisions that require the subcontractor to comply with the prompt payment obligations of this Agreement with respect to its contractors supplying the </w:t>
      </w:r>
      <w:r w:rsidR="006B1AB3">
        <w:t xml:space="preserve">Goods and </w:t>
      </w:r>
      <w:r w:rsidRPr="004C1D93">
        <w:t>Services identified for delivery under this Contract.</w:t>
      </w:r>
    </w:p>
    <w:p w14:paraId="701762C0" w14:textId="7A715B4A" w:rsidR="00F01FF9" w:rsidRPr="004C1D93" w:rsidRDefault="00F01FF9" w:rsidP="007C62A9">
      <w:pPr>
        <w:pStyle w:val="111-HEADER"/>
        <w:rPr>
          <w:b/>
        </w:rPr>
      </w:pPr>
      <w:r w:rsidRPr="004C1D93">
        <w:t xml:space="preserve">If Contractor fails to meet its prompt payment obligations under this section, </w:t>
      </w:r>
      <w:r w:rsidR="007A1879" w:rsidRPr="004C1D93">
        <w:t>Authorized Purchaser</w:t>
      </w:r>
      <w:r w:rsidRPr="004C1D93">
        <w:t xml:space="preserve"> may suspend its performance without being in default under this Contract on written notice to Contractor, may issue a Stop Work Order under Section </w:t>
      </w:r>
      <w:r w:rsidR="00A26C88" w:rsidRPr="004C1D93">
        <w:t>2.</w:t>
      </w:r>
      <w:r w:rsidR="006B1AB3">
        <w:t>20</w:t>
      </w:r>
      <w:r w:rsidR="00A26C88" w:rsidRPr="004C1D93">
        <w:t>.2</w:t>
      </w:r>
      <w:r w:rsidRPr="004C1D93">
        <w:t>, or both.</w:t>
      </w:r>
    </w:p>
    <w:p w14:paraId="65D6C8D3" w14:textId="69C81A2B" w:rsidR="005D55D5" w:rsidRPr="004C1D93" w:rsidRDefault="009D4FD1" w:rsidP="00A3603F">
      <w:pPr>
        <w:pStyle w:val="11-HEADER"/>
        <w:rPr>
          <w:rFonts w:asciiTheme="minorHAnsi" w:hAnsiTheme="minorHAnsi" w:cstheme="minorHAnsi"/>
        </w:rPr>
      </w:pPr>
      <w:bookmarkStart w:id="90" w:name="_Toc141684720"/>
      <w:r w:rsidRPr="004C1D93">
        <w:rPr>
          <w:rFonts w:asciiTheme="minorHAnsi" w:hAnsiTheme="minorHAnsi" w:cstheme="minorHAnsi"/>
        </w:rPr>
        <w:t>MERGER</w:t>
      </w:r>
      <w:r w:rsidR="008B1158" w:rsidRPr="004C1D93">
        <w:rPr>
          <w:rFonts w:asciiTheme="minorHAnsi" w:hAnsiTheme="minorHAnsi" w:cstheme="minorHAnsi"/>
        </w:rPr>
        <w:t xml:space="preserve"> </w:t>
      </w:r>
      <w:r w:rsidRPr="004C1D93">
        <w:rPr>
          <w:rFonts w:asciiTheme="minorHAnsi" w:hAnsiTheme="minorHAnsi" w:cstheme="minorHAnsi"/>
        </w:rPr>
        <w:t>CLAUSE;</w:t>
      </w:r>
      <w:r w:rsidR="008B1158" w:rsidRPr="004C1D93">
        <w:rPr>
          <w:rFonts w:asciiTheme="minorHAnsi" w:hAnsiTheme="minorHAnsi" w:cstheme="minorHAnsi"/>
        </w:rPr>
        <w:t xml:space="preserve"> </w:t>
      </w:r>
      <w:r w:rsidRPr="004C1D93">
        <w:rPr>
          <w:rFonts w:asciiTheme="minorHAnsi" w:hAnsiTheme="minorHAnsi" w:cstheme="minorHAnsi"/>
        </w:rPr>
        <w:t>AMENDMENT;</w:t>
      </w:r>
      <w:r w:rsidR="008B1158" w:rsidRPr="004C1D93">
        <w:rPr>
          <w:rFonts w:asciiTheme="minorHAnsi" w:hAnsiTheme="minorHAnsi" w:cstheme="minorHAnsi"/>
        </w:rPr>
        <w:t xml:space="preserve"> </w:t>
      </w:r>
      <w:r w:rsidRPr="004C1D93">
        <w:rPr>
          <w:rFonts w:asciiTheme="minorHAnsi" w:hAnsiTheme="minorHAnsi" w:cstheme="minorHAnsi"/>
        </w:rPr>
        <w:t>WAIVER</w:t>
      </w:r>
      <w:bookmarkEnd w:id="90"/>
      <w:r w:rsidR="00F73EA3">
        <w:rPr>
          <w:rFonts w:asciiTheme="minorHAnsi" w:hAnsiTheme="minorHAnsi" w:cstheme="minorHAnsi"/>
        </w:rPr>
        <w:t xml:space="preserve">  </w:t>
      </w:r>
    </w:p>
    <w:p w14:paraId="0B75CA32" w14:textId="0F84BCA9" w:rsidR="00673B21" w:rsidRDefault="009D4FD1" w:rsidP="00673B21">
      <w:pPr>
        <w:pStyle w:val="11-text"/>
        <w:rPr>
          <w:rFonts w:asciiTheme="minorHAnsi" w:hAnsiTheme="minorHAnsi" w:cstheme="minorHAnsi"/>
        </w:rPr>
      </w:pPr>
      <w:r w:rsidRPr="004C1D93">
        <w:rPr>
          <w:rFonts w:asciiTheme="minorHAnsi" w:hAnsiTheme="minorHAnsi" w:cstheme="minorHAnsi"/>
        </w:rPr>
        <w:t>Th</w:t>
      </w:r>
      <w:r w:rsidR="00115CB6" w:rsidRPr="004C1D93">
        <w:rPr>
          <w:rFonts w:asciiTheme="minorHAnsi" w:hAnsiTheme="minorHAnsi" w:cstheme="minorHAnsi"/>
        </w:rPr>
        <w:t>is</w:t>
      </w:r>
      <w:r w:rsidR="008B1158" w:rsidRPr="004C1D93">
        <w:rPr>
          <w:rFonts w:asciiTheme="minorHAnsi" w:hAnsiTheme="minorHAnsi" w:cstheme="minorHAnsi"/>
        </w:rPr>
        <w:t xml:space="preserve"> </w:t>
      </w:r>
      <w:r w:rsidR="00115CB6" w:rsidRPr="004C1D93">
        <w:rPr>
          <w:rFonts w:asciiTheme="minorHAnsi" w:hAnsiTheme="minorHAnsi" w:cstheme="minorHAnsi"/>
        </w:rPr>
        <w:t>Contract</w:t>
      </w:r>
      <w:r w:rsidR="008B1158" w:rsidRPr="004C1D93">
        <w:rPr>
          <w:rFonts w:asciiTheme="minorHAnsi" w:hAnsiTheme="minorHAnsi" w:cstheme="minorHAnsi"/>
        </w:rPr>
        <w:t xml:space="preserve"> </w:t>
      </w:r>
      <w:r w:rsidRPr="004C1D93">
        <w:rPr>
          <w:rFonts w:asciiTheme="minorHAnsi" w:hAnsiTheme="minorHAnsi" w:cstheme="minorHAnsi"/>
        </w:rPr>
        <w:t>constitute</w:t>
      </w:r>
      <w:r w:rsidR="00115CB6" w:rsidRPr="004C1D93">
        <w:rPr>
          <w:rFonts w:asciiTheme="minorHAnsi" w:hAnsiTheme="minorHAnsi" w:cstheme="minorHAnsi"/>
        </w:rPr>
        <w:t>s</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entire</w:t>
      </w:r>
      <w:r w:rsidR="008B1158" w:rsidRPr="004C1D93">
        <w:rPr>
          <w:rFonts w:asciiTheme="minorHAnsi" w:hAnsiTheme="minorHAnsi" w:cstheme="minorHAnsi"/>
        </w:rPr>
        <w:t xml:space="preserve"> </w:t>
      </w:r>
      <w:r w:rsidRPr="004C1D93">
        <w:rPr>
          <w:rFonts w:asciiTheme="minorHAnsi" w:hAnsiTheme="minorHAnsi" w:cstheme="minorHAnsi"/>
        </w:rPr>
        <w:t>agreement</w:t>
      </w:r>
      <w:r w:rsidR="008B1158" w:rsidRPr="004C1D93">
        <w:rPr>
          <w:rFonts w:asciiTheme="minorHAnsi" w:hAnsiTheme="minorHAnsi" w:cstheme="minorHAnsi"/>
        </w:rPr>
        <w:t xml:space="preserve"> </w:t>
      </w:r>
      <w:r w:rsidRPr="004C1D93">
        <w:rPr>
          <w:rFonts w:asciiTheme="minorHAnsi" w:hAnsiTheme="minorHAnsi" w:cstheme="minorHAnsi"/>
        </w:rPr>
        <w:t>between</w:t>
      </w:r>
      <w:r w:rsidR="008B1158" w:rsidRPr="004C1D93">
        <w:rPr>
          <w:rFonts w:asciiTheme="minorHAnsi" w:hAnsiTheme="minorHAnsi" w:cstheme="minorHAnsi"/>
        </w:rPr>
        <w:t xml:space="preserve"> </w:t>
      </w:r>
      <w:r w:rsidRPr="004C1D93">
        <w:rPr>
          <w:rFonts w:asciiTheme="minorHAnsi" w:hAnsiTheme="minorHAnsi" w:cstheme="minorHAnsi"/>
        </w:rPr>
        <w:t>Contractor</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007A1879" w:rsidRPr="004C1D93">
        <w:rPr>
          <w:rFonts w:asciiTheme="minorHAnsi" w:hAnsiTheme="minorHAnsi" w:cstheme="minorHAnsi"/>
        </w:rPr>
        <w:t>Authorized Purchaser</w:t>
      </w:r>
      <w:r w:rsidR="008B1158" w:rsidRPr="004C1D93">
        <w:rPr>
          <w:rFonts w:asciiTheme="minorHAnsi" w:hAnsiTheme="minorHAnsi" w:cstheme="minorHAnsi"/>
        </w:rPr>
        <w:t xml:space="preserve"> </w:t>
      </w:r>
      <w:r w:rsidRPr="004C1D93">
        <w:rPr>
          <w:rFonts w:asciiTheme="minorHAnsi" w:hAnsiTheme="minorHAnsi" w:cstheme="minorHAnsi"/>
        </w:rPr>
        <w:t>on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subject</w:t>
      </w:r>
      <w:r w:rsidR="008B1158" w:rsidRPr="004C1D93">
        <w:rPr>
          <w:rFonts w:asciiTheme="minorHAnsi" w:hAnsiTheme="minorHAnsi" w:cstheme="minorHAnsi"/>
        </w:rPr>
        <w:t xml:space="preserve"> </w:t>
      </w:r>
      <w:r w:rsidRPr="004C1D93">
        <w:rPr>
          <w:rFonts w:asciiTheme="minorHAnsi" w:hAnsiTheme="minorHAnsi" w:cstheme="minorHAnsi"/>
        </w:rPr>
        <w:t>matter</w:t>
      </w:r>
      <w:r w:rsidR="008B1158" w:rsidRPr="004C1D93">
        <w:rPr>
          <w:rFonts w:asciiTheme="minorHAnsi" w:hAnsiTheme="minorHAnsi" w:cstheme="minorHAnsi"/>
        </w:rPr>
        <w:t xml:space="preserve"> </w:t>
      </w:r>
      <w:r w:rsidR="00115CB6" w:rsidRPr="004C1D93">
        <w:rPr>
          <w:rFonts w:asciiTheme="minorHAnsi" w:hAnsiTheme="minorHAnsi" w:cstheme="minorHAnsi"/>
        </w:rPr>
        <w:t>of</w:t>
      </w:r>
      <w:r w:rsidR="008B1158" w:rsidRPr="004C1D93">
        <w:rPr>
          <w:rFonts w:asciiTheme="minorHAnsi" w:hAnsiTheme="minorHAnsi" w:cstheme="minorHAnsi"/>
        </w:rPr>
        <w:t xml:space="preserve"> </w:t>
      </w:r>
      <w:r w:rsidR="00115CB6" w:rsidRPr="004C1D93">
        <w:rPr>
          <w:rFonts w:asciiTheme="minorHAnsi" w:hAnsiTheme="minorHAnsi" w:cstheme="minorHAnsi"/>
        </w:rPr>
        <w:t>this</w:t>
      </w:r>
      <w:r w:rsidR="008B1158" w:rsidRPr="004C1D93">
        <w:rPr>
          <w:rFonts w:asciiTheme="minorHAnsi" w:hAnsiTheme="minorHAnsi" w:cstheme="minorHAnsi"/>
        </w:rPr>
        <w:t xml:space="preserve"> </w:t>
      </w:r>
      <w:r w:rsidR="00115CB6" w:rsidRPr="004C1D93">
        <w:rPr>
          <w:rFonts w:asciiTheme="minorHAnsi" w:hAnsiTheme="minorHAnsi" w:cstheme="minorHAnsi"/>
        </w:rPr>
        <w:t>Contract.</w:t>
      </w:r>
      <w:r w:rsidR="00F73EA3">
        <w:rPr>
          <w:rFonts w:asciiTheme="minorHAnsi" w:hAnsiTheme="minorHAnsi" w:cstheme="minorHAnsi"/>
        </w:rPr>
        <w:t xml:space="preserve"> </w:t>
      </w:r>
      <w:r w:rsidRPr="004C1D93">
        <w:rPr>
          <w:rFonts w:asciiTheme="minorHAnsi" w:hAnsiTheme="minorHAnsi" w:cstheme="minorHAnsi"/>
        </w:rPr>
        <w:t>There</w:t>
      </w:r>
      <w:r w:rsidR="008B1158" w:rsidRPr="004C1D93">
        <w:rPr>
          <w:rFonts w:asciiTheme="minorHAnsi" w:hAnsiTheme="minorHAnsi" w:cstheme="minorHAnsi"/>
        </w:rPr>
        <w:t xml:space="preserve"> </w:t>
      </w:r>
      <w:r w:rsidRPr="004C1D93">
        <w:rPr>
          <w:rFonts w:asciiTheme="minorHAnsi" w:hAnsiTheme="minorHAnsi" w:cstheme="minorHAnsi"/>
        </w:rPr>
        <w:t>are</w:t>
      </w:r>
      <w:r w:rsidR="008B1158" w:rsidRPr="004C1D93">
        <w:rPr>
          <w:rFonts w:asciiTheme="minorHAnsi" w:hAnsiTheme="minorHAnsi" w:cstheme="minorHAnsi"/>
        </w:rPr>
        <w:t xml:space="preserve"> </w:t>
      </w:r>
      <w:r w:rsidRPr="004C1D93">
        <w:rPr>
          <w:rFonts w:asciiTheme="minorHAnsi" w:hAnsiTheme="minorHAnsi" w:cstheme="minorHAnsi"/>
        </w:rPr>
        <w:t>no</w:t>
      </w:r>
      <w:r w:rsidR="008B1158" w:rsidRPr="004C1D93">
        <w:rPr>
          <w:rFonts w:asciiTheme="minorHAnsi" w:hAnsiTheme="minorHAnsi" w:cstheme="minorHAnsi"/>
        </w:rPr>
        <w:t xml:space="preserve"> </w:t>
      </w:r>
      <w:r w:rsidRPr="004C1D93">
        <w:rPr>
          <w:rFonts w:asciiTheme="minorHAnsi" w:hAnsiTheme="minorHAnsi" w:cstheme="minorHAnsi"/>
        </w:rPr>
        <w:t>understandings,</w:t>
      </w:r>
      <w:r w:rsidR="008B1158" w:rsidRPr="004C1D93">
        <w:rPr>
          <w:rFonts w:asciiTheme="minorHAnsi" w:hAnsiTheme="minorHAnsi" w:cstheme="minorHAnsi"/>
        </w:rPr>
        <w:t xml:space="preserve"> </w:t>
      </w:r>
      <w:r w:rsidRPr="004C1D93">
        <w:rPr>
          <w:rFonts w:asciiTheme="minorHAnsi" w:hAnsiTheme="minorHAnsi" w:cstheme="minorHAnsi"/>
        </w:rPr>
        <w:t>agreements,</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representations,</w:t>
      </w:r>
      <w:r w:rsidR="008B1158" w:rsidRPr="004C1D93">
        <w:rPr>
          <w:rFonts w:asciiTheme="minorHAnsi" w:hAnsiTheme="minorHAnsi" w:cstheme="minorHAnsi"/>
        </w:rPr>
        <w:t xml:space="preserve"> </w:t>
      </w:r>
      <w:r w:rsidRPr="004C1D93">
        <w:rPr>
          <w:rFonts w:asciiTheme="minorHAnsi" w:hAnsiTheme="minorHAnsi" w:cstheme="minorHAnsi"/>
        </w:rPr>
        <w:t>oral</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written,</w:t>
      </w:r>
      <w:r w:rsidR="008B1158" w:rsidRPr="004C1D93">
        <w:rPr>
          <w:rFonts w:asciiTheme="minorHAnsi" w:hAnsiTheme="minorHAnsi" w:cstheme="minorHAnsi"/>
        </w:rPr>
        <w:t xml:space="preserve"> </w:t>
      </w:r>
      <w:r w:rsidRPr="004C1D93">
        <w:rPr>
          <w:rFonts w:asciiTheme="minorHAnsi" w:hAnsiTheme="minorHAnsi" w:cstheme="minorHAnsi"/>
        </w:rPr>
        <w:t>not</w:t>
      </w:r>
      <w:r w:rsidR="008B1158" w:rsidRPr="004C1D93">
        <w:rPr>
          <w:rFonts w:asciiTheme="minorHAnsi" w:hAnsiTheme="minorHAnsi" w:cstheme="minorHAnsi"/>
        </w:rPr>
        <w:t xml:space="preserve"> </w:t>
      </w:r>
      <w:r w:rsidRPr="004C1D93">
        <w:rPr>
          <w:rFonts w:asciiTheme="minorHAnsi" w:hAnsiTheme="minorHAnsi" w:cstheme="minorHAnsi"/>
        </w:rPr>
        <w:t>specified</w:t>
      </w:r>
      <w:r w:rsidR="008B1158" w:rsidRPr="004C1D93">
        <w:rPr>
          <w:rFonts w:asciiTheme="minorHAnsi" w:hAnsiTheme="minorHAnsi" w:cstheme="minorHAnsi"/>
        </w:rPr>
        <w:t xml:space="preserve"> </w:t>
      </w:r>
      <w:r w:rsidR="00115CB6" w:rsidRPr="004C1D93">
        <w:rPr>
          <w:rFonts w:asciiTheme="minorHAnsi" w:hAnsiTheme="minorHAnsi" w:cstheme="minorHAnsi"/>
        </w:rPr>
        <w:t>in</w:t>
      </w:r>
      <w:r w:rsidR="008B1158" w:rsidRPr="004C1D93">
        <w:rPr>
          <w:rFonts w:asciiTheme="minorHAnsi" w:hAnsiTheme="minorHAnsi" w:cstheme="minorHAnsi"/>
        </w:rPr>
        <w:t xml:space="preserve"> </w:t>
      </w:r>
      <w:r w:rsidR="00115CB6" w:rsidRPr="004C1D93">
        <w:rPr>
          <w:rFonts w:asciiTheme="minorHAnsi" w:hAnsiTheme="minorHAnsi" w:cstheme="minorHAnsi"/>
        </w:rPr>
        <w:t>this</w:t>
      </w:r>
      <w:r w:rsidR="008B1158" w:rsidRPr="004C1D93">
        <w:rPr>
          <w:rFonts w:asciiTheme="minorHAnsi" w:hAnsiTheme="minorHAnsi" w:cstheme="minorHAnsi"/>
        </w:rPr>
        <w:t xml:space="preserve"> </w:t>
      </w:r>
      <w:r w:rsidR="00115CB6" w:rsidRPr="004C1D93">
        <w:rPr>
          <w:rFonts w:asciiTheme="minorHAnsi" w:hAnsiTheme="minorHAnsi" w:cstheme="minorHAnsi"/>
        </w:rPr>
        <w:t>Contract</w:t>
      </w:r>
      <w:r w:rsidR="008B1158" w:rsidRPr="004C1D93">
        <w:rPr>
          <w:rFonts w:asciiTheme="minorHAnsi" w:hAnsiTheme="minorHAnsi" w:cstheme="minorHAnsi"/>
        </w:rPr>
        <w:t xml:space="preserve"> </w:t>
      </w:r>
      <w:r w:rsidR="00115CB6" w:rsidRPr="004C1D93">
        <w:rPr>
          <w:rFonts w:asciiTheme="minorHAnsi" w:hAnsiTheme="minorHAnsi" w:cstheme="minorHAnsi"/>
        </w:rPr>
        <w:t>on</w:t>
      </w:r>
      <w:r w:rsidR="008B1158" w:rsidRPr="004C1D93">
        <w:rPr>
          <w:rFonts w:asciiTheme="minorHAnsi" w:hAnsiTheme="minorHAnsi" w:cstheme="minorHAnsi"/>
        </w:rPr>
        <w:t xml:space="preserve"> </w:t>
      </w:r>
      <w:r w:rsidR="00115CB6" w:rsidRPr="004C1D93">
        <w:rPr>
          <w:rFonts w:asciiTheme="minorHAnsi" w:hAnsiTheme="minorHAnsi" w:cstheme="minorHAnsi"/>
        </w:rPr>
        <w:t>the</w:t>
      </w:r>
      <w:r w:rsidR="008B1158" w:rsidRPr="004C1D93">
        <w:rPr>
          <w:rFonts w:asciiTheme="minorHAnsi" w:hAnsiTheme="minorHAnsi" w:cstheme="minorHAnsi"/>
        </w:rPr>
        <w:t xml:space="preserve"> </w:t>
      </w:r>
      <w:r w:rsidR="00115CB6" w:rsidRPr="004C1D93">
        <w:rPr>
          <w:rFonts w:asciiTheme="minorHAnsi" w:hAnsiTheme="minorHAnsi" w:cstheme="minorHAnsi"/>
        </w:rPr>
        <w:t>subject</w:t>
      </w:r>
      <w:r w:rsidR="008B1158" w:rsidRPr="004C1D93">
        <w:rPr>
          <w:rFonts w:asciiTheme="minorHAnsi" w:hAnsiTheme="minorHAnsi" w:cstheme="minorHAnsi"/>
        </w:rPr>
        <w:t xml:space="preserve"> </w:t>
      </w:r>
      <w:r w:rsidR="00115CB6" w:rsidRPr="004C1D93">
        <w:rPr>
          <w:rFonts w:asciiTheme="minorHAnsi" w:hAnsiTheme="minorHAnsi" w:cstheme="minorHAnsi"/>
        </w:rPr>
        <w:t>matter.</w:t>
      </w:r>
      <w:r w:rsidR="00F73EA3">
        <w:rPr>
          <w:rFonts w:asciiTheme="minorHAnsi" w:hAnsiTheme="minorHAnsi" w:cstheme="minorHAnsi"/>
        </w:rPr>
        <w:t xml:space="preserve">  </w:t>
      </w:r>
      <w:r w:rsidR="00115CB6" w:rsidRPr="004C1D93">
        <w:rPr>
          <w:rFonts w:asciiTheme="minorHAnsi" w:hAnsiTheme="minorHAnsi" w:cstheme="minorHAnsi"/>
        </w:rPr>
        <w:t>No</w:t>
      </w:r>
      <w:r w:rsidR="008B1158" w:rsidRPr="004C1D93">
        <w:rPr>
          <w:rFonts w:asciiTheme="minorHAnsi" w:hAnsiTheme="minorHAnsi" w:cstheme="minorHAnsi"/>
        </w:rPr>
        <w:t xml:space="preserve"> </w:t>
      </w:r>
      <w:r w:rsidR="00115CB6" w:rsidRPr="004C1D93">
        <w:rPr>
          <w:rFonts w:asciiTheme="minorHAnsi" w:hAnsiTheme="minorHAnsi" w:cstheme="minorHAnsi"/>
        </w:rPr>
        <w:t>amendment</w:t>
      </w:r>
      <w:r w:rsidR="008B1158" w:rsidRPr="004C1D93">
        <w:rPr>
          <w:rFonts w:asciiTheme="minorHAnsi" w:hAnsiTheme="minorHAnsi" w:cstheme="minorHAnsi"/>
        </w:rPr>
        <w:t xml:space="preserve"> </w:t>
      </w:r>
      <w:r w:rsidR="00115CB6" w:rsidRPr="004C1D93">
        <w:rPr>
          <w:rFonts w:asciiTheme="minorHAnsi" w:hAnsiTheme="minorHAnsi" w:cstheme="minorHAnsi"/>
        </w:rPr>
        <w:t>of</w:t>
      </w:r>
      <w:r w:rsidR="008B1158" w:rsidRPr="004C1D93">
        <w:rPr>
          <w:rFonts w:asciiTheme="minorHAnsi" w:hAnsiTheme="minorHAnsi" w:cstheme="minorHAnsi"/>
        </w:rPr>
        <w:t xml:space="preserve"> </w:t>
      </w:r>
      <w:r w:rsidR="00115CB6" w:rsidRPr="004C1D93">
        <w:rPr>
          <w:rFonts w:asciiTheme="minorHAnsi" w:hAnsiTheme="minorHAnsi" w:cstheme="minorHAnsi"/>
        </w:rPr>
        <w:t>this</w:t>
      </w:r>
      <w:r w:rsidR="008B1158" w:rsidRPr="004C1D93">
        <w:rPr>
          <w:rFonts w:asciiTheme="minorHAnsi" w:hAnsiTheme="minorHAnsi" w:cstheme="minorHAnsi"/>
        </w:rPr>
        <w:t xml:space="preserve"> </w:t>
      </w:r>
      <w:r w:rsidR="00115CB6" w:rsidRPr="004C1D93">
        <w:rPr>
          <w:rFonts w:asciiTheme="minorHAnsi" w:hAnsiTheme="minorHAnsi" w:cstheme="minorHAnsi"/>
        </w:rPr>
        <w:t>Contract</w:t>
      </w:r>
      <w:r w:rsidR="008B1158" w:rsidRPr="004C1D93">
        <w:rPr>
          <w:rFonts w:asciiTheme="minorHAnsi" w:hAnsiTheme="minorHAnsi" w:cstheme="minorHAnsi"/>
        </w:rPr>
        <w:t xml:space="preserve"> </w:t>
      </w:r>
      <w:r w:rsidR="00115CB6" w:rsidRPr="004C1D93">
        <w:rPr>
          <w:rFonts w:asciiTheme="minorHAnsi" w:hAnsiTheme="minorHAnsi" w:cstheme="minorHAnsi"/>
        </w:rPr>
        <w:t>is</w:t>
      </w:r>
      <w:r w:rsidR="008B1158" w:rsidRPr="004C1D93">
        <w:rPr>
          <w:rFonts w:asciiTheme="minorHAnsi" w:hAnsiTheme="minorHAnsi" w:cstheme="minorHAnsi"/>
        </w:rPr>
        <w:t xml:space="preserve"> </w:t>
      </w:r>
      <w:r w:rsidR="00115CB6" w:rsidRPr="004C1D93">
        <w:rPr>
          <w:rFonts w:asciiTheme="minorHAnsi" w:hAnsiTheme="minorHAnsi" w:cstheme="minorHAnsi"/>
        </w:rPr>
        <w:t>valid</w:t>
      </w:r>
      <w:r w:rsidR="008B1158" w:rsidRPr="004C1D93">
        <w:rPr>
          <w:rFonts w:asciiTheme="minorHAnsi" w:hAnsiTheme="minorHAnsi" w:cstheme="minorHAnsi"/>
        </w:rPr>
        <w:t xml:space="preserve"> </w:t>
      </w:r>
      <w:r w:rsidR="00115CB6" w:rsidRPr="004C1D93">
        <w:rPr>
          <w:rFonts w:asciiTheme="minorHAnsi" w:hAnsiTheme="minorHAnsi" w:cstheme="minorHAnsi"/>
        </w:rPr>
        <w:t>unless</w:t>
      </w:r>
      <w:r w:rsidR="008B1158" w:rsidRPr="004C1D93">
        <w:rPr>
          <w:rFonts w:asciiTheme="minorHAnsi" w:hAnsiTheme="minorHAnsi" w:cstheme="minorHAnsi"/>
        </w:rPr>
        <w:t xml:space="preserve"> </w:t>
      </w:r>
      <w:r w:rsidR="00115CB6" w:rsidRPr="004C1D93">
        <w:rPr>
          <w:rFonts w:asciiTheme="minorHAnsi" w:hAnsiTheme="minorHAnsi" w:cstheme="minorHAnsi"/>
        </w:rPr>
        <w:t>it</w:t>
      </w:r>
      <w:r w:rsidR="008B1158" w:rsidRPr="004C1D93">
        <w:rPr>
          <w:rFonts w:asciiTheme="minorHAnsi" w:hAnsiTheme="minorHAnsi" w:cstheme="minorHAnsi"/>
        </w:rPr>
        <w:t xml:space="preserve"> </w:t>
      </w:r>
      <w:r w:rsidR="00115CB6" w:rsidRPr="004C1D93">
        <w:rPr>
          <w:rFonts w:asciiTheme="minorHAnsi" w:hAnsiTheme="minorHAnsi" w:cstheme="minorHAnsi"/>
        </w:rPr>
        <w:t>is</w:t>
      </w:r>
      <w:r w:rsidR="008B1158" w:rsidRPr="004C1D93">
        <w:rPr>
          <w:rFonts w:asciiTheme="minorHAnsi" w:hAnsiTheme="minorHAnsi" w:cstheme="minorHAnsi"/>
        </w:rPr>
        <w:t xml:space="preserve"> </w:t>
      </w:r>
      <w:r w:rsidR="00115CB6" w:rsidRPr="004C1D93">
        <w:rPr>
          <w:rFonts w:asciiTheme="minorHAnsi" w:hAnsiTheme="minorHAnsi" w:cstheme="minorHAnsi"/>
        </w:rPr>
        <w:t>in</w:t>
      </w:r>
      <w:r w:rsidR="008B1158" w:rsidRPr="004C1D93">
        <w:rPr>
          <w:rFonts w:asciiTheme="minorHAnsi" w:hAnsiTheme="minorHAnsi" w:cstheme="minorHAnsi"/>
        </w:rPr>
        <w:t xml:space="preserve"> </w:t>
      </w:r>
      <w:r w:rsidR="00115CB6" w:rsidRPr="004C1D93">
        <w:rPr>
          <w:rFonts w:asciiTheme="minorHAnsi" w:hAnsiTheme="minorHAnsi" w:cstheme="minorHAnsi"/>
        </w:rPr>
        <w:t>writing</w:t>
      </w:r>
      <w:r w:rsidR="008B1158" w:rsidRPr="004C1D93">
        <w:rPr>
          <w:rFonts w:asciiTheme="minorHAnsi" w:hAnsiTheme="minorHAnsi" w:cstheme="minorHAnsi"/>
        </w:rPr>
        <w:t xml:space="preserve"> </w:t>
      </w:r>
      <w:r w:rsidR="008809D7" w:rsidRPr="004C1D93">
        <w:rPr>
          <w:rFonts w:asciiTheme="minorHAnsi" w:hAnsiTheme="minorHAnsi" w:cstheme="minorHAnsi"/>
        </w:rPr>
        <w:t>and</w:t>
      </w:r>
      <w:r w:rsidR="008B1158" w:rsidRPr="004C1D93">
        <w:rPr>
          <w:rFonts w:asciiTheme="minorHAnsi" w:hAnsiTheme="minorHAnsi" w:cstheme="minorHAnsi"/>
        </w:rPr>
        <w:t xml:space="preserve"> </w:t>
      </w:r>
      <w:r w:rsidR="00115CB6" w:rsidRPr="004C1D93">
        <w:rPr>
          <w:rFonts w:asciiTheme="minorHAnsi" w:hAnsiTheme="minorHAnsi" w:cstheme="minorHAnsi"/>
        </w:rPr>
        <w:t>signed</w:t>
      </w:r>
      <w:r w:rsidR="008B1158" w:rsidRPr="004C1D93">
        <w:rPr>
          <w:rFonts w:asciiTheme="minorHAnsi" w:hAnsiTheme="minorHAnsi" w:cstheme="minorHAnsi"/>
        </w:rPr>
        <w:t xml:space="preserve"> </w:t>
      </w:r>
      <w:r w:rsidR="00115CB6" w:rsidRPr="004C1D93">
        <w:rPr>
          <w:rFonts w:asciiTheme="minorHAnsi" w:hAnsiTheme="minorHAnsi" w:cstheme="minorHAnsi"/>
        </w:rPr>
        <w:t>by</w:t>
      </w:r>
      <w:r w:rsidR="008B1158" w:rsidRPr="004C1D93">
        <w:rPr>
          <w:rFonts w:asciiTheme="minorHAnsi" w:hAnsiTheme="minorHAnsi" w:cstheme="minorHAnsi"/>
        </w:rPr>
        <w:t xml:space="preserve"> </w:t>
      </w:r>
      <w:r w:rsidR="00115CB6" w:rsidRPr="004C1D93">
        <w:rPr>
          <w:rFonts w:asciiTheme="minorHAnsi" w:hAnsiTheme="minorHAnsi" w:cstheme="minorHAnsi"/>
        </w:rPr>
        <w:t>the</w:t>
      </w:r>
      <w:r w:rsidR="008B1158" w:rsidRPr="004C1D93">
        <w:rPr>
          <w:rFonts w:asciiTheme="minorHAnsi" w:hAnsiTheme="minorHAnsi" w:cstheme="minorHAnsi"/>
        </w:rPr>
        <w:t xml:space="preserve"> </w:t>
      </w:r>
      <w:r w:rsidR="008809D7" w:rsidRPr="004C1D93">
        <w:rPr>
          <w:rFonts w:asciiTheme="minorHAnsi" w:hAnsiTheme="minorHAnsi" w:cstheme="minorHAnsi"/>
        </w:rPr>
        <w:t>p</w:t>
      </w:r>
      <w:r w:rsidR="00115CB6" w:rsidRPr="004C1D93">
        <w:rPr>
          <w:rFonts w:asciiTheme="minorHAnsi" w:hAnsiTheme="minorHAnsi" w:cstheme="minorHAnsi"/>
        </w:rPr>
        <w:t>arties</w:t>
      </w:r>
      <w:r w:rsidR="00671B54">
        <w:rPr>
          <w:rFonts w:asciiTheme="minorHAnsi" w:hAnsiTheme="minorHAnsi" w:cstheme="minorHAnsi"/>
        </w:rPr>
        <w:t>, and all required approvals are received</w:t>
      </w:r>
      <w:r w:rsidR="00115CB6" w:rsidRPr="004C1D93">
        <w:rPr>
          <w:rFonts w:asciiTheme="minorHAnsi" w:hAnsiTheme="minorHAnsi" w:cstheme="minorHAnsi"/>
        </w:rPr>
        <w:t>.</w:t>
      </w:r>
      <w:r w:rsidR="00F73EA3">
        <w:rPr>
          <w:rFonts w:asciiTheme="minorHAnsi" w:hAnsiTheme="minorHAnsi" w:cstheme="minorHAnsi"/>
        </w:rPr>
        <w:t xml:space="preserve"> </w:t>
      </w:r>
      <w:r w:rsidR="00115CB6" w:rsidRPr="004C1D93">
        <w:rPr>
          <w:rFonts w:asciiTheme="minorHAnsi" w:hAnsiTheme="minorHAnsi" w:cstheme="minorHAnsi"/>
        </w:rPr>
        <w:t>No</w:t>
      </w:r>
      <w:r w:rsidR="008B1158" w:rsidRPr="004C1D93">
        <w:rPr>
          <w:rFonts w:asciiTheme="minorHAnsi" w:hAnsiTheme="minorHAnsi" w:cstheme="minorHAnsi"/>
        </w:rPr>
        <w:t xml:space="preserve"> </w:t>
      </w:r>
      <w:r w:rsidR="00115CB6" w:rsidRPr="004C1D93">
        <w:rPr>
          <w:rFonts w:asciiTheme="minorHAnsi" w:hAnsiTheme="minorHAnsi" w:cstheme="minorHAnsi"/>
        </w:rPr>
        <w:t>waiver</w:t>
      </w:r>
      <w:r w:rsidR="008B1158" w:rsidRPr="004C1D93">
        <w:rPr>
          <w:rFonts w:asciiTheme="minorHAnsi" w:hAnsiTheme="minorHAnsi" w:cstheme="minorHAnsi"/>
        </w:rPr>
        <w:t xml:space="preserve"> </w:t>
      </w:r>
      <w:r w:rsidR="00115CB6" w:rsidRPr="004C1D93">
        <w:rPr>
          <w:rFonts w:asciiTheme="minorHAnsi" w:hAnsiTheme="minorHAnsi" w:cstheme="minorHAnsi"/>
        </w:rPr>
        <w:t>or</w:t>
      </w:r>
      <w:r w:rsidR="008B1158" w:rsidRPr="004C1D93">
        <w:rPr>
          <w:rFonts w:asciiTheme="minorHAnsi" w:hAnsiTheme="minorHAnsi" w:cstheme="minorHAnsi"/>
        </w:rPr>
        <w:t xml:space="preserve"> </w:t>
      </w:r>
      <w:r w:rsidR="00115CB6" w:rsidRPr="004C1D93">
        <w:rPr>
          <w:rFonts w:asciiTheme="minorHAnsi" w:hAnsiTheme="minorHAnsi" w:cstheme="minorHAnsi"/>
        </w:rPr>
        <w:t>consent</w:t>
      </w:r>
      <w:r w:rsidR="008B1158" w:rsidRPr="004C1D93">
        <w:rPr>
          <w:rFonts w:asciiTheme="minorHAnsi" w:hAnsiTheme="minorHAnsi" w:cstheme="minorHAnsi"/>
        </w:rPr>
        <w:t xml:space="preserve"> </w:t>
      </w:r>
      <w:r w:rsidR="00115CB6" w:rsidRPr="004C1D93">
        <w:rPr>
          <w:rFonts w:asciiTheme="minorHAnsi" w:hAnsiTheme="minorHAnsi" w:cstheme="minorHAnsi"/>
        </w:rPr>
        <w:t>is</w:t>
      </w:r>
      <w:r w:rsidR="008B1158" w:rsidRPr="004C1D93">
        <w:rPr>
          <w:rFonts w:asciiTheme="minorHAnsi" w:hAnsiTheme="minorHAnsi" w:cstheme="minorHAnsi"/>
        </w:rPr>
        <w:t xml:space="preserve"> </w:t>
      </w:r>
      <w:r w:rsidR="00115CB6" w:rsidRPr="004C1D93">
        <w:rPr>
          <w:rFonts w:asciiTheme="minorHAnsi" w:hAnsiTheme="minorHAnsi" w:cstheme="minorHAnsi"/>
        </w:rPr>
        <w:t>effective</w:t>
      </w:r>
      <w:r w:rsidR="008B1158" w:rsidRPr="004C1D93">
        <w:rPr>
          <w:rFonts w:asciiTheme="minorHAnsi" w:hAnsiTheme="minorHAnsi" w:cstheme="minorHAnsi"/>
        </w:rPr>
        <w:t xml:space="preserve"> </w:t>
      </w:r>
      <w:r w:rsidR="00115CB6" w:rsidRPr="004C1D93">
        <w:rPr>
          <w:rFonts w:asciiTheme="minorHAnsi" w:hAnsiTheme="minorHAnsi" w:cstheme="minorHAnsi"/>
        </w:rPr>
        <w:t>unless</w:t>
      </w:r>
      <w:r w:rsidR="008B1158" w:rsidRPr="004C1D93">
        <w:rPr>
          <w:rFonts w:asciiTheme="minorHAnsi" w:hAnsiTheme="minorHAnsi" w:cstheme="minorHAnsi"/>
        </w:rPr>
        <w:t xml:space="preserve"> </w:t>
      </w:r>
      <w:r w:rsidR="00115CB6" w:rsidRPr="004C1D93">
        <w:rPr>
          <w:rFonts w:asciiTheme="minorHAnsi" w:hAnsiTheme="minorHAnsi" w:cstheme="minorHAnsi"/>
        </w:rPr>
        <w:t>in</w:t>
      </w:r>
      <w:r w:rsidR="008B1158" w:rsidRPr="004C1D93">
        <w:rPr>
          <w:rFonts w:asciiTheme="minorHAnsi" w:hAnsiTheme="minorHAnsi" w:cstheme="minorHAnsi"/>
        </w:rPr>
        <w:t xml:space="preserve"> </w:t>
      </w:r>
      <w:r w:rsidR="00115CB6" w:rsidRPr="004C1D93">
        <w:rPr>
          <w:rFonts w:asciiTheme="minorHAnsi" w:hAnsiTheme="minorHAnsi" w:cstheme="minorHAnsi"/>
        </w:rPr>
        <w:t>writing</w:t>
      </w:r>
      <w:r w:rsidR="008B1158" w:rsidRPr="004C1D93">
        <w:rPr>
          <w:rFonts w:asciiTheme="minorHAnsi" w:hAnsiTheme="minorHAnsi" w:cstheme="minorHAnsi"/>
        </w:rPr>
        <w:t xml:space="preserve"> </w:t>
      </w:r>
      <w:r w:rsidR="00115CB6" w:rsidRPr="004C1D93">
        <w:rPr>
          <w:rFonts w:asciiTheme="minorHAnsi" w:hAnsiTheme="minorHAnsi" w:cstheme="minorHAnsi"/>
        </w:rPr>
        <w:t>and</w:t>
      </w:r>
      <w:r w:rsidR="008B1158" w:rsidRPr="004C1D93">
        <w:rPr>
          <w:rFonts w:asciiTheme="minorHAnsi" w:hAnsiTheme="minorHAnsi" w:cstheme="minorHAnsi"/>
        </w:rPr>
        <w:t xml:space="preserve"> </w:t>
      </w:r>
      <w:r w:rsidR="00115CB6" w:rsidRPr="004C1D93">
        <w:rPr>
          <w:rFonts w:asciiTheme="minorHAnsi" w:hAnsiTheme="minorHAnsi" w:cstheme="minorHAnsi"/>
        </w:rPr>
        <w:t>signed</w:t>
      </w:r>
      <w:r w:rsidR="008B1158" w:rsidRPr="004C1D93">
        <w:rPr>
          <w:rFonts w:asciiTheme="minorHAnsi" w:hAnsiTheme="minorHAnsi" w:cstheme="minorHAnsi"/>
        </w:rPr>
        <w:t xml:space="preserve"> </w:t>
      </w:r>
      <w:r w:rsidR="00115CB6" w:rsidRPr="004C1D93">
        <w:rPr>
          <w:rFonts w:asciiTheme="minorHAnsi" w:hAnsiTheme="minorHAnsi" w:cstheme="minorHAnsi"/>
        </w:rPr>
        <w:t>by</w:t>
      </w:r>
      <w:r w:rsidR="008B1158" w:rsidRPr="004C1D93">
        <w:rPr>
          <w:rFonts w:asciiTheme="minorHAnsi" w:hAnsiTheme="minorHAnsi" w:cstheme="minorHAnsi"/>
        </w:rPr>
        <w:t xml:space="preserve"> </w:t>
      </w:r>
      <w:r w:rsidR="00115CB6" w:rsidRPr="004C1D93">
        <w:rPr>
          <w:rFonts w:asciiTheme="minorHAnsi" w:hAnsiTheme="minorHAnsi" w:cstheme="minorHAnsi"/>
        </w:rPr>
        <w:t>the</w:t>
      </w:r>
      <w:r w:rsidR="008B1158" w:rsidRPr="004C1D93">
        <w:rPr>
          <w:rFonts w:asciiTheme="minorHAnsi" w:hAnsiTheme="minorHAnsi" w:cstheme="minorHAnsi"/>
        </w:rPr>
        <w:t xml:space="preserve"> </w:t>
      </w:r>
      <w:r w:rsidR="00115CB6" w:rsidRPr="004C1D93">
        <w:rPr>
          <w:rFonts w:asciiTheme="minorHAnsi" w:hAnsiTheme="minorHAnsi" w:cstheme="minorHAnsi"/>
        </w:rPr>
        <w:t>party</w:t>
      </w:r>
      <w:r w:rsidR="008B1158" w:rsidRPr="004C1D93">
        <w:rPr>
          <w:rFonts w:asciiTheme="minorHAnsi" w:hAnsiTheme="minorHAnsi" w:cstheme="minorHAnsi"/>
        </w:rPr>
        <w:t xml:space="preserve"> </w:t>
      </w:r>
      <w:r w:rsidR="00115CB6" w:rsidRPr="004C1D93">
        <w:rPr>
          <w:rFonts w:asciiTheme="minorHAnsi" w:hAnsiTheme="minorHAnsi" w:cstheme="minorHAnsi"/>
        </w:rPr>
        <w:t>against</w:t>
      </w:r>
      <w:r w:rsidR="008B1158" w:rsidRPr="004C1D93">
        <w:rPr>
          <w:rFonts w:asciiTheme="minorHAnsi" w:hAnsiTheme="minorHAnsi" w:cstheme="minorHAnsi"/>
        </w:rPr>
        <w:t xml:space="preserve"> </w:t>
      </w:r>
      <w:r w:rsidR="00115CB6" w:rsidRPr="004C1D93">
        <w:rPr>
          <w:rFonts w:asciiTheme="minorHAnsi" w:hAnsiTheme="minorHAnsi" w:cstheme="minorHAnsi"/>
        </w:rPr>
        <w:t>whom</w:t>
      </w:r>
      <w:r w:rsidR="008B1158" w:rsidRPr="004C1D93">
        <w:rPr>
          <w:rFonts w:asciiTheme="minorHAnsi" w:hAnsiTheme="minorHAnsi" w:cstheme="minorHAnsi"/>
        </w:rPr>
        <w:t xml:space="preserve"> </w:t>
      </w:r>
      <w:r w:rsidR="00115CB6" w:rsidRPr="004C1D93">
        <w:rPr>
          <w:rFonts w:asciiTheme="minorHAnsi" w:hAnsiTheme="minorHAnsi" w:cstheme="minorHAnsi"/>
        </w:rPr>
        <w:t>it</w:t>
      </w:r>
      <w:r w:rsidR="008B1158" w:rsidRPr="004C1D93">
        <w:rPr>
          <w:rFonts w:asciiTheme="minorHAnsi" w:hAnsiTheme="minorHAnsi" w:cstheme="minorHAnsi"/>
        </w:rPr>
        <w:t xml:space="preserve"> </w:t>
      </w:r>
      <w:r w:rsidR="00115CB6" w:rsidRPr="004C1D93">
        <w:rPr>
          <w:rFonts w:asciiTheme="minorHAnsi" w:hAnsiTheme="minorHAnsi" w:cstheme="minorHAnsi"/>
        </w:rPr>
        <w:t>is</w:t>
      </w:r>
      <w:r w:rsidR="008B1158" w:rsidRPr="004C1D93">
        <w:rPr>
          <w:rFonts w:asciiTheme="minorHAnsi" w:hAnsiTheme="minorHAnsi" w:cstheme="minorHAnsi"/>
        </w:rPr>
        <w:t xml:space="preserve"> </w:t>
      </w:r>
      <w:r w:rsidR="00115CB6" w:rsidRPr="004C1D93">
        <w:rPr>
          <w:rFonts w:asciiTheme="minorHAnsi" w:hAnsiTheme="minorHAnsi" w:cstheme="minorHAnsi"/>
        </w:rPr>
        <w:t>asserted.</w:t>
      </w:r>
      <w:r w:rsidR="00F73EA3">
        <w:rPr>
          <w:rFonts w:asciiTheme="minorHAnsi" w:hAnsiTheme="minorHAnsi" w:cstheme="minorHAnsi"/>
        </w:rPr>
        <w:t xml:space="preserve"> </w:t>
      </w:r>
      <w:r w:rsidRPr="004C1D93">
        <w:rPr>
          <w:rFonts w:asciiTheme="minorHAnsi" w:hAnsiTheme="minorHAnsi" w:cstheme="minorHAnsi"/>
        </w:rPr>
        <w:t>Waivers</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consents</w:t>
      </w:r>
      <w:r w:rsidR="008B1158" w:rsidRPr="004C1D93">
        <w:rPr>
          <w:rFonts w:asciiTheme="minorHAnsi" w:hAnsiTheme="minorHAnsi" w:cstheme="minorHAnsi"/>
        </w:rPr>
        <w:t xml:space="preserve"> </w:t>
      </w:r>
      <w:r w:rsidR="0052623B" w:rsidRPr="004C1D93">
        <w:rPr>
          <w:rFonts w:asciiTheme="minorHAnsi" w:hAnsiTheme="minorHAnsi" w:cstheme="minorHAnsi"/>
        </w:rPr>
        <w:t>are</w:t>
      </w:r>
      <w:r w:rsidR="008B1158" w:rsidRPr="004C1D93">
        <w:rPr>
          <w:rFonts w:asciiTheme="minorHAnsi" w:hAnsiTheme="minorHAnsi" w:cstheme="minorHAnsi"/>
        </w:rPr>
        <w:t xml:space="preserve"> </w:t>
      </w:r>
      <w:r w:rsidRPr="004C1D93">
        <w:rPr>
          <w:rFonts w:asciiTheme="minorHAnsi" w:hAnsiTheme="minorHAnsi" w:cstheme="minorHAnsi"/>
        </w:rPr>
        <w:t>effective</w:t>
      </w:r>
      <w:r w:rsidR="008B1158" w:rsidRPr="004C1D93">
        <w:rPr>
          <w:rFonts w:asciiTheme="minorHAnsi" w:hAnsiTheme="minorHAnsi" w:cstheme="minorHAnsi"/>
        </w:rPr>
        <w:t xml:space="preserve"> </w:t>
      </w:r>
      <w:r w:rsidRPr="004C1D93">
        <w:rPr>
          <w:rFonts w:asciiTheme="minorHAnsi" w:hAnsiTheme="minorHAnsi" w:cstheme="minorHAnsi"/>
        </w:rPr>
        <w:t>only</w:t>
      </w:r>
      <w:r w:rsidR="008B1158" w:rsidRPr="004C1D93">
        <w:rPr>
          <w:rFonts w:asciiTheme="minorHAnsi" w:hAnsiTheme="minorHAnsi" w:cstheme="minorHAnsi"/>
        </w:rPr>
        <w:t xml:space="preserve"> </w:t>
      </w:r>
      <w:r w:rsidRPr="004C1D93">
        <w:rPr>
          <w:rFonts w:asciiTheme="minorHAnsi" w:hAnsiTheme="minorHAnsi" w:cstheme="minorHAnsi"/>
        </w:rPr>
        <w:t>in</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specific</w:t>
      </w:r>
      <w:r w:rsidR="008B1158" w:rsidRPr="004C1D93">
        <w:rPr>
          <w:rFonts w:asciiTheme="minorHAnsi" w:hAnsiTheme="minorHAnsi" w:cstheme="minorHAnsi"/>
        </w:rPr>
        <w:t xml:space="preserve"> </w:t>
      </w:r>
      <w:r w:rsidRPr="004C1D93">
        <w:rPr>
          <w:rFonts w:asciiTheme="minorHAnsi" w:hAnsiTheme="minorHAnsi" w:cstheme="minorHAnsi"/>
        </w:rPr>
        <w:t>instance</w:t>
      </w:r>
      <w:r w:rsidR="008B1158" w:rsidRPr="004C1D93">
        <w:rPr>
          <w:rFonts w:asciiTheme="minorHAnsi" w:hAnsiTheme="minorHAnsi" w:cstheme="minorHAnsi"/>
        </w:rPr>
        <w:t xml:space="preserve"> </w:t>
      </w:r>
      <w:r w:rsidRPr="004C1D93">
        <w:rPr>
          <w:rFonts w:asciiTheme="minorHAnsi" w:hAnsiTheme="minorHAnsi" w:cstheme="minorHAnsi"/>
        </w:rPr>
        <w:t>and</w:t>
      </w:r>
      <w:r w:rsidR="008B1158" w:rsidRPr="004C1D93">
        <w:rPr>
          <w:rFonts w:asciiTheme="minorHAnsi" w:hAnsiTheme="minorHAnsi" w:cstheme="minorHAnsi"/>
        </w:rPr>
        <w:t xml:space="preserve"> </w:t>
      </w:r>
      <w:r w:rsidRPr="004C1D93">
        <w:rPr>
          <w:rFonts w:asciiTheme="minorHAnsi" w:hAnsiTheme="minorHAnsi" w:cstheme="minorHAnsi"/>
        </w:rPr>
        <w:t>for</w:t>
      </w:r>
      <w:r w:rsidR="008B1158" w:rsidRPr="004C1D9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specific</w:t>
      </w:r>
      <w:r w:rsidR="008B1158" w:rsidRPr="004C1D93">
        <w:rPr>
          <w:rFonts w:asciiTheme="minorHAnsi" w:hAnsiTheme="minorHAnsi" w:cstheme="minorHAnsi"/>
        </w:rPr>
        <w:t xml:space="preserve"> </w:t>
      </w:r>
      <w:r w:rsidRPr="004C1D93">
        <w:rPr>
          <w:rFonts w:asciiTheme="minorHAnsi" w:hAnsiTheme="minorHAnsi" w:cstheme="minorHAnsi"/>
        </w:rPr>
        <w:t>purpose</w:t>
      </w:r>
      <w:r w:rsidR="008B1158" w:rsidRPr="004C1D93">
        <w:rPr>
          <w:rFonts w:asciiTheme="minorHAnsi" w:hAnsiTheme="minorHAnsi" w:cstheme="minorHAnsi"/>
        </w:rPr>
        <w:t xml:space="preserve"> </w:t>
      </w:r>
      <w:r w:rsidRPr="004C1D93">
        <w:rPr>
          <w:rFonts w:asciiTheme="minorHAnsi" w:hAnsiTheme="minorHAnsi" w:cstheme="minorHAnsi"/>
        </w:rPr>
        <w:t>given.</w:t>
      </w:r>
      <w:r w:rsidR="00F73EA3">
        <w:rPr>
          <w:rFonts w:asciiTheme="minorHAnsi" w:hAnsiTheme="minorHAnsi" w:cstheme="minorHAnsi"/>
        </w:rPr>
        <w:t xml:space="preserve"> </w:t>
      </w:r>
      <w:r w:rsidRPr="004C1D93">
        <w:rPr>
          <w:rFonts w:asciiTheme="minorHAnsi" w:hAnsiTheme="minorHAnsi" w:cstheme="minorHAnsi"/>
        </w:rPr>
        <w:t>The</w:t>
      </w:r>
      <w:r w:rsidR="008B1158" w:rsidRPr="004C1D93">
        <w:rPr>
          <w:rFonts w:asciiTheme="minorHAnsi" w:hAnsiTheme="minorHAnsi" w:cstheme="minorHAnsi"/>
        </w:rPr>
        <w:t xml:space="preserve"> </w:t>
      </w:r>
      <w:r w:rsidRPr="004C1D93">
        <w:rPr>
          <w:rFonts w:asciiTheme="minorHAnsi" w:hAnsiTheme="minorHAnsi" w:cstheme="minorHAnsi"/>
        </w:rPr>
        <w:t>failure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007A1879" w:rsidRPr="004C1D93">
        <w:rPr>
          <w:rFonts w:asciiTheme="minorHAnsi" w:hAnsiTheme="minorHAnsi" w:cstheme="minorHAnsi"/>
        </w:rPr>
        <w:t>Authorized Purchaser</w:t>
      </w:r>
      <w:r w:rsidR="008B1158" w:rsidRPr="004C1D93">
        <w:rPr>
          <w:rFonts w:asciiTheme="minorHAnsi" w:hAnsiTheme="minorHAnsi" w:cstheme="minorHAnsi"/>
        </w:rPr>
        <w:t xml:space="preserve"> </w:t>
      </w:r>
      <w:r w:rsidRPr="004C1D93">
        <w:rPr>
          <w:rFonts w:asciiTheme="minorHAnsi" w:hAnsiTheme="minorHAnsi" w:cstheme="minorHAnsi"/>
        </w:rPr>
        <w:t>to</w:t>
      </w:r>
      <w:r w:rsidR="008B1158" w:rsidRPr="004C1D93">
        <w:rPr>
          <w:rFonts w:asciiTheme="minorHAnsi" w:hAnsiTheme="minorHAnsi" w:cstheme="minorHAnsi"/>
        </w:rPr>
        <w:t xml:space="preserve"> </w:t>
      </w:r>
      <w:r w:rsidRPr="004C1D93">
        <w:rPr>
          <w:rFonts w:asciiTheme="minorHAnsi" w:hAnsiTheme="minorHAnsi" w:cstheme="minorHAnsi"/>
        </w:rPr>
        <w:t>enforce</w:t>
      </w:r>
      <w:r w:rsidR="008B1158" w:rsidRPr="004C1D93">
        <w:rPr>
          <w:rFonts w:asciiTheme="minorHAnsi" w:hAnsiTheme="minorHAnsi" w:cstheme="minorHAnsi"/>
        </w:rPr>
        <w:t xml:space="preserve"> </w:t>
      </w:r>
      <w:r w:rsidRPr="004C1D93">
        <w:rPr>
          <w:rFonts w:asciiTheme="minorHAnsi" w:hAnsiTheme="minorHAnsi" w:cstheme="minorHAnsi"/>
        </w:rPr>
        <w:t>any</w:t>
      </w:r>
      <w:r w:rsidR="008B1158" w:rsidRPr="004C1D93">
        <w:rPr>
          <w:rFonts w:asciiTheme="minorHAnsi" w:hAnsiTheme="minorHAnsi" w:cstheme="minorHAnsi"/>
        </w:rPr>
        <w:t xml:space="preserve"> </w:t>
      </w:r>
      <w:r w:rsidRPr="004C1D93">
        <w:rPr>
          <w:rFonts w:asciiTheme="minorHAnsi" w:hAnsiTheme="minorHAnsi" w:cstheme="minorHAnsi"/>
        </w:rPr>
        <w:t>prov</w:t>
      </w:r>
      <w:r w:rsidR="00673B21" w:rsidRPr="004C1D93">
        <w:rPr>
          <w:rFonts w:asciiTheme="minorHAnsi" w:hAnsiTheme="minorHAnsi" w:cstheme="minorHAnsi"/>
        </w:rPr>
        <w:t>ision</w:t>
      </w:r>
      <w:r w:rsidR="00671B54">
        <w:rPr>
          <w:rFonts w:asciiTheme="minorHAnsi" w:hAnsiTheme="minorHAnsi" w:cstheme="minorHAnsi"/>
        </w:rPr>
        <w:t xml:space="preserve"> of t</w:t>
      </w:r>
      <w:r w:rsidR="003A3A5A" w:rsidRPr="004C1D93">
        <w:rPr>
          <w:rFonts w:asciiTheme="minorHAnsi" w:hAnsiTheme="minorHAnsi" w:cstheme="minorHAnsi"/>
        </w:rPr>
        <w:t xml:space="preserve">his Contract is not a waiver by </w:t>
      </w:r>
      <w:r w:rsidR="007A1879" w:rsidRPr="004C1D93">
        <w:rPr>
          <w:rFonts w:asciiTheme="minorHAnsi" w:hAnsiTheme="minorHAnsi" w:cstheme="minorHAnsi"/>
        </w:rPr>
        <w:t>Authorized Purchaser</w:t>
      </w:r>
      <w:r w:rsidR="003A3A5A" w:rsidRPr="004C1D93">
        <w:rPr>
          <w:rFonts w:asciiTheme="minorHAnsi" w:hAnsiTheme="minorHAnsi" w:cstheme="minorHAnsi"/>
        </w:rPr>
        <w:t xml:space="preserve"> of that or any other provision</w:t>
      </w:r>
      <w:r w:rsidR="001355D5" w:rsidRPr="004C1D93">
        <w:rPr>
          <w:rFonts w:asciiTheme="minorHAnsi" w:hAnsiTheme="minorHAnsi" w:cstheme="minorHAnsi"/>
        </w:rPr>
        <w:t>.</w:t>
      </w:r>
    </w:p>
    <w:p w14:paraId="54878641" w14:textId="72465B1C" w:rsidR="005D55D5" w:rsidRPr="004C1D93" w:rsidRDefault="00472125" w:rsidP="00FD377B">
      <w:pPr>
        <w:pStyle w:val="11-HEADER"/>
        <w:rPr>
          <w:rFonts w:asciiTheme="minorHAnsi" w:hAnsiTheme="minorHAnsi" w:cstheme="minorHAnsi"/>
        </w:rPr>
      </w:pPr>
      <w:bookmarkStart w:id="91" w:name="_Toc24613681"/>
      <w:bookmarkStart w:id="92" w:name="_Toc24613682"/>
      <w:bookmarkStart w:id="93" w:name="_Toc141684721"/>
      <w:bookmarkEnd w:id="91"/>
      <w:bookmarkEnd w:id="92"/>
      <w:r w:rsidRPr="004C1D93">
        <w:rPr>
          <w:rFonts w:asciiTheme="minorHAnsi" w:hAnsiTheme="minorHAnsi" w:cstheme="minorHAnsi"/>
        </w:rPr>
        <w:t>ASSIGNMENT OF ANTITRUST RIGHTS</w:t>
      </w:r>
      <w:bookmarkEnd w:id="93"/>
      <w:r w:rsidR="00F73EA3">
        <w:rPr>
          <w:rFonts w:asciiTheme="minorHAnsi" w:hAnsiTheme="minorHAnsi" w:cstheme="minorHAnsi"/>
        </w:rPr>
        <w:t xml:space="preserve">  </w:t>
      </w:r>
    </w:p>
    <w:p w14:paraId="52B3FFB8" w14:textId="1F32913D" w:rsidR="00BD21E6" w:rsidRPr="004C1D93" w:rsidRDefault="00BD21E6" w:rsidP="00BD21E6">
      <w:pPr>
        <w:pStyle w:val="11-HEADER"/>
        <w:numPr>
          <w:ilvl w:val="0"/>
          <w:numId w:val="0"/>
        </w:numPr>
        <w:ind w:left="288"/>
        <w:rPr>
          <w:rFonts w:asciiTheme="minorHAnsi" w:hAnsiTheme="minorHAnsi" w:cstheme="minorHAnsi"/>
        </w:rPr>
      </w:pPr>
      <w:bookmarkStart w:id="94" w:name="_Toc139964836"/>
      <w:bookmarkStart w:id="95" w:name="_Toc141684722"/>
      <w:r w:rsidRPr="004C1D93">
        <w:rPr>
          <w:rFonts w:asciiTheme="minorHAnsi" w:hAnsiTheme="minorHAnsi" w:cstheme="minorHAnsi"/>
          <w:b w:val="0"/>
          <w:bCs/>
        </w:rPr>
        <w:t>C</w:t>
      </w:r>
      <w:r w:rsidRPr="004C1D93">
        <w:rPr>
          <w:rFonts w:asciiTheme="minorHAnsi" w:hAnsiTheme="minorHAnsi" w:cstheme="minorHAnsi"/>
          <w:b w:val="0"/>
          <w:bCs/>
          <w:caps w:val="0"/>
        </w:rPr>
        <w:t xml:space="preserve">ontractor irrevocably assigns to the State Of Oregon any claim for relief or cause of action which the Contractor now has or which may accrue to the Contractor in the future by reason of any </w:t>
      </w:r>
      <w:r w:rsidRPr="004C1D93">
        <w:rPr>
          <w:rFonts w:asciiTheme="minorHAnsi" w:hAnsiTheme="minorHAnsi" w:cstheme="minorHAnsi"/>
          <w:b w:val="0"/>
          <w:bCs/>
          <w:caps w:val="0"/>
        </w:rPr>
        <w:lastRenderedPageBreak/>
        <w:t>violation of 15 U.S.C. § 1-15 or ORS 646.725 or ORS 646.730, in connection with any goods or services provided to the Contractor for the purpose of carrying out the Contractor's obligations under this Contract, including, at the State's option, the right to control any such litigation on such claim or relief or cause of action. Contractor shall require any subcontractors hired to perform any of Contractor's duties under this Agreement to irrevocably assign to the State of Oregon, as third party beneficiary, any right, title or interest that has accrued or which may accrue in the future by reason of any violation of 15 U.S.C. § 1-15 or ORS 646.725 or ORS 646.730, in connection with any goods or services provided to the subcontractor for the purpose of carrying out the subcontractor's obligations to the Contractor in pursuance of this Agreement, including, at the State's option, the right to control any such litigation on such claim or relief or cause of action.</w:t>
      </w:r>
      <w:bookmarkEnd w:id="94"/>
      <w:bookmarkEnd w:id="95"/>
    </w:p>
    <w:p w14:paraId="1CBAD47B" w14:textId="2F6727A4" w:rsidR="00E7625B" w:rsidRPr="004C1D93" w:rsidRDefault="00E7625B" w:rsidP="00FD377B">
      <w:pPr>
        <w:pStyle w:val="11-HEADER"/>
        <w:rPr>
          <w:rFonts w:asciiTheme="minorHAnsi" w:hAnsiTheme="minorHAnsi" w:cstheme="minorHAnsi"/>
        </w:rPr>
      </w:pPr>
      <w:bookmarkStart w:id="96" w:name="_Toc141684723"/>
      <w:r w:rsidRPr="004C1D93">
        <w:rPr>
          <w:rFonts w:asciiTheme="minorHAnsi" w:hAnsiTheme="minorHAnsi" w:cstheme="minorHAnsi"/>
        </w:rPr>
        <w:t>OREGON FALSE CLAIMS</w:t>
      </w:r>
      <w:bookmarkEnd w:id="96"/>
    </w:p>
    <w:p w14:paraId="58EDFF58" w14:textId="10223876" w:rsidR="00E7625B" w:rsidRDefault="00BD21E6" w:rsidP="00FD377B">
      <w:pPr>
        <w:pStyle w:val="11-text"/>
        <w:rPr>
          <w:rFonts w:asciiTheme="minorHAnsi" w:hAnsiTheme="minorHAnsi" w:cstheme="minorHAnsi"/>
        </w:rPr>
      </w:pPr>
      <w:bookmarkStart w:id="97" w:name="_Hlk69395517"/>
      <w:r w:rsidRPr="004C1D93">
        <w:rPr>
          <w:rFonts w:asciiTheme="minorHAnsi" w:hAnsiTheme="minorHAnsi" w:cstheme="minorHAnsi"/>
        </w:rPr>
        <w:t>Contractor acknowledges the Oregon False Claims Act, ORS 180.750 to 180.785, applies to any action by Contractor pertaining to this Contract, including the procurement process relating to this Contract, which constitutes a "claim" (as defined by ORS 180.750(</w:t>
      </w:r>
      <w:proofErr w:type="gramStart"/>
      <w:r w:rsidRPr="004C1D93">
        <w:rPr>
          <w:rFonts w:asciiTheme="minorHAnsi" w:hAnsiTheme="minorHAnsi" w:cstheme="minorHAnsi"/>
        </w:rPr>
        <w:t>1))</w:t>
      </w:r>
      <w:proofErr w:type="gramEnd"/>
      <w:r w:rsidRPr="004C1D93">
        <w:rPr>
          <w:rFonts w:asciiTheme="minorHAnsi" w:hAnsiTheme="minorHAnsi" w:cstheme="minorHAnsi"/>
        </w:rPr>
        <w:t xml:space="preserve">. By its execution of this Contract, Contractor certifies the truthfulness, completeness, and accuracy of any statement or claim it has made, it makes, it may </w:t>
      </w:r>
      <w:proofErr w:type="gramStart"/>
      <w:r w:rsidRPr="004C1D93">
        <w:rPr>
          <w:rFonts w:asciiTheme="minorHAnsi" w:hAnsiTheme="minorHAnsi" w:cstheme="minorHAnsi"/>
        </w:rPr>
        <w:t>make, or</w:t>
      </w:r>
      <w:proofErr w:type="gramEnd"/>
      <w:r w:rsidRPr="004C1D93">
        <w:rPr>
          <w:rFonts w:asciiTheme="minorHAnsi" w:hAnsiTheme="minorHAnsi" w:cstheme="minorHAnsi"/>
        </w:rPr>
        <w:t xml:space="preserve"> causes to be made that pertains to this Contract. In addition to other penalties that may be applicable, Contractor further acknowledges that if it makes, or causes to be made, a false claim or performs a prohibited act under the Oregon False Claims Act, the Oregon Attorney General may enforce the liabilities and penalties provided by the Oregon False Claims Act against Contractor. Contractor understands and agrees that any remedy that may be available under the Oregon False Claims Act is in addition to any other remedy available to the State or </w:t>
      </w:r>
      <w:r w:rsidR="007A1879" w:rsidRPr="004C1D93">
        <w:rPr>
          <w:rFonts w:asciiTheme="minorHAnsi" w:hAnsiTheme="minorHAnsi" w:cstheme="minorHAnsi"/>
        </w:rPr>
        <w:t>Authorized Purchaser</w:t>
      </w:r>
      <w:r w:rsidRPr="004C1D93">
        <w:rPr>
          <w:rFonts w:asciiTheme="minorHAnsi" w:hAnsiTheme="minorHAnsi" w:cstheme="minorHAnsi"/>
        </w:rPr>
        <w:t xml:space="preserve"> under this Contract or any other provision of law.</w:t>
      </w:r>
      <w:bookmarkStart w:id="98" w:name="_DV_M127"/>
      <w:bookmarkStart w:id="99" w:name="_DV_M128"/>
      <w:bookmarkEnd w:id="97"/>
      <w:bookmarkEnd w:id="98"/>
      <w:bookmarkEnd w:id="99"/>
      <w:r w:rsidR="00F73EA3">
        <w:rPr>
          <w:rFonts w:asciiTheme="minorHAnsi" w:hAnsiTheme="minorHAnsi" w:cstheme="minorHAnsi"/>
        </w:rPr>
        <w:t xml:space="preserve">  </w:t>
      </w:r>
    </w:p>
    <w:p w14:paraId="76C8ECB9" w14:textId="77777777" w:rsidR="006B1AB3" w:rsidRPr="006B1AB3" w:rsidRDefault="006B1AB3" w:rsidP="006B1AB3">
      <w:pPr>
        <w:pStyle w:val="11-HEADER"/>
        <w:rPr>
          <w:rFonts w:asciiTheme="minorHAnsi" w:hAnsiTheme="minorHAnsi" w:cstheme="minorHAnsi"/>
          <w:bCs/>
          <w:szCs w:val="24"/>
        </w:rPr>
      </w:pPr>
      <w:r w:rsidRPr="000579B3">
        <w:rPr>
          <w:rFonts w:asciiTheme="minorHAnsi" w:hAnsiTheme="minorHAnsi" w:cstheme="minorHAnsi"/>
          <w:szCs w:val="24"/>
        </w:rPr>
        <w:t xml:space="preserve">Non-Discrimination in </w:t>
      </w:r>
      <w:r w:rsidRPr="006B1AB3">
        <w:rPr>
          <w:rFonts w:asciiTheme="minorHAnsi" w:hAnsiTheme="minorHAnsi" w:cstheme="minorHAnsi"/>
        </w:rPr>
        <w:t>Employment</w:t>
      </w:r>
      <w:r w:rsidRPr="000579B3">
        <w:rPr>
          <w:rFonts w:asciiTheme="minorHAnsi" w:hAnsiTheme="minorHAnsi" w:cstheme="minorHAnsi"/>
          <w:szCs w:val="24"/>
        </w:rPr>
        <w:t xml:space="preserve">. </w:t>
      </w:r>
    </w:p>
    <w:p w14:paraId="7B3DDDA8" w14:textId="7775A1B1" w:rsidR="006B1AB3" w:rsidRDefault="006B1AB3" w:rsidP="006B1AB3">
      <w:pPr>
        <w:pStyle w:val="11-text"/>
        <w:rPr>
          <w:rFonts w:asciiTheme="minorHAnsi" w:hAnsiTheme="minorHAnsi" w:cstheme="minorHAnsi"/>
          <w:bCs/>
          <w:szCs w:val="24"/>
        </w:rPr>
      </w:pPr>
      <w:r w:rsidRPr="006B1AB3">
        <w:rPr>
          <w:rFonts w:asciiTheme="minorHAnsi" w:hAnsiTheme="minorHAnsi" w:cstheme="minorHAnsi"/>
          <w:bCs/>
          <w:szCs w:val="24"/>
        </w:rPr>
        <w:t xml:space="preserve">Contractor certifies, in accordance with ORS 279A.112, that it has in place a policy and practice of preventing sexual harassment, sexual assault, and discrimination against employees who are members of a protected class, as defined by ORS 279A.112 (2)(1)(b). As a material condition of this </w:t>
      </w:r>
      <w:r w:rsidRPr="006B1AB3">
        <w:rPr>
          <w:rFonts w:asciiTheme="minorHAnsi" w:hAnsiTheme="minorHAnsi" w:cstheme="minorHAnsi"/>
        </w:rPr>
        <w:t>Contract</w:t>
      </w:r>
      <w:r w:rsidRPr="006B1AB3">
        <w:rPr>
          <w:rFonts w:asciiTheme="minorHAnsi" w:hAnsiTheme="minorHAnsi" w:cstheme="minorHAnsi"/>
          <w:bCs/>
          <w:szCs w:val="24"/>
        </w:rPr>
        <w:t>, Contractor must maintain, throughout the duration of this Contract, a policy and practice that comply with ORS 279A.112, including giving employees written notice of Contractor’s policy and practice.</w:t>
      </w:r>
    </w:p>
    <w:p w14:paraId="2D3B106E" w14:textId="77777777" w:rsidR="001C36EB" w:rsidRPr="001C36EB" w:rsidRDefault="001C36EB" w:rsidP="001C36EB">
      <w:pPr>
        <w:pStyle w:val="11-HEADER"/>
        <w:rPr>
          <w:rFonts w:asciiTheme="minorHAnsi" w:hAnsiTheme="minorHAnsi" w:cstheme="minorHAnsi"/>
          <w:bCs/>
          <w:szCs w:val="24"/>
        </w:rPr>
      </w:pPr>
      <w:r w:rsidRPr="000579B3">
        <w:rPr>
          <w:rFonts w:asciiTheme="minorHAnsi" w:hAnsiTheme="minorHAnsi" w:cstheme="minorHAnsi"/>
          <w:bCs/>
          <w:szCs w:val="24"/>
        </w:rPr>
        <w:t xml:space="preserve">Pay Equity </w:t>
      </w:r>
      <w:r w:rsidRPr="001C36EB">
        <w:rPr>
          <w:rFonts w:asciiTheme="minorHAnsi" w:hAnsiTheme="minorHAnsi" w:cstheme="minorHAnsi"/>
        </w:rPr>
        <w:t>Compliance</w:t>
      </w:r>
      <w:r w:rsidRPr="000579B3">
        <w:rPr>
          <w:rFonts w:asciiTheme="minorHAnsi" w:hAnsiTheme="minorHAnsi" w:cstheme="minorHAnsi"/>
          <w:bCs/>
          <w:szCs w:val="24"/>
        </w:rPr>
        <w:t>.</w:t>
      </w:r>
      <w:r>
        <w:rPr>
          <w:rFonts w:asciiTheme="minorHAnsi" w:hAnsiTheme="minorHAnsi" w:cstheme="minorHAnsi"/>
          <w:szCs w:val="24"/>
        </w:rPr>
        <w:t xml:space="preserve"> </w:t>
      </w:r>
    </w:p>
    <w:p w14:paraId="2D1CC12D" w14:textId="0DC38C29" w:rsidR="001C36EB" w:rsidRPr="000579B3" w:rsidRDefault="001C36EB" w:rsidP="001C36EB">
      <w:pPr>
        <w:pStyle w:val="11-text"/>
        <w:rPr>
          <w:rFonts w:asciiTheme="minorHAnsi" w:hAnsiTheme="minorHAnsi" w:cstheme="minorHAnsi"/>
          <w:b/>
          <w:bCs/>
          <w:szCs w:val="24"/>
        </w:rPr>
      </w:pPr>
      <w:r w:rsidRPr="000579B3">
        <w:rPr>
          <w:rFonts w:asciiTheme="minorHAnsi" w:hAnsiTheme="minorHAnsi" w:cstheme="minorHAnsi"/>
          <w:bCs/>
          <w:szCs w:val="24"/>
        </w:rPr>
        <w:t xml:space="preserve">As required by ORS 279B.235, Contractor shall comply with ORS 652.220 and shall not unlawfully discriminate against any of Contractor’s employees in the payment of wages or other compensation for work of comparable character </w:t>
      </w:r>
      <w:proofErr w:type="gramStart"/>
      <w:r w:rsidRPr="000579B3">
        <w:rPr>
          <w:rFonts w:asciiTheme="minorHAnsi" w:hAnsiTheme="minorHAnsi" w:cstheme="minorHAnsi"/>
          <w:bCs/>
          <w:szCs w:val="24"/>
        </w:rPr>
        <w:t>on the basis of</w:t>
      </w:r>
      <w:proofErr w:type="gramEnd"/>
      <w:r w:rsidRPr="000579B3">
        <w:rPr>
          <w:rFonts w:asciiTheme="minorHAnsi" w:hAnsiTheme="minorHAnsi" w:cstheme="minorHAnsi"/>
          <w:bCs/>
          <w:szCs w:val="24"/>
        </w:rPr>
        <w:t xml:space="preserve"> an employee’s membership in a protected class. “Protected class” means a group of persons distinguished by race, color, religion, sex, sexual orientation, national origin, marital status, veteran status, disability or age. Contractor’s compliance with this section constitutes a material element of this Contract and a failure to comply constitutes a breach that entitles A</w:t>
      </w:r>
      <w:r>
        <w:rPr>
          <w:rFonts w:asciiTheme="minorHAnsi" w:hAnsiTheme="minorHAnsi" w:cstheme="minorHAnsi"/>
          <w:bCs/>
          <w:szCs w:val="24"/>
        </w:rPr>
        <w:t>uthorized Purchaser</w:t>
      </w:r>
      <w:r w:rsidRPr="000579B3">
        <w:rPr>
          <w:rFonts w:asciiTheme="minorHAnsi" w:hAnsiTheme="minorHAnsi" w:cstheme="minorHAnsi"/>
          <w:bCs/>
          <w:szCs w:val="24"/>
        </w:rPr>
        <w:t xml:space="preserve"> to terminate this Contract for cause.</w:t>
      </w:r>
    </w:p>
    <w:p w14:paraId="144A5ED6" w14:textId="1DB35DDA" w:rsidR="001C36EB" w:rsidRDefault="001C36EB" w:rsidP="0095432A">
      <w:pPr>
        <w:pStyle w:val="11-text"/>
      </w:pPr>
      <w:r w:rsidRPr="000579B3">
        <w:rPr>
          <w:rFonts w:asciiTheme="minorHAnsi" w:hAnsiTheme="minorHAnsi" w:cstheme="minorHAnsi"/>
          <w:szCs w:val="24"/>
        </w:rPr>
        <w:t xml:space="preserve">Contractor may not prohibit any of Contractor’s </w:t>
      </w:r>
      <w:r w:rsidRPr="001C36EB">
        <w:rPr>
          <w:rFonts w:asciiTheme="minorHAnsi" w:hAnsiTheme="minorHAnsi" w:cstheme="minorHAnsi"/>
          <w:bCs/>
          <w:szCs w:val="24"/>
        </w:rPr>
        <w:t>employees</w:t>
      </w:r>
      <w:r w:rsidRPr="000579B3">
        <w:rPr>
          <w:rFonts w:asciiTheme="minorHAnsi" w:hAnsiTheme="minorHAnsi" w:cstheme="minorHAnsi"/>
          <w:szCs w:val="24"/>
        </w:rPr>
        <w:t xml:space="preserve"> from discussing the employee’s rate of wage, salary, benefits, or other compensation with another employee or another person.</w:t>
      </w:r>
      <w:r>
        <w:rPr>
          <w:rFonts w:asciiTheme="minorHAnsi" w:hAnsiTheme="minorHAnsi" w:cstheme="minorHAnsi"/>
          <w:szCs w:val="24"/>
        </w:rPr>
        <w:t xml:space="preserve"> </w:t>
      </w:r>
      <w:r w:rsidRPr="000579B3">
        <w:rPr>
          <w:rFonts w:asciiTheme="minorHAnsi" w:hAnsiTheme="minorHAnsi" w:cstheme="minorHAnsi"/>
          <w:szCs w:val="24"/>
        </w:rPr>
        <w:t xml:space="preserve">Contractor may not retaliate against an employee who discusses the employee’s rate of wage, salary, benefits, </w:t>
      </w:r>
      <w:r w:rsidRPr="000579B3">
        <w:rPr>
          <w:rFonts w:asciiTheme="minorHAnsi" w:hAnsiTheme="minorHAnsi" w:cstheme="minorHAnsi"/>
          <w:szCs w:val="24"/>
        </w:rPr>
        <w:lastRenderedPageBreak/>
        <w:t>or other compensation with another employee or another person.</w:t>
      </w:r>
      <w:r w:rsidRPr="000579B3">
        <w:rPr>
          <w:rFonts w:asciiTheme="minorHAnsi" w:hAnsiTheme="minorHAnsi" w:cstheme="minorHAnsi"/>
        </w:rPr>
        <w:t xml:space="preserve"> </w:t>
      </w:r>
    </w:p>
    <w:p w14:paraId="167F5380" w14:textId="77777777" w:rsidR="001C36EB" w:rsidRPr="001C36EB" w:rsidRDefault="001C36EB" w:rsidP="001C36EB">
      <w:pPr>
        <w:pStyle w:val="11-HEADER"/>
        <w:rPr>
          <w:rFonts w:asciiTheme="minorHAnsi" w:hAnsiTheme="minorHAnsi" w:cstheme="minorHAnsi"/>
          <w:bCs/>
          <w:szCs w:val="24"/>
        </w:rPr>
      </w:pPr>
      <w:r w:rsidRPr="000579B3">
        <w:rPr>
          <w:rFonts w:asciiTheme="minorHAnsi" w:hAnsiTheme="minorHAnsi" w:cstheme="minorHAnsi"/>
          <w:bCs/>
          <w:szCs w:val="24"/>
        </w:rPr>
        <w:t xml:space="preserve">Statutory </w:t>
      </w:r>
      <w:r w:rsidRPr="001C36EB">
        <w:rPr>
          <w:rFonts w:asciiTheme="minorHAnsi" w:hAnsiTheme="minorHAnsi" w:cstheme="minorHAnsi"/>
        </w:rPr>
        <w:t>Protections</w:t>
      </w:r>
      <w:r w:rsidRPr="000579B3">
        <w:rPr>
          <w:rFonts w:asciiTheme="minorHAnsi" w:hAnsiTheme="minorHAnsi" w:cstheme="minorHAnsi"/>
          <w:bCs/>
          <w:szCs w:val="24"/>
        </w:rPr>
        <w:t xml:space="preserve">. </w:t>
      </w:r>
    </w:p>
    <w:p w14:paraId="3954C414" w14:textId="5C970AD8" w:rsidR="001C36EB" w:rsidRPr="000579B3" w:rsidRDefault="001C36EB" w:rsidP="001C36EB">
      <w:pPr>
        <w:pStyle w:val="11-text"/>
        <w:rPr>
          <w:rFonts w:asciiTheme="minorHAnsi" w:hAnsiTheme="minorHAnsi" w:cstheme="minorHAnsi"/>
          <w:b/>
          <w:bCs/>
          <w:szCs w:val="24"/>
        </w:rPr>
      </w:pPr>
      <w:r w:rsidRPr="000579B3">
        <w:rPr>
          <w:rFonts w:asciiTheme="minorHAnsi" w:hAnsiTheme="minorHAnsi" w:cstheme="minorHAnsi"/>
          <w:bCs/>
          <w:szCs w:val="24"/>
        </w:rPr>
        <w:t>A</w:t>
      </w:r>
      <w:r>
        <w:rPr>
          <w:rFonts w:asciiTheme="minorHAnsi" w:hAnsiTheme="minorHAnsi" w:cstheme="minorHAnsi"/>
          <w:bCs/>
          <w:szCs w:val="24"/>
        </w:rPr>
        <w:t>uthorized Purchaser</w:t>
      </w:r>
      <w:r w:rsidRPr="000579B3">
        <w:rPr>
          <w:rFonts w:asciiTheme="minorHAnsi" w:hAnsiTheme="minorHAnsi" w:cstheme="minorHAnsi"/>
          <w:bCs/>
          <w:szCs w:val="24"/>
        </w:rPr>
        <w:t xml:space="preserve">’s performance under the Contract is conditioned upon </w:t>
      </w:r>
      <w:r w:rsidRPr="001C36EB">
        <w:rPr>
          <w:rFonts w:asciiTheme="minorHAnsi" w:hAnsiTheme="minorHAnsi" w:cstheme="minorHAnsi"/>
          <w:szCs w:val="24"/>
        </w:rPr>
        <w:t>Contractor</w:t>
      </w:r>
      <w:r>
        <w:rPr>
          <w:rFonts w:asciiTheme="minorHAnsi" w:hAnsiTheme="minorHAnsi" w:cstheme="minorHAnsi"/>
          <w:szCs w:val="24"/>
        </w:rPr>
        <w:t>’</w:t>
      </w:r>
      <w:r w:rsidRPr="001C36EB">
        <w:rPr>
          <w:rFonts w:asciiTheme="minorHAnsi" w:hAnsiTheme="minorHAnsi" w:cstheme="minorHAnsi"/>
          <w:szCs w:val="24"/>
        </w:rPr>
        <w:t>s</w:t>
      </w:r>
      <w:r w:rsidRPr="000579B3">
        <w:rPr>
          <w:rFonts w:asciiTheme="minorHAnsi" w:hAnsiTheme="minorHAnsi" w:cstheme="minorHAnsi"/>
          <w:bCs/>
          <w:szCs w:val="24"/>
        </w:rPr>
        <w:t xml:space="preserve"> compliance with the provisions of ORS 279B.220, 279B.225, 279B.230, 279B.235 and 279B.270 which are incorporated by reference </w:t>
      </w:r>
      <w:r>
        <w:rPr>
          <w:rFonts w:asciiTheme="minorHAnsi" w:hAnsiTheme="minorHAnsi" w:cstheme="minorHAnsi"/>
          <w:bCs/>
          <w:szCs w:val="24"/>
        </w:rPr>
        <w:t>into this Contract to the extent applicable</w:t>
      </w:r>
      <w:r w:rsidRPr="000579B3">
        <w:rPr>
          <w:rFonts w:asciiTheme="minorHAnsi" w:hAnsiTheme="minorHAnsi" w:cstheme="minorHAnsi"/>
          <w:bCs/>
          <w:szCs w:val="24"/>
        </w:rPr>
        <w:t xml:space="preserve">. </w:t>
      </w:r>
    </w:p>
    <w:p w14:paraId="7C4DD2F0" w14:textId="77777777" w:rsidR="001C36EB" w:rsidRDefault="001C36EB" w:rsidP="001C36EB">
      <w:pPr>
        <w:pStyle w:val="11-HEADER"/>
        <w:rPr>
          <w:rFonts w:asciiTheme="minorHAnsi" w:hAnsiTheme="minorHAnsi" w:cstheme="minorHAnsi"/>
          <w:b w:val="0"/>
          <w:szCs w:val="24"/>
        </w:rPr>
      </w:pPr>
      <w:r w:rsidRPr="0095432A">
        <w:rPr>
          <w:rFonts w:asciiTheme="minorHAnsi" w:hAnsiTheme="minorHAnsi" w:cstheme="minorHAnsi"/>
          <w:bCs/>
          <w:szCs w:val="24"/>
        </w:rPr>
        <w:t>Di</w:t>
      </w:r>
      <w:r w:rsidRPr="000579B3">
        <w:rPr>
          <w:rFonts w:asciiTheme="minorHAnsi" w:hAnsiTheme="minorHAnsi" w:cstheme="minorHAnsi"/>
          <w:szCs w:val="24"/>
        </w:rPr>
        <w:t xml:space="preserve">sclosure of Social </w:t>
      </w:r>
      <w:r w:rsidRPr="001C36EB">
        <w:rPr>
          <w:rFonts w:asciiTheme="minorHAnsi" w:hAnsiTheme="minorHAnsi" w:cstheme="minorHAnsi"/>
        </w:rPr>
        <w:t>Security</w:t>
      </w:r>
      <w:r w:rsidRPr="000579B3">
        <w:rPr>
          <w:rFonts w:asciiTheme="minorHAnsi" w:hAnsiTheme="minorHAnsi" w:cstheme="minorHAnsi"/>
          <w:szCs w:val="24"/>
        </w:rPr>
        <w:t xml:space="preserve"> Number. </w:t>
      </w:r>
    </w:p>
    <w:p w14:paraId="6CC73BF8" w14:textId="0C8242EA" w:rsidR="006B1AB3" w:rsidRPr="004C1D93" w:rsidRDefault="001C36EB" w:rsidP="001C36EB">
      <w:pPr>
        <w:pStyle w:val="11-text"/>
        <w:rPr>
          <w:rFonts w:asciiTheme="minorHAnsi" w:hAnsiTheme="minorHAnsi" w:cstheme="minorHAnsi"/>
        </w:rPr>
      </w:pPr>
      <w:r w:rsidRPr="000579B3">
        <w:rPr>
          <w:rFonts w:asciiTheme="minorHAnsi" w:hAnsiTheme="minorHAnsi" w:cstheme="minorHAnsi"/>
          <w:bCs/>
          <w:szCs w:val="24"/>
        </w:rPr>
        <w:t>Contractor shall provide Contractor’s Social Security number unless Contractor provides a federal tax identification number. This number is requested pursuant to ORS 305.385, OAR 125-246-0330(2)(d), and OAR 150-305.100. Social Security numbers provided pursuant to this authority will be used for the administration of state, federal, and local tax laws.</w:t>
      </w:r>
    </w:p>
    <w:p w14:paraId="334142BF" w14:textId="16264ED7" w:rsidR="009D4FD1" w:rsidRPr="004C1D93" w:rsidRDefault="00FD0459" w:rsidP="00FD377B">
      <w:pPr>
        <w:pStyle w:val="1-HEADER"/>
        <w:rPr>
          <w:rFonts w:asciiTheme="minorHAnsi" w:hAnsiTheme="minorHAnsi" w:cstheme="minorHAnsi"/>
        </w:rPr>
      </w:pPr>
      <w:bookmarkStart w:id="100" w:name="_Toc141684724"/>
      <w:r w:rsidRPr="004C1D93">
        <w:rPr>
          <w:rFonts w:asciiTheme="minorHAnsi" w:hAnsiTheme="minorHAnsi" w:cstheme="minorHAnsi"/>
        </w:rPr>
        <w:t>reserved</w:t>
      </w:r>
      <w:bookmarkEnd w:id="100"/>
    </w:p>
    <w:p w14:paraId="06837A53" w14:textId="236F03E7" w:rsidR="00FD0459" w:rsidRPr="004C1D93" w:rsidRDefault="00FD0459" w:rsidP="00FD377B">
      <w:pPr>
        <w:pStyle w:val="1-HEADER"/>
        <w:rPr>
          <w:rFonts w:asciiTheme="minorHAnsi" w:hAnsiTheme="minorHAnsi" w:cstheme="minorHAnsi"/>
        </w:rPr>
      </w:pPr>
      <w:bookmarkStart w:id="101" w:name="_Toc141684725"/>
      <w:r w:rsidRPr="004C1D93">
        <w:rPr>
          <w:rFonts w:asciiTheme="minorHAnsi" w:hAnsiTheme="minorHAnsi" w:cstheme="minorHAnsi"/>
        </w:rPr>
        <w:t>authorized representatives</w:t>
      </w:r>
      <w:bookmarkEnd w:id="101"/>
    </w:p>
    <w:p w14:paraId="05D81AB0" w14:textId="0E75BF4C" w:rsidR="00FD0459" w:rsidRPr="004C1D93" w:rsidRDefault="00FD0459" w:rsidP="00FD0459">
      <w:pPr>
        <w:pStyle w:val="11-text"/>
        <w:rPr>
          <w:rFonts w:asciiTheme="minorHAnsi" w:hAnsiTheme="minorHAnsi" w:cstheme="minorHAnsi"/>
          <w:b/>
          <w:bCs/>
        </w:rPr>
      </w:pPr>
      <w:r w:rsidRPr="004C1D93">
        <w:rPr>
          <w:rFonts w:asciiTheme="minorHAnsi" w:hAnsiTheme="minorHAnsi" w:cstheme="minorHAnsi"/>
          <w:b/>
          <w:bCs/>
        </w:rPr>
        <w:t>CONTRACTOR:</w:t>
      </w:r>
    </w:p>
    <w:p w14:paraId="5184FA95" w14:textId="21B3462E" w:rsidR="00FD0459" w:rsidRPr="004C1D93" w:rsidRDefault="00FD0459" w:rsidP="005604FA">
      <w:pPr>
        <w:pStyle w:val="11-text"/>
        <w:spacing w:before="0" w:after="0"/>
        <w:rPr>
          <w:rFonts w:asciiTheme="minorHAnsi" w:hAnsiTheme="minorHAnsi" w:cstheme="minorHAnsi"/>
        </w:rPr>
      </w:pPr>
      <w:r w:rsidRPr="004C1D93">
        <w:rPr>
          <w:rFonts w:asciiTheme="minorHAnsi" w:hAnsiTheme="minorHAnsi" w:cstheme="minorHAnsi"/>
        </w:rPr>
        <w:tab/>
        <w:t>Name and Title:</w:t>
      </w:r>
    </w:p>
    <w:p w14:paraId="66B33445" w14:textId="4D482F75" w:rsidR="00FD0459" w:rsidRPr="004C1D93" w:rsidRDefault="00FD0459" w:rsidP="005604FA">
      <w:pPr>
        <w:pStyle w:val="11-text"/>
        <w:spacing w:before="0" w:after="0"/>
        <w:rPr>
          <w:rFonts w:asciiTheme="minorHAnsi" w:hAnsiTheme="minorHAnsi" w:cstheme="minorHAnsi"/>
        </w:rPr>
      </w:pPr>
      <w:r w:rsidRPr="004C1D93">
        <w:rPr>
          <w:rFonts w:asciiTheme="minorHAnsi" w:hAnsiTheme="minorHAnsi" w:cstheme="minorHAnsi"/>
        </w:rPr>
        <w:tab/>
        <w:t>Mailing Address:</w:t>
      </w:r>
    </w:p>
    <w:p w14:paraId="014EBFCD" w14:textId="5AFE7811" w:rsidR="00FD0459" w:rsidRPr="004C1D93" w:rsidRDefault="00FD0459" w:rsidP="005604FA">
      <w:pPr>
        <w:pStyle w:val="11-text"/>
        <w:spacing w:before="0" w:after="0"/>
        <w:rPr>
          <w:rFonts w:asciiTheme="minorHAnsi" w:hAnsiTheme="minorHAnsi" w:cstheme="minorHAnsi"/>
        </w:rPr>
      </w:pPr>
      <w:r w:rsidRPr="004C1D93">
        <w:rPr>
          <w:rFonts w:asciiTheme="minorHAnsi" w:hAnsiTheme="minorHAnsi" w:cstheme="minorHAnsi"/>
        </w:rPr>
        <w:tab/>
        <w:t xml:space="preserve">Phone Number: </w:t>
      </w:r>
    </w:p>
    <w:p w14:paraId="1289817B" w14:textId="19B5160F" w:rsidR="00FD0459" w:rsidRPr="004C1D93" w:rsidRDefault="00FD0459" w:rsidP="005604FA">
      <w:pPr>
        <w:pStyle w:val="11-text"/>
        <w:spacing w:before="0" w:after="0"/>
        <w:rPr>
          <w:rFonts w:asciiTheme="minorHAnsi" w:hAnsiTheme="minorHAnsi" w:cstheme="minorHAnsi"/>
        </w:rPr>
      </w:pPr>
      <w:r w:rsidRPr="004C1D93">
        <w:rPr>
          <w:rFonts w:asciiTheme="minorHAnsi" w:hAnsiTheme="minorHAnsi" w:cstheme="minorHAnsi"/>
        </w:rPr>
        <w:tab/>
        <w:t>Email Address:</w:t>
      </w:r>
    </w:p>
    <w:p w14:paraId="7618562D" w14:textId="696C7FE2" w:rsidR="00FD0459" w:rsidRPr="004C1D93" w:rsidRDefault="00E12007" w:rsidP="00FD0459">
      <w:pPr>
        <w:pStyle w:val="11-text"/>
        <w:rPr>
          <w:rFonts w:asciiTheme="minorHAnsi" w:hAnsiTheme="minorHAnsi" w:cstheme="minorHAnsi"/>
          <w:b/>
          <w:bCs/>
        </w:rPr>
      </w:pPr>
      <w:r>
        <w:rPr>
          <w:rFonts w:asciiTheme="minorHAnsi" w:hAnsiTheme="minorHAnsi" w:cstheme="minorHAnsi"/>
          <w:b/>
          <w:bCs/>
        </w:rPr>
        <w:t>DAS SPS</w:t>
      </w:r>
    </w:p>
    <w:p w14:paraId="201993DA" w14:textId="113E31B5" w:rsidR="00FD0459" w:rsidRPr="004C1D93" w:rsidRDefault="00FD0459" w:rsidP="005604FA">
      <w:pPr>
        <w:pStyle w:val="11-text"/>
        <w:spacing w:before="0" w:after="0"/>
        <w:rPr>
          <w:rFonts w:asciiTheme="minorHAnsi" w:hAnsiTheme="minorHAnsi" w:cstheme="minorHAnsi"/>
        </w:rPr>
      </w:pPr>
      <w:r w:rsidRPr="004C1D93">
        <w:rPr>
          <w:rFonts w:asciiTheme="minorHAnsi" w:hAnsiTheme="minorHAnsi" w:cstheme="minorHAnsi"/>
        </w:rPr>
        <w:tab/>
        <w:t xml:space="preserve">Name and Title: </w:t>
      </w:r>
    </w:p>
    <w:p w14:paraId="5AFBF7CE" w14:textId="562E4314" w:rsidR="00FD0459" w:rsidRPr="004C1D93" w:rsidRDefault="00FD0459" w:rsidP="005604FA">
      <w:pPr>
        <w:pStyle w:val="11-text"/>
        <w:spacing w:before="0" w:after="0"/>
        <w:rPr>
          <w:rFonts w:asciiTheme="minorHAnsi" w:hAnsiTheme="minorHAnsi" w:cstheme="minorHAnsi"/>
        </w:rPr>
      </w:pPr>
      <w:r w:rsidRPr="004C1D93">
        <w:rPr>
          <w:rFonts w:asciiTheme="minorHAnsi" w:hAnsiTheme="minorHAnsi" w:cstheme="minorHAnsi"/>
        </w:rPr>
        <w:tab/>
        <w:t xml:space="preserve">Mailing Address: </w:t>
      </w:r>
    </w:p>
    <w:p w14:paraId="7A2BD33A" w14:textId="4EFD3C2E" w:rsidR="00FD0459" w:rsidRPr="004C1D93" w:rsidRDefault="00FD0459" w:rsidP="005604FA">
      <w:pPr>
        <w:pStyle w:val="11-text"/>
        <w:spacing w:before="0" w:after="0"/>
        <w:rPr>
          <w:rFonts w:asciiTheme="minorHAnsi" w:hAnsiTheme="minorHAnsi" w:cstheme="minorHAnsi"/>
        </w:rPr>
      </w:pPr>
      <w:r w:rsidRPr="004C1D93">
        <w:rPr>
          <w:rFonts w:asciiTheme="minorHAnsi" w:hAnsiTheme="minorHAnsi" w:cstheme="minorHAnsi"/>
        </w:rPr>
        <w:tab/>
        <w:t xml:space="preserve">Telephone: </w:t>
      </w:r>
    </w:p>
    <w:p w14:paraId="23B1758C" w14:textId="6FD95B37" w:rsidR="0095432A" w:rsidRPr="004C1D93" w:rsidRDefault="00FD0459" w:rsidP="00AE3DD9">
      <w:pPr>
        <w:pStyle w:val="11-text"/>
        <w:spacing w:before="0" w:after="0"/>
        <w:rPr>
          <w:rFonts w:asciiTheme="minorHAnsi" w:hAnsiTheme="minorHAnsi" w:cstheme="minorHAnsi"/>
        </w:rPr>
      </w:pPr>
      <w:r w:rsidRPr="004C1D93">
        <w:rPr>
          <w:rFonts w:asciiTheme="minorHAnsi" w:hAnsiTheme="minorHAnsi" w:cstheme="minorHAnsi"/>
        </w:rPr>
        <w:tab/>
        <w:t xml:space="preserve">Email Address: </w:t>
      </w:r>
    </w:p>
    <w:p w14:paraId="7FAEF815" w14:textId="77777777" w:rsidR="009D4FD1" w:rsidRPr="004C1D93" w:rsidRDefault="00CA5F03" w:rsidP="00313814">
      <w:pPr>
        <w:pStyle w:val="1-HEADER"/>
        <w:rPr>
          <w:rFonts w:asciiTheme="minorHAnsi" w:hAnsiTheme="minorHAnsi" w:cstheme="minorHAnsi"/>
        </w:rPr>
      </w:pPr>
      <w:bookmarkStart w:id="102" w:name="_Toc141684726"/>
      <w:r w:rsidRPr="004C1D93">
        <w:rPr>
          <w:rFonts w:asciiTheme="minorHAnsi" w:hAnsiTheme="minorHAnsi" w:cstheme="minorHAnsi"/>
        </w:rPr>
        <w:t>Signature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Contractor</w:t>
      </w:r>
      <w:r w:rsidR="004C78C4" w:rsidRPr="004C1D93">
        <w:rPr>
          <w:rFonts w:asciiTheme="minorHAnsi" w:hAnsiTheme="minorHAnsi" w:cstheme="minorHAnsi"/>
        </w:rPr>
        <w:t>’</w:t>
      </w:r>
      <w:r w:rsidRPr="004C1D93">
        <w:rPr>
          <w:rFonts w:asciiTheme="minorHAnsi" w:hAnsiTheme="minorHAnsi" w:cstheme="minorHAnsi"/>
        </w:rPr>
        <w:t>s</w:t>
      </w:r>
      <w:r w:rsidR="008B1158" w:rsidRPr="004C1D93">
        <w:rPr>
          <w:rFonts w:asciiTheme="minorHAnsi" w:hAnsiTheme="minorHAnsi" w:cstheme="minorHAnsi"/>
        </w:rPr>
        <w:t xml:space="preserve"> </w:t>
      </w:r>
      <w:r w:rsidRPr="004C1D93">
        <w:rPr>
          <w:rFonts w:asciiTheme="minorHAnsi" w:hAnsiTheme="minorHAnsi" w:cstheme="minorHAnsi"/>
        </w:rPr>
        <w:t>Duly</w:t>
      </w:r>
      <w:r w:rsidR="008B1158" w:rsidRPr="004C1D93">
        <w:rPr>
          <w:rFonts w:asciiTheme="minorHAnsi" w:hAnsiTheme="minorHAnsi" w:cstheme="minorHAnsi"/>
        </w:rPr>
        <w:t xml:space="preserve"> </w:t>
      </w:r>
      <w:r w:rsidRPr="004C1D93">
        <w:rPr>
          <w:rFonts w:asciiTheme="minorHAnsi" w:hAnsiTheme="minorHAnsi" w:cstheme="minorHAnsi"/>
        </w:rPr>
        <w:t>Authorized</w:t>
      </w:r>
      <w:r w:rsidR="002A7E8F" w:rsidRPr="004C1D93">
        <w:rPr>
          <w:rFonts w:asciiTheme="minorHAnsi" w:hAnsiTheme="minorHAnsi" w:cstheme="minorHAnsi"/>
        </w:rPr>
        <w:br/>
      </w:r>
      <w:r w:rsidRPr="004C1D93">
        <w:rPr>
          <w:rFonts w:asciiTheme="minorHAnsi" w:hAnsiTheme="minorHAnsi" w:cstheme="minorHAnsi"/>
        </w:rPr>
        <w:t>Representative</w:t>
      </w:r>
      <w:bookmarkEnd w:id="102"/>
    </w:p>
    <w:p w14:paraId="65D87BD3" w14:textId="77777777" w:rsidR="006B1AB3" w:rsidRPr="006B1AB3" w:rsidRDefault="006B1AB3" w:rsidP="006B1AB3">
      <w:pPr>
        <w:pStyle w:val="11-HEADER"/>
        <w:rPr>
          <w:rFonts w:ascii="Calibri" w:hAnsi="Calibri" w:cs="Calibri"/>
        </w:rPr>
      </w:pPr>
      <w:r w:rsidRPr="006B1AB3">
        <w:rPr>
          <w:rFonts w:ascii="Calibri" w:hAnsi="Calibri" w:cs="Calibri"/>
        </w:rPr>
        <w:t>Ce</w:t>
      </w:r>
      <w:r w:rsidRPr="006B1AB3">
        <w:rPr>
          <w:rFonts w:ascii="Calibri" w:hAnsi="Calibri" w:cs="Calibri"/>
          <w:bCs/>
        </w:rPr>
        <w:t>rtifications.</w:t>
      </w:r>
      <w:r w:rsidRPr="006B1AB3">
        <w:rPr>
          <w:rFonts w:ascii="Calibri" w:hAnsi="Calibri" w:cs="Calibri"/>
        </w:rPr>
        <w:t xml:space="preserve"> The individual signing on behalf of Contractor hereby certifies and swears under penalty of perjury that: </w:t>
      </w:r>
    </w:p>
    <w:p w14:paraId="3D133760" w14:textId="77777777" w:rsidR="006B1AB3" w:rsidRPr="00380580" w:rsidRDefault="006B1AB3" w:rsidP="006B1AB3">
      <w:pPr>
        <w:pStyle w:val="111-HEADER"/>
      </w:pPr>
      <w:r w:rsidRPr="00380580">
        <w:t>Contractor is not subject to backup withholding because (i) Contractor is exempt from backup withholding, (ii) Contractor has not been notified by the IRS that Contractor is subject to backup withholding as a result of a failure to report all interest or dividends, or (iii) the IRS has notified Contractor that Contractor is no longer subject to backup withholding</w:t>
      </w:r>
      <w:r>
        <w:t>.</w:t>
      </w:r>
    </w:p>
    <w:p w14:paraId="25404308" w14:textId="77777777" w:rsidR="006B1AB3" w:rsidRPr="00380580" w:rsidRDefault="006B1AB3" w:rsidP="006B1AB3">
      <w:pPr>
        <w:pStyle w:val="111-HEADER"/>
      </w:pPr>
      <w:r>
        <w:t xml:space="preserve">The individual signing below </w:t>
      </w:r>
      <w:r w:rsidRPr="00380580">
        <w:t xml:space="preserve">is authorized to act on behalf of Contractor, has </w:t>
      </w:r>
      <w:r w:rsidRPr="00380580">
        <w:lastRenderedPageBreak/>
        <w:t xml:space="preserve">authority and knowledge regarding Contractor’s payment of taxes, and to the best of </w:t>
      </w:r>
      <w:r>
        <w:t>the individual’s</w:t>
      </w:r>
      <w:r w:rsidRPr="00380580">
        <w:t xml:space="preserve"> knowledge, Contractor is not in violation of any Oregon tax laws and that for a period of no fewer than six calendar years preceding the Effective Date of this Contract, Contractor faithfully has complied with: (i)</w:t>
      </w:r>
      <w:r>
        <w:t xml:space="preserve"> </w:t>
      </w:r>
      <w:r w:rsidRPr="00380580">
        <w:t>all tax laws of this state, including but not limited to ORS 305.380(4), 305.620 and ORS chapters 316, 317, and 318; (ii)</w:t>
      </w:r>
      <w:r>
        <w:t xml:space="preserve"> </w:t>
      </w:r>
      <w:r w:rsidRPr="00380580">
        <w:t>any tax provisions imposed by a political subdivision of this state that applied to Contractor, to Contractor’s property, operations, receipts, or income, or to Contractor’s performance of or compensation for any work performed by Contractor; (iii)</w:t>
      </w:r>
      <w:r>
        <w:t xml:space="preserve"> </w:t>
      </w:r>
      <w:r w:rsidRPr="00380580">
        <w:t>any tax provisions imposed by a political subdivision of this state that applied to Contractor, or to goods, services, or property, whether tangible or intangible, provided by Contractor; and</w:t>
      </w:r>
      <w:r>
        <w:t xml:space="preserve"> </w:t>
      </w:r>
      <w:r w:rsidRPr="00380580">
        <w:t>(iv)</w:t>
      </w:r>
      <w:r>
        <w:t xml:space="preserve"> </w:t>
      </w:r>
      <w:r w:rsidRPr="00380580">
        <w:t>any rules, regulations, charter provisions, or ordinances that implemented or enforced any of the foregoing tax laws or provisions</w:t>
      </w:r>
      <w:r>
        <w:t>.</w:t>
      </w:r>
      <w:r w:rsidRPr="00380580">
        <w:t xml:space="preserve"> </w:t>
      </w:r>
    </w:p>
    <w:p w14:paraId="2D5845A0" w14:textId="77777777" w:rsidR="006B1AB3" w:rsidRPr="00380580" w:rsidRDefault="006B1AB3" w:rsidP="006B1AB3">
      <w:pPr>
        <w:pStyle w:val="111-HEADER"/>
      </w:pPr>
      <w:r>
        <w:t>T</w:t>
      </w:r>
      <w:r w:rsidRPr="00380580">
        <w:t>he supplied Contractor tax identification numbers are true and accurate</w:t>
      </w:r>
      <w:r>
        <w:t>.</w:t>
      </w:r>
    </w:p>
    <w:p w14:paraId="2E73DC0D" w14:textId="77777777" w:rsidR="006B1AB3" w:rsidRPr="00380580" w:rsidRDefault="006B1AB3" w:rsidP="006B1AB3">
      <w:pPr>
        <w:pStyle w:val="111-HEADER"/>
      </w:pPr>
      <w:r w:rsidRPr="00380580">
        <w:t xml:space="preserve">Contractor has not discriminated against and will not discriminate against any disadvantaged business enterprise, minority-owned business, woman-owned business, business that service-disabled veteran </w:t>
      </w:r>
      <w:proofErr w:type="gramStart"/>
      <w:r w:rsidRPr="00380580">
        <w:t>owns</w:t>
      </w:r>
      <w:proofErr w:type="gramEnd"/>
      <w:r w:rsidRPr="00380580">
        <w:t xml:space="preserve"> or emerging small business certified under ORS 200.055 in obtaining any required subcontracts</w:t>
      </w:r>
      <w:r>
        <w:t>.</w:t>
      </w:r>
    </w:p>
    <w:p w14:paraId="2DCD98CB" w14:textId="77777777" w:rsidR="006B1AB3" w:rsidRPr="00380580" w:rsidRDefault="006B1AB3" w:rsidP="006B1AB3">
      <w:pPr>
        <w:pStyle w:val="111-HEADER"/>
      </w:pPr>
      <w:proofErr w:type="gramStart"/>
      <w:r>
        <w:t>C</w:t>
      </w:r>
      <w:r w:rsidRPr="00380580">
        <w:t>ontractor has</w:t>
      </w:r>
      <w:proofErr w:type="gramEnd"/>
      <w:r w:rsidRPr="00380580">
        <w:t xml:space="preserve"> no undisclosed liquidated and delinquent debt owed to the State</w:t>
      </w:r>
      <w:r>
        <w:t xml:space="preserve"> of Oregon</w:t>
      </w:r>
      <w:r w:rsidRPr="00380580">
        <w:t xml:space="preserve"> or its agencies, boards, commissions, departments or </w:t>
      </w:r>
      <w:r w:rsidRPr="006B1AB3">
        <w:rPr>
          <w:sz w:val="22"/>
          <w:szCs w:val="18"/>
        </w:rPr>
        <w:t>divisions</w:t>
      </w:r>
      <w:r>
        <w:t>.</w:t>
      </w:r>
    </w:p>
    <w:p w14:paraId="436B74D2" w14:textId="77777777" w:rsidR="006B1AB3" w:rsidRPr="00380580" w:rsidRDefault="006B1AB3" w:rsidP="006B1AB3">
      <w:pPr>
        <w:pStyle w:val="111-HEADER"/>
      </w:pPr>
      <w:r w:rsidRPr="00380580">
        <w:t>Contractor is an Independent Contractor for all purposes herein</w:t>
      </w:r>
      <w:r>
        <w:t>.</w:t>
      </w:r>
    </w:p>
    <w:p w14:paraId="5B1C9616" w14:textId="4E3BC701" w:rsidR="006B1AB3" w:rsidRPr="00CF1C5A" w:rsidRDefault="006B1AB3" w:rsidP="00CF1C5A">
      <w:pPr>
        <w:pStyle w:val="111-HEADER"/>
      </w:pPr>
      <w:r w:rsidRPr="00380580">
        <w:t xml:space="preserve">Contractor and Contractor’s employees and agents are not included on the list titled “Specially Designated Nationals and Blocked Persons” maintained by the Office of Foreign Assets Control of the United States Department of the Treasury and currently found at </w:t>
      </w:r>
      <w:hyperlink r:id="rId14" w:history="1">
        <w:r w:rsidRPr="00E6559F">
          <w:t>http://www.treas.gov/offices/enforcement/ofac/sdn/t11sdn.pdf</w:t>
        </w:r>
      </w:hyperlink>
      <w:r w:rsidRPr="00E6559F">
        <w:t>.</w:t>
      </w:r>
    </w:p>
    <w:p w14:paraId="68749D02" w14:textId="53D35CD7" w:rsidR="0095546A" w:rsidRPr="004C1D93" w:rsidRDefault="0095546A" w:rsidP="0095546A">
      <w:pPr>
        <w:pStyle w:val="1-HEADER"/>
        <w:rPr>
          <w:rFonts w:asciiTheme="minorHAnsi" w:hAnsiTheme="minorHAnsi" w:cstheme="minorHAnsi"/>
        </w:rPr>
      </w:pPr>
      <w:bookmarkStart w:id="103" w:name="_Toc141684727"/>
      <w:r w:rsidRPr="004C1D93">
        <w:rPr>
          <w:rFonts w:asciiTheme="minorHAnsi" w:hAnsiTheme="minorHAnsi" w:cstheme="minorHAnsi"/>
        </w:rPr>
        <w:t>contractor signature</w:t>
      </w:r>
      <w:bookmarkEnd w:id="103"/>
    </w:p>
    <w:p w14:paraId="1AD13534" w14:textId="2CA06B50" w:rsidR="009D4FD1" w:rsidRPr="004C1D93" w:rsidRDefault="009D4FD1" w:rsidP="00FD377B">
      <w:pPr>
        <w:pStyle w:val="0-Signatureline"/>
        <w:rPr>
          <w:rFonts w:asciiTheme="minorHAnsi" w:hAnsiTheme="minorHAnsi" w:cstheme="minorHAnsi"/>
        </w:rPr>
      </w:pPr>
      <w:r w:rsidRPr="004C1D93">
        <w:rPr>
          <w:rFonts w:asciiTheme="minorHAnsi" w:hAnsiTheme="minorHAnsi" w:cstheme="minorHAnsi"/>
        </w:rPr>
        <w:t>Contractor</w:t>
      </w:r>
      <w:r w:rsidR="004C78C4" w:rsidRPr="004C1D93">
        <w:rPr>
          <w:rFonts w:asciiTheme="minorHAnsi" w:hAnsiTheme="minorHAnsi" w:cstheme="minorHAnsi"/>
        </w:rPr>
        <w:t>’</w:t>
      </w:r>
      <w:r w:rsidRPr="004C1D93">
        <w:rPr>
          <w:rFonts w:asciiTheme="minorHAnsi" w:hAnsiTheme="minorHAnsi" w:cstheme="minorHAnsi"/>
        </w:rPr>
        <w:t>s</w:t>
      </w:r>
      <w:r w:rsidR="008B1158" w:rsidRPr="004C1D93">
        <w:rPr>
          <w:rFonts w:asciiTheme="minorHAnsi" w:hAnsiTheme="minorHAnsi" w:cstheme="minorHAnsi"/>
        </w:rPr>
        <w:t xml:space="preserve"> </w:t>
      </w:r>
      <w:r w:rsidRPr="004C1D93">
        <w:rPr>
          <w:rFonts w:asciiTheme="minorHAnsi" w:hAnsiTheme="minorHAnsi" w:cstheme="minorHAnsi"/>
        </w:rPr>
        <w:t>Name:</w:t>
      </w:r>
      <w:r w:rsidR="00F73EA3">
        <w:rPr>
          <w:rFonts w:asciiTheme="minorHAnsi" w:hAnsiTheme="minorHAnsi" w:cstheme="minorHAnsi"/>
        </w:rPr>
        <w:t xml:space="preserve">  </w:t>
      </w:r>
      <w:r w:rsidRPr="004C1D93">
        <w:rPr>
          <w:rFonts w:asciiTheme="minorHAnsi" w:hAnsiTheme="minorHAnsi" w:cstheme="minorHAnsi"/>
        </w:rPr>
        <w:t>______________________________________________________</w:t>
      </w:r>
      <w:r w:rsidR="001A2FB9" w:rsidRPr="004C1D93">
        <w:rPr>
          <w:rFonts w:asciiTheme="minorHAnsi" w:hAnsiTheme="minorHAnsi" w:cstheme="minorHAnsi"/>
        </w:rPr>
        <w:t>______________________________</w:t>
      </w:r>
    </w:p>
    <w:p w14:paraId="66F2CA14" w14:textId="3E371BEA" w:rsidR="009D4FD1" w:rsidRPr="004C1D93" w:rsidRDefault="009D4FD1" w:rsidP="00FD377B">
      <w:pPr>
        <w:pStyle w:val="0-Signatureline"/>
        <w:rPr>
          <w:rFonts w:asciiTheme="minorHAnsi" w:hAnsiTheme="minorHAnsi" w:cstheme="minorHAnsi"/>
        </w:rPr>
      </w:pPr>
      <w:r w:rsidRPr="004C1D93">
        <w:rPr>
          <w:rFonts w:asciiTheme="minorHAnsi" w:hAnsiTheme="minorHAnsi" w:cstheme="minorHAnsi"/>
        </w:rPr>
        <w:t>Authorized</w:t>
      </w:r>
      <w:r w:rsidR="008B1158" w:rsidRPr="004C1D93">
        <w:rPr>
          <w:rFonts w:asciiTheme="minorHAnsi" w:hAnsiTheme="minorHAnsi" w:cstheme="minorHAnsi"/>
        </w:rPr>
        <w:t xml:space="preserve"> </w:t>
      </w:r>
      <w:r w:rsidRPr="004C1D93">
        <w:rPr>
          <w:rFonts w:asciiTheme="minorHAnsi" w:hAnsiTheme="minorHAnsi" w:cstheme="minorHAnsi"/>
        </w:rPr>
        <w:t>Signature:</w:t>
      </w:r>
      <w:r w:rsidR="00F73EA3">
        <w:rPr>
          <w:rFonts w:asciiTheme="minorHAnsi" w:hAnsiTheme="minorHAnsi" w:cstheme="minorHAnsi"/>
        </w:rPr>
        <w:t xml:space="preserve">  </w:t>
      </w:r>
      <w:r w:rsidR="009B50FE" w:rsidRPr="004C1D93">
        <w:rPr>
          <w:rFonts w:asciiTheme="minorHAnsi" w:hAnsiTheme="minorHAnsi" w:cstheme="minorHAnsi"/>
        </w:rPr>
        <w:t>___</w:t>
      </w:r>
      <w:r w:rsidRPr="004C1D93">
        <w:rPr>
          <w:rFonts w:asciiTheme="minorHAnsi" w:hAnsiTheme="minorHAnsi" w:cstheme="minorHAnsi"/>
        </w:rPr>
        <w:t>_________________________________________________</w:t>
      </w:r>
      <w:r w:rsidR="001A2FB9" w:rsidRPr="004C1D93">
        <w:rPr>
          <w:rFonts w:asciiTheme="minorHAnsi" w:hAnsiTheme="minorHAnsi" w:cstheme="minorHAnsi"/>
        </w:rPr>
        <w:t>________________________________</w:t>
      </w:r>
    </w:p>
    <w:p w14:paraId="0B3F5855" w14:textId="77777777" w:rsidR="009D4FD1" w:rsidRPr="004C1D93" w:rsidRDefault="009D4FD1" w:rsidP="00FD377B">
      <w:pPr>
        <w:pStyle w:val="0-Signatureline"/>
        <w:rPr>
          <w:rFonts w:asciiTheme="minorHAnsi" w:hAnsiTheme="minorHAnsi" w:cstheme="minorHAnsi"/>
        </w:rPr>
      </w:pPr>
      <w:r w:rsidRPr="004C1D93">
        <w:rPr>
          <w:rFonts w:asciiTheme="minorHAnsi" w:hAnsiTheme="minorHAnsi" w:cstheme="minorHAnsi"/>
        </w:rPr>
        <w:t>Printed</w:t>
      </w:r>
      <w:r w:rsidR="008B1158" w:rsidRPr="004C1D93">
        <w:rPr>
          <w:rFonts w:asciiTheme="minorHAnsi" w:hAnsiTheme="minorHAnsi" w:cstheme="minorHAnsi"/>
        </w:rPr>
        <w:t xml:space="preserve"> </w:t>
      </w:r>
      <w:r w:rsidRPr="004C1D93">
        <w:rPr>
          <w:rFonts w:asciiTheme="minorHAnsi" w:hAnsiTheme="minorHAnsi" w:cstheme="minorHAnsi"/>
        </w:rPr>
        <w:t>Name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Authorized</w:t>
      </w:r>
      <w:r w:rsidR="008B1158" w:rsidRPr="004C1D93">
        <w:rPr>
          <w:rFonts w:asciiTheme="minorHAnsi" w:hAnsiTheme="minorHAnsi" w:cstheme="minorHAnsi"/>
        </w:rPr>
        <w:t xml:space="preserve"> </w:t>
      </w:r>
      <w:r w:rsidRPr="004C1D93">
        <w:rPr>
          <w:rFonts w:asciiTheme="minorHAnsi" w:hAnsiTheme="minorHAnsi" w:cstheme="minorHAnsi"/>
        </w:rPr>
        <w:t>Signature:</w:t>
      </w:r>
      <w:r w:rsidR="008B1158" w:rsidRPr="004C1D93">
        <w:rPr>
          <w:rFonts w:asciiTheme="minorHAnsi" w:hAnsiTheme="minorHAnsi" w:cstheme="minorHAnsi"/>
        </w:rPr>
        <w:t xml:space="preserve"> </w:t>
      </w:r>
      <w:r w:rsidRPr="004C1D93">
        <w:rPr>
          <w:rFonts w:asciiTheme="minorHAnsi" w:hAnsiTheme="minorHAnsi" w:cstheme="minorHAnsi"/>
        </w:rPr>
        <w:t>_______________________________________</w:t>
      </w:r>
      <w:r w:rsidR="001A2FB9" w:rsidRPr="004C1D93">
        <w:rPr>
          <w:rFonts w:asciiTheme="minorHAnsi" w:hAnsiTheme="minorHAnsi" w:cstheme="minorHAnsi"/>
        </w:rPr>
        <w:t>______________________________</w:t>
      </w:r>
    </w:p>
    <w:p w14:paraId="182C5A0C" w14:textId="12F81D8C" w:rsidR="009D4FD1" w:rsidRPr="004C1D93" w:rsidRDefault="009D4FD1" w:rsidP="00FD377B">
      <w:pPr>
        <w:pStyle w:val="0-Signatureline"/>
        <w:rPr>
          <w:rFonts w:asciiTheme="minorHAnsi" w:hAnsiTheme="minorHAnsi" w:cstheme="minorHAnsi"/>
        </w:rPr>
      </w:pPr>
      <w:r w:rsidRPr="004C1D93">
        <w:rPr>
          <w:rFonts w:asciiTheme="minorHAnsi" w:hAnsiTheme="minorHAnsi" w:cstheme="minorHAnsi"/>
        </w:rPr>
        <w:t>Title</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Authorized</w:t>
      </w:r>
      <w:r w:rsidR="008B1158" w:rsidRPr="004C1D93">
        <w:rPr>
          <w:rFonts w:asciiTheme="minorHAnsi" w:hAnsiTheme="minorHAnsi" w:cstheme="minorHAnsi"/>
        </w:rPr>
        <w:t xml:space="preserve"> </w:t>
      </w:r>
      <w:r w:rsidRPr="004C1D93">
        <w:rPr>
          <w:rFonts w:asciiTheme="minorHAnsi" w:hAnsiTheme="minorHAnsi" w:cstheme="minorHAnsi"/>
        </w:rPr>
        <w:t>Signature:</w:t>
      </w:r>
      <w:r w:rsidR="00F73EA3">
        <w:rPr>
          <w:rFonts w:asciiTheme="minorHAnsi" w:hAnsiTheme="minorHAnsi" w:cstheme="minorHAnsi"/>
        </w:rPr>
        <w:t xml:space="preserve">  </w:t>
      </w:r>
      <w:r w:rsidRPr="004C1D93">
        <w:rPr>
          <w:rFonts w:asciiTheme="minorHAnsi" w:hAnsiTheme="minorHAnsi" w:cstheme="minorHAnsi"/>
        </w:rPr>
        <w:t>______________________________________________</w:t>
      </w:r>
      <w:r w:rsidR="001A2FB9" w:rsidRPr="004C1D93">
        <w:rPr>
          <w:rFonts w:asciiTheme="minorHAnsi" w:hAnsiTheme="minorHAnsi" w:cstheme="minorHAnsi"/>
        </w:rPr>
        <w:t>_________________________________</w:t>
      </w:r>
    </w:p>
    <w:p w14:paraId="7887356E" w14:textId="53924BCA" w:rsidR="008E4E2D" w:rsidRPr="004C1D93" w:rsidRDefault="008E4E2D" w:rsidP="00FD377B">
      <w:pPr>
        <w:pStyle w:val="0-Signatureline"/>
        <w:rPr>
          <w:rFonts w:asciiTheme="minorHAnsi" w:hAnsiTheme="minorHAnsi" w:cstheme="minorHAnsi"/>
        </w:rPr>
      </w:pPr>
      <w:r w:rsidRPr="004C1D93">
        <w:rPr>
          <w:rFonts w:asciiTheme="minorHAnsi" w:hAnsiTheme="minorHAnsi" w:cstheme="minorHAnsi"/>
        </w:rPr>
        <w:t>Date:</w:t>
      </w:r>
      <w:r w:rsidR="00F73EA3">
        <w:rPr>
          <w:rFonts w:asciiTheme="minorHAnsi" w:hAnsiTheme="minorHAnsi" w:cstheme="minorHAnsi"/>
        </w:rPr>
        <w:t xml:space="preserve">  </w:t>
      </w:r>
      <w:r w:rsidRPr="004C1D93">
        <w:rPr>
          <w:rFonts w:asciiTheme="minorHAnsi" w:hAnsiTheme="minorHAnsi" w:cstheme="minorHAnsi"/>
        </w:rPr>
        <w:t>_________________________</w:t>
      </w:r>
    </w:p>
    <w:p w14:paraId="7619AA34" w14:textId="77777777" w:rsidR="00313814" w:rsidRPr="004C1D93" w:rsidRDefault="00313814" w:rsidP="00FD377B">
      <w:pPr>
        <w:pStyle w:val="0-Signatureline"/>
        <w:rPr>
          <w:rFonts w:asciiTheme="minorHAnsi" w:hAnsiTheme="minorHAnsi" w:cstheme="minorHAnsi"/>
        </w:rPr>
      </w:pPr>
    </w:p>
    <w:p w14:paraId="51A386CC" w14:textId="77777777" w:rsidR="009D4FD1" w:rsidRPr="004C1D93" w:rsidRDefault="009D4FD1" w:rsidP="00FD377B">
      <w:pPr>
        <w:pStyle w:val="0-Signatureline"/>
        <w:rPr>
          <w:rFonts w:asciiTheme="minorHAnsi" w:hAnsiTheme="minorHAnsi" w:cstheme="minorHAnsi"/>
        </w:rPr>
      </w:pPr>
      <w:r w:rsidRPr="004C1D93">
        <w:rPr>
          <w:rFonts w:asciiTheme="minorHAnsi" w:hAnsiTheme="minorHAnsi" w:cstheme="minorHAnsi"/>
        </w:rPr>
        <w:t>Administrative</w:t>
      </w:r>
      <w:r w:rsidR="008B1158" w:rsidRPr="004C1D93">
        <w:rPr>
          <w:rFonts w:asciiTheme="minorHAnsi" w:hAnsiTheme="minorHAnsi" w:cstheme="minorHAnsi"/>
        </w:rPr>
        <w:t xml:space="preserve"> </w:t>
      </w:r>
      <w:r w:rsidRPr="004C1D93">
        <w:rPr>
          <w:rFonts w:asciiTheme="minorHAnsi" w:hAnsiTheme="minorHAnsi" w:cstheme="minorHAnsi"/>
        </w:rPr>
        <w:t>Contact</w:t>
      </w:r>
      <w:r w:rsidR="008B1158" w:rsidRPr="004C1D93">
        <w:rPr>
          <w:rFonts w:asciiTheme="minorHAnsi" w:hAnsiTheme="minorHAnsi" w:cstheme="minorHAnsi"/>
        </w:rPr>
        <w:t xml:space="preserve"> </w:t>
      </w:r>
      <w:r w:rsidR="008F7E93" w:rsidRPr="004C1D93">
        <w:rPr>
          <w:rFonts w:asciiTheme="minorHAnsi" w:hAnsiTheme="minorHAnsi" w:cstheme="minorHAnsi"/>
        </w:rPr>
        <w:t>(also</w:t>
      </w:r>
      <w:r w:rsidR="008B1158" w:rsidRPr="004C1D93">
        <w:rPr>
          <w:rFonts w:asciiTheme="minorHAnsi" w:hAnsiTheme="minorHAnsi" w:cstheme="minorHAnsi"/>
        </w:rPr>
        <w:t xml:space="preserve"> </w:t>
      </w:r>
      <w:r w:rsidR="008F7E93" w:rsidRPr="004C1D93">
        <w:rPr>
          <w:rFonts w:asciiTheme="minorHAnsi" w:hAnsiTheme="minorHAnsi" w:cstheme="minorHAnsi"/>
        </w:rPr>
        <w:t>referred</w:t>
      </w:r>
      <w:r w:rsidR="008B1158" w:rsidRPr="004C1D93">
        <w:rPr>
          <w:rFonts w:asciiTheme="minorHAnsi" w:hAnsiTheme="minorHAnsi" w:cstheme="minorHAnsi"/>
        </w:rPr>
        <w:t xml:space="preserve"> </w:t>
      </w:r>
      <w:r w:rsidR="008F7E93" w:rsidRPr="004C1D93">
        <w:rPr>
          <w:rFonts w:asciiTheme="minorHAnsi" w:hAnsiTheme="minorHAnsi" w:cstheme="minorHAnsi"/>
        </w:rPr>
        <w:t>to</w:t>
      </w:r>
      <w:r w:rsidR="008B1158" w:rsidRPr="004C1D93">
        <w:rPr>
          <w:rFonts w:asciiTheme="minorHAnsi" w:hAnsiTheme="minorHAnsi" w:cstheme="minorHAnsi"/>
        </w:rPr>
        <w:t xml:space="preserve"> </w:t>
      </w:r>
      <w:r w:rsidR="008F7E93" w:rsidRPr="004C1D93">
        <w:rPr>
          <w:rFonts w:asciiTheme="minorHAnsi" w:hAnsiTheme="minorHAnsi" w:cstheme="minorHAnsi"/>
        </w:rPr>
        <w:t>as</w:t>
      </w:r>
      <w:r w:rsidR="008B1158" w:rsidRPr="004C1D93">
        <w:rPr>
          <w:rFonts w:asciiTheme="minorHAnsi" w:hAnsiTheme="minorHAnsi" w:cstheme="minorHAnsi"/>
        </w:rPr>
        <w:t xml:space="preserve"> </w:t>
      </w:r>
      <w:r w:rsidR="008F7E93" w:rsidRPr="004C1D93">
        <w:rPr>
          <w:rFonts w:asciiTheme="minorHAnsi" w:hAnsiTheme="minorHAnsi" w:cstheme="minorHAnsi"/>
        </w:rPr>
        <w:t>Contract</w:t>
      </w:r>
      <w:r w:rsidR="008B1158" w:rsidRPr="004C1D93">
        <w:rPr>
          <w:rFonts w:asciiTheme="minorHAnsi" w:hAnsiTheme="minorHAnsi" w:cstheme="minorHAnsi"/>
        </w:rPr>
        <w:t xml:space="preserve"> </w:t>
      </w:r>
      <w:r w:rsidR="008F7E93" w:rsidRPr="004C1D93">
        <w:rPr>
          <w:rFonts w:asciiTheme="minorHAnsi" w:hAnsiTheme="minorHAnsi" w:cstheme="minorHAnsi"/>
        </w:rPr>
        <w:t>Administrator</w:t>
      </w:r>
      <w:r w:rsidR="009B50FE" w:rsidRPr="004C1D93">
        <w:rPr>
          <w:rFonts w:asciiTheme="minorHAnsi" w:hAnsiTheme="minorHAnsi" w:cstheme="minorHAnsi"/>
        </w:rPr>
        <w:t xml:space="preserve"> –</w:t>
      </w:r>
      <w:r w:rsidR="008B1158" w:rsidRPr="004C1D93">
        <w:rPr>
          <w:rFonts w:asciiTheme="minorHAnsi" w:hAnsiTheme="minorHAnsi" w:cstheme="minorHAnsi"/>
        </w:rPr>
        <w:t xml:space="preserve"> </w:t>
      </w:r>
      <w:r w:rsidRPr="004C1D93">
        <w:rPr>
          <w:rFonts w:asciiTheme="minorHAnsi" w:hAnsiTheme="minorHAnsi" w:cstheme="minorHAnsi"/>
        </w:rPr>
        <w:t>Type</w:t>
      </w:r>
      <w:r w:rsidR="008B1158" w:rsidRPr="004C1D93">
        <w:rPr>
          <w:rFonts w:asciiTheme="minorHAnsi" w:hAnsiTheme="minorHAnsi" w:cstheme="minorHAnsi"/>
        </w:rPr>
        <w:t xml:space="preserve"> </w:t>
      </w:r>
      <w:r w:rsidRPr="004C1D93">
        <w:rPr>
          <w:rFonts w:asciiTheme="minorHAnsi" w:hAnsiTheme="minorHAnsi" w:cstheme="minorHAnsi"/>
        </w:rPr>
        <w:t>or</w:t>
      </w:r>
      <w:r w:rsidR="008B1158" w:rsidRPr="004C1D93">
        <w:rPr>
          <w:rFonts w:asciiTheme="minorHAnsi" w:hAnsiTheme="minorHAnsi" w:cstheme="minorHAnsi"/>
        </w:rPr>
        <w:t xml:space="preserve"> </w:t>
      </w:r>
      <w:r w:rsidRPr="004C1D93">
        <w:rPr>
          <w:rFonts w:asciiTheme="minorHAnsi" w:hAnsiTheme="minorHAnsi" w:cstheme="minorHAnsi"/>
        </w:rPr>
        <w:t>Print):</w:t>
      </w:r>
    </w:p>
    <w:p w14:paraId="09772E55" w14:textId="70366708" w:rsidR="009D4FD1" w:rsidRPr="004C1D93" w:rsidRDefault="009D4FD1" w:rsidP="00FD377B">
      <w:pPr>
        <w:pStyle w:val="0-Signatureline"/>
        <w:rPr>
          <w:rFonts w:asciiTheme="minorHAnsi" w:hAnsiTheme="minorHAnsi" w:cstheme="minorHAnsi"/>
        </w:rPr>
      </w:pPr>
      <w:r w:rsidRPr="004C1D93">
        <w:rPr>
          <w:rFonts w:asciiTheme="minorHAnsi" w:hAnsiTheme="minorHAnsi" w:cstheme="minorHAnsi"/>
        </w:rPr>
        <w:t>________________________________________________</w:t>
      </w:r>
      <w:r w:rsidR="009B50FE" w:rsidRPr="004C1D93">
        <w:rPr>
          <w:rFonts w:asciiTheme="minorHAnsi" w:hAnsiTheme="minorHAnsi" w:cstheme="minorHAnsi"/>
        </w:rPr>
        <w:t>_______________________</w:t>
      </w:r>
      <w:r w:rsidR="001A2FB9" w:rsidRPr="004C1D93">
        <w:rPr>
          <w:rFonts w:asciiTheme="minorHAnsi" w:hAnsiTheme="minorHAnsi" w:cstheme="minorHAnsi"/>
        </w:rPr>
        <w:t>_____________</w:t>
      </w:r>
    </w:p>
    <w:p w14:paraId="3C392DC6" w14:textId="77777777" w:rsidR="009D4FD1" w:rsidRPr="004C1D93" w:rsidRDefault="009D4FD1" w:rsidP="009D4FD1">
      <w:pPr>
        <w:rPr>
          <w:rFonts w:asciiTheme="minorHAnsi" w:hAnsiTheme="minorHAnsi" w:cstheme="minorHAnsi"/>
        </w:rPr>
      </w:pPr>
    </w:p>
    <w:p w14:paraId="789DD5ED" w14:textId="77777777" w:rsidR="009D4FD1" w:rsidRPr="004C1D93" w:rsidRDefault="009D4FD1" w:rsidP="00FD377B">
      <w:pPr>
        <w:pStyle w:val="0-Signatureline"/>
        <w:rPr>
          <w:rFonts w:asciiTheme="minorHAnsi" w:hAnsiTheme="minorHAnsi" w:cstheme="minorHAnsi"/>
        </w:rPr>
      </w:pPr>
      <w:r w:rsidRPr="004C1D93">
        <w:rPr>
          <w:rFonts w:asciiTheme="minorHAnsi" w:hAnsiTheme="minorHAnsi" w:cstheme="minorHAnsi"/>
        </w:rPr>
        <w:t>Telephone</w:t>
      </w:r>
      <w:r w:rsidR="008B1158" w:rsidRPr="004C1D93">
        <w:rPr>
          <w:rFonts w:asciiTheme="minorHAnsi" w:hAnsiTheme="minorHAnsi" w:cstheme="minorHAnsi"/>
        </w:rPr>
        <w:t xml:space="preserve"> </w:t>
      </w:r>
      <w:r w:rsidRPr="004C1D93">
        <w:rPr>
          <w:rFonts w:asciiTheme="minorHAnsi" w:hAnsiTheme="minorHAnsi" w:cstheme="minorHAnsi"/>
        </w:rPr>
        <w:t>Number</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Administrative</w:t>
      </w:r>
      <w:r w:rsidR="008B1158" w:rsidRPr="004C1D93">
        <w:rPr>
          <w:rFonts w:asciiTheme="minorHAnsi" w:hAnsiTheme="minorHAnsi" w:cstheme="minorHAnsi"/>
        </w:rPr>
        <w:t xml:space="preserve"> </w:t>
      </w:r>
      <w:r w:rsidRPr="004C1D93">
        <w:rPr>
          <w:rFonts w:asciiTheme="minorHAnsi" w:hAnsiTheme="minorHAnsi" w:cstheme="minorHAnsi"/>
        </w:rPr>
        <w:t>Contact</w:t>
      </w:r>
      <w:proofErr w:type="gramStart"/>
      <w:r w:rsidRPr="004C1D93">
        <w:rPr>
          <w:rFonts w:asciiTheme="minorHAnsi" w:hAnsiTheme="minorHAnsi" w:cstheme="minorHAnsi"/>
        </w:rPr>
        <w:t>:</w:t>
      </w:r>
      <w:r w:rsidR="008B1158" w:rsidRPr="004C1D93">
        <w:rPr>
          <w:rFonts w:asciiTheme="minorHAnsi" w:hAnsiTheme="minorHAnsi" w:cstheme="minorHAnsi"/>
        </w:rPr>
        <w:t xml:space="preserve"> </w:t>
      </w:r>
      <w:r w:rsidRPr="004C1D93">
        <w:rPr>
          <w:rFonts w:asciiTheme="minorHAnsi" w:hAnsiTheme="minorHAnsi" w:cstheme="minorHAnsi"/>
        </w:rPr>
        <w:t>(_</w:t>
      </w:r>
      <w:proofErr w:type="gramEnd"/>
      <w:r w:rsidRPr="004C1D93">
        <w:rPr>
          <w:rFonts w:asciiTheme="minorHAnsi" w:hAnsiTheme="minorHAnsi" w:cstheme="minorHAnsi"/>
        </w:rPr>
        <w:t>_____)</w:t>
      </w:r>
      <w:r w:rsidR="009B50FE" w:rsidRPr="004C1D93">
        <w:rPr>
          <w:rFonts w:asciiTheme="minorHAnsi" w:hAnsiTheme="minorHAnsi" w:cstheme="minorHAnsi"/>
        </w:rPr>
        <w:t xml:space="preserve"> </w:t>
      </w:r>
      <w:r w:rsidR="00064E9E" w:rsidRPr="004C1D93">
        <w:rPr>
          <w:rFonts w:asciiTheme="minorHAnsi" w:hAnsiTheme="minorHAnsi" w:cstheme="minorHAnsi"/>
        </w:rPr>
        <w:t>_</w:t>
      </w:r>
      <w:r w:rsidR="009B50FE" w:rsidRPr="004C1D93">
        <w:rPr>
          <w:rFonts w:asciiTheme="minorHAnsi" w:hAnsiTheme="minorHAnsi" w:cstheme="minorHAnsi"/>
        </w:rPr>
        <w:t>________________________</w:t>
      </w:r>
      <w:r w:rsidR="001A2FB9" w:rsidRPr="004C1D93">
        <w:rPr>
          <w:rFonts w:asciiTheme="minorHAnsi" w:hAnsiTheme="minorHAnsi" w:cstheme="minorHAnsi"/>
        </w:rPr>
        <w:t>__________________________</w:t>
      </w:r>
    </w:p>
    <w:p w14:paraId="50C61773" w14:textId="76BD698C" w:rsidR="009D4FD1" w:rsidRPr="004C1D93" w:rsidRDefault="009D4FD1" w:rsidP="00FD377B">
      <w:pPr>
        <w:pStyle w:val="0-Signatureline"/>
        <w:rPr>
          <w:rFonts w:asciiTheme="minorHAnsi" w:hAnsiTheme="minorHAnsi" w:cstheme="minorHAnsi"/>
        </w:rPr>
      </w:pPr>
      <w:r w:rsidRPr="004C1D93">
        <w:rPr>
          <w:rFonts w:asciiTheme="minorHAnsi" w:hAnsiTheme="minorHAnsi" w:cstheme="minorHAnsi"/>
        </w:rPr>
        <w:t>Email</w:t>
      </w:r>
      <w:r w:rsidR="008B1158" w:rsidRPr="004C1D93">
        <w:rPr>
          <w:rFonts w:asciiTheme="minorHAnsi" w:hAnsiTheme="minorHAnsi" w:cstheme="minorHAnsi"/>
        </w:rPr>
        <w:t xml:space="preserve"> </w:t>
      </w:r>
      <w:r w:rsidRPr="004C1D93">
        <w:rPr>
          <w:rFonts w:asciiTheme="minorHAnsi" w:hAnsiTheme="minorHAnsi" w:cstheme="minorHAnsi"/>
        </w:rPr>
        <w:t>Address</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Administrative</w:t>
      </w:r>
      <w:r w:rsidR="008B1158" w:rsidRPr="004C1D93">
        <w:rPr>
          <w:rFonts w:asciiTheme="minorHAnsi" w:hAnsiTheme="minorHAnsi" w:cstheme="minorHAnsi"/>
        </w:rPr>
        <w:t xml:space="preserve"> </w:t>
      </w:r>
      <w:r w:rsidRPr="004C1D93">
        <w:rPr>
          <w:rFonts w:asciiTheme="minorHAnsi" w:hAnsiTheme="minorHAnsi" w:cstheme="minorHAnsi"/>
        </w:rPr>
        <w:t>Contact:</w:t>
      </w:r>
      <w:r w:rsidR="00F73EA3">
        <w:rPr>
          <w:rFonts w:asciiTheme="minorHAnsi" w:hAnsiTheme="minorHAnsi" w:cstheme="minorHAnsi"/>
        </w:rPr>
        <w:t xml:space="preserve">  </w:t>
      </w:r>
      <w:r w:rsidRPr="004C1D93">
        <w:rPr>
          <w:rFonts w:asciiTheme="minorHAnsi" w:hAnsiTheme="minorHAnsi" w:cstheme="minorHAnsi"/>
        </w:rPr>
        <w:t>____________________________________</w:t>
      </w:r>
      <w:r w:rsidR="001A2FB9" w:rsidRPr="004C1D93">
        <w:rPr>
          <w:rFonts w:asciiTheme="minorHAnsi" w:hAnsiTheme="minorHAnsi" w:cstheme="minorHAnsi"/>
        </w:rPr>
        <w:t>_____________________________</w:t>
      </w:r>
    </w:p>
    <w:p w14:paraId="5A7E8585" w14:textId="77777777" w:rsidR="009D4FD1" w:rsidRPr="004C1D93" w:rsidRDefault="009D4FD1" w:rsidP="009D4FD1">
      <w:pPr>
        <w:rPr>
          <w:rFonts w:asciiTheme="minorHAnsi" w:hAnsiTheme="minorHAnsi" w:cstheme="minorHAnsi"/>
        </w:rPr>
      </w:pPr>
    </w:p>
    <w:p w14:paraId="42D52AFD" w14:textId="77777777" w:rsidR="009D4FD1" w:rsidRPr="004C1D93" w:rsidRDefault="009D4FD1" w:rsidP="00FD377B">
      <w:pPr>
        <w:pStyle w:val="0-Signaturebottom"/>
        <w:ind w:left="990"/>
        <w:rPr>
          <w:rFonts w:asciiTheme="minorHAnsi" w:hAnsiTheme="minorHAnsi" w:cstheme="minorHAnsi"/>
        </w:rPr>
      </w:pPr>
      <w:r w:rsidRPr="004C1D93">
        <w:rPr>
          <w:rFonts w:asciiTheme="minorHAnsi" w:hAnsiTheme="minorHAnsi" w:cstheme="minorHAnsi"/>
        </w:rPr>
        <w:t>Mailing</w:t>
      </w:r>
      <w:r w:rsidR="008B1158" w:rsidRPr="004C1D93">
        <w:rPr>
          <w:rFonts w:asciiTheme="minorHAnsi" w:hAnsiTheme="minorHAnsi" w:cstheme="minorHAnsi"/>
        </w:rPr>
        <w:t xml:space="preserve"> </w:t>
      </w:r>
      <w:r w:rsidRPr="004C1D93">
        <w:rPr>
          <w:rFonts w:asciiTheme="minorHAnsi" w:hAnsiTheme="minorHAnsi" w:cstheme="minorHAnsi"/>
        </w:rPr>
        <w:t>Address</w:t>
      </w:r>
      <w:r w:rsidR="008B1158" w:rsidRPr="004C1D93">
        <w:rPr>
          <w:rFonts w:asciiTheme="minorHAnsi" w:hAnsiTheme="minorHAnsi" w:cstheme="minorHAnsi"/>
        </w:rPr>
        <w:t xml:space="preserve"> </w:t>
      </w:r>
      <w:r w:rsidRPr="004C1D93">
        <w:rPr>
          <w:rFonts w:asciiTheme="minorHAnsi" w:hAnsiTheme="minorHAnsi" w:cstheme="minorHAnsi"/>
        </w:rPr>
        <w:t>of</w:t>
      </w:r>
      <w:r w:rsidR="008B1158" w:rsidRPr="004C1D93">
        <w:rPr>
          <w:rFonts w:asciiTheme="minorHAnsi" w:hAnsiTheme="minorHAnsi" w:cstheme="minorHAnsi"/>
        </w:rPr>
        <w:t xml:space="preserve"> </w:t>
      </w:r>
      <w:r w:rsidRPr="004C1D93">
        <w:rPr>
          <w:rFonts w:asciiTheme="minorHAnsi" w:hAnsiTheme="minorHAnsi" w:cstheme="minorHAnsi"/>
        </w:rPr>
        <w:t>Administrative</w:t>
      </w:r>
      <w:r w:rsidR="008B1158" w:rsidRPr="004C1D93">
        <w:rPr>
          <w:rFonts w:asciiTheme="minorHAnsi" w:hAnsiTheme="minorHAnsi" w:cstheme="minorHAnsi"/>
        </w:rPr>
        <w:t xml:space="preserve"> </w:t>
      </w:r>
      <w:r w:rsidRPr="004C1D93">
        <w:rPr>
          <w:rFonts w:asciiTheme="minorHAnsi" w:hAnsiTheme="minorHAnsi" w:cstheme="minorHAnsi"/>
        </w:rPr>
        <w:t>Contact:</w:t>
      </w:r>
    </w:p>
    <w:p w14:paraId="06DF066D" w14:textId="77777777" w:rsidR="00ED3AB2" w:rsidRPr="004C1D93" w:rsidRDefault="00ED3AB2" w:rsidP="00FD377B">
      <w:pPr>
        <w:pStyle w:val="0-Signaturebottom"/>
        <w:ind w:left="990"/>
        <w:rPr>
          <w:rFonts w:asciiTheme="minorHAnsi" w:hAnsiTheme="minorHAnsi" w:cstheme="minorHAnsi"/>
        </w:rPr>
      </w:pPr>
      <w:r w:rsidRPr="004C1D93">
        <w:rPr>
          <w:rFonts w:asciiTheme="minorHAnsi" w:hAnsiTheme="minorHAnsi" w:cstheme="minorHAnsi"/>
        </w:rPr>
        <w:t>__________________________________________________</w:t>
      </w:r>
    </w:p>
    <w:p w14:paraId="35064742" w14:textId="77777777" w:rsidR="00ED3AB2" w:rsidRPr="004C1D93" w:rsidRDefault="00ED3AB2" w:rsidP="00FD377B">
      <w:pPr>
        <w:pStyle w:val="0-Signaturebottom"/>
        <w:pBdr>
          <w:bottom w:val="single" w:sz="12" w:space="1" w:color="auto"/>
        </w:pBdr>
        <w:ind w:left="990"/>
        <w:rPr>
          <w:rFonts w:asciiTheme="minorHAnsi" w:hAnsiTheme="minorHAnsi" w:cstheme="minorHAnsi"/>
        </w:rPr>
      </w:pPr>
      <w:r w:rsidRPr="004C1D93">
        <w:rPr>
          <w:rFonts w:asciiTheme="minorHAnsi" w:hAnsiTheme="minorHAnsi" w:cstheme="minorHAnsi"/>
        </w:rPr>
        <w:t>__________________________________________________</w:t>
      </w:r>
    </w:p>
    <w:p w14:paraId="48C28B37" w14:textId="77777777" w:rsidR="00AE3DD9" w:rsidRDefault="00AE3DD9" w:rsidP="00FD377B">
      <w:pPr>
        <w:pStyle w:val="0-Signaturebottom"/>
        <w:ind w:left="990"/>
        <w:rPr>
          <w:rFonts w:asciiTheme="minorHAnsi" w:hAnsiTheme="minorHAnsi" w:cstheme="minorHAnsi"/>
        </w:rPr>
      </w:pPr>
    </w:p>
    <w:p w14:paraId="1E764B57" w14:textId="77777777" w:rsidR="00AE3DD9" w:rsidRDefault="00AE3DD9" w:rsidP="00FD377B">
      <w:pPr>
        <w:pStyle w:val="0-Signaturebottom"/>
        <w:ind w:left="990"/>
        <w:rPr>
          <w:rFonts w:asciiTheme="minorHAnsi" w:hAnsiTheme="minorHAnsi" w:cstheme="minorHAnsi"/>
        </w:rPr>
      </w:pPr>
    </w:p>
    <w:p w14:paraId="7BA8F86F" w14:textId="77777777" w:rsidR="00AE3DD9" w:rsidRDefault="00AE3DD9" w:rsidP="00FD377B">
      <w:pPr>
        <w:pStyle w:val="0-Signaturebottom"/>
        <w:ind w:left="990"/>
        <w:rPr>
          <w:rFonts w:asciiTheme="minorHAnsi" w:hAnsiTheme="minorHAnsi" w:cstheme="minorHAnsi"/>
        </w:rPr>
      </w:pPr>
    </w:p>
    <w:p w14:paraId="31C9301C" w14:textId="77777777" w:rsidR="00AE3DD9" w:rsidRPr="004C1D93" w:rsidRDefault="00AE3DD9" w:rsidP="00FD377B">
      <w:pPr>
        <w:pStyle w:val="0-Signaturebottom"/>
        <w:ind w:left="990"/>
        <w:rPr>
          <w:rFonts w:asciiTheme="minorHAnsi" w:hAnsiTheme="minorHAnsi" w:cstheme="minorHAnsi"/>
        </w:rPr>
      </w:pPr>
    </w:p>
    <w:p w14:paraId="75CEB1FA" w14:textId="5B8707A2" w:rsidR="00434193" w:rsidRPr="004C1D93" w:rsidRDefault="0095546A" w:rsidP="0095546A">
      <w:pPr>
        <w:pStyle w:val="1-HEADER"/>
        <w:rPr>
          <w:rFonts w:asciiTheme="minorHAnsi" w:hAnsiTheme="minorHAnsi" w:cstheme="minorHAnsi"/>
        </w:rPr>
      </w:pPr>
      <w:bookmarkStart w:id="104" w:name="_Toc141684728"/>
      <w:r w:rsidRPr="004C1D93">
        <w:rPr>
          <w:rFonts w:asciiTheme="minorHAnsi" w:hAnsiTheme="minorHAnsi" w:cstheme="minorHAnsi"/>
        </w:rPr>
        <w:t>Oregon department of administrative services, procurement services signature</w:t>
      </w:r>
      <w:bookmarkEnd w:id="104"/>
    </w:p>
    <w:p w14:paraId="7F352E37" w14:textId="2A22E68D" w:rsidR="0095546A" w:rsidRPr="004C1D93" w:rsidRDefault="0095546A" w:rsidP="0095546A">
      <w:pPr>
        <w:pStyle w:val="0-Signatureline"/>
        <w:rPr>
          <w:rFonts w:asciiTheme="minorHAnsi" w:hAnsiTheme="minorHAnsi" w:cstheme="minorHAnsi"/>
        </w:rPr>
      </w:pPr>
      <w:r w:rsidRPr="004C1D93">
        <w:rPr>
          <w:rFonts w:asciiTheme="minorHAnsi" w:hAnsiTheme="minorHAnsi" w:cstheme="minorHAnsi"/>
        </w:rPr>
        <w:t>By: ____________________________________________________________________________________</w:t>
      </w:r>
    </w:p>
    <w:p w14:paraId="3D5F00E1" w14:textId="2BA8E1B1" w:rsidR="0095546A" w:rsidRPr="004C1D93" w:rsidRDefault="0095546A" w:rsidP="0095546A">
      <w:pPr>
        <w:pStyle w:val="0-Signatureline"/>
        <w:rPr>
          <w:rFonts w:asciiTheme="minorHAnsi" w:hAnsiTheme="minorHAnsi" w:cstheme="minorHAnsi"/>
        </w:rPr>
      </w:pPr>
      <w:r w:rsidRPr="004C1D93">
        <w:rPr>
          <w:rFonts w:asciiTheme="minorHAnsi" w:hAnsiTheme="minorHAnsi" w:cstheme="minorHAnsi"/>
        </w:rPr>
        <w:t>Title: ____________________________________________________________________________________</w:t>
      </w:r>
    </w:p>
    <w:p w14:paraId="48888F6D" w14:textId="7F5CACB0" w:rsidR="0095546A" w:rsidRPr="004C1D93" w:rsidRDefault="00FD0459" w:rsidP="0095546A">
      <w:pPr>
        <w:pStyle w:val="0-Signatureline"/>
        <w:rPr>
          <w:rFonts w:asciiTheme="minorHAnsi" w:hAnsiTheme="minorHAnsi" w:cstheme="minorHAnsi"/>
        </w:rPr>
      </w:pPr>
      <w:r w:rsidRPr="004C1D93">
        <w:rPr>
          <w:rFonts w:asciiTheme="minorHAnsi" w:hAnsiTheme="minorHAnsi" w:cstheme="minorHAnsi"/>
        </w:rPr>
        <w:t>Date: _________________</w:t>
      </w:r>
    </w:p>
    <w:p w14:paraId="2A62ADF7" w14:textId="77777777" w:rsidR="00FD0459" w:rsidRPr="004C1D93" w:rsidRDefault="00FD0459" w:rsidP="0095546A">
      <w:pPr>
        <w:pStyle w:val="0-Signatureline"/>
        <w:rPr>
          <w:rFonts w:asciiTheme="minorHAnsi" w:hAnsiTheme="minorHAnsi" w:cstheme="minorHAnsi"/>
        </w:rPr>
      </w:pPr>
    </w:p>
    <w:p w14:paraId="158EAEE5" w14:textId="0B98BB8A" w:rsidR="00434193" w:rsidRPr="004C1D93" w:rsidRDefault="005604FA" w:rsidP="00FD377B">
      <w:pPr>
        <w:pStyle w:val="0-Signatureline"/>
        <w:rPr>
          <w:rFonts w:asciiTheme="minorHAnsi" w:hAnsiTheme="minorHAnsi" w:cstheme="minorHAnsi"/>
        </w:rPr>
      </w:pPr>
      <w:r w:rsidRPr="004C1D93">
        <w:rPr>
          <w:rFonts w:asciiTheme="minorHAnsi" w:hAnsiTheme="minorHAnsi" w:cstheme="minorHAnsi"/>
        </w:rPr>
        <w:t xml:space="preserve">Reviewed by </w:t>
      </w:r>
      <w:r w:rsidR="00434193" w:rsidRPr="004C1D93">
        <w:rPr>
          <w:rFonts w:asciiTheme="minorHAnsi" w:hAnsiTheme="minorHAnsi" w:cstheme="minorHAnsi"/>
        </w:rPr>
        <w:t>the</w:t>
      </w:r>
      <w:r w:rsidRPr="004C1D93">
        <w:rPr>
          <w:rFonts w:asciiTheme="minorHAnsi" w:hAnsiTheme="minorHAnsi" w:cstheme="minorHAnsi"/>
        </w:rPr>
        <w:t xml:space="preserve"> Oregon</w:t>
      </w:r>
      <w:r w:rsidR="00434193" w:rsidRPr="004C1D93">
        <w:rPr>
          <w:rFonts w:asciiTheme="minorHAnsi" w:hAnsiTheme="minorHAnsi" w:cstheme="minorHAnsi"/>
        </w:rPr>
        <w:t xml:space="preserve"> Department of Justice pursuant to ORS 291.047:</w:t>
      </w:r>
    </w:p>
    <w:p w14:paraId="1DD85066" w14:textId="5405F9AB" w:rsidR="00434193" w:rsidRPr="004C1D93" w:rsidRDefault="00434193" w:rsidP="00FD377B">
      <w:pPr>
        <w:pStyle w:val="0-Signatureline"/>
        <w:rPr>
          <w:rFonts w:asciiTheme="minorHAnsi" w:hAnsiTheme="minorHAnsi" w:cstheme="minorHAnsi"/>
        </w:rPr>
      </w:pPr>
      <w:r w:rsidRPr="004C1D93">
        <w:rPr>
          <w:rFonts w:asciiTheme="minorHAnsi" w:hAnsiTheme="minorHAnsi" w:cstheme="minorHAnsi"/>
        </w:rPr>
        <w:t>By:</w:t>
      </w:r>
      <w:r w:rsidR="00F73EA3">
        <w:rPr>
          <w:rFonts w:asciiTheme="minorHAnsi" w:hAnsiTheme="minorHAnsi" w:cstheme="minorHAnsi"/>
        </w:rPr>
        <w:t xml:space="preserve">  </w:t>
      </w:r>
      <w:r w:rsidRPr="004C1D93">
        <w:rPr>
          <w:rFonts w:asciiTheme="minorHAnsi" w:hAnsiTheme="minorHAnsi" w:cstheme="minorHAnsi"/>
        </w:rPr>
        <w:t>_____________________________</w:t>
      </w:r>
    </w:p>
    <w:p w14:paraId="0E911E4B" w14:textId="5B667951" w:rsidR="00434193" w:rsidRPr="004C1D93" w:rsidRDefault="00F73EA3" w:rsidP="00FD377B">
      <w:pPr>
        <w:pStyle w:val="0-Signatureline"/>
        <w:spacing w:before="0"/>
        <w:rPr>
          <w:rFonts w:asciiTheme="minorHAnsi" w:hAnsiTheme="minorHAnsi" w:cstheme="minorHAnsi"/>
        </w:rPr>
      </w:pPr>
      <w:r>
        <w:rPr>
          <w:rFonts w:asciiTheme="minorHAnsi" w:hAnsiTheme="minorHAnsi" w:cstheme="minorHAnsi"/>
        </w:rPr>
        <w:t xml:space="preserve">    </w:t>
      </w:r>
      <w:r w:rsidR="00434193" w:rsidRPr="004C1D93">
        <w:rPr>
          <w:rFonts w:asciiTheme="minorHAnsi" w:hAnsiTheme="minorHAnsi" w:cstheme="minorHAnsi"/>
        </w:rPr>
        <w:t>Assistant Attorney General</w:t>
      </w:r>
    </w:p>
    <w:p w14:paraId="749FD3BD" w14:textId="0B652272" w:rsidR="006755BE" w:rsidRPr="004C1D93" w:rsidRDefault="00434193" w:rsidP="006755BE">
      <w:pPr>
        <w:pStyle w:val="0-Signatureline"/>
        <w:rPr>
          <w:rFonts w:asciiTheme="minorHAnsi" w:hAnsiTheme="minorHAnsi" w:cstheme="minorHAnsi"/>
        </w:rPr>
        <w:sectPr w:rsidR="006755BE" w:rsidRPr="004C1D93" w:rsidSect="00E33279">
          <w:footerReference w:type="default" r:id="rId15"/>
          <w:footerReference w:type="first" r:id="rId16"/>
          <w:pgSz w:w="12240" w:h="15840"/>
          <w:pgMar w:top="1008" w:right="1296" w:bottom="1296" w:left="1296" w:header="720" w:footer="259" w:gutter="0"/>
          <w:cols w:space="720"/>
          <w:titlePg/>
          <w:docGrid w:linePitch="360"/>
        </w:sectPr>
      </w:pPr>
      <w:r w:rsidRPr="004C1D93">
        <w:rPr>
          <w:rFonts w:asciiTheme="minorHAnsi" w:hAnsiTheme="minorHAnsi" w:cstheme="minorHAnsi"/>
        </w:rPr>
        <w:t>Date:</w:t>
      </w:r>
      <w:r w:rsidR="00F73EA3">
        <w:rPr>
          <w:rFonts w:asciiTheme="minorHAnsi" w:hAnsiTheme="minorHAnsi" w:cstheme="minorHAnsi"/>
        </w:rPr>
        <w:t xml:space="preserve">  </w:t>
      </w:r>
      <w:r w:rsidRPr="004C1D93">
        <w:rPr>
          <w:rFonts w:asciiTheme="minorHAnsi" w:hAnsiTheme="minorHAnsi" w:cstheme="minorHAnsi"/>
        </w:rPr>
        <w:t>___________________________</w:t>
      </w:r>
    </w:p>
    <w:p w14:paraId="39F5380C" w14:textId="77777777" w:rsidR="006546DD" w:rsidRPr="006546DD" w:rsidRDefault="006546DD" w:rsidP="006546DD">
      <w:pPr>
        <w:keepNext/>
        <w:keepLines/>
        <w:spacing w:before="200" w:line="276" w:lineRule="auto"/>
        <w:ind w:left="0"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lastRenderedPageBreak/>
        <w:t>1. Overview</w:t>
      </w:r>
    </w:p>
    <w:p w14:paraId="0F73E63A" w14:textId="77777777" w:rsidR="006546DD" w:rsidRPr="006546DD" w:rsidRDefault="006546DD" w:rsidP="006546DD">
      <w:pPr>
        <w:spacing w:after="200" w:line="276" w:lineRule="auto"/>
        <w:ind w:left="0" w:right="0"/>
        <w:rPr>
          <w:rFonts w:ascii="Calibri" w:eastAsia="Aptos" w:hAnsi="Calibri" w:cs="Calibri"/>
          <w:color w:val="000000"/>
          <w:spacing w:val="0"/>
          <w:sz w:val="24"/>
          <w:szCs w:val="24"/>
        </w:rPr>
      </w:pPr>
      <w:r w:rsidRPr="006546DD">
        <w:rPr>
          <w:rFonts w:ascii="Calibri" w:eastAsia="Aptos" w:hAnsi="Calibri" w:cs="Calibri"/>
          <w:color w:val="000000"/>
          <w:spacing w:val="0"/>
          <w:sz w:val="24"/>
          <w:szCs w:val="24"/>
        </w:rPr>
        <w:t>The Contractor shall provide a secure, configurable, scalable, cloud-based licensing and regulatory management solution that enables the State and authorized agencies, boards, commissions, and programs to administer the full lifecycle of professional, occupational, business, facility, or regulatory licensing programs.</w:t>
      </w:r>
    </w:p>
    <w:p w14:paraId="6C53E595" w14:textId="77777777" w:rsidR="006546DD" w:rsidRPr="006546DD" w:rsidRDefault="006546DD" w:rsidP="006546DD">
      <w:pPr>
        <w:spacing w:after="200" w:line="276" w:lineRule="auto"/>
        <w:ind w:left="0" w:right="0"/>
        <w:rPr>
          <w:rFonts w:ascii="Calibri" w:eastAsia="Aptos" w:hAnsi="Calibri" w:cs="Calibri"/>
          <w:color w:val="000000"/>
          <w:spacing w:val="0"/>
          <w:sz w:val="24"/>
          <w:szCs w:val="24"/>
        </w:rPr>
      </w:pPr>
      <w:r w:rsidRPr="006546DD">
        <w:rPr>
          <w:rFonts w:ascii="Calibri" w:eastAsia="Aptos" w:hAnsi="Calibri" w:cs="Calibri"/>
          <w:color w:val="000000"/>
          <w:spacing w:val="0"/>
          <w:sz w:val="24"/>
          <w:szCs w:val="24"/>
        </w:rPr>
        <w:t>The Contractor shall furnish all software, subscriptions, hosting, implementation services, project management, configuration, integrations, data conversion, testing, training, documentation, deployment, maintenance, support, and related services necessary to implement, operate, maintain, and enhance the Solution during the Contract term.</w:t>
      </w:r>
    </w:p>
    <w:p w14:paraId="699B6CE7" w14:textId="77777777" w:rsidR="006546DD" w:rsidRPr="006546DD" w:rsidRDefault="006546DD" w:rsidP="006546DD">
      <w:pPr>
        <w:keepNext/>
        <w:keepLines/>
        <w:numPr>
          <w:ilvl w:val="0"/>
          <w:numId w:val="133"/>
        </w:numPr>
        <w:spacing w:before="200" w:after="200" w:line="276" w:lineRule="auto"/>
        <w:ind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Licensing Lifecycle</w:t>
      </w:r>
    </w:p>
    <w:p w14:paraId="0AADC9CA" w14:textId="77777777" w:rsidR="006546DD" w:rsidRPr="006546DD" w:rsidRDefault="006546DD" w:rsidP="006546DD">
      <w:pPr>
        <w:spacing w:after="200" w:line="276" w:lineRule="auto"/>
        <w:ind w:left="720" w:right="0"/>
        <w:rPr>
          <w:rFonts w:ascii="Calibri" w:eastAsia="Aptos" w:hAnsi="Calibri" w:cs="Calibri"/>
          <w:color w:val="000000"/>
          <w:spacing w:val="0"/>
          <w:sz w:val="24"/>
          <w:szCs w:val="24"/>
        </w:rPr>
      </w:pPr>
      <w:r w:rsidRPr="006546DD">
        <w:rPr>
          <w:rFonts w:ascii="Calibri" w:eastAsia="Aptos" w:hAnsi="Calibri" w:cs="Calibri"/>
          <w:color w:val="000000"/>
          <w:spacing w:val="0"/>
          <w:sz w:val="24"/>
          <w:szCs w:val="24"/>
        </w:rPr>
        <w:t>The Solution shall support end-to-end licensing and regulatory operations, including application intake, review, approvals, issuance, renewal, amendment, reinstatement, suspension, revocation, expiration, closure, complaints, investigations, inspections, enforcement, disciplinary action, public lookup, reporting, and records management.</w:t>
      </w:r>
    </w:p>
    <w:p w14:paraId="48230520" w14:textId="77777777" w:rsidR="006546DD" w:rsidRPr="006546DD" w:rsidRDefault="006546DD" w:rsidP="006546DD">
      <w:pPr>
        <w:keepNext/>
        <w:keepLines/>
        <w:numPr>
          <w:ilvl w:val="0"/>
          <w:numId w:val="133"/>
        </w:numPr>
        <w:spacing w:before="200" w:after="200" w:line="276" w:lineRule="auto"/>
        <w:ind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Configurable Multi-Program Platform</w:t>
      </w:r>
    </w:p>
    <w:p w14:paraId="0288860E" w14:textId="77777777" w:rsidR="006546DD" w:rsidRPr="006546DD" w:rsidRDefault="006546DD" w:rsidP="006546DD">
      <w:pPr>
        <w:spacing w:after="200" w:line="276" w:lineRule="auto"/>
        <w:ind w:left="720" w:right="0"/>
        <w:rPr>
          <w:rFonts w:ascii="Calibri" w:eastAsia="Aptos" w:hAnsi="Calibri" w:cs="Calibri"/>
          <w:color w:val="000000"/>
          <w:spacing w:val="0"/>
          <w:sz w:val="24"/>
          <w:szCs w:val="24"/>
        </w:rPr>
      </w:pPr>
      <w:r w:rsidRPr="006546DD">
        <w:rPr>
          <w:rFonts w:ascii="Calibri" w:eastAsia="Aptos" w:hAnsi="Calibri" w:cs="Calibri"/>
          <w:color w:val="000000"/>
          <w:spacing w:val="0"/>
          <w:sz w:val="24"/>
          <w:szCs w:val="24"/>
        </w:rPr>
        <w:t>The Solution shall support multiple licensing programs, license types, user roles, workflows, forms, fees, business rules, documents, notices, reports, and public-facing services. The Solution shall allow authorized State administrators to configure programs and workflows without vendor programming whenever reasonably possible.</w:t>
      </w:r>
    </w:p>
    <w:p w14:paraId="4A8B6A01" w14:textId="77777777" w:rsidR="006546DD" w:rsidRPr="006546DD" w:rsidRDefault="006546DD" w:rsidP="006546DD">
      <w:pPr>
        <w:keepNext/>
        <w:keepLines/>
        <w:numPr>
          <w:ilvl w:val="0"/>
          <w:numId w:val="133"/>
        </w:numPr>
        <w:spacing w:before="200" w:after="200" w:line="276" w:lineRule="auto"/>
        <w:ind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Public and Internal User Services</w:t>
      </w:r>
    </w:p>
    <w:p w14:paraId="616E7491" w14:textId="77777777" w:rsidR="006546DD" w:rsidRPr="006546DD" w:rsidRDefault="006546DD" w:rsidP="006546DD">
      <w:pPr>
        <w:spacing w:after="200" w:line="276" w:lineRule="auto"/>
        <w:ind w:left="720" w:right="0"/>
        <w:rPr>
          <w:rFonts w:ascii="Calibri" w:eastAsia="Aptos" w:hAnsi="Calibri" w:cs="Calibri"/>
          <w:color w:val="000000"/>
          <w:spacing w:val="0"/>
          <w:sz w:val="24"/>
          <w:szCs w:val="24"/>
        </w:rPr>
      </w:pPr>
      <w:r w:rsidRPr="006546DD">
        <w:rPr>
          <w:rFonts w:ascii="Calibri" w:eastAsia="Aptos" w:hAnsi="Calibri" w:cs="Calibri"/>
          <w:color w:val="000000"/>
          <w:spacing w:val="0"/>
          <w:sz w:val="24"/>
          <w:szCs w:val="24"/>
        </w:rPr>
        <w:t>The Solution shall include a secure online portal for applicants, licensees, employers, complainants, public users, and other external stakeholders, and a secure internal portal or administrative interface for State staff, reviewers, investigators, inspectors, supervisors, auditors, and system administrators.</w:t>
      </w:r>
    </w:p>
    <w:p w14:paraId="657AC51A" w14:textId="77777777" w:rsidR="006546DD" w:rsidRPr="006546DD" w:rsidRDefault="006546DD" w:rsidP="006546DD">
      <w:pPr>
        <w:keepNext/>
        <w:keepLines/>
        <w:numPr>
          <w:ilvl w:val="0"/>
          <w:numId w:val="133"/>
        </w:numPr>
        <w:spacing w:before="200" w:after="200" w:line="276" w:lineRule="auto"/>
        <w:ind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Security, Privacy, Accessibility, and Compliance</w:t>
      </w:r>
    </w:p>
    <w:p w14:paraId="31E85BE6" w14:textId="77777777" w:rsidR="006546DD" w:rsidRPr="006546DD" w:rsidRDefault="006546DD" w:rsidP="006546DD">
      <w:pPr>
        <w:spacing w:after="200" w:line="276" w:lineRule="auto"/>
        <w:ind w:left="720" w:right="0"/>
        <w:rPr>
          <w:rFonts w:ascii="Calibri" w:eastAsia="Aptos" w:hAnsi="Calibri" w:cs="Calibri"/>
          <w:color w:val="000000"/>
          <w:spacing w:val="0"/>
          <w:sz w:val="24"/>
          <w:szCs w:val="24"/>
        </w:rPr>
      </w:pPr>
      <w:r w:rsidRPr="006546DD">
        <w:rPr>
          <w:rFonts w:ascii="Calibri" w:eastAsia="Aptos" w:hAnsi="Calibri" w:cs="Calibri"/>
          <w:color w:val="000000"/>
          <w:spacing w:val="0"/>
          <w:sz w:val="24"/>
          <w:szCs w:val="24"/>
        </w:rPr>
        <w:t>The Contractor shall design, implement, host, operate, and support the Solution in compliance with all applicable federal, State, security, privacy, records retention, accessibility, audit, and contract requirements. The Contractor shall maintain appropriate safeguards for confidential information, personally identifiable information, payment information, investigative records, and other regulated data.</w:t>
      </w:r>
    </w:p>
    <w:p w14:paraId="3A1A5E26" w14:textId="77777777" w:rsidR="006546DD" w:rsidRPr="006546DD" w:rsidRDefault="006546DD" w:rsidP="006546DD">
      <w:pPr>
        <w:keepNext/>
        <w:keepLines/>
        <w:numPr>
          <w:ilvl w:val="0"/>
          <w:numId w:val="133"/>
        </w:numPr>
        <w:spacing w:before="200" w:after="200" w:line="276" w:lineRule="auto"/>
        <w:ind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lastRenderedPageBreak/>
        <w:t>Implementation and Transition</w:t>
      </w:r>
    </w:p>
    <w:p w14:paraId="209A983F" w14:textId="77777777" w:rsidR="006546DD" w:rsidRPr="006546DD" w:rsidRDefault="006546DD" w:rsidP="006546DD">
      <w:pPr>
        <w:spacing w:after="200" w:line="276" w:lineRule="auto"/>
        <w:ind w:left="720" w:right="0"/>
        <w:rPr>
          <w:rFonts w:ascii="Calibri" w:eastAsia="Aptos" w:hAnsi="Calibri" w:cs="Calibri"/>
          <w:color w:val="000000"/>
          <w:spacing w:val="0"/>
          <w:sz w:val="24"/>
          <w:szCs w:val="24"/>
        </w:rPr>
      </w:pPr>
      <w:r w:rsidRPr="006546DD">
        <w:rPr>
          <w:rFonts w:ascii="Calibri" w:eastAsia="Aptos" w:hAnsi="Calibri" w:cs="Calibri"/>
          <w:color w:val="000000"/>
          <w:spacing w:val="0"/>
          <w:sz w:val="24"/>
          <w:szCs w:val="24"/>
        </w:rPr>
        <w:t>The Contractor shall work with the State to plan and execute implementation activities, including discovery, design, configuration, integration, data conversion, testing, training, deployment, change management, production cutover, and post-production stabilization. Implementation details shall be documented in the approved Implementation Plan and associated deliverables.</w:t>
      </w:r>
    </w:p>
    <w:p w14:paraId="65CF6474" w14:textId="77777777" w:rsidR="006546DD" w:rsidRPr="006546DD" w:rsidRDefault="006546DD" w:rsidP="006546DD">
      <w:pPr>
        <w:keepNext/>
        <w:keepLines/>
        <w:numPr>
          <w:ilvl w:val="0"/>
          <w:numId w:val="133"/>
        </w:numPr>
        <w:spacing w:before="200" w:after="200" w:line="276" w:lineRule="auto"/>
        <w:ind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Ongoing Services</w:t>
      </w:r>
    </w:p>
    <w:p w14:paraId="604D9F7D" w14:textId="77777777" w:rsidR="006546DD" w:rsidRPr="006546DD" w:rsidRDefault="006546DD" w:rsidP="006546DD">
      <w:pPr>
        <w:spacing w:after="200" w:line="276" w:lineRule="auto"/>
        <w:ind w:left="720" w:right="0"/>
        <w:rPr>
          <w:rFonts w:ascii="Calibri" w:eastAsia="Aptos" w:hAnsi="Calibri" w:cs="Calibri"/>
          <w:color w:val="000000"/>
          <w:spacing w:val="0"/>
          <w:sz w:val="24"/>
          <w:szCs w:val="24"/>
        </w:rPr>
      </w:pPr>
      <w:r w:rsidRPr="006546DD">
        <w:rPr>
          <w:rFonts w:ascii="Calibri" w:eastAsia="Aptos" w:hAnsi="Calibri" w:cs="Calibri"/>
          <w:color w:val="000000"/>
          <w:spacing w:val="0"/>
          <w:sz w:val="24"/>
          <w:szCs w:val="24"/>
        </w:rPr>
        <w:t>The Contractor shall provide ongoing software maintenance, hosting, technical support, incident response, security updates, product releases, defect correction, user support coordination, system monitoring, disaster recovery, documentation updates, and operational assistance throughout the Contract term.</w:t>
      </w:r>
    </w:p>
    <w:p w14:paraId="1CEC6716" w14:textId="77777777" w:rsidR="006546DD" w:rsidRPr="006546DD" w:rsidRDefault="006546DD" w:rsidP="006546DD">
      <w:pPr>
        <w:keepNext/>
        <w:keepLines/>
        <w:numPr>
          <w:ilvl w:val="0"/>
          <w:numId w:val="133"/>
        </w:numPr>
        <w:spacing w:before="200" w:after="200" w:line="276" w:lineRule="auto"/>
        <w:ind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Work Orders or Statements of Work</w:t>
      </w:r>
    </w:p>
    <w:p w14:paraId="343B8751" w14:textId="77777777" w:rsidR="006546DD" w:rsidRPr="006546DD" w:rsidRDefault="006546DD" w:rsidP="006546DD">
      <w:pPr>
        <w:spacing w:after="200" w:line="276" w:lineRule="auto"/>
        <w:ind w:left="720" w:right="0"/>
        <w:rPr>
          <w:rFonts w:ascii="Calibri" w:eastAsia="Aptos" w:hAnsi="Calibri" w:cs="Calibri"/>
          <w:color w:val="000000"/>
          <w:spacing w:val="0"/>
          <w:sz w:val="24"/>
          <w:szCs w:val="24"/>
        </w:rPr>
      </w:pPr>
      <w:r w:rsidRPr="006546DD">
        <w:rPr>
          <w:rFonts w:ascii="Calibri" w:eastAsia="Aptos" w:hAnsi="Calibri" w:cs="Calibri"/>
          <w:color w:val="000000"/>
          <w:spacing w:val="0"/>
          <w:sz w:val="24"/>
          <w:szCs w:val="24"/>
        </w:rPr>
        <w:t xml:space="preserve">Specific agency onboarding, additional modules, major enhancements, new integrations, </w:t>
      </w:r>
      <w:proofErr w:type="gramStart"/>
      <w:r w:rsidRPr="006546DD">
        <w:rPr>
          <w:rFonts w:ascii="Calibri" w:eastAsia="Aptos" w:hAnsi="Calibri" w:cs="Calibri"/>
          <w:color w:val="000000"/>
          <w:spacing w:val="0"/>
          <w:sz w:val="24"/>
          <w:szCs w:val="24"/>
        </w:rPr>
        <w:t>program</w:t>
      </w:r>
      <w:proofErr w:type="gramEnd"/>
      <w:r w:rsidRPr="006546DD">
        <w:rPr>
          <w:rFonts w:ascii="Calibri" w:eastAsia="Aptos" w:hAnsi="Calibri" w:cs="Calibri"/>
          <w:color w:val="000000"/>
          <w:spacing w:val="0"/>
          <w:sz w:val="24"/>
          <w:szCs w:val="24"/>
        </w:rPr>
        <w:t xml:space="preserve"> migrations, or other future work may be authorized through Work Orders or Statements of Work. Each Work Order or Statement of Work shall identify scope, deliverables, assumptions, responsibilities, schedule, pricing, acceptance criteria, and applicable service levels.</w:t>
      </w:r>
    </w:p>
    <w:p w14:paraId="6AC2FD79" w14:textId="77777777" w:rsidR="006546DD" w:rsidRPr="006546DD" w:rsidRDefault="006546DD" w:rsidP="006546DD">
      <w:pPr>
        <w:keepNext/>
        <w:keepLines/>
        <w:numPr>
          <w:ilvl w:val="0"/>
          <w:numId w:val="133"/>
        </w:numPr>
        <w:spacing w:before="200" w:after="200" w:line="276" w:lineRule="auto"/>
        <w:ind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Deliverable Acceptance</w:t>
      </w:r>
    </w:p>
    <w:p w14:paraId="5582FCFF" w14:textId="77777777" w:rsidR="006546DD" w:rsidRPr="006546DD" w:rsidRDefault="006546DD" w:rsidP="006546DD">
      <w:pPr>
        <w:spacing w:after="200" w:line="276" w:lineRule="auto"/>
        <w:ind w:left="720" w:right="0"/>
        <w:rPr>
          <w:rFonts w:ascii="Calibri" w:eastAsia="Aptos" w:hAnsi="Calibri" w:cs="Calibri"/>
          <w:color w:val="000000"/>
          <w:spacing w:val="0"/>
          <w:sz w:val="24"/>
          <w:szCs w:val="24"/>
        </w:rPr>
      </w:pPr>
      <w:r w:rsidRPr="006546DD">
        <w:rPr>
          <w:rFonts w:ascii="Calibri" w:eastAsia="Aptos" w:hAnsi="Calibri" w:cs="Calibri"/>
          <w:color w:val="000000"/>
          <w:spacing w:val="0"/>
          <w:sz w:val="24"/>
          <w:szCs w:val="24"/>
        </w:rPr>
        <w:t>All Contractor deliverables, configurations, migrated data, integrations, reports, documentation, training materials, and production deployments shall be subject to State review and written acceptance. Acceptance shall not waive the Contractor’s obligation to correct defects, comply with Contract requirements, or meet applicable warranties and service levels.</w:t>
      </w:r>
    </w:p>
    <w:p w14:paraId="1D30AE03" w14:textId="77777777" w:rsidR="006546DD" w:rsidRPr="006546DD" w:rsidRDefault="006546DD" w:rsidP="006546DD">
      <w:pPr>
        <w:keepNext/>
        <w:keepLines/>
        <w:spacing w:before="200" w:line="276" w:lineRule="auto"/>
        <w:ind w:left="0"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2. Stakeholder Engagement and Approvals</w:t>
      </w:r>
    </w:p>
    <w:p w14:paraId="6F9067BA" w14:textId="77777777" w:rsidR="006546DD" w:rsidRPr="006546DD" w:rsidRDefault="006546DD" w:rsidP="006546DD">
      <w:pPr>
        <w:spacing w:after="160" w:line="278" w:lineRule="auto"/>
        <w:ind w:left="0" w:right="0"/>
        <w:rPr>
          <w:rFonts w:ascii="Calibri" w:eastAsia="Aptos" w:hAnsi="Calibri" w:cs="Calibri"/>
          <w:spacing w:val="0"/>
          <w:sz w:val="24"/>
          <w:szCs w:val="24"/>
        </w:rPr>
      </w:pPr>
      <w:r w:rsidRPr="006546DD">
        <w:rPr>
          <w:rFonts w:ascii="Calibri" w:eastAsia="Aptos" w:hAnsi="Calibri" w:cs="Calibri"/>
          <w:spacing w:val="0"/>
          <w:sz w:val="24"/>
          <w:szCs w:val="24"/>
        </w:rPr>
        <w:t>The Contractor shall collaborate with designated project sponsors, project managers, subject matter experts, and technical representatives identified by the Authorized Purchaser.</w:t>
      </w:r>
    </w:p>
    <w:p w14:paraId="11E84515" w14:textId="7FC720EB" w:rsidR="006546DD" w:rsidRPr="006546DD" w:rsidRDefault="006546DD" w:rsidP="006546DD">
      <w:pPr>
        <w:spacing w:after="160" w:line="278" w:lineRule="auto"/>
        <w:ind w:left="0" w:right="0"/>
        <w:rPr>
          <w:rFonts w:ascii="Calibri" w:eastAsia="Aptos" w:hAnsi="Calibri" w:cs="Calibri"/>
          <w:spacing w:val="0"/>
          <w:sz w:val="24"/>
          <w:szCs w:val="24"/>
        </w:rPr>
      </w:pPr>
      <w:r w:rsidRPr="006546DD">
        <w:rPr>
          <w:rFonts w:ascii="Calibri" w:eastAsia="Aptos" w:hAnsi="Calibri" w:cs="Calibri"/>
          <w:spacing w:val="0"/>
          <w:sz w:val="24"/>
          <w:szCs w:val="24"/>
        </w:rPr>
        <w:t>Key stakeholder roles may include, but are not limited to:</w:t>
      </w:r>
    </w:p>
    <w:p w14:paraId="16AEE982" w14:textId="77777777" w:rsidR="006546DD" w:rsidRPr="006546DD" w:rsidRDefault="006546DD" w:rsidP="006546DD">
      <w:pPr>
        <w:numPr>
          <w:ilvl w:val="0"/>
          <w:numId w:val="107"/>
        </w:numPr>
        <w:tabs>
          <w:tab w:val="num" w:pos="-115"/>
          <w:tab w:val="num" w:pos="720"/>
        </w:tabs>
        <w:spacing w:after="200" w:line="278" w:lineRule="auto"/>
        <w:ind w:left="720" w:right="0"/>
        <w:rPr>
          <w:rFonts w:ascii="Calibri" w:eastAsia="Aptos" w:hAnsi="Calibri" w:cs="Calibri"/>
          <w:spacing w:val="0"/>
          <w:sz w:val="24"/>
          <w:szCs w:val="24"/>
        </w:rPr>
      </w:pPr>
      <w:r w:rsidRPr="006546DD">
        <w:rPr>
          <w:rFonts w:ascii="Calibri" w:eastAsia="Aptos" w:hAnsi="Calibri" w:cs="Calibri"/>
          <w:b/>
          <w:bCs/>
          <w:spacing w:val="0"/>
          <w:sz w:val="24"/>
          <w:szCs w:val="24"/>
        </w:rPr>
        <w:t>Project Sponsor</w:t>
      </w:r>
      <w:r w:rsidRPr="006546DD">
        <w:rPr>
          <w:rFonts w:ascii="Calibri" w:eastAsia="Aptos" w:hAnsi="Calibri" w:cs="Calibri"/>
          <w:spacing w:val="0"/>
          <w:sz w:val="24"/>
          <w:szCs w:val="24"/>
        </w:rPr>
        <w:t xml:space="preserve"> – Provides strategic direction and approves major deliverables.</w:t>
      </w:r>
    </w:p>
    <w:p w14:paraId="4F40E084" w14:textId="77777777" w:rsidR="006546DD" w:rsidRPr="006546DD" w:rsidRDefault="006546DD" w:rsidP="006546DD">
      <w:pPr>
        <w:numPr>
          <w:ilvl w:val="0"/>
          <w:numId w:val="107"/>
        </w:numPr>
        <w:tabs>
          <w:tab w:val="num" w:pos="-115"/>
          <w:tab w:val="num" w:pos="720"/>
        </w:tabs>
        <w:spacing w:after="200" w:line="278" w:lineRule="auto"/>
        <w:ind w:left="720" w:right="0"/>
        <w:rPr>
          <w:rFonts w:ascii="Calibri" w:eastAsia="Aptos" w:hAnsi="Calibri" w:cs="Calibri"/>
          <w:spacing w:val="0"/>
          <w:sz w:val="24"/>
          <w:szCs w:val="24"/>
        </w:rPr>
      </w:pPr>
      <w:r w:rsidRPr="006546DD">
        <w:rPr>
          <w:rFonts w:ascii="Calibri" w:eastAsia="Aptos" w:hAnsi="Calibri" w:cs="Calibri"/>
          <w:b/>
          <w:bCs/>
          <w:spacing w:val="0"/>
          <w:sz w:val="24"/>
          <w:szCs w:val="24"/>
        </w:rPr>
        <w:t>Project Manager(s)</w:t>
      </w:r>
      <w:r w:rsidRPr="006546DD">
        <w:rPr>
          <w:rFonts w:ascii="Calibri" w:eastAsia="Aptos" w:hAnsi="Calibri" w:cs="Calibri"/>
          <w:spacing w:val="0"/>
          <w:sz w:val="24"/>
          <w:szCs w:val="24"/>
        </w:rPr>
        <w:t xml:space="preserve"> – Coordinates project activities, timelines, approvals, requirements, testing, and communication.</w:t>
      </w:r>
    </w:p>
    <w:p w14:paraId="06F1FBF4" w14:textId="77777777" w:rsidR="006546DD" w:rsidRPr="006546DD" w:rsidRDefault="006546DD" w:rsidP="006546DD">
      <w:pPr>
        <w:numPr>
          <w:ilvl w:val="0"/>
          <w:numId w:val="107"/>
        </w:numPr>
        <w:tabs>
          <w:tab w:val="num" w:pos="-115"/>
          <w:tab w:val="num" w:pos="720"/>
        </w:tabs>
        <w:spacing w:after="200" w:line="278" w:lineRule="auto"/>
        <w:ind w:left="720" w:right="0"/>
        <w:rPr>
          <w:rFonts w:ascii="Calibri" w:eastAsia="Aptos" w:hAnsi="Calibri" w:cs="Calibri"/>
          <w:spacing w:val="0"/>
          <w:sz w:val="24"/>
          <w:szCs w:val="24"/>
        </w:rPr>
      </w:pPr>
      <w:r w:rsidRPr="006546DD">
        <w:rPr>
          <w:rFonts w:ascii="Calibri" w:eastAsia="Aptos" w:hAnsi="Calibri" w:cs="Calibri"/>
          <w:b/>
          <w:bCs/>
          <w:spacing w:val="0"/>
          <w:sz w:val="24"/>
          <w:szCs w:val="24"/>
        </w:rPr>
        <w:t>Executive Leadership</w:t>
      </w:r>
      <w:r w:rsidRPr="006546DD">
        <w:rPr>
          <w:rFonts w:ascii="Calibri" w:eastAsia="Aptos" w:hAnsi="Calibri" w:cs="Calibri"/>
          <w:spacing w:val="0"/>
          <w:sz w:val="24"/>
          <w:szCs w:val="24"/>
        </w:rPr>
        <w:t xml:space="preserve"> – Provides governance, ensures alignment with program objectives, and approves final deliverables.</w:t>
      </w:r>
    </w:p>
    <w:p w14:paraId="0C5B6482" w14:textId="77777777" w:rsidR="006546DD" w:rsidRPr="006546DD" w:rsidRDefault="006546DD" w:rsidP="006546DD">
      <w:pPr>
        <w:numPr>
          <w:ilvl w:val="0"/>
          <w:numId w:val="107"/>
        </w:numPr>
        <w:tabs>
          <w:tab w:val="num" w:pos="-115"/>
          <w:tab w:val="num" w:pos="720"/>
        </w:tabs>
        <w:spacing w:after="200" w:line="278" w:lineRule="auto"/>
        <w:ind w:left="720" w:right="0"/>
        <w:rPr>
          <w:rFonts w:ascii="Calibri" w:eastAsia="Aptos" w:hAnsi="Calibri" w:cs="Calibri"/>
          <w:spacing w:val="0"/>
          <w:sz w:val="24"/>
          <w:szCs w:val="24"/>
        </w:rPr>
      </w:pPr>
      <w:r w:rsidRPr="006546DD">
        <w:rPr>
          <w:rFonts w:ascii="Calibri" w:eastAsia="Aptos" w:hAnsi="Calibri" w:cs="Calibri"/>
          <w:b/>
          <w:bCs/>
          <w:spacing w:val="0"/>
          <w:sz w:val="24"/>
          <w:szCs w:val="24"/>
        </w:rPr>
        <w:lastRenderedPageBreak/>
        <w:t>Subject Matter Experts</w:t>
      </w:r>
      <w:r w:rsidRPr="006546DD">
        <w:rPr>
          <w:rFonts w:ascii="Calibri" w:eastAsia="Aptos" w:hAnsi="Calibri" w:cs="Calibri"/>
          <w:spacing w:val="0"/>
          <w:sz w:val="24"/>
          <w:szCs w:val="24"/>
        </w:rPr>
        <w:t xml:space="preserve"> – Participate in requirements gathering, business process reviews, validation of configurations, testing, and adoption activities.</w:t>
      </w:r>
    </w:p>
    <w:p w14:paraId="292B90CA" w14:textId="77777777" w:rsidR="006546DD" w:rsidRPr="006546DD" w:rsidRDefault="006546DD" w:rsidP="006546DD">
      <w:pPr>
        <w:numPr>
          <w:ilvl w:val="0"/>
          <w:numId w:val="107"/>
        </w:numPr>
        <w:tabs>
          <w:tab w:val="num" w:pos="-115"/>
          <w:tab w:val="num" w:pos="720"/>
        </w:tabs>
        <w:spacing w:after="200" w:line="278" w:lineRule="auto"/>
        <w:ind w:left="720" w:right="0"/>
        <w:rPr>
          <w:rFonts w:ascii="Calibri" w:eastAsia="Aptos" w:hAnsi="Calibri" w:cs="Calibri"/>
          <w:spacing w:val="0"/>
          <w:sz w:val="24"/>
          <w:szCs w:val="24"/>
        </w:rPr>
      </w:pPr>
      <w:r w:rsidRPr="006546DD">
        <w:rPr>
          <w:rFonts w:ascii="Calibri" w:eastAsia="Aptos" w:hAnsi="Calibri" w:cs="Calibri"/>
          <w:b/>
          <w:bCs/>
          <w:spacing w:val="0"/>
          <w:sz w:val="24"/>
          <w:szCs w:val="24"/>
        </w:rPr>
        <w:t>Technical and Security Experts</w:t>
      </w:r>
      <w:r w:rsidRPr="006546DD">
        <w:rPr>
          <w:rFonts w:ascii="Calibri" w:eastAsia="Aptos" w:hAnsi="Calibri" w:cs="Calibri"/>
          <w:spacing w:val="0"/>
          <w:sz w:val="24"/>
          <w:szCs w:val="24"/>
        </w:rPr>
        <w:t xml:space="preserve"> – Provide oversight on integration, cybersecurity, hosting, and compliance requirements.</w:t>
      </w:r>
    </w:p>
    <w:p w14:paraId="075E6CC1" w14:textId="77777777" w:rsidR="006546DD" w:rsidRPr="006546DD" w:rsidRDefault="006546DD" w:rsidP="006546DD">
      <w:pPr>
        <w:spacing w:after="160" w:line="278" w:lineRule="auto"/>
        <w:ind w:left="0" w:right="0"/>
        <w:rPr>
          <w:rFonts w:ascii="Calibri" w:eastAsia="Aptos" w:hAnsi="Calibri" w:cs="Calibri"/>
          <w:spacing w:val="0"/>
          <w:sz w:val="24"/>
          <w:szCs w:val="24"/>
        </w:rPr>
      </w:pPr>
      <w:r w:rsidRPr="006546DD">
        <w:rPr>
          <w:rFonts w:ascii="Calibri" w:eastAsia="Aptos" w:hAnsi="Calibri" w:cs="Calibri"/>
          <w:spacing w:val="0"/>
          <w:sz w:val="24"/>
          <w:szCs w:val="24"/>
        </w:rPr>
        <w:t>All deliverables, documentation, and milestone achievements must be reviewed and approved by the authorized representatives identified in the applicable Work Order Contract (WOC).</w:t>
      </w:r>
    </w:p>
    <w:p w14:paraId="4C7ED3A5" w14:textId="77777777" w:rsidR="006546DD" w:rsidRPr="006546DD" w:rsidRDefault="006546DD" w:rsidP="006546DD">
      <w:pPr>
        <w:spacing w:after="160" w:line="278" w:lineRule="auto"/>
        <w:ind w:left="0" w:right="0"/>
        <w:rPr>
          <w:rFonts w:ascii="Calibri" w:eastAsia="MS Gothic" w:hAnsi="Calibri" w:cs="Calibri"/>
          <w:b/>
          <w:bCs/>
          <w:color w:val="000000"/>
          <w:spacing w:val="0"/>
          <w:sz w:val="24"/>
          <w:szCs w:val="24"/>
        </w:rPr>
      </w:pPr>
      <w:r w:rsidRPr="006546DD">
        <w:rPr>
          <w:rFonts w:ascii="Calibri" w:eastAsia="Aptos" w:hAnsi="Calibri" w:cs="Calibri"/>
          <w:b/>
          <w:bCs/>
          <w:spacing w:val="0"/>
          <w:sz w:val="24"/>
          <w:szCs w:val="24"/>
        </w:rPr>
        <w:t xml:space="preserve">3. </w:t>
      </w:r>
      <w:r w:rsidRPr="006546DD">
        <w:rPr>
          <w:rFonts w:ascii="Calibri" w:eastAsia="MS Gothic" w:hAnsi="Calibri" w:cs="Calibri"/>
          <w:b/>
          <w:bCs/>
          <w:color w:val="000000"/>
          <w:spacing w:val="0"/>
          <w:sz w:val="24"/>
          <w:szCs w:val="24"/>
        </w:rPr>
        <w:t>Business Objectives</w:t>
      </w:r>
    </w:p>
    <w:p w14:paraId="388A4F3D" w14:textId="77777777" w:rsidR="006546DD" w:rsidRPr="006546DD" w:rsidRDefault="006546DD" w:rsidP="006546DD">
      <w:pPr>
        <w:spacing w:after="160" w:line="278" w:lineRule="auto"/>
        <w:ind w:left="0" w:right="0"/>
        <w:rPr>
          <w:rFonts w:ascii="Calibri" w:eastAsia="Aptos" w:hAnsi="Calibri" w:cs="Calibri"/>
          <w:spacing w:val="0"/>
          <w:sz w:val="24"/>
          <w:szCs w:val="24"/>
        </w:rPr>
      </w:pPr>
      <w:r w:rsidRPr="006546DD">
        <w:rPr>
          <w:rFonts w:ascii="Calibri" w:eastAsia="Aptos" w:hAnsi="Calibri" w:cs="Calibri"/>
          <w:spacing w:val="0"/>
          <w:sz w:val="24"/>
          <w:szCs w:val="24"/>
        </w:rPr>
        <w:t>The Contractor must provide a solution that:</w:t>
      </w:r>
    </w:p>
    <w:p w14:paraId="2D0E9906" w14:textId="77777777" w:rsidR="006546DD" w:rsidRPr="006546DD" w:rsidRDefault="006546DD" w:rsidP="006546DD">
      <w:pPr>
        <w:numPr>
          <w:ilvl w:val="0"/>
          <w:numId w:val="108"/>
        </w:numPr>
        <w:spacing w:after="200" w:line="278" w:lineRule="auto"/>
        <w:ind w:right="0"/>
        <w:rPr>
          <w:rFonts w:ascii="Calibri" w:eastAsia="Aptos" w:hAnsi="Calibri" w:cs="Calibri"/>
          <w:spacing w:val="0"/>
          <w:sz w:val="24"/>
          <w:szCs w:val="24"/>
        </w:rPr>
      </w:pPr>
      <w:r w:rsidRPr="006546DD">
        <w:rPr>
          <w:rFonts w:ascii="Calibri" w:eastAsia="Aptos" w:hAnsi="Calibri" w:cs="Calibri"/>
          <w:spacing w:val="0"/>
          <w:sz w:val="24"/>
          <w:szCs w:val="24"/>
        </w:rPr>
        <w:t>Streamlines and automates licensing, compliance, and enforcement processes.</w:t>
      </w:r>
    </w:p>
    <w:p w14:paraId="2411480F" w14:textId="77777777" w:rsidR="006546DD" w:rsidRPr="006546DD" w:rsidRDefault="006546DD" w:rsidP="006546DD">
      <w:pPr>
        <w:numPr>
          <w:ilvl w:val="0"/>
          <w:numId w:val="108"/>
        </w:numPr>
        <w:spacing w:after="200" w:line="278" w:lineRule="auto"/>
        <w:ind w:right="0"/>
        <w:rPr>
          <w:rFonts w:ascii="Calibri" w:eastAsia="Aptos" w:hAnsi="Calibri" w:cs="Calibri"/>
          <w:spacing w:val="0"/>
          <w:sz w:val="24"/>
          <w:szCs w:val="24"/>
        </w:rPr>
      </w:pPr>
      <w:r w:rsidRPr="006546DD">
        <w:rPr>
          <w:rFonts w:ascii="Calibri" w:eastAsia="Aptos" w:hAnsi="Calibri" w:cs="Calibri"/>
          <w:spacing w:val="0"/>
          <w:sz w:val="24"/>
          <w:szCs w:val="24"/>
        </w:rPr>
        <w:t>Reduces reliance on manual workflows, multiple disconnected systems, and paper</w:t>
      </w:r>
      <w:r w:rsidRPr="006546DD">
        <w:rPr>
          <w:rFonts w:ascii="Calibri" w:eastAsia="Aptos" w:hAnsi="Calibri" w:cs="Calibri"/>
          <w:spacing w:val="0"/>
          <w:sz w:val="24"/>
          <w:szCs w:val="24"/>
        </w:rPr>
        <w:noBreakHyphen/>
        <w:t>based processing.</w:t>
      </w:r>
    </w:p>
    <w:p w14:paraId="460628DD" w14:textId="77777777" w:rsidR="006546DD" w:rsidRPr="006546DD" w:rsidRDefault="006546DD" w:rsidP="006546DD">
      <w:pPr>
        <w:numPr>
          <w:ilvl w:val="0"/>
          <w:numId w:val="108"/>
        </w:numPr>
        <w:spacing w:after="200" w:line="278" w:lineRule="auto"/>
        <w:ind w:right="0"/>
        <w:rPr>
          <w:rFonts w:ascii="Calibri" w:eastAsia="Aptos" w:hAnsi="Calibri" w:cs="Calibri"/>
          <w:spacing w:val="0"/>
          <w:sz w:val="24"/>
          <w:szCs w:val="24"/>
        </w:rPr>
      </w:pPr>
      <w:r w:rsidRPr="006546DD">
        <w:rPr>
          <w:rFonts w:ascii="Calibri" w:eastAsia="Aptos" w:hAnsi="Calibri" w:cs="Calibri"/>
          <w:spacing w:val="0"/>
          <w:sz w:val="24"/>
          <w:szCs w:val="24"/>
        </w:rPr>
        <w:t>Improves data security, accessibility, auditability, and reporting capabilities.</w:t>
      </w:r>
    </w:p>
    <w:p w14:paraId="755A6FB6" w14:textId="77777777" w:rsidR="006546DD" w:rsidRPr="006546DD" w:rsidRDefault="006546DD" w:rsidP="006546DD">
      <w:pPr>
        <w:numPr>
          <w:ilvl w:val="0"/>
          <w:numId w:val="108"/>
        </w:numPr>
        <w:spacing w:after="200" w:line="278" w:lineRule="auto"/>
        <w:ind w:right="0"/>
        <w:rPr>
          <w:rFonts w:ascii="Calibri" w:eastAsia="Aptos" w:hAnsi="Calibri" w:cs="Calibri"/>
          <w:spacing w:val="0"/>
          <w:sz w:val="24"/>
          <w:szCs w:val="24"/>
        </w:rPr>
      </w:pPr>
      <w:r w:rsidRPr="006546DD">
        <w:rPr>
          <w:rFonts w:ascii="Calibri" w:eastAsia="Aptos" w:hAnsi="Calibri" w:cs="Calibri"/>
          <w:spacing w:val="0"/>
          <w:sz w:val="24"/>
          <w:szCs w:val="24"/>
        </w:rPr>
        <w:t>Enhances customer experience for applicants, licensees, and public users.</w:t>
      </w:r>
    </w:p>
    <w:p w14:paraId="297C999F" w14:textId="77777777" w:rsidR="006546DD" w:rsidRPr="006546DD" w:rsidRDefault="006546DD" w:rsidP="006546DD">
      <w:pPr>
        <w:numPr>
          <w:ilvl w:val="0"/>
          <w:numId w:val="108"/>
        </w:numPr>
        <w:spacing w:after="200" w:line="278" w:lineRule="auto"/>
        <w:ind w:right="0"/>
        <w:rPr>
          <w:rFonts w:ascii="Calibri" w:eastAsia="Aptos" w:hAnsi="Calibri" w:cs="Calibri"/>
          <w:spacing w:val="0"/>
          <w:sz w:val="24"/>
          <w:szCs w:val="24"/>
        </w:rPr>
      </w:pPr>
      <w:r w:rsidRPr="006546DD">
        <w:rPr>
          <w:rFonts w:ascii="Calibri" w:eastAsia="Aptos" w:hAnsi="Calibri" w:cs="Calibri"/>
          <w:spacing w:val="0"/>
          <w:sz w:val="24"/>
          <w:szCs w:val="24"/>
        </w:rPr>
        <w:t>Supports operational efficiency and governance across multiple regulatory programs.</w:t>
      </w:r>
    </w:p>
    <w:p w14:paraId="2C1E3005" w14:textId="77777777" w:rsidR="006546DD" w:rsidRPr="006546DD" w:rsidRDefault="006546DD" w:rsidP="006546DD">
      <w:pPr>
        <w:numPr>
          <w:ilvl w:val="0"/>
          <w:numId w:val="108"/>
        </w:numPr>
        <w:spacing w:after="200" w:line="278" w:lineRule="auto"/>
        <w:ind w:right="0"/>
        <w:rPr>
          <w:rFonts w:ascii="Calibri" w:eastAsia="Aptos" w:hAnsi="Calibri" w:cs="Calibri"/>
          <w:spacing w:val="0"/>
          <w:sz w:val="24"/>
          <w:szCs w:val="24"/>
        </w:rPr>
      </w:pPr>
      <w:r w:rsidRPr="006546DD">
        <w:rPr>
          <w:rFonts w:ascii="Calibri" w:eastAsia="Aptos" w:hAnsi="Calibri" w:cs="Calibri"/>
          <w:spacing w:val="0"/>
          <w:sz w:val="24"/>
          <w:szCs w:val="24"/>
        </w:rPr>
        <w:t>Ensures long</w:t>
      </w:r>
      <w:r w:rsidRPr="006546DD">
        <w:rPr>
          <w:rFonts w:ascii="Calibri" w:eastAsia="Aptos" w:hAnsi="Calibri" w:cs="Calibri"/>
          <w:spacing w:val="0"/>
          <w:sz w:val="24"/>
          <w:szCs w:val="24"/>
        </w:rPr>
        <w:noBreakHyphen/>
        <w:t>term maintainability through configuration rather than customization.</w:t>
      </w:r>
    </w:p>
    <w:p w14:paraId="1D24FFB1" w14:textId="77777777" w:rsidR="006546DD" w:rsidRPr="006546DD" w:rsidRDefault="006546DD" w:rsidP="006546DD">
      <w:pPr>
        <w:numPr>
          <w:ilvl w:val="0"/>
          <w:numId w:val="108"/>
        </w:numPr>
        <w:spacing w:after="200" w:line="278" w:lineRule="auto"/>
        <w:ind w:right="0"/>
        <w:rPr>
          <w:rFonts w:ascii="Calibri" w:eastAsia="Aptos" w:hAnsi="Calibri" w:cs="Calibri"/>
          <w:spacing w:val="0"/>
          <w:sz w:val="24"/>
          <w:szCs w:val="24"/>
        </w:rPr>
      </w:pPr>
      <w:r w:rsidRPr="006546DD">
        <w:rPr>
          <w:rFonts w:ascii="Calibri" w:eastAsia="Aptos" w:hAnsi="Calibri" w:cs="Calibri"/>
          <w:spacing w:val="0"/>
          <w:sz w:val="24"/>
          <w:szCs w:val="24"/>
        </w:rPr>
        <w:t>Expected benefits include improved reporting accuracy, reduced administrative workload, enhanced security, and intuitive user experience.</w:t>
      </w:r>
    </w:p>
    <w:p w14:paraId="2F71F4E8" w14:textId="77777777" w:rsidR="006546DD" w:rsidRPr="006546DD" w:rsidRDefault="006546DD" w:rsidP="006546DD">
      <w:pPr>
        <w:keepNext/>
        <w:keepLines/>
        <w:spacing w:before="200" w:line="276" w:lineRule="auto"/>
        <w:ind w:left="0"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 xml:space="preserve">4. </w:t>
      </w:r>
      <w:proofErr w:type="gramStart"/>
      <w:r w:rsidRPr="006546DD">
        <w:rPr>
          <w:rFonts w:ascii="Calibri" w:eastAsia="MS Gothic" w:hAnsi="Calibri" w:cs="Calibri"/>
          <w:b/>
          <w:bCs/>
          <w:color w:val="000000"/>
          <w:spacing w:val="0"/>
          <w:sz w:val="24"/>
          <w:szCs w:val="24"/>
        </w:rPr>
        <w:t>Requirement Priority and Traceability</w:t>
      </w:r>
      <w:proofErr w:type="gramEnd"/>
    </w:p>
    <w:p w14:paraId="41CD2652" w14:textId="77777777" w:rsidR="006546DD" w:rsidRPr="003A0734" w:rsidRDefault="006546DD" w:rsidP="003A0734">
      <w:pPr>
        <w:pStyle w:val="ListParagraph0"/>
        <w:numPr>
          <w:ilvl w:val="0"/>
          <w:numId w:val="135"/>
        </w:numPr>
        <w:tabs>
          <w:tab w:val="left" w:pos="10080"/>
        </w:tabs>
        <w:spacing w:after="200" w:line="276" w:lineRule="auto"/>
        <w:ind w:right="0"/>
        <w:contextualSpacing/>
        <w:rPr>
          <w:rFonts w:ascii="Calibri" w:eastAsia="Aptos" w:hAnsi="Calibri" w:cs="Calibri"/>
          <w:spacing w:val="0"/>
          <w:sz w:val="24"/>
          <w:szCs w:val="24"/>
        </w:rPr>
      </w:pPr>
      <w:r w:rsidRPr="003A0734">
        <w:rPr>
          <w:rFonts w:ascii="Calibri" w:eastAsia="Aptos" w:hAnsi="Calibri" w:cs="Calibri"/>
          <w:spacing w:val="0"/>
          <w:sz w:val="24"/>
          <w:szCs w:val="24"/>
        </w:rPr>
        <w:t>The final Contract should attach or incorporate the RFP requirements matrix, including requirement priority, vendor response, proposed solution approach, and any negotiated clarifications.</w:t>
      </w:r>
    </w:p>
    <w:p w14:paraId="764400E9" w14:textId="77777777" w:rsidR="006546DD" w:rsidRPr="003A0734" w:rsidRDefault="006546DD" w:rsidP="003A0734">
      <w:pPr>
        <w:pStyle w:val="ListParagraph0"/>
        <w:numPr>
          <w:ilvl w:val="0"/>
          <w:numId w:val="135"/>
        </w:numPr>
        <w:tabs>
          <w:tab w:val="left" w:pos="10080"/>
        </w:tabs>
        <w:spacing w:after="200" w:line="276" w:lineRule="auto"/>
        <w:ind w:right="0"/>
        <w:contextualSpacing/>
        <w:rPr>
          <w:rFonts w:ascii="Calibri" w:eastAsia="Aptos" w:hAnsi="Calibri" w:cs="Calibri"/>
          <w:spacing w:val="0"/>
          <w:sz w:val="24"/>
          <w:szCs w:val="24"/>
        </w:rPr>
      </w:pPr>
      <w:r w:rsidRPr="003A0734">
        <w:rPr>
          <w:rFonts w:ascii="Calibri" w:eastAsia="Aptos" w:hAnsi="Calibri" w:cs="Calibri"/>
          <w:spacing w:val="0"/>
          <w:sz w:val="24"/>
          <w:szCs w:val="24"/>
        </w:rPr>
        <w:t>The Contractor shall maintain a requirements traceability matrix from final requirements through design, configuration, testing, training, and acceptance.</w:t>
      </w:r>
    </w:p>
    <w:p w14:paraId="29E3E4C8" w14:textId="77777777" w:rsidR="006546DD" w:rsidRPr="003A0734" w:rsidRDefault="006546DD" w:rsidP="003A0734">
      <w:pPr>
        <w:pStyle w:val="ListParagraph0"/>
        <w:numPr>
          <w:ilvl w:val="0"/>
          <w:numId w:val="135"/>
        </w:numPr>
        <w:tabs>
          <w:tab w:val="left" w:pos="10080"/>
        </w:tabs>
        <w:spacing w:after="200" w:line="276" w:lineRule="auto"/>
        <w:ind w:right="0"/>
        <w:contextualSpacing/>
        <w:rPr>
          <w:rFonts w:ascii="Calibri" w:eastAsia="Aptos" w:hAnsi="Calibri" w:cs="Calibri"/>
          <w:spacing w:val="0"/>
          <w:sz w:val="24"/>
          <w:szCs w:val="24"/>
        </w:rPr>
      </w:pPr>
      <w:r w:rsidRPr="003A0734">
        <w:rPr>
          <w:rFonts w:ascii="Calibri" w:eastAsia="Aptos" w:hAnsi="Calibri" w:cs="Calibri"/>
          <w:spacing w:val="0"/>
          <w:sz w:val="24"/>
          <w:szCs w:val="24"/>
        </w:rPr>
        <w:t>Any deviation from a mandatory requirement must be approved in writing by the State through the Contract change process.</w:t>
      </w:r>
    </w:p>
    <w:p w14:paraId="26CC8322" w14:textId="77777777" w:rsidR="006546DD" w:rsidRPr="006546DD" w:rsidRDefault="006546DD" w:rsidP="006546DD">
      <w:pPr>
        <w:keepNext/>
        <w:keepLines/>
        <w:spacing w:before="200" w:line="276" w:lineRule="auto"/>
        <w:ind w:left="0"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5. Functional Requirements</w:t>
      </w:r>
    </w:p>
    <w:p w14:paraId="0ECF64DB" w14:textId="77777777" w:rsidR="006546DD" w:rsidRPr="006546DD" w:rsidRDefault="006546DD" w:rsidP="006546DD">
      <w:pPr>
        <w:spacing w:after="200" w:line="276" w:lineRule="auto"/>
        <w:ind w:left="0" w:right="0"/>
        <w:rPr>
          <w:rFonts w:ascii="Calibri" w:eastAsia="Aptos" w:hAnsi="Calibri" w:cs="Calibri"/>
          <w:spacing w:val="0"/>
          <w:sz w:val="24"/>
          <w:szCs w:val="24"/>
        </w:rPr>
      </w:pPr>
      <w:r w:rsidRPr="006546DD">
        <w:rPr>
          <w:rFonts w:ascii="Calibri" w:eastAsia="Aptos" w:hAnsi="Calibri" w:cs="Calibri"/>
          <w:spacing w:val="0"/>
          <w:sz w:val="24"/>
          <w:szCs w:val="24"/>
        </w:rPr>
        <w:t>The Contractor shall provide the functional, technical, security, and operational capabilities described in this Exhibit. The requirements below are intended to be incorporated with, and not replace, the Contractor commitments, proposal responses, demonstrations, clarifications, negotiated requirements, and final RFP requirement matrix.</w:t>
      </w:r>
    </w:p>
    <w:tbl>
      <w:tblPr>
        <w:tblStyle w:val="TableGrid1"/>
        <w:tblW w:w="0" w:type="auto"/>
        <w:jc w:val="center"/>
        <w:tblLook w:val="04A0" w:firstRow="1" w:lastRow="0" w:firstColumn="1" w:lastColumn="0" w:noHBand="0" w:noVBand="1"/>
      </w:tblPr>
      <w:tblGrid>
        <w:gridCol w:w="1048"/>
        <w:gridCol w:w="2267"/>
        <w:gridCol w:w="6323"/>
      </w:tblGrid>
      <w:tr w:rsidR="006546DD" w:rsidRPr="006546DD" w14:paraId="7FDE00BC" w14:textId="77777777" w:rsidTr="00177461">
        <w:trPr>
          <w:jc w:val="center"/>
        </w:trPr>
        <w:tc>
          <w:tcPr>
            <w:tcW w:w="1080" w:type="dxa"/>
            <w:shd w:val="clear" w:color="auto" w:fill="D9EAF7"/>
          </w:tcPr>
          <w:p w14:paraId="455CCD32"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t>Req. ID</w:t>
            </w:r>
          </w:p>
        </w:tc>
        <w:tc>
          <w:tcPr>
            <w:tcW w:w="2304" w:type="dxa"/>
            <w:shd w:val="clear" w:color="auto" w:fill="D9EAF7"/>
          </w:tcPr>
          <w:p w14:paraId="1438D46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t>Capability Area</w:t>
            </w:r>
          </w:p>
        </w:tc>
        <w:tc>
          <w:tcPr>
            <w:tcW w:w="6696" w:type="dxa"/>
            <w:shd w:val="clear" w:color="auto" w:fill="D9EAF7"/>
          </w:tcPr>
          <w:p w14:paraId="63383F3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t>Requirement Summary</w:t>
            </w:r>
          </w:p>
        </w:tc>
      </w:tr>
      <w:tr w:rsidR="006546DD" w:rsidRPr="006546DD" w14:paraId="41A18930" w14:textId="77777777" w:rsidTr="00177461">
        <w:trPr>
          <w:jc w:val="center"/>
        </w:trPr>
        <w:tc>
          <w:tcPr>
            <w:tcW w:w="1080" w:type="dxa"/>
          </w:tcPr>
          <w:p w14:paraId="02CF31C0"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lastRenderedPageBreak/>
              <w:t>5.1</w:t>
            </w:r>
          </w:p>
        </w:tc>
        <w:tc>
          <w:tcPr>
            <w:tcW w:w="2304" w:type="dxa"/>
          </w:tcPr>
          <w:p w14:paraId="61B4333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Applicant and Licensee Portal</w:t>
            </w:r>
          </w:p>
        </w:tc>
        <w:tc>
          <w:tcPr>
            <w:tcW w:w="6696" w:type="dxa"/>
          </w:tcPr>
          <w:p w14:paraId="591CD19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Provide a secure, mobile-responsive public portal for account creation, identity verification where applicable, application submission, document upload, status tracking, renewal, amendment, payment, correspondence, and license management.</w:t>
            </w:r>
          </w:p>
        </w:tc>
      </w:tr>
      <w:tr w:rsidR="006546DD" w:rsidRPr="006546DD" w14:paraId="37EAA309" w14:textId="77777777" w:rsidTr="00177461">
        <w:trPr>
          <w:jc w:val="center"/>
        </w:trPr>
        <w:tc>
          <w:tcPr>
            <w:tcW w:w="1080" w:type="dxa"/>
          </w:tcPr>
          <w:p w14:paraId="6D18CF86"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5.2</w:t>
            </w:r>
          </w:p>
        </w:tc>
        <w:tc>
          <w:tcPr>
            <w:tcW w:w="2304" w:type="dxa"/>
          </w:tcPr>
          <w:p w14:paraId="6BDE46C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Application Intake and Review</w:t>
            </w:r>
          </w:p>
        </w:tc>
        <w:tc>
          <w:tcPr>
            <w:tcW w:w="6696" w:type="dxa"/>
          </w:tcPr>
          <w:p w14:paraId="494D5CB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Support configurable applications, questionnaires, eligibility checks, attestations, forms, required documents, staff review queues, deficiency notices, approvals, denials, withdrawals, and resubmissions.</w:t>
            </w:r>
          </w:p>
        </w:tc>
      </w:tr>
      <w:tr w:rsidR="006546DD" w:rsidRPr="006546DD" w14:paraId="0FC3425F" w14:textId="77777777" w:rsidTr="00177461">
        <w:trPr>
          <w:jc w:val="center"/>
        </w:trPr>
        <w:tc>
          <w:tcPr>
            <w:tcW w:w="1080" w:type="dxa"/>
          </w:tcPr>
          <w:p w14:paraId="3F7D5FD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5.3</w:t>
            </w:r>
          </w:p>
        </w:tc>
        <w:tc>
          <w:tcPr>
            <w:tcW w:w="2304" w:type="dxa"/>
          </w:tcPr>
          <w:p w14:paraId="47D2B790"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License Issuance and Maintenance</w:t>
            </w:r>
          </w:p>
        </w:tc>
        <w:tc>
          <w:tcPr>
            <w:tcW w:w="6696" w:type="dxa"/>
          </w:tcPr>
          <w:p w14:paraId="79D8DDD6"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Support issuance, renewal, expiration, amendment, reinstatement, suspension, revocation, probation, inactive status, voluntary surrender, duplicate license generation, and lifecycle history.</w:t>
            </w:r>
          </w:p>
        </w:tc>
      </w:tr>
      <w:tr w:rsidR="006546DD" w:rsidRPr="006546DD" w14:paraId="24E14B71" w14:textId="77777777" w:rsidTr="00177461">
        <w:trPr>
          <w:jc w:val="center"/>
        </w:trPr>
        <w:tc>
          <w:tcPr>
            <w:tcW w:w="1080" w:type="dxa"/>
          </w:tcPr>
          <w:p w14:paraId="50D5F214"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5.4</w:t>
            </w:r>
          </w:p>
        </w:tc>
        <w:tc>
          <w:tcPr>
            <w:tcW w:w="2304" w:type="dxa"/>
          </w:tcPr>
          <w:p w14:paraId="3AB4D29E"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Workflow and Business Rules</w:t>
            </w:r>
          </w:p>
        </w:tc>
        <w:tc>
          <w:tcPr>
            <w:tcW w:w="6696" w:type="dxa"/>
          </w:tcPr>
          <w:p w14:paraId="4600B9B6"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Provide configurable workflow routing, task assignment, escalation, supervisor review, business rules, approval thresholds, conditional logic, due dates, notifications, and audit trails.</w:t>
            </w:r>
          </w:p>
        </w:tc>
      </w:tr>
      <w:tr w:rsidR="006546DD" w:rsidRPr="006546DD" w14:paraId="2CD42599" w14:textId="77777777" w:rsidTr="00177461">
        <w:trPr>
          <w:jc w:val="center"/>
        </w:trPr>
        <w:tc>
          <w:tcPr>
            <w:tcW w:w="1080" w:type="dxa"/>
          </w:tcPr>
          <w:p w14:paraId="7217FD19"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5.5</w:t>
            </w:r>
          </w:p>
        </w:tc>
        <w:tc>
          <w:tcPr>
            <w:tcW w:w="2304" w:type="dxa"/>
          </w:tcPr>
          <w:p w14:paraId="1D559A20"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Fees, Payments, and Reconciliation</w:t>
            </w:r>
          </w:p>
        </w:tc>
        <w:tc>
          <w:tcPr>
            <w:tcW w:w="6696" w:type="dxa"/>
          </w:tcPr>
          <w:p w14:paraId="780682C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Support configurable fee schedules, late fees, waivers, adjustments, invoicing, refunds, online payment integration, payment status, receipts, revenue coding, and financial reconciliation reports.</w:t>
            </w:r>
          </w:p>
        </w:tc>
      </w:tr>
      <w:tr w:rsidR="006546DD" w:rsidRPr="006546DD" w14:paraId="74EC1066" w14:textId="77777777" w:rsidTr="00177461">
        <w:trPr>
          <w:jc w:val="center"/>
        </w:trPr>
        <w:tc>
          <w:tcPr>
            <w:tcW w:w="1080" w:type="dxa"/>
          </w:tcPr>
          <w:p w14:paraId="61B32AA2"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5.6</w:t>
            </w:r>
          </w:p>
        </w:tc>
        <w:tc>
          <w:tcPr>
            <w:tcW w:w="2304" w:type="dxa"/>
          </w:tcPr>
          <w:p w14:paraId="317770B4"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Complaints and Case Management</w:t>
            </w:r>
          </w:p>
        </w:tc>
        <w:tc>
          <w:tcPr>
            <w:tcW w:w="6696" w:type="dxa"/>
          </w:tcPr>
          <w:p w14:paraId="4E2B79CA"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Support complaint intake, triage, assignment, investigation, evidence tracking, case notes, confidentiality controls, subpoenas or requests where applicable, hearing referrals, outcomes, sanctions, and closure.</w:t>
            </w:r>
          </w:p>
        </w:tc>
      </w:tr>
      <w:tr w:rsidR="006546DD" w:rsidRPr="006546DD" w14:paraId="290F424E" w14:textId="77777777" w:rsidTr="00177461">
        <w:trPr>
          <w:jc w:val="center"/>
        </w:trPr>
        <w:tc>
          <w:tcPr>
            <w:tcW w:w="1080" w:type="dxa"/>
          </w:tcPr>
          <w:p w14:paraId="1F3E06FA"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5.7</w:t>
            </w:r>
          </w:p>
        </w:tc>
        <w:tc>
          <w:tcPr>
            <w:tcW w:w="2304" w:type="dxa"/>
          </w:tcPr>
          <w:p w14:paraId="299E6A4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Inspections and Compliance</w:t>
            </w:r>
          </w:p>
        </w:tc>
        <w:tc>
          <w:tcPr>
            <w:tcW w:w="6696" w:type="dxa"/>
          </w:tcPr>
          <w:p w14:paraId="3D600E3E"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Support scheduling, assignment, mobile or field inspection entry, checklists, violations, corrective actions, reinspection, compliance monitoring, and inspection history.</w:t>
            </w:r>
          </w:p>
        </w:tc>
      </w:tr>
      <w:tr w:rsidR="006546DD" w:rsidRPr="006546DD" w14:paraId="36F78CBD" w14:textId="77777777" w:rsidTr="00177461">
        <w:trPr>
          <w:jc w:val="center"/>
        </w:trPr>
        <w:tc>
          <w:tcPr>
            <w:tcW w:w="1080" w:type="dxa"/>
          </w:tcPr>
          <w:p w14:paraId="496F85C0"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5.8</w:t>
            </w:r>
          </w:p>
        </w:tc>
        <w:tc>
          <w:tcPr>
            <w:tcW w:w="2304" w:type="dxa"/>
          </w:tcPr>
          <w:p w14:paraId="566AE14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Enforcement and Discipline</w:t>
            </w:r>
          </w:p>
        </w:tc>
        <w:tc>
          <w:tcPr>
            <w:tcW w:w="6696" w:type="dxa"/>
          </w:tcPr>
          <w:p w14:paraId="5D523CE9"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Track violations, notices, consent orders, fines, sanctions, probation terms, license restrictions, disciplinary history, publication rules, and compliance with orders.</w:t>
            </w:r>
          </w:p>
        </w:tc>
      </w:tr>
      <w:tr w:rsidR="006546DD" w:rsidRPr="006546DD" w14:paraId="3DA917A2" w14:textId="77777777" w:rsidTr="00177461">
        <w:trPr>
          <w:jc w:val="center"/>
        </w:trPr>
        <w:tc>
          <w:tcPr>
            <w:tcW w:w="1080" w:type="dxa"/>
          </w:tcPr>
          <w:p w14:paraId="51DEFD2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5.9</w:t>
            </w:r>
          </w:p>
        </w:tc>
        <w:tc>
          <w:tcPr>
            <w:tcW w:w="2304" w:type="dxa"/>
          </w:tcPr>
          <w:p w14:paraId="72A3DBB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Continuing Education and Credentials</w:t>
            </w:r>
          </w:p>
        </w:tc>
        <w:tc>
          <w:tcPr>
            <w:tcW w:w="6696" w:type="dxa"/>
          </w:tcPr>
          <w:p w14:paraId="133043E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Support continuing education requirements, course/provider approval, credits, audits, credential verification, exams, experience, background checks, and other qualifying criteria where applicable.</w:t>
            </w:r>
          </w:p>
        </w:tc>
      </w:tr>
      <w:tr w:rsidR="006546DD" w:rsidRPr="006546DD" w14:paraId="6BDE0F41" w14:textId="77777777" w:rsidTr="00177461">
        <w:trPr>
          <w:jc w:val="center"/>
        </w:trPr>
        <w:tc>
          <w:tcPr>
            <w:tcW w:w="1080" w:type="dxa"/>
          </w:tcPr>
          <w:p w14:paraId="1AFC7639"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5.10</w:t>
            </w:r>
          </w:p>
        </w:tc>
        <w:tc>
          <w:tcPr>
            <w:tcW w:w="2304" w:type="dxa"/>
          </w:tcPr>
          <w:p w14:paraId="62503069"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Public Lookup and Registry</w:t>
            </w:r>
          </w:p>
        </w:tc>
        <w:tc>
          <w:tcPr>
            <w:tcW w:w="6696" w:type="dxa"/>
          </w:tcPr>
          <w:p w14:paraId="395E25D4"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Provide configurable public search and verification of license status, licensee information, disciplinary information, public documents, and downloadable or printable verification.</w:t>
            </w:r>
          </w:p>
        </w:tc>
      </w:tr>
      <w:tr w:rsidR="006546DD" w:rsidRPr="006546DD" w14:paraId="21667653" w14:textId="77777777" w:rsidTr="00177461">
        <w:trPr>
          <w:jc w:val="center"/>
        </w:trPr>
        <w:tc>
          <w:tcPr>
            <w:tcW w:w="1080" w:type="dxa"/>
          </w:tcPr>
          <w:p w14:paraId="40FC1744"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5.11</w:t>
            </w:r>
          </w:p>
        </w:tc>
        <w:tc>
          <w:tcPr>
            <w:tcW w:w="2304" w:type="dxa"/>
          </w:tcPr>
          <w:p w14:paraId="22155FDA"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Documents and Correspondence</w:t>
            </w:r>
          </w:p>
        </w:tc>
        <w:tc>
          <w:tcPr>
            <w:tcW w:w="6696" w:type="dxa"/>
          </w:tcPr>
          <w:p w14:paraId="290AE100"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Generate certificates, licenses, letters, notices, emails, reminders, templates, forms, labels, batch correspondence, and configurable document packages.</w:t>
            </w:r>
          </w:p>
        </w:tc>
      </w:tr>
      <w:tr w:rsidR="006546DD" w:rsidRPr="006546DD" w14:paraId="5D7BB6F3" w14:textId="77777777" w:rsidTr="00177461">
        <w:trPr>
          <w:jc w:val="center"/>
        </w:trPr>
        <w:tc>
          <w:tcPr>
            <w:tcW w:w="1080" w:type="dxa"/>
          </w:tcPr>
          <w:p w14:paraId="72D5FFE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5.12</w:t>
            </w:r>
          </w:p>
        </w:tc>
        <w:tc>
          <w:tcPr>
            <w:tcW w:w="2304" w:type="dxa"/>
          </w:tcPr>
          <w:p w14:paraId="16C7322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Records and Retention</w:t>
            </w:r>
          </w:p>
        </w:tc>
        <w:tc>
          <w:tcPr>
            <w:tcW w:w="6696" w:type="dxa"/>
          </w:tcPr>
          <w:p w14:paraId="72DB2DD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Support electronic records, document management, metadata, retention schedules, legal holds, archival access, audit history, and export of State records upon request or contract transition.</w:t>
            </w:r>
          </w:p>
        </w:tc>
      </w:tr>
      <w:tr w:rsidR="006546DD" w:rsidRPr="006546DD" w14:paraId="7A1B186E" w14:textId="77777777" w:rsidTr="00177461">
        <w:trPr>
          <w:jc w:val="center"/>
        </w:trPr>
        <w:tc>
          <w:tcPr>
            <w:tcW w:w="1080" w:type="dxa"/>
          </w:tcPr>
          <w:p w14:paraId="6E267AB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lastRenderedPageBreak/>
              <w:t>5.13</w:t>
            </w:r>
          </w:p>
        </w:tc>
        <w:tc>
          <w:tcPr>
            <w:tcW w:w="2304" w:type="dxa"/>
          </w:tcPr>
          <w:p w14:paraId="553DC02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Reporting and Analytics</w:t>
            </w:r>
          </w:p>
        </w:tc>
        <w:tc>
          <w:tcPr>
            <w:tcW w:w="6696" w:type="dxa"/>
          </w:tcPr>
          <w:p w14:paraId="3D0168B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Provide standard reports, dashboards, workload reports, aging reports, regulatory metrics, financial reports, public records support, ad hoc reporting, scheduled reports, and exportable data.</w:t>
            </w:r>
          </w:p>
        </w:tc>
      </w:tr>
      <w:tr w:rsidR="006546DD" w:rsidRPr="006546DD" w14:paraId="4388DA38" w14:textId="77777777" w:rsidTr="00177461">
        <w:trPr>
          <w:jc w:val="center"/>
        </w:trPr>
        <w:tc>
          <w:tcPr>
            <w:tcW w:w="1080" w:type="dxa"/>
          </w:tcPr>
          <w:p w14:paraId="7C854000"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5.14</w:t>
            </w:r>
          </w:p>
        </w:tc>
        <w:tc>
          <w:tcPr>
            <w:tcW w:w="2304" w:type="dxa"/>
          </w:tcPr>
          <w:p w14:paraId="1EF52C9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Role-Based Access and Security</w:t>
            </w:r>
          </w:p>
        </w:tc>
        <w:tc>
          <w:tcPr>
            <w:tcW w:w="6696" w:type="dxa"/>
          </w:tcPr>
          <w:p w14:paraId="3EBBBE85"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Provide configurable roles, permissions, separation of duties, least-privilege access, multi-factor authentication where required, audit logging, user provisioning, and deprovisioning.</w:t>
            </w:r>
          </w:p>
        </w:tc>
      </w:tr>
      <w:tr w:rsidR="006546DD" w:rsidRPr="006546DD" w14:paraId="1223E782" w14:textId="77777777" w:rsidTr="00177461">
        <w:trPr>
          <w:jc w:val="center"/>
        </w:trPr>
        <w:tc>
          <w:tcPr>
            <w:tcW w:w="1080" w:type="dxa"/>
          </w:tcPr>
          <w:p w14:paraId="7428716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5.15</w:t>
            </w:r>
          </w:p>
        </w:tc>
        <w:tc>
          <w:tcPr>
            <w:tcW w:w="2304" w:type="dxa"/>
          </w:tcPr>
          <w:p w14:paraId="4E928AA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Integrations and APIs</w:t>
            </w:r>
          </w:p>
        </w:tc>
        <w:tc>
          <w:tcPr>
            <w:tcW w:w="6696" w:type="dxa"/>
          </w:tcPr>
          <w:p w14:paraId="66DEF32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Provide documented APIs, integration patterns, data exchange capabilities, error handling, monitoring, and support for integrations with State identity, payment, finance, records, email, data, and other business systems.</w:t>
            </w:r>
          </w:p>
        </w:tc>
      </w:tr>
      <w:tr w:rsidR="006546DD" w:rsidRPr="006546DD" w14:paraId="3C2736D8" w14:textId="77777777" w:rsidTr="00177461">
        <w:trPr>
          <w:jc w:val="center"/>
        </w:trPr>
        <w:tc>
          <w:tcPr>
            <w:tcW w:w="1080" w:type="dxa"/>
          </w:tcPr>
          <w:p w14:paraId="067517C2"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5.16</w:t>
            </w:r>
          </w:p>
        </w:tc>
        <w:tc>
          <w:tcPr>
            <w:tcW w:w="2304" w:type="dxa"/>
          </w:tcPr>
          <w:p w14:paraId="551D236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Data Migration and Data Quality</w:t>
            </w:r>
          </w:p>
        </w:tc>
        <w:tc>
          <w:tcPr>
            <w:tcW w:w="6696" w:type="dxa"/>
          </w:tcPr>
          <w:p w14:paraId="59E4DE0B"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Support mapping, extraction assistance, transformation, cleansing, conversion, validation, reconciliation, mock loads, exception reporting, and final data load for legacy data identified by the State.</w:t>
            </w:r>
          </w:p>
        </w:tc>
      </w:tr>
      <w:tr w:rsidR="006546DD" w:rsidRPr="006546DD" w14:paraId="12E2452D" w14:textId="77777777" w:rsidTr="00177461">
        <w:trPr>
          <w:jc w:val="center"/>
        </w:trPr>
        <w:tc>
          <w:tcPr>
            <w:tcW w:w="1080" w:type="dxa"/>
          </w:tcPr>
          <w:p w14:paraId="476FD70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5.17</w:t>
            </w:r>
          </w:p>
        </w:tc>
        <w:tc>
          <w:tcPr>
            <w:tcW w:w="2304" w:type="dxa"/>
          </w:tcPr>
          <w:p w14:paraId="289A2514"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System Administration</w:t>
            </w:r>
          </w:p>
        </w:tc>
        <w:tc>
          <w:tcPr>
            <w:tcW w:w="6696" w:type="dxa"/>
          </w:tcPr>
          <w:p w14:paraId="3C8D46C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 xml:space="preserve">Allow authorized State administrators to configure license types, forms, fields, fees, workflows, templates, roles, reports, lookups, and business rules without vendor programming </w:t>
            </w:r>
            <w:proofErr w:type="gramStart"/>
            <w:r w:rsidRPr="006546DD">
              <w:rPr>
                <w:rFonts w:ascii="Calibri" w:eastAsia="Aptos" w:hAnsi="Calibri" w:cs="Calibri"/>
                <w:spacing w:val="0"/>
                <w:sz w:val="24"/>
                <w:szCs w:val="24"/>
              </w:rPr>
              <w:t>whenever reasonably</w:t>
            </w:r>
            <w:proofErr w:type="gramEnd"/>
            <w:r w:rsidRPr="006546DD">
              <w:rPr>
                <w:rFonts w:ascii="Calibri" w:eastAsia="Aptos" w:hAnsi="Calibri" w:cs="Calibri"/>
                <w:spacing w:val="0"/>
                <w:sz w:val="24"/>
                <w:szCs w:val="24"/>
              </w:rPr>
              <w:t xml:space="preserve"> possible.</w:t>
            </w:r>
          </w:p>
        </w:tc>
      </w:tr>
      <w:tr w:rsidR="006546DD" w:rsidRPr="006546DD" w14:paraId="765BE41D" w14:textId="77777777" w:rsidTr="00177461">
        <w:trPr>
          <w:jc w:val="center"/>
        </w:trPr>
        <w:tc>
          <w:tcPr>
            <w:tcW w:w="1080" w:type="dxa"/>
          </w:tcPr>
          <w:p w14:paraId="0D8477E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5.18</w:t>
            </w:r>
          </w:p>
        </w:tc>
        <w:tc>
          <w:tcPr>
            <w:tcW w:w="2304" w:type="dxa"/>
          </w:tcPr>
          <w:p w14:paraId="2DF7FD35"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Accessibility and Usability</w:t>
            </w:r>
          </w:p>
        </w:tc>
        <w:tc>
          <w:tcPr>
            <w:tcW w:w="6696" w:type="dxa"/>
          </w:tcPr>
          <w:p w14:paraId="1DB9A782"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Meet applicable accessibility standards, support plain-language public interactions, provide intuitive user experiences, and support browser, device, and assistive technology compatibility.</w:t>
            </w:r>
          </w:p>
        </w:tc>
      </w:tr>
      <w:tr w:rsidR="006546DD" w:rsidRPr="006546DD" w14:paraId="2E03D0D5" w14:textId="77777777" w:rsidTr="00177461">
        <w:trPr>
          <w:jc w:val="center"/>
        </w:trPr>
        <w:tc>
          <w:tcPr>
            <w:tcW w:w="1080" w:type="dxa"/>
          </w:tcPr>
          <w:p w14:paraId="3E4B2E16"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5.19</w:t>
            </w:r>
          </w:p>
        </w:tc>
        <w:tc>
          <w:tcPr>
            <w:tcW w:w="2304" w:type="dxa"/>
          </w:tcPr>
          <w:p w14:paraId="6533DE14"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Security and Privacy Compliance</w:t>
            </w:r>
          </w:p>
        </w:tc>
        <w:tc>
          <w:tcPr>
            <w:tcW w:w="6696" w:type="dxa"/>
          </w:tcPr>
          <w:p w14:paraId="11DB882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Comply with applicable State security standards, privacy requirements, NIST-aligned controls where applicable, encryption requirements, vulnerability management, incident reporting, and audit obligations.</w:t>
            </w:r>
          </w:p>
        </w:tc>
      </w:tr>
      <w:tr w:rsidR="006546DD" w:rsidRPr="006546DD" w14:paraId="0E9814AF" w14:textId="77777777" w:rsidTr="00177461">
        <w:trPr>
          <w:jc w:val="center"/>
        </w:trPr>
        <w:tc>
          <w:tcPr>
            <w:tcW w:w="1080" w:type="dxa"/>
          </w:tcPr>
          <w:p w14:paraId="636F54D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5.20</w:t>
            </w:r>
          </w:p>
        </w:tc>
        <w:tc>
          <w:tcPr>
            <w:tcW w:w="2304" w:type="dxa"/>
          </w:tcPr>
          <w:p w14:paraId="4116B7AA"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Hosting, Performance, and Availability</w:t>
            </w:r>
          </w:p>
        </w:tc>
        <w:tc>
          <w:tcPr>
            <w:tcW w:w="6696" w:type="dxa"/>
          </w:tcPr>
          <w:p w14:paraId="1F90BC64"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Provide reliable hosting, monitoring, backups, disaster recovery, business continuity, performance standards, uptime commitments, scalability, and support for anticipated transaction volumes.</w:t>
            </w:r>
          </w:p>
        </w:tc>
      </w:tr>
      <w:tr w:rsidR="006546DD" w:rsidRPr="006546DD" w14:paraId="7A12F240" w14:textId="77777777" w:rsidTr="00177461">
        <w:trPr>
          <w:jc w:val="center"/>
        </w:trPr>
        <w:tc>
          <w:tcPr>
            <w:tcW w:w="1080" w:type="dxa"/>
          </w:tcPr>
          <w:p w14:paraId="7B5E349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5.21</w:t>
            </w:r>
          </w:p>
        </w:tc>
        <w:tc>
          <w:tcPr>
            <w:tcW w:w="2304" w:type="dxa"/>
          </w:tcPr>
          <w:p w14:paraId="6813AB50"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Maintenance and Releases</w:t>
            </w:r>
          </w:p>
        </w:tc>
        <w:tc>
          <w:tcPr>
            <w:tcW w:w="6696" w:type="dxa"/>
          </w:tcPr>
          <w:p w14:paraId="55A01A04"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Provide release management, patching, security updates, defect correction, upgrade support, regression testing support, documentation updates, and advance notice of material changes.</w:t>
            </w:r>
          </w:p>
        </w:tc>
      </w:tr>
      <w:tr w:rsidR="006546DD" w:rsidRPr="006546DD" w14:paraId="23DAA2A8" w14:textId="77777777" w:rsidTr="00177461">
        <w:trPr>
          <w:jc w:val="center"/>
        </w:trPr>
        <w:tc>
          <w:tcPr>
            <w:tcW w:w="1080" w:type="dxa"/>
          </w:tcPr>
          <w:p w14:paraId="43E4898B"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5.22</w:t>
            </w:r>
          </w:p>
        </w:tc>
        <w:tc>
          <w:tcPr>
            <w:tcW w:w="2304" w:type="dxa"/>
          </w:tcPr>
          <w:p w14:paraId="317D82EC"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Support Services</w:t>
            </w:r>
          </w:p>
        </w:tc>
        <w:tc>
          <w:tcPr>
            <w:tcW w:w="6696" w:type="dxa"/>
          </w:tcPr>
          <w:p w14:paraId="37146104"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Provide help desk coordination, technical support, incident response, service request management, escalation, root cause analysis, knowledge transfer, and service-level reporting.</w:t>
            </w:r>
          </w:p>
        </w:tc>
      </w:tr>
      <w:tr w:rsidR="006546DD" w:rsidRPr="006546DD" w14:paraId="63534BC5" w14:textId="77777777" w:rsidTr="00177461">
        <w:trPr>
          <w:jc w:val="center"/>
        </w:trPr>
        <w:tc>
          <w:tcPr>
            <w:tcW w:w="1080" w:type="dxa"/>
          </w:tcPr>
          <w:p w14:paraId="159ED675"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5.23</w:t>
            </w:r>
          </w:p>
        </w:tc>
        <w:tc>
          <w:tcPr>
            <w:tcW w:w="2304" w:type="dxa"/>
          </w:tcPr>
          <w:p w14:paraId="09960EAA"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Auditability and Transparency</w:t>
            </w:r>
          </w:p>
        </w:tc>
        <w:tc>
          <w:tcPr>
            <w:tcW w:w="6696" w:type="dxa"/>
          </w:tcPr>
          <w:p w14:paraId="5CBD4029"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Maintain auditable system activity, transaction history, configuration history, access logs, workflow decisions, user actions, and reporting sufficient to support oversight, audits, and public accountability.</w:t>
            </w:r>
          </w:p>
        </w:tc>
      </w:tr>
      <w:tr w:rsidR="006546DD" w:rsidRPr="006546DD" w14:paraId="0C5A8C64" w14:textId="77777777" w:rsidTr="00177461">
        <w:trPr>
          <w:jc w:val="center"/>
        </w:trPr>
        <w:tc>
          <w:tcPr>
            <w:tcW w:w="1080" w:type="dxa"/>
          </w:tcPr>
          <w:p w14:paraId="0D8EAD7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5.24</w:t>
            </w:r>
          </w:p>
        </w:tc>
        <w:tc>
          <w:tcPr>
            <w:tcW w:w="2304" w:type="dxa"/>
          </w:tcPr>
          <w:p w14:paraId="35A19376"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Future Expansion</w:t>
            </w:r>
          </w:p>
        </w:tc>
        <w:tc>
          <w:tcPr>
            <w:tcW w:w="6696" w:type="dxa"/>
          </w:tcPr>
          <w:p w14:paraId="12A2D88E"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 xml:space="preserve">Support onboarding of additional agencies, boards, commissions, license types, public services, integrations, </w:t>
            </w:r>
            <w:r w:rsidRPr="006546DD">
              <w:rPr>
                <w:rFonts w:ascii="Calibri" w:eastAsia="Aptos" w:hAnsi="Calibri" w:cs="Calibri"/>
                <w:spacing w:val="0"/>
                <w:sz w:val="24"/>
                <w:szCs w:val="24"/>
              </w:rPr>
              <w:lastRenderedPageBreak/>
              <w:t>regulatory programs, and statutory changes through configuration or approved work orders.</w:t>
            </w:r>
          </w:p>
        </w:tc>
      </w:tr>
    </w:tbl>
    <w:p w14:paraId="08C892C7" w14:textId="77777777" w:rsidR="006546DD" w:rsidRPr="006546DD" w:rsidRDefault="006546DD" w:rsidP="006546DD">
      <w:pPr>
        <w:spacing w:after="200" w:line="276" w:lineRule="auto"/>
        <w:ind w:left="0" w:right="0"/>
        <w:rPr>
          <w:rFonts w:ascii="Calibri" w:eastAsia="Aptos" w:hAnsi="Calibri" w:cs="Calibri"/>
          <w:spacing w:val="0"/>
          <w:sz w:val="24"/>
          <w:szCs w:val="24"/>
        </w:rPr>
      </w:pPr>
    </w:p>
    <w:p w14:paraId="11B3837C" w14:textId="77777777" w:rsidR="006546DD" w:rsidRPr="006546DD" w:rsidRDefault="006546DD" w:rsidP="006546DD">
      <w:pPr>
        <w:keepNext/>
        <w:keepLines/>
        <w:spacing w:before="480" w:line="276" w:lineRule="auto"/>
        <w:ind w:left="0" w:right="0"/>
        <w:outlineLvl w:val="0"/>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6. Implementation Services and Deliverables</w:t>
      </w:r>
    </w:p>
    <w:p w14:paraId="2EC7DF73" w14:textId="77777777" w:rsidR="006546DD" w:rsidRPr="006546DD" w:rsidRDefault="006546DD" w:rsidP="006546DD">
      <w:pPr>
        <w:spacing w:after="200" w:line="276" w:lineRule="auto"/>
        <w:ind w:left="0" w:right="0"/>
        <w:rPr>
          <w:rFonts w:ascii="Calibri" w:eastAsia="Aptos" w:hAnsi="Calibri" w:cs="Calibri"/>
          <w:spacing w:val="0"/>
          <w:sz w:val="24"/>
          <w:szCs w:val="24"/>
        </w:rPr>
      </w:pPr>
      <w:r w:rsidRPr="006546DD">
        <w:rPr>
          <w:rFonts w:ascii="Calibri" w:eastAsia="Aptos" w:hAnsi="Calibri" w:cs="Calibri"/>
          <w:spacing w:val="0"/>
          <w:sz w:val="24"/>
          <w:szCs w:val="24"/>
        </w:rPr>
        <w:t>The Contractor shall provide the services and deliverables necessary to implement the Solution in accordance with the Contract, RFP, Contractor proposal, approved project schedule, and State-approved Implementation Plan.</w:t>
      </w:r>
    </w:p>
    <w:p w14:paraId="44D4097B" w14:textId="77777777" w:rsidR="006546DD" w:rsidRPr="006546DD" w:rsidRDefault="006546DD" w:rsidP="006546DD">
      <w:pPr>
        <w:keepNext/>
        <w:keepLines/>
        <w:spacing w:before="200" w:line="276" w:lineRule="auto"/>
        <w:ind w:left="0"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Implementation Approach</w:t>
      </w:r>
    </w:p>
    <w:p w14:paraId="157C9132" w14:textId="77777777" w:rsidR="006546DD" w:rsidRPr="003A0734" w:rsidRDefault="006546DD" w:rsidP="003A0734">
      <w:pPr>
        <w:pStyle w:val="ListParagraph0"/>
        <w:numPr>
          <w:ilvl w:val="0"/>
          <w:numId w:val="134"/>
        </w:numPr>
        <w:spacing w:after="200" w:line="276" w:lineRule="auto"/>
        <w:ind w:right="0"/>
        <w:contextualSpacing/>
        <w:rPr>
          <w:rFonts w:ascii="Calibri" w:eastAsia="Aptos" w:hAnsi="Calibri" w:cs="Calibri"/>
          <w:spacing w:val="0"/>
          <w:sz w:val="24"/>
          <w:szCs w:val="24"/>
        </w:rPr>
      </w:pPr>
      <w:r w:rsidRPr="003A0734">
        <w:rPr>
          <w:rFonts w:ascii="Calibri" w:eastAsia="Aptos" w:hAnsi="Calibri" w:cs="Calibri"/>
          <w:spacing w:val="0"/>
          <w:sz w:val="24"/>
          <w:szCs w:val="24"/>
        </w:rPr>
        <w:t>Use a structured implementation methodology appropriate for a statewide licensing platform, including discovery, design, configuration, data migration, integration, testing, training, deployment, stabilization, and transition to operations.</w:t>
      </w:r>
    </w:p>
    <w:p w14:paraId="66DAF903" w14:textId="77777777" w:rsidR="006546DD" w:rsidRPr="003A0734" w:rsidRDefault="006546DD" w:rsidP="003A0734">
      <w:pPr>
        <w:pStyle w:val="ListParagraph0"/>
        <w:numPr>
          <w:ilvl w:val="0"/>
          <w:numId w:val="134"/>
        </w:numPr>
        <w:spacing w:after="200" w:line="276" w:lineRule="auto"/>
        <w:ind w:right="0"/>
        <w:contextualSpacing/>
        <w:rPr>
          <w:rFonts w:ascii="Calibri" w:eastAsia="Aptos" w:hAnsi="Calibri" w:cs="Calibri"/>
          <w:spacing w:val="0"/>
          <w:sz w:val="24"/>
          <w:szCs w:val="24"/>
        </w:rPr>
      </w:pPr>
      <w:r w:rsidRPr="003A0734">
        <w:rPr>
          <w:rFonts w:ascii="Calibri" w:eastAsia="Aptos" w:hAnsi="Calibri" w:cs="Calibri"/>
          <w:spacing w:val="0"/>
          <w:sz w:val="24"/>
          <w:szCs w:val="24"/>
        </w:rPr>
        <w:t>Implement the Solution in phases or releases approved by the State, including pilot programs, priority license types, agency onboarding, or enterprise modules as applicable.</w:t>
      </w:r>
    </w:p>
    <w:p w14:paraId="798FDDB9" w14:textId="77777777" w:rsidR="006546DD" w:rsidRPr="003A0734" w:rsidRDefault="006546DD" w:rsidP="003A0734">
      <w:pPr>
        <w:pStyle w:val="ListParagraph0"/>
        <w:numPr>
          <w:ilvl w:val="0"/>
          <w:numId w:val="134"/>
        </w:numPr>
        <w:spacing w:after="200" w:line="276" w:lineRule="auto"/>
        <w:ind w:right="0"/>
        <w:contextualSpacing/>
        <w:rPr>
          <w:rFonts w:ascii="Calibri" w:eastAsia="Aptos" w:hAnsi="Calibri" w:cs="Calibri"/>
          <w:spacing w:val="0"/>
          <w:sz w:val="24"/>
          <w:szCs w:val="24"/>
        </w:rPr>
      </w:pPr>
      <w:r w:rsidRPr="003A0734">
        <w:rPr>
          <w:rFonts w:ascii="Calibri" w:eastAsia="Aptos" w:hAnsi="Calibri" w:cs="Calibri"/>
          <w:spacing w:val="0"/>
          <w:sz w:val="24"/>
          <w:szCs w:val="24"/>
        </w:rPr>
        <w:t>Coordinate with State project leadership, business programs, technology teams, information security, privacy, accessibility, records, finance, and other stakeholders as directed by the State.</w:t>
      </w:r>
    </w:p>
    <w:p w14:paraId="1F3A0928" w14:textId="77777777" w:rsidR="006546DD" w:rsidRPr="003A0734" w:rsidRDefault="006546DD" w:rsidP="003A0734">
      <w:pPr>
        <w:pStyle w:val="ListParagraph0"/>
        <w:numPr>
          <w:ilvl w:val="0"/>
          <w:numId w:val="134"/>
        </w:numPr>
        <w:spacing w:after="200" w:line="276" w:lineRule="auto"/>
        <w:ind w:right="0"/>
        <w:contextualSpacing/>
        <w:rPr>
          <w:rFonts w:ascii="Calibri" w:eastAsia="Aptos" w:hAnsi="Calibri" w:cs="Calibri"/>
          <w:spacing w:val="0"/>
          <w:sz w:val="24"/>
          <w:szCs w:val="24"/>
        </w:rPr>
      </w:pPr>
      <w:r w:rsidRPr="003A0734">
        <w:rPr>
          <w:rFonts w:ascii="Calibri" w:eastAsia="Aptos" w:hAnsi="Calibri" w:cs="Calibri"/>
          <w:spacing w:val="0"/>
          <w:sz w:val="24"/>
          <w:szCs w:val="24"/>
        </w:rPr>
        <w:t>Maintain an integrated project schedule that identifies dependencies, critical path items, deliverables, review periods, decision points, risks, and readiness milestones.</w:t>
      </w:r>
    </w:p>
    <w:tbl>
      <w:tblPr>
        <w:tblStyle w:val="TableGrid1"/>
        <w:tblW w:w="0" w:type="auto"/>
        <w:jc w:val="center"/>
        <w:tblLook w:val="04A0" w:firstRow="1" w:lastRow="0" w:firstColumn="1" w:lastColumn="0" w:noHBand="0" w:noVBand="1"/>
      </w:tblPr>
      <w:tblGrid>
        <w:gridCol w:w="1046"/>
        <w:gridCol w:w="2173"/>
        <w:gridCol w:w="4142"/>
        <w:gridCol w:w="2277"/>
      </w:tblGrid>
      <w:tr w:rsidR="006546DD" w:rsidRPr="006546DD" w14:paraId="26C7A92A" w14:textId="77777777" w:rsidTr="00177461">
        <w:trPr>
          <w:jc w:val="center"/>
        </w:trPr>
        <w:tc>
          <w:tcPr>
            <w:tcW w:w="1080" w:type="dxa"/>
            <w:shd w:val="clear" w:color="auto" w:fill="D9EAF7"/>
          </w:tcPr>
          <w:p w14:paraId="107DFC4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t>ID</w:t>
            </w:r>
          </w:p>
        </w:tc>
        <w:tc>
          <w:tcPr>
            <w:tcW w:w="2232" w:type="dxa"/>
            <w:shd w:val="clear" w:color="auto" w:fill="D9EAF7"/>
          </w:tcPr>
          <w:p w14:paraId="4C43105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t>Deliverable</w:t>
            </w:r>
          </w:p>
        </w:tc>
        <w:tc>
          <w:tcPr>
            <w:tcW w:w="4464" w:type="dxa"/>
            <w:shd w:val="clear" w:color="auto" w:fill="D9EAF7"/>
          </w:tcPr>
          <w:p w14:paraId="43D6EBCA"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t>Minimum Content</w:t>
            </w:r>
          </w:p>
        </w:tc>
        <w:tc>
          <w:tcPr>
            <w:tcW w:w="2304" w:type="dxa"/>
            <w:shd w:val="clear" w:color="auto" w:fill="D9EAF7"/>
          </w:tcPr>
          <w:p w14:paraId="27208CD6"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t>Acceptance Trigger</w:t>
            </w:r>
          </w:p>
        </w:tc>
      </w:tr>
      <w:tr w:rsidR="006546DD" w:rsidRPr="006546DD" w14:paraId="24F90A02" w14:textId="77777777" w:rsidTr="00177461">
        <w:trPr>
          <w:jc w:val="center"/>
        </w:trPr>
        <w:tc>
          <w:tcPr>
            <w:tcW w:w="1080" w:type="dxa"/>
          </w:tcPr>
          <w:p w14:paraId="54B1654E"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1.1.1</w:t>
            </w:r>
          </w:p>
        </w:tc>
        <w:tc>
          <w:tcPr>
            <w:tcW w:w="2232" w:type="dxa"/>
          </w:tcPr>
          <w:p w14:paraId="3488524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Project Management Plan</w:t>
            </w:r>
          </w:p>
        </w:tc>
        <w:tc>
          <w:tcPr>
            <w:tcW w:w="4464" w:type="dxa"/>
          </w:tcPr>
          <w:p w14:paraId="6CC8572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Project governance, roles and responsibilities, communication plan, schedule management, risk/issue management, decision process, reporting cadence, quality management, and change control.</w:t>
            </w:r>
          </w:p>
        </w:tc>
        <w:tc>
          <w:tcPr>
            <w:tcW w:w="2304" w:type="dxa"/>
          </w:tcPr>
          <w:p w14:paraId="5CC5A28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Within agreed startup period; updated as needed.</w:t>
            </w:r>
          </w:p>
        </w:tc>
      </w:tr>
      <w:tr w:rsidR="006546DD" w:rsidRPr="006546DD" w14:paraId="092D7C94" w14:textId="77777777" w:rsidTr="00177461">
        <w:trPr>
          <w:jc w:val="center"/>
        </w:trPr>
        <w:tc>
          <w:tcPr>
            <w:tcW w:w="1080" w:type="dxa"/>
          </w:tcPr>
          <w:p w14:paraId="0101B6F6"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1.1.2</w:t>
            </w:r>
          </w:p>
        </w:tc>
        <w:tc>
          <w:tcPr>
            <w:tcW w:w="2232" w:type="dxa"/>
          </w:tcPr>
          <w:p w14:paraId="39D4B2B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Implementation Plan and Schedule</w:t>
            </w:r>
          </w:p>
        </w:tc>
        <w:tc>
          <w:tcPr>
            <w:tcW w:w="4464" w:type="dxa"/>
          </w:tcPr>
          <w:p w14:paraId="2FD9DF6B"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Phased implementation strategy, milestones, deliverables, dependencies, resources, environments, agency onboarding sequence, cutover approach, and acceptance points.</w:t>
            </w:r>
          </w:p>
        </w:tc>
        <w:tc>
          <w:tcPr>
            <w:tcW w:w="2304" w:type="dxa"/>
          </w:tcPr>
          <w:p w14:paraId="545CDA3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approval required before execution.</w:t>
            </w:r>
          </w:p>
        </w:tc>
      </w:tr>
      <w:tr w:rsidR="006546DD" w:rsidRPr="006546DD" w14:paraId="33B63F21" w14:textId="77777777" w:rsidTr="00177461">
        <w:trPr>
          <w:jc w:val="center"/>
        </w:trPr>
        <w:tc>
          <w:tcPr>
            <w:tcW w:w="1080" w:type="dxa"/>
          </w:tcPr>
          <w:p w14:paraId="3110FD8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1.1.3</w:t>
            </w:r>
          </w:p>
        </w:tc>
        <w:tc>
          <w:tcPr>
            <w:tcW w:w="2232" w:type="dxa"/>
          </w:tcPr>
          <w:p w14:paraId="73D9F92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Discovery and Requirements Validation</w:t>
            </w:r>
          </w:p>
        </w:tc>
        <w:tc>
          <w:tcPr>
            <w:tcW w:w="4464" w:type="dxa"/>
          </w:tcPr>
          <w:p w14:paraId="0C375AD5"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Workshops, current-state review, future-state confirmation, requirements traceability, gap analysis, assumptions, and decision log.</w:t>
            </w:r>
          </w:p>
        </w:tc>
        <w:tc>
          <w:tcPr>
            <w:tcW w:w="2304" w:type="dxa"/>
          </w:tcPr>
          <w:p w14:paraId="42A449F6"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approval of validated requirements and gaps.</w:t>
            </w:r>
          </w:p>
        </w:tc>
      </w:tr>
      <w:tr w:rsidR="006546DD" w:rsidRPr="006546DD" w14:paraId="79E2CF6B" w14:textId="77777777" w:rsidTr="00177461">
        <w:trPr>
          <w:jc w:val="center"/>
        </w:trPr>
        <w:tc>
          <w:tcPr>
            <w:tcW w:w="1080" w:type="dxa"/>
          </w:tcPr>
          <w:p w14:paraId="71A0A9E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1.1.4</w:t>
            </w:r>
          </w:p>
        </w:tc>
        <w:tc>
          <w:tcPr>
            <w:tcW w:w="2232" w:type="dxa"/>
          </w:tcPr>
          <w:p w14:paraId="3BA21539"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Solution Design Document</w:t>
            </w:r>
          </w:p>
        </w:tc>
        <w:tc>
          <w:tcPr>
            <w:tcW w:w="4464" w:type="dxa"/>
          </w:tcPr>
          <w:p w14:paraId="5415088B"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Functional design, configuration design, workflow design, roles, data model, integrations, reporting approach, security model, and administrative configuration approach.</w:t>
            </w:r>
          </w:p>
        </w:tc>
        <w:tc>
          <w:tcPr>
            <w:tcW w:w="2304" w:type="dxa"/>
          </w:tcPr>
          <w:p w14:paraId="45F5985C"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 xml:space="preserve">State approval before </w:t>
            </w:r>
            <w:proofErr w:type="gramStart"/>
            <w:r w:rsidRPr="006546DD">
              <w:rPr>
                <w:rFonts w:ascii="Calibri" w:eastAsia="Aptos" w:hAnsi="Calibri" w:cs="Calibri"/>
                <w:spacing w:val="0"/>
                <w:sz w:val="24"/>
                <w:szCs w:val="24"/>
              </w:rPr>
              <w:t>build</w:t>
            </w:r>
            <w:proofErr w:type="gramEnd"/>
            <w:r w:rsidRPr="006546DD">
              <w:rPr>
                <w:rFonts w:ascii="Calibri" w:eastAsia="Aptos" w:hAnsi="Calibri" w:cs="Calibri"/>
                <w:spacing w:val="0"/>
                <w:sz w:val="24"/>
                <w:szCs w:val="24"/>
              </w:rPr>
              <w:t>/configuration completion.</w:t>
            </w:r>
          </w:p>
        </w:tc>
      </w:tr>
      <w:tr w:rsidR="006546DD" w:rsidRPr="006546DD" w14:paraId="28D2DAD1" w14:textId="77777777" w:rsidTr="00177461">
        <w:trPr>
          <w:jc w:val="center"/>
        </w:trPr>
        <w:tc>
          <w:tcPr>
            <w:tcW w:w="1080" w:type="dxa"/>
          </w:tcPr>
          <w:p w14:paraId="0D3C3F7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lastRenderedPageBreak/>
              <w:t>1.1.5</w:t>
            </w:r>
          </w:p>
        </w:tc>
        <w:tc>
          <w:tcPr>
            <w:tcW w:w="2232" w:type="dxa"/>
          </w:tcPr>
          <w:p w14:paraId="5B5AD0C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Configuration and Build</w:t>
            </w:r>
          </w:p>
        </w:tc>
        <w:tc>
          <w:tcPr>
            <w:tcW w:w="4464" w:type="dxa"/>
          </w:tcPr>
          <w:p w14:paraId="46075BD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Configured license types, forms, fees, workflows, notices, templates, roles, reports, dashboards, portals, and administrative functions.</w:t>
            </w:r>
          </w:p>
        </w:tc>
        <w:tc>
          <w:tcPr>
            <w:tcW w:w="2304" w:type="dxa"/>
          </w:tcPr>
          <w:p w14:paraId="235C5919"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Demonstration and State acceptance by release.</w:t>
            </w:r>
          </w:p>
        </w:tc>
      </w:tr>
      <w:tr w:rsidR="006546DD" w:rsidRPr="006546DD" w14:paraId="13E6E35A" w14:textId="77777777" w:rsidTr="00177461">
        <w:trPr>
          <w:jc w:val="center"/>
        </w:trPr>
        <w:tc>
          <w:tcPr>
            <w:tcW w:w="1080" w:type="dxa"/>
          </w:tcPr>
          <w:p w14:paraId="3C21496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1.1.6</w:t>
            </w:r>
          </w:p>
        </w:tc>
        <w:tc>
          <w:tcPr>
            <w:tcW w:w="2232" w:type="dxa"/>
          </w:tcPr>
          <w:p w14:paraId="64091D0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Integration Design and Delivery</w:t>
            </w:r>
          </w:p>
        </w:tc>
        <w:tc>
          <w:tcPr>
            <w:tcW w:w="4464" w:type="dxa"/>
          </w:tcPr>
          <w:p w14:paraId="4CAC5D8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Interface specifications, API design, data exchange mapping, error handling, monitoring, security controls, testing, and deployment of integrations.</w:t>
            </w:r>
          </w:p>
        </w:tc>
        <w:tc>
          <w:tcPr>
            <w:tcW w:w="2304" w:type="dxa"/>
          </w:tcPr>
          <w:p w14:paraId="0B8BF94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Integration testing and State approval.</w:t>
            </w:r>
          </w:p>
        </w:tc>
      </w:tr>
      <w:tr w:rsidR="006546DD" w:rsidRPr="006546DD" w14:paraId="3EF83C11" w14:textId="77777777" w:rsidTr="00177461">
        <w:trPr>
          <w:jc w:val="center"/>
        </w:trPr>
        <w:tc>
          <w:tcPr>
            <w:tcW w:w="1080" w:type="dxa"/>
          </w:tcPr>
          <w:p w14:paraId="1BAC9CE9"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1.1.7</w:t>
            </w:r>
          </w:p>
        </w:tc>
        <w:tc>
          <w:tcPr>
            <w:tcW w:w="2232" w:type="dxa"/>
          </w:tcPr>
          <w:p w14:paraId="480C4660"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Data Migration Plan</w:t>
            </w:r>
          </w:p>
        </w:tc>
        <w:tc>
          <w:tcPr>
            <w:tcW w:w="4464" w:type="dxa"/>
          </w:tcPr>
          <w:p w14:paraId="19F49F6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Source data inventory, mapping, transformation rules, data cleansing approach, mock conversion schedule, validation method, reconciliation approach, and cutover load strategy.</w:t>
            </w:r>
          </w:p>
        </w:tc>
        <w:tc>
          <w:tcPr>
            <w:tcW w:w="2304" w:type="dxa"/>
          </w:tcPr>
          <w:p w14:paraId="5893F3AE"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approval before production data load.</w:t>
            </w:r>
          </w:p>
        </w:tc>
      </w:tr>
      <w:tr w:rsidR="006546DD" w:rsidRPr="006546DD" w14:paraId="5FF1A807" w14:textId="77777777" w:rsidTr="00177461">
        <w:trPr>
          <w:jc w:val="center"/>
        </w:trPr>
        <w:tc>
          <w:tcPr>
            <w:tcW w:w="1080" w:type="dxa"/>
          </w:tcPr>
          <w:p w14:paraId="54253A8E"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1.1.8</w:t>
            </w:r>
          </w:p>
        </w:tc>
        <w:tc>
          <w:tcPr>
            <w:tcW w:w="2232" w:type="dxa"/>
          </w:tcPr>
          <w:p w14:paraId="33444662"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Data Conversion and Validation</w:t>
            </w:r>
          </w:p>
        </w:tc>
        <w:tc>
          <w:tcPr>
            <w:tcW w:w="4464" w:type="dxa"/>
          </w:tcPr>
          <w:p w14:paraId="5D4CED8C"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Mock loads, exception reporting, reconciliation, corrected loads, historical data handling, final conversion, and signed validation results.</w:t>
            </w:r>
          </w:p>
        </w:tc>
        <w:tc>
          <w:tcPr>
            <w:tcW w:w="2304" w:type="dxa"/>
          </w:tcPr>
          <w:p w14:paraId="6B420CCB"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acceptance of conversion results.</w:t>
            </w:r>
          </w:p>
        </w:tc>
      </w:tr>
      <w:tr w:rsidR="006546DD" w:rsidRPr="006546DD" w14:paraId="65A80631" w14:textId="77777777" w:rsidTr="00177461">
        <w:trPr>
          <w:jc w:val="center"/>
        </w:trPr>
        <w:tc>
          <w:tcPr>
            <w:tcW w:w="1080" w:type="dxa"/>
          </w:tcPr>
          <w:p w14:paraId="54C7FE1E"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1.1.9</w:t>
            </w:r>
          </w:p>
        </w:tc>
        <w:tc>
          <w:tcPr>
            <w:tcW w:w="2232" w:type="dxa"/>
          </w:tcPr>
          <w:p w14:paraId="176C9C1E"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Testing Plan and Test Results</w:t>
            </w:r>
          </w:p>
        </w:tc>
        <w:tc>
          <w:tcPr>
            <w:tcW w:w="4464" w:type="dxa"/>
          </w:tcPr>
          <w:p w14:paraId="3CADEEDC"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Unit, system, integration, security, accessibility, performance, regression, disaster recovery, and user acceptance testing, including defects and remediation.</w:t>
            </w:r>
          </w:p>
        </w:tc>
        <w:tc>
          <w:tcPr>
            <w:tcW w:w="2304" w:type="dxa"/>
          </w:tcPr>
          <w:p w14:paraId="77B13E1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acceptance of testing results and defect closure plan.</w:t>
            </w:r>
          </w:p>
        </w:tc>
      </w:tr>
      <w:tr w:rsidR="006546DD" w:rsidRPr="006546DD" w14:paraId="13EC7DBC" w14:textId="77777777" w:rsidTr="00177461">
        <w:trPr>
          <w:jc w:val="center"/>
        </w:trPr>
        <w:tc>
          <w:tcPr>
            <w:tcW w:w="1080" w:type="dxa"/>
          </w:tcPr>
          <w:p w14:paraId="7A02802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1.1.10</w:t>
            </w:r>
          </w:p>
        </w:tc>
        <w:tc>
          <w:tcPr>
            <w:tcW w:w="2232" w:type="dxa"/>
          </w:tcPr>
          <w:p w14:paraId="4CFB701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Training Plan and Materials</w:t>
            </w:r>
          </w:p>
        </w:tc>
        <w:tc>
          <w:tcPr>
            <w:tcW w:w="4464" w:type="dxa"/>
          </w:tcPr>
          <w:p w14:paraId="65093D2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Role-based training curriculum, job aids, administrator training, train-the-trainer materials, recordings where applicable, and user documentation.</w:t>
            </w:r>
          </w:p>
        </w:tc>
        <w:tc>
          <w:tcPr>
            <w:tcW w:w="2304" w:type="dxa"/>
          </w:tcPr>
          <w:p w14:paraId="2E7D31CE"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approval before training delivery.</w:t>
            </w:r>
          </w:p>
        </w:tc>
      </w:tr>
      <w:tr w:rsidR="006546DD" w:rsidRPr="006546DD" w14:paraId="3E03781F" w14:textId="77777777" w:rsidTr="00177461">
        <w:trPr>
          <w:jc w:val="center"/>
        </w:trPr>
        <w:tc>
          <w:tcPr>
            <w:tcW w:w="1080" w:type="dxa"/>
          </w:tcPr>
          <w:p w14:paraId="72A05D3A"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1.1.11</w:t>
            </w:r>
          </w:p>
        </w:tc>
        <w:tc>
          <w:tcPr>
            <w:tcW w:w="2232" w:type="dxa"/>
          </w:tcPr>
          <w:p w14:paraId="0D25624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Change Management Support</w:t>
            </w:r>
          </w:p>
        </w:tc>
        <w:tc>
          <w:tcPr>
            <w:tcW w:w="4464" w:type="dxa"/>
          </w:tcPr>
          <w:p w14:paraId="6E38CA8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Communications, stakeholder readiness, adoption support, business process transition, release notes, and operational readiness assistance.</w:t>
            </w:r>
          </w:p>
        </w:tc>
        <w:tc>
          <w:tcPr>
            <w:tcW w:w="2304" w:type="dxa"/>
          </w:tcPr>
          <w:p w14:paraId="13BFBEB2"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approval by implementation phase.</w:t>
            </w:r>
          </w:p>
        </w:tc>
      </w:tr>
      <w:tr w:rsidR="006546DD" w:rsidRPr="006546DD" w14:paraId="35DAADE1" w14:textId="77777777" w:rsidTr="00177461">
        <w:trPr>
          <w:jc w:val="center"/>
        </w:trPr>
        <w:tc>
          <w:tcPr>
            <w:tcW w:w="1080" w:type="dxa"/>
          </w:tcPr>
          <w:p w14:paraId="262425B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1.1.12</w:t>
            </w:r>
          </w:p>
        </w:tc>
        <w:tc>
          <w:tcPr>
            <w:tcW w:w="2232" w:type="dxa"/>
          </w:tcPr>
          <w:p w14:paraId="53C798E6"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Go-Live Readiness Assessment</w:t>
            </w:r>
          </w:p>
        </w:tc>
        <w:tc>
          <w:tcPr>
            <w:tcW w:w="4464" w:type="dxa"/>
          </w:tcPr>
          <w:p w14:paraId="2B418AF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Readiness checklist, open defects, data readiness, integration readiness, security readiness, user readiness, support readiness, rollback or contingency plan, and cutover schedule.</w:t>
            </w:r>
          </w:p>
        </w:tc>
        <w:tc>
          <w:tcPr>
            <w:tcW w:w="2304" w:type="dxa"/>
          </w:tcPr>
          <w:p w14:paraId="0C7D16A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Written State go-live approval required.</w:t>
            </w:r>
          </w:p>
        </w:tc>
      </w:tr>
      <w:tr w:rsidR="006546DD" w:rsidRPr="006546DD" w14:paraId="277FCD15" w14:textId="77777777" w:rsidTr="00177461">
        <w:trPr>
          <w:jc w:val="center"/>
        </w:trPr>
        <w:tc>
          <w:tcPr>
            <w:tcW w:w="1080" w:type="dxa"/>
          </w:tcPr>
          <w:p w14:paraId="214D66D5"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1.1.13</w:t>
            </w:r>
          </w:p>
        </w:tc>
        <w:tc>
          <w:tcPr>
            <w:tcW w:w="2232" w:type="dxa"/>
          </w:tcPr>
          <w:p w14:paraId="316EC7E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Production Deployment and Cutover</w:t>
            </w:r>
          </w:p>
        </w:tc>
        <w:tc>
          <w:tcPr>
            <w:tcW w:w="4464" w:type="dxa"/>
          </w:tcPr>
          <w:p w14:paraId="01F7D08C"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Production configuration, final data load, launch support, smoke testing, issue triage, support handoff, and deployment communications.</w:t>
            </w:r>
          </w:p>
        </w:tc>
        <w:tc>
          <w:tcPr>
            <w:tcW w:w="2304" w:type="dxa"/>
          </w:tcPr>
          <w:p w14:paraId="1B08465B"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acceptance after successful deployment.</w:t>
            </w:r>
          </w:p>
        </w:tc>
      </w:tr>
      <w:tr w:rsidR="006546DD" w:rsidRPr="006546DD" w14:paraId="2E10693C" w14:textId="77777777" w:rsidTr="00177461">
        <w:trPr>
          <w:jc w:val="center"/>
        </w:trPr>
        <w:tc>
          <w:tcPr>
            <w:tcW w:w="1080" w:type="dxa"/>
          </w:tcPr>
          <w:p w14:paraId="6CEB55B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1.1.14</w:t>
            </w:r>
          </w:p>
        </w:tc>
        <w:tc>
          <w:tcPr>
            <w:tcW w:w="2232" w:type="dxa"/>
          </w:tcPr>
          <w:p w14:paraId="1B43A146"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Post-Production Stabilization</w:t>
            </w:r>
          </w:p>
        </w:tc>
        <w:tc>
          <w:tcPr>
            <w:tcW w:w="4464" w:type="dxa"/>
          </w:tcPr>
          <w:p w14:paraId="0C8ECDFA"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Enhanced support, defect remediation, daily/weekly status, performance monitoring, user assistance, operational tuning, and stabilization exit criteria.</w:t>
            </w:r>
          </w:p>
        </w:tc>
        <w:tc>
          <w:tcPr>
            <w:tcW w:w="2304" w:type="dxa"/>
          </w:tcPr>
          <w:p w14:paraId="5D80B79A"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acceptance at end of stabilization.</w:t>
            </w:r>
          </w:p>
        </w:tc>
      </w:tr>
      <w:tr w:rsidR="006546DD" w:rsidRPr="006546DD" w14:paraId="0384249B" w14:textId="77777777" w:rsidTr="00177461">
        <w:trPr>
          <w:jc w:val="center"/>
        </w:trPr>
        <w:tc>
          <w:tcPr>
            <w:tcW w:w="1080" w:type="dxa"/>
          </w:tcPr>
          <w:p w14:paraId="46A1F7EA"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lastRenderedPageBreak/>
              <w:t>1.1.15</w:t>
            </w:r>
          </w:p>
        </w:tc>
        <w:tc>
          <w:tcPr>
            <w:tcW w:w="2232" w:type="dxa"/>
          </w:tcPr>
          <w:p w14:paraId="4EB0B309"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Operations and Support Transition</w:t>
            </w:r>
          </w:p>
        </w:tc>
        <w:tc>
          <w:tcPr>
            <w:tcW w:w="4464" w:type="dxa"/>
          </w:tcPr>
          <w:p w14:paraId="6BD130B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Runbook, support procedures, escalation paths, service levels, system administration guide, release management process, and knowledge transfer.</w:t>
            </w:r>
          </w:p>
        </w:tc>
        <w:tc>
          <w:tcPr>
            <w:tcW w:w="2304" w:type="dxa"/>
          </w:tcPr>
          <w:p w14:paraId="5347C602"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acceptance before transition to steady state.</w:t>
            </w:r>
          </w:p>
        </w:tc>
      </w:tr>
      <w:tr w:rsidR="006546DD" w:rsidRPr="006546DD" w14:paraId="5D10B2FB" w14:textId="77777777" w:rsidTr="00177461">
        <w:trPr>
          <w:jc w:val="center"/>
        </w:trPr>
        <w:tc>
          <w:tcPr>
            <w:tcW w:w="1080" w:type="dxa"/>
          </w:tcPr>
          <w:p w14:paraId="7F7CF4AB"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1.1.16</w:t>
            </w:r>
          </w:p>
        </w:tc>
        <w:tc>
          <w:tcPr>
            <w:tcW w:w="2232" w:type="dxa"/>
          </w:tcPr>
          <w:p w14:paraId="77C34452"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Final Implementation Report</w:t>
            </w:r>
          </w:p>
        </w:tc>
        <w:tc>
          <w:tcPr>
            <w:tcW w:w="4464" w:type="dxa"/>
          </w:tcPr>
          <w:p w14:paraId="1920F5E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Summary of completed scope, deliverables, accepted requirements, open items, lessons learned, operational recommendations, and warranty/support transition.</w:t>
            </w:r>
          </w:p>
        </w:tc>
        <w:tc>
          <w:tcPr>
            <w:tcW w:w="2304" w:type="dxa"/>
          </w:tcPr>
          <w:p w14:paraId="208658F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approval after final implementation phase.</w:t>
            </w:r>
          </w:p>
        </w:tc>
      </w:tr>
    </w:tbl>
    <w:p w14:paraId="64AF358D" w14:textId="77777777" w:rsidR="006546DD" w:rsidRPr="006546DD" w:rsidRDefault="006546DD" w:rsidP="006546DD">
      <w:pPr>
        <w:keepNext/>
        <w:keepLines/>
        <w:spacing w:before="200" w:line="276" w:lineRule="auto"/>
        <w:ind w:left="0" w:right="0"/>
        <w:outlineLvl w:val="1"/>
        <w:rPr>
          <w:rFonts w:ascii="Calibri" w:eastAsia="MS Gothic" w:hAnsi="Calibri" w:cs="Calibri"/>
          <w:b/>
          <w:bCs/>
          <w:color w:val="1F4E79"/>
          <w:spacing w:val="0"/>
          <w:sz w:val="24"/>
          <w:szCs w:val="24"/>
        </w:rPr>
      </w:pPr>
    </w:p>
    <w:p w14:paraId="30A6516B" w14:textId="77777777" w:rsidR="006546DD" w:rsidRPr="006546DD" w:rsidRDefault="006546DD" w:rsidP="006546DD">
      <w:pPr>
        <w:keepNext/>
        <w:keepLines/>
        <w:spacing w:before="200" w:line="276" w:lineRule="auto"/>
        <w:ind w:left="0"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7. State and Contractor Responsibilities</w:t>
      </w:r>
    </w:p>
    <w:tbl>
      <w:tblPr>
        <w:tblStyle w:val="TableGrid1"/>
        <w:tblW w:w="0" w:type="auto"/>
        <w:jc w:val="center"/>
        <w:tblLook w:val="04A0" w:firstRow="1" w:lastRow="0" w:firstColumn="1" w:lastColumn="0" w:noHBand="0" w:noVBand="1"/>
      </w:tblPr>
      <w:tblGrid>
        <w:gridCol w:w="1767"/>
        <w:gridCol w:w="7871"/>
      </w:tblGrid>
      <w:tr w:rsidR="006546DD" w:rsidRPr="006546DD" w14:paraId="157E31DB" w14:textId="77777777" w:rsidTr="00177461">
        <w:trPr>
          <w:jc w:val="center"/>
        </w:trPr>
        <w:tc>
          <w:tcPr>
            <w:tcW w:w="1800" w:type="dxa"/>
            <w:shd w:val="clear" w:color="auto" w:fill="D9EAF7"/>
          </w:tcPr>
          <w:p w14:paraId="778E3EA0"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t>Party</w:t>
            </w:r>
          </w:p>
        </w:tc>
        <w:tc>
          <w:tcPr>
            <w:tcW w:w="8280" w:type="dxa"/>
            <w:shd w:val="clear" w:color="auto" w:fill="D9EAF7"/>
          </w:tcPr>
          <w:p w14:paraId="2705684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t>Responsibilities</w:t>
            </w:r>
          </w:p>
        </w:tc>
      </w:tr>
      <w:tr w:rsidR="006546DD" w:rsidRPr="006546DD" w14:paraId="7DDE723B" w14:textId="77777777" w:rsidTr="00177461">
        <w:trPr>
          <w:jc w:val="center"/>
        </w:trPr>
        <w:tc>
          <w:tcPr>
            <w:tcW w:w="1800" w:type="dxa"/>
          </w:tcPr>
          <w:p w14:paraId="254B4BAB"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Contractor</w:t>
            </w:r>
          </w:p>
        </w:tc>
        <w:tc>
          <w:tcPr>
            <w:tcW w:w="8280" w:type="dxa"/>
          </w:tcPr>
          <w:p w14:paraId="54A29FE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Provide qualified personnel, project management, solution configuration, technical services, documentation, testing support, training, migration support, integration support, issue resolution, and ongoing support.</w:t>
            </w:r>
          </w:p>
        </w:tc>
      </w:tr>
      <w:tr w:rsidR="006546DD" w:rsidRPr="006546DD" w14:paraId="35822C29" w14:textId="77777777" w:rsidTr="00177461">
        <w:trPr>
          <w:jc w:val="center"/>
        </w:trPr>
        <w:tc>
          <w:tcPr>
            <w:tcW w:w="1800" w:type="dxa"/>
          </w:tcPr>
          <w:p w14:paraId="59D13C8A"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w:t>
            </w:r>
          </w:p>
        </w:tc>
        <w:tc>
          <w:tcPr>
            <w:tcW w:w="8280" w:type="dxa"/>
          </w:tcPr>
          <w:p w14:paraId="4B0C64C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Provide timely access to designated subject matter experts, legacy system information, business decisions, review comments, test participation, security/privacy review coordination, and acceptance decisions.</w:t>
            </w:r>
          </w:p>
        </w:tc>
      </w:tr>
      <w:tr w:rsidR="006546DD" w:rsidRPr="006546DD" w14:paraId="7B8A7EA2" w14:textId="77777777" w:rsidTr="00177461">
        <w:trPr>
          <w:jc w:val="center"/>
        </w:trPr>
        <w:tc>
          <w:tcPr>
            <w:tcW w:w="1800" w:type="dxa"/>
          </w:tcPr>
          <w:p w14:paraId="5DE4F7E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Joint</w:t>
            </w:r>
          </w:p>
        </w:tc>
        <w:tc>
          <w:tcPr>
            <w:tcW w:w="8280" w:type="dxa"/>
          </w:tcPr>
          <w:p w14:paraId="340694E2"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Participate in planning, requirements validation, risk management, decision-making, testing, training readiness, go-live readiness, stabilization, and continuous improvement.</w:t>
            </w:r>
          </w:p>
        </w:tc>
      </w:tr>
    </w:tbl>
    <w:p w14:paraId="0B291992" w14:textId="77777777" w:rsidR="006546DD" w:rsidRPr="006546DD" w:rsidRDefault="006546DD" w:rsidP="006546DD">
      <w:pPr>
        <w:keepNext/>
        <w:keepLines/>
        <w:spacing w:before="200" w:line="276" w:lineRule="auto"/>
        <w:ind w:left="0"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Acceptance Process</w:t>
      </w:r>
    </w:p>
    <w:p w14:paraId="42C6AE4F" w14:textId="77777777" w:rsidR="006546DD" w:rsidRPr="004562A0" w:rsidRDefault="006546DD" w:rsidP="004562A0">
      <w:pPr>
        <w:pStyle w:val="ListParagraph0"/>
        <w:numPr>
          <w:ilvl w:val="0"/>
          <w:numId w:val="136"/>
        </w:numPr>
        <w:spacing w:after="200" w:line="276" w:lineRule="auto"/>
        <w:ind w:right="0"/>
        <w:contextualSpacing/>
        <w:rPr>
          <w:rFonts w:ascii="Calibri" w:eastAsia="Aptos" w:hAnsi="Calibri" w:cs="Calibri"/>
          <w:spacing w:val="0"/>
          <w:sz w:val="24"/>
          <w:szCs w:val="24"/>
        </w:rPr>
      </w:pPr>
      <w:r w:rsidRPr="004562A0">
        <w:rPr>
          <w:rFonts w:ascii="Calibri" w:eastAsia="Aptos" w:hAnsi="Calibri" w:cs="Calibri"/>
          <w:spacing w:val="0"/>
          <w:sz w:val="24"/>
          <w:szCs w:val="24"/>
        </w:rPr>
        <w:t>The Contractor shall submit each deliverable in the format and timeline approved by the State.</w:t>
      </w:r>
    </w:p>
    <w:p w14:paraId="5B19F659" w14:textId="77777777" w:rsidR="006546DD" w:rsidRPr="004562A0" w:rsidRDefault="006546DD" w:rsidP="004562A0">
      <w:pPr>
        <w:pStyle w:val="ListParagraph0"/>
        <w:numPr>
          <w:ilvl w:val="0"/>
          <w:numId w:val="136"/>
        </w:numPr>
        <w:spacing w:after="200" w:line="276" w:lineRule="auto"/>
        <w:ind w:right="0"/>
        <w:contextualSpacing/>
        <w:rPr>
          <w:rFonts w:ascii="Calibri" w:eastAsia="Aptos" w:hAnsi="Calibri" w:cs="Calibri"/>
          <w:spacing w:val="0"/>
          <w:sz w:val="24"/>
          <w:szCs w:val="24"/>
        </w:rPr>
      </w:pPr>
      <w:r w:rsidRPr="004562A0">
        <w:rPr>
          <w:rFonts w:ascii="Calibri" w:eastAsia="Aptos" w:hAnsi="Calibri" w:cs="Calibri"/>
          <w:spacing w:val="0"/>
          <w:sz w:val="24"/>
          <w:szCs w:val="24"/>
        </w:rPr>
        <w:t>The State shall review the deliverable and either accept it, reject it, or provide written comments identifying required corrections.</w:t>
      </w:r>
    </w:p>
    <w:p w14:paraId="0E0C9285" w14:textId="77777777" w:rsidR="006546DD" w:rsidRPr="004562A0" w:rsidRDefault="006546DD" w:rsidP="004562A0">
      <w:pPr>
        <w:pStyle w:val="ListParagraph0"/>
        <w:numPr>
          <w:ilvl w:val="0"/>
          <w:numId w:val="136"/>
        </w:numPr>
        <w:spacing w:after="200" w:line="276" w:lineRule="auto"/>
        <w:ind w:right="0"/>
        <w:contextualSpacing/>
        <w:rPr>
          <w:rFonts w:ascii="Calibri" w:eastAsia="Aptos" w:hAnsi="Calibri" w:cs="Calibri"/>
          <w:spacing w:val="0"/>
          <w:sz w:val="24"/>
          <w:szCs w:val="24"/>
        </w:rPr>
      </w:pPr>
      <w:r w:rsidRPr="004562A0">
        <w:rPr>
          <w:rFonts w:ascii="Calibri" w:eastAsia="Aptos" w:hAnsi="Calibri" w:cs="Calibri"/>
          <w:spacing w:val="0"/>
          <w:sz w:val="24"/>
          <w:szCs w:val="24"/>
        </w:rPr>
        <w:t>The Contractor shall correct rejected or conditionally accepted deliverables within the time required by the State-approved project schedule or other mutually agreed timeframe.</w:t>
      </w:r>
    </w:p>
    <w:p w14:paraId="135DB829" w14:textId="77777777" w:rsidR="006546DD" w:rsidRPr="004562A0" w:rsidRDefault="006546DD" w:rsidP="004562A0">
      <w:pPr>
        <w:pStyle w:val="ListParagraph0"/>
        <w:numPr>
          <w:ilvl w:val="0"/>
          <w:numId w:val="136"/>
        </w:numPr>
        <w:spacing w:after="200" w:line="276" w:lineRule="auto"/>
        <w:ind w:right="0"/>
        <w:contextualSpacing/>
        <w:rPr>
          <w:rFonts w:ascii="Calibri" w:eastAsia="Aptos" w:hAnsi="Calibri" w:cs="Calibri"/>
          <w:spacing w:val="0"/>
          <w:sz w:val="24"/>
          <w:szCs w:val="24"/>
        </w:rPr>
      </w:pPr>
      <w:r w:rsidRPr="004562A0">
        <w:rPr>
          <w:rFonts w:ascii="Calibri" w:eastAsia="Aptos" w:hAnsi="Calibri" w:cs="Calibri"/>
          <w:spacing w:val="0"/>
          <w:sz w:val="24"/>
          <w:szCs w:val="24"/>
        </w:rPr>
        <w:t>Acceptance of one deliverable shall not constitute acceptance of other deliverables, the overall Solution, or any nonconforming work.</w:t>
      </w:r>
    </w:p>
    <w:p w14:paraId="0D6EA715" w14:textId="77777777" w:rsidR="006546DD" w:rsidRPr="004562A0" w:rsidRDefault="006546DD" w:rsidP="004562A0">
      <w:pPr>
        <w:pStyle w:val="ListParagraph0"/>
        <w:numPr>
          <w:ilvl w:val="0"/>
          <w:numId w:val="136"/>
        </w:numPr>
        <w:spacing w:after="200" w:line="276" w:lineRule="auto"/>
        <w:ind w:right="0"/>
        <w:contextualSpacing/>
        <w:rPr>
          <w:rFonts w:ascii="Calibri" w:eastAsia="Aptos" w:hAnsi="Calibri" w:cs="Calibri"/>
          <w:spacing w:val="0"/>
          <w:sz w:val="24"/>
          <w:szCs w:val="24"/>
        </w:rPr>
      </w:pPr>
      <w:r w:rsidRPr="004562A0">
        <w:rPr>
          <w:rFonts w:ascii="Calibri" w:eastAsia="Aptos" w:hAnsi="Calibri" w:cs="Calibri"/>
          <w:spacing w:val="0"/>
          <w:sz w:val="24"/>
          <w:szCs w:val="24"/>
        </w:rPr>
        <w:t>The State may withhold acceptance if material defects, incomplete functionality, failed tests, unresolved security findings, incomplete documentation, or material noncompliance remains.</w:t>
      </w:r>
    </w:p>
    <w:p w14:paraId="690C8E38" w14:textId="77777777" w:rsidR="006546DD" w:rsidRPr="006546DD" w:rsidRDefault="006546DD" w:rsidP="006546DD">
      <w:pPr>
        <w:keepNext/>
        <w:keepLines/>
        <w:spacing w:before="200" w:line="276" w:lineRule="auto"/>
        <w:ind w:left="0" w:right="0"/>
        <w:outlineLvl w:val="1"/>
        <w:rPr>
          <w:rFonts w:ascii="Calibri" w:eastAsia="MS Gothic" w:hAnsi="Calibri" w:cs="Calibri"/>
          <w:b/>
          <w:bCs/>
          <w:color w:val="000000"/>
          <w:spacing w:val="0"/>
          <w:sz w:val="24"/>
          <w:szCs w:val="24"/>
        </w:rPr>
      </w:pPr>
      <w:r w:rsidRPr="006546DD">
        <w:rPr>
          <w:rFonts w:ascii="Calibri" w:eastAsia="MS Gothic" w:hAnsi="Calibri" w:cs="Calibri"/>
          <w:b/>
          <w:bCs/>
          <w:color w:val="000000"/>
          <w:spacing w:val="0"/>
          <w:sz w:val="24"/>
          <w:szCs w:val="24"/>
        </w:rPr>
        <w:t xml:space="preserve">Milestones </w:t>
      </w:r>
    </w:p>
    <w:p w14:paraId="21B8E006" w14:textId="77777777" w:rsidR="006546DD" w:rsidRPr="006546DD" w:rsidRDefault="006546DD" w:rsidP="006546DD">
      <w:pPr>
        <w:spacing w:after="200" w:line="276" w:lineRule="auto"/>
        <w:ind w:left="0" w:right="0"/>
        <w:rPr>
          <w:rFonts w:ascii="Calibri" w:eastAsia="Aptos" w:hAnsi="Calibri" w:cs="Calibri"/>
          <w:spacing w:val="0"/>
          <w:sz w:val="24"/>
          <w:szCs w:val="24"/>
        </w:rPr>
      </w:pPr>
      <w:r w:rsidRPr="006546DD">
        <w:rPr>
          <w:rFonts w:ascii="Calibri" w:eastAsia="Aptos" w:hAnsi="Calibri" w:cs="Calibri"/>
          <w:spacing w:val="0"/>
          <w:sz w:val="24"/>
          <w:szCs w:val="24"/>
        </w:rPr>
        <w:t>If milestone payments are used, payment should be tied to State acceptance of defined deliverables rather than Contractor effort alone. Recommended milestones include project initiation, approved design, configuration completion, integration completion, data conversion approval, user acceptance testing approval, go-live approval, stabilization completion, and final implementation acceptance.</w:t>
      </w:r>
    </w:p>
    <w:tbl>
      <w:tblPr>
        <w:tblStyle w:val="TableGrid1"/>
        <w:tblW w:w="0" w:type="auto"/>
        <w:jc w:val="center"/>
        <w:tblLook w:val="04A0" w:firstRow="1" w:lastRow="0" w:firstColumn="1" w:lastColumn="0" w:noHBand="0" w:noVBand="1"/>
      </w:tblPr>
      <w:tblGrid>
        <w:gridCol w:w="1223"/>
        <w:gridCol w:w="2291"/>
        <w:gridCol w:w="6124"/>
      </w:tblGrid>
      <w:tr w:rsidR="006546DD" w:rsidRPr="006546DD" w14:paraId="223D5E5F" w14:textId="77777777" w:rsidTr="00177461">
        <w:trPr>
          <w:jc w:val="center"/>
        </w:trPr>
        <w:tc>
          <w:tcPr>
            <w:tcW w:w="1080" w:type="dxa"/>
            <w:shd w:val="clear" w:color="auto" w:fill="D9EAF7"/>
          </w:tcPr>
          <w:p w14:paraId="4C770C50"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lastRenderedPageBreak/>
              <w:t>Milestone</w:t>
            </w:r>
          </w:p>
        </w:tc>
        <w:tc>
          <w:tcPr>
            <w:tcW w:w="2376" w:type="dxa"/>
            <w:shd w:val="clear" w:color="auto" w:fill="D9EAF7"/>
          </w:tcPr>
          <w:p w14:paraId="0E20338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t>Name</w:t>
            </w:r>
          </w:p>
        </w:tc>
        <w:tc>
          <w:tcPr>
            <w:tcW w:w="6624" w:type="dxa"/>
            <w:shd w:val="clear" w:color="auto" w:fill="D9EAF7"/>
          </w:tcPr>
          <w:p w14:paraId="0464988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b/>
                <w:spacing w:val="0"/>
                <w:sz w:val="24"/>
                <w:szCs w:val="24"/>
              </w:rPr>
              <w:t>Acceptance Basis</w:t>
            </w:r>
          </w:p>
        </w:tc>
      </w:tr>
      <w:tr w:rsidR="006546DD" w:rsidRPr="006546DD" w14:paraId="14FCB20B" w14:textId="77777777" w:rsidTr="00177461">
        <w:trPr>
          <w:jc w:val="center"/>
        </w:trPr>
        <w:tc>
          <w:tcPr>
            <w:tcW w:w="1080" w:type="dxa"/>
          </w:tcPr>
          <w:p w14:paraId="275A33BC"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1</w:t>
            </w:r>
          </w:p>
        </w:tc>
        <w:tc>
          <w:tcPr>
            <w:tcW w:w="2376" w:type="dxa"/>
          </w:tcPr>
          <w:p w14:paraId="4A7F893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Project Initiation</w:t>
            </w:r>
          </w:p>
        </w:tc>
        <w:tc>
          <w:tcPr>
            <w:tcW w:w="6624" w:type="dxa"/>
          </w:tcPr>
          <w:p w14:paraId="19C0D01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Approved Project Management Plan and Implementation Plan</w:t>
            </w:r>
          </w:p>
        </w:tc>
      </w:tr>
      <w:tr w:rsidR="006546DD" w:rsidRPr="006546DD" w14:paraId="4BEC38A2" w14:textId="77777777" w:rsidTr="00177461">
        <w:trPr>
          <w:jc w:val="center"/>
        </w:trPr>
        <w:tc>
          <w:tcPr>
            <w:tcW w:w="1080" w:type="dxa"/>
          </w:tcPr>
          <w:p w14:paraId="3D470ABE"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2</w:t>
            </w:r>
          </w:p>
        </w:tc>
        <w:tc>
          <w:tcPr>
            <w:tcW w:w="2376" w:type="dxa"/>
          </w:tcPr>
          <w:p w14:paraId="6973DE15"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Design Complete</w:t>
            </w:r>
          </w:p>
        </w:tc>
        <w:tc>
          <w:tcPr>
            <w:tcW w:w="6624" w:type="dxa"/>
          </w:tcPr>
          <w:p w14:paraId="1D1BBB46"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Approved requirements validation, gap analysis, and solution design</w:t>
            </w:r>
          </w:p>
        </w:tc>
      </w:tr>
      <w:tr w:rsidR="006546DD" w:rsidRPr="006546DD" w14:paraId="594652DF" w14:textId="77777777" w:rsidTr="00177461">
        <w:trPr>
          <w:jc w:val="center"/>
        </w:trPr>
        <w:tc>
          <w:tcPr>
            <w:tcW w:w="1080" w:type="dxa"/>
          </w:tcPr>
          <w:p w14:paraId="40456E47"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3</w:t>
            </w:r>
          </w:p>
        </w:tc>
        <w:tc>
          <w:tcPr>
            <w:tcW w:w="2376" w:type="dxa"/>
          </w:tcPr>
          <w:p w14:paraId="42A461F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Configuration Complete</w:t>
            </w:r>
          </w:p>
        </w:tc>
        <w:tc>
          <w:tcPr>
            <w:tcW w:w="6624" w:type="dxa"/>
          </w:tcPr>
          <w:p w14:paraId="374E7E0C"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Configured solution ready for formal testing</w:t>
            </w:r>
          </w:p>
        </w:tc>
      </w:tr>
      <w:tr w:rsidR="006546DD" w:rsidRPr="006546DD" w14:paraId="7FE1AE7B" w14:textId="77777777" w:rsidTr="00177461">
        <w:trPr>
          <w:jc w:val="center"/>
        </w:trPr>
        <w:tc>
          <w:tcPr>
            <w:tcW w:w="1080" w:type="dxa"/>
          </w:tcPr>
          <w:p w14:paraId="79E61DE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4</w:t>
            </w:r>
          </w:p>
        </w:tc>
        <w:tc>
          <w:tcPr>
            <w:tcW w:w="2376" w:type="dxa"/>
          </w:tcPr>
          <w:p w14:paraId="0C1658E0" w14:textId="77777777" w:rsidR="006546DD" w:rsidRPr="006546DD" w:rsidRDefault="006546DD" w:rsidP="006546DD">
            <w:pPr>
              <w:ind w:left="0" w:right="0"/>
              <w:rPr>
                <w:rFonts w:ascii="Calibri" w:eastAsia="Aptos" w:hAnsi="Calibri" w:cs="Calibri"/>
                <w:spacing w:val="0"/>
                <w:sz w:val="24"/>
                <w:szCs w:val="24"/>
              </w:rPr>
            </w:pPr>
            <w:proofErr w:type="gramStart"/>
            <w:r w:rsidRPr="006546DD">
              <w:rPr>
                <w:rFonts w:ascii="Calibri" w:eastAsia="Aptos" w:hAnsi="Calibri" w:cs="Calibri"/>
                <w:spacing w:val="0"/>
                <w:sz w:val="24"/>
                <w:szCs w:val="24"/>
              </w:rPr>
              <w:t>Integrations</w:t>
            </w:r>
            <w:proofErr w:type="gramEnd"/>
            <w:r w:rsidRPr="006546DD">
              <w:rPr>
                <w:rFonts w:ascii="Calibri" w:eastAsia="Aptos" w:hAnsi="Calibri" w:cs="Calibri"/>
                <w:spacing w:val="0"/>
                <w:sz w:val="24"/>
                <w:szCs w:val="24"/>
              </w:rPr>
              <w:t xml:space="preserve"> and Data Migration Ready</w:t>
            </w:r>
          </w:p>
        </w:tc>
        <w:tc>
          <w:tcPr>
            <w:tcW w:w="6624" w:type="dxa"/>
          </w:tcPr>
          <w:p w14:paraId="505C4C2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Approved integration test results and data conversion validation</w:t>
            </w:r>
          </w:p>
        </w:tc>
      </w:tr>
      <w:tr w:rsidR="006546DD" w:rsidRPr="006546DD" w14:paraId="55601DA1" w14:textId="77777777" w:rsidTr="00177461">
        <w:trPr>
          <w:jc w:val="center"/>
        </w:trPr>
        <w:tc>
          <w:tcPr>
            <w:tcW w:w="1080" w:type="dxa"/>
          </w:tcPr>
          <w:p w14:paraId="0FEFA7B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5</w:t>
            </w:r>
          </w:p>
        </w:tc>
        <w:tc>
          <w:tcPr>
            <w:tcW w:w="2376" w:type="dxa"/>
          </w:tcPr>
          <w:p w14:paraId="7802A54B"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UAT Complete</w:t>
            </w:r>
          </w:p>
        </w:tc>
        <w:tc>
          <w:tcPr>
            <w:tcW w:w="6624" w:type="dxa"/>
          </w:tcPr>
          <w:p w14:paraId="188C31D3"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User acceptance testing completed and critical defects resolved or approved for deferred correction</w:t>
            </w:r>
          </w:p>
        </w:tc>
      </w:tr>
      <w:tr w:rsidR="006546DD" w:rsidRPr="006546DD" w14:paraId="08632C43" w14:textId="77777777" w:rsidTr="00177461">
        <w:trPr>
          <w:jc w:val="center"/>
        </w:trPr>
        <w:tc>
          <w:tcPr>
            <w:tcW w:w="1080" w:type="dxa"/>
          </w:tcPr>
          <w:p w14:paraId="635D893F"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6</w:t>
            </w:r>
          </w:p>
        </w:tc>
        <w:tc>
          <w:tcPr>
            <w:tcW w:w="2376" w:type="dxa"/>
          </w:tcPr>
          <w:p w14:paraId="166714F9"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Go-Live</w:t>
            </w:r>
          </w:p>
        </w:tc>
        <w:tc>
          <w:tcPr>
            <w:tcW w:w="6624" w:type="dxa"/>
          </w:tcPr>
          <w:p w14:paraId="0B9C5B3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State written go-live approval and successful production deployment</w:t>
            </w:r>
          </w:p>
        </w:tc>
      </w:tr>
      <w:tr w:rsidR="006546DD" w:rsidRPr="006546DD" w14:paraId="23F93C39" w14:textId="77777777" w:rsidTr="00177461">
        <w:trPr>
          <w:jc w:val="center"/>
        </w:trPr>
        <w:tc>
          <w:tcPr>
            <w:tcW w:w="1080" w:type="dxa"/>
          </w:tcPr>
          <w:p w14:paraId="5FA5C86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7</w:t>
            </w:r>
          </w:p>
        </w:tc>
        <w:tc>
          <w:tcPr>
            <w:tcW w:w="2376" w:type="dxa"/>
          </w:tcPr>
          <w:p w14:paraId="7606DF60"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Stabilization Complete</w:t>
            </w:r>
          </w:p>
        </w:tc>
        <w:tc>
          <w:tcPr>
            <w:tcW w:w="6624" w:type="dxa"/>
          </w:tcPr>
          <w:p w14:paraId="00B467A8"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 xml:space="preserve">Post-production stabilization </w:t>
            </w:r>
            <w:proofErr w:type="gramStart"/>
            <w:r w:rsidRPr="006546DD">
              <w:rPr>
                <w:rFonts w:ascii="Calibri" w:eastAsia="Aptos" w:hAnsi="Calibri" w:cs="Calibri"/>
                <w:spacing w:val="0"/>
                <w:sz w:val="24"/>
                <w:szCs w:val="24"/>
              </w:rPr>
              <w:t>exit</w:t>
            </w:r>
            <w:proofErr w:type="gramEnd"/>
            <w:r w:rsidRPr="006546DD">
              <w:rPr>
                <w:rFonts w:ascii="Calibri" w:eastAsia="Aptos" w:hAnsi="Calibri" w:cs="Calibri"/>
                <w:spacing w:val="0"/>
                <w:sz w:val="24"/>
                <w:szCs w:val="24"/>
              </w:rPr>
              <w:t xml:space="preserve"> criteria met</w:t>
            </w:r>
          </w:p>
        </w:tc>
      </w:tr>
      <w:tr w:rsidR="006546DD" w:rsidRPr="006546DD" w14:paraId="048920C7" w14:textId="77777777" w:rsidTr="00177461">
        <w:trPr>
          <w:jc w:val="center"/>
        </w:trPr>
        <w:tc>
          <w:tcPr>
            <w:tcW w:w="1080" w:type="dxa"/>
          </w:tcPr>
          <w:p w14:paraId="2B882649"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8</w:t>
            </w:r>
          </w:p>
        </w:tc>
        <w:tc>
          <w:tcPr>
            <w:tcW w:w="2376" w:type="dxa"/>
          </w:tcPr>
          <w:p w14:paraId="213179C1"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Final Acceptance</w:t>
            </w:r>
          </w:p>
        </w:tc>
        <w:tc>
          <w:tcPr>
            <w:tcW w:w="6624" w:type="dxa"/>
          </w:tcPr>
          <w:p w14:paraId="021897ED" w14:textId="77777777" w:rsidR="006546DD" w:rsidRPr="006546DD" w:rsidRDefault="006546DD" w:rsidP="006546DD">
            <w:pPr>
              <w:ind w:left="0" w:right="0"/>
              <w:rPr>
                <w:rFonts w:ascii="Calibri" w:eastAsia="Aptos" w:hAnsi="Calibri" w:cs="Calibri"/>
                <w:spacing w:val="0"/>
                <w:sz w:val="24"/>
                <w:szCs w:val="24"/>
              </w:rPr>
            </w:pPr>
            <w:r w:rsidRPr="006546DD">
              <w:rPr>
                <w:rFonts w:ascii="Calibri" w:eastAsia="Aptos" w:hAnsi="Calibri" w:cs="Calibri"/>
                <w:spacing w:val="0"/>
                <w:sz w:val="24"/>
                <w:szCs w:val="24"/>
              </w:rPr>
              <w:t>Final implementation report accepted and operations transition completed</w:t>
            </w:r>
          </w:p>
        </w:tc>
      </w:tr>
    </w:tbl>
    <w:p w14:paraId="1BBB1A92" w14:textId="77777777" w:rsidR="006546DD" w:rsidRPr="006546DD" w:rsidRDefault="006546DD" w:rsidP="006546DD">
      <w:pPr>
        <w:spacing w:after="160" w:line="278" w:lineRule="auto"/>
        <w:ind w:left="0" w:right="0"/>
        <w:rPr>
          <w:rFonts w:ascii="Calibri" w:eastAsia="Aptos" w:hAnsi="Calibri" w:cs="Calibri"/>
          <w:spacing w:val="0"/>
          <w:sz w:val="24"/>
          <w:szCs w:val="24"/>
        </w:rPr>
      </w:pPr>
    </w:p>
    <w:p w14:paraId="4E684E89" w14:textId="1B5D1E3D" w:rsidR="00EB2554" w:rsidRPr="004C1D93" w:rsidRDefault="00EB2554" w:rsidP="000357C4">
      <w:pPr>
        <w:pStyle w:val="11-text"/>
        <w:ind w:left="0"/>
        <w:rPr>
          <w:rFonts w:asciiTheme="minorHAnsi" w:hAnsiTheme="minorHAnsi" w:cstheme="minorHAnsi"/>
        </w:rPr>
        <w:sectPr w:rsidR="00EB2554" w:rsidRPr="004C1D93" w:rsidSect="00E33279">
          <w:headerReference w:type="first" r:id="rId17"/>
          <w:pgSz w:w="12240" w:h="15840"/>
          <w:pgMar w:top="1008" w:right="1296" w:bottom="1296" w:left="1296" w:header="720" w:footer="259" w:gutter="0"/>
          <w:cols w:space="720"/>
          <w:titlePg/>
          <w:docGrid w:linePitch="360"/>
        </w:sectPr>
      </w:pPr>
    </w:p>
    <w:tbl>
      <w:tblPr>
        <w:tblpPr w:leftFromText="180" w:rightFromText="180" w:vertAnchor="page" w:horzAnchor="margin" w:tblpXSpec="center" w:tblpY="1081"/>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4"/>
        <w:gridCol w:w="832"/>
        <w:gridCol w:w="1151"/>
        <w:gridCol w:w="1512"/>
        <w:gridCol w:w="1300"/>
        <w:gridCol w:w="1254"/>
        <w:gridCol w:w="6"/>
        <w:gridCol w:w="626"/>
        <w:gridCol w:w="88"/>
        <w:gridCol w:w="6"/>
        <w:gridCol w:w="86"/>
        <w:gridCol w:w="1755"/>
        <w:gridCol w:w="43"/>
        <w:gridCol w:w="6"/>
        <w:gridCol w:w="90"/>
        <w:gridCol w:w="1614"/>
        <w:gridCol w:w="6"/>
      </w:tblGrid>
      <w:tr w:rsidR="00890FDD" w:rsidRPr="004C1D93" w14:paraId="33CC3AFB" w14:textId="77777777" w:rsidTr="004562A0">
        <w:trPr>
          <w:trHeight w:val="1340"/>
        </w:trPr>
        <w:tc>
          <w:tcPr>
            <w:tcW w:w="1726" w:type="dxa"/>
            <w:gridSpan w:val="2"/>
            <w:tcBorders>
              <w:top w:val="single" w:sz="4" w:space="0" w:color="FF0000"/>
              <w:left w:val="single" w:sz="4" w:space="0" w:color="FF0000"/>
              <w:bottom w:val="nil"/>
              <w:right w:val="single" w:sz="4" w:space="0" w:color="FF0000"/>
            </w:tcBorders>
            <w:shd w:val="pct15" w:color="FF0000" w:fill="FFFFFF"/>
          </w:tcPr>
          <w:p w14:paraId="1299AF38" w14:textId="4960BBE0" w:rsidR="00890FDD" w:rsidRPr="004C1D93" w:rsidRDefault="00890FDD" w:rsidP="00890FDD">
            <w:pPr>
              <w:rPr>
                <w:rFonts w:asciiTheme="minorHAnsi" w:hAnsiTheme="minorHAnsi" w:cstheme="minorHAnsi"/>
              </w:rPr>
            </w:pPr>
            <w:bookmarkStart w:id="105" w:name="_Toc522802863"/>
            <w:r w:rsidRPr="004C1D93">
              <w:rPr>
                <w:rFonts w:asciiTheme="minorHAnsi" w:hAnsiTheme="minorHAnsi" w:cstheme="minorHAnsi"/>
                <w:noProof/>
              </w:rPr>
              <w:lastRenderedPageBreak/>
              <w:drawing>
                <wp:anchor distT="0" distB="0" distL="114300" distR="114300" simplePos="0" relativeHeight="251659264" behindDoc="0" locked="0" layoutInCell="1" allowOverlap="1" wp14:anchorId="0C6F7FE3" wp14:editId="2C89ED39">
                  <wp:simplePos x="0" y="0"/>
                  <wp:positionH relativeFrom="margin">
                    <wp:posOffset>53975</wp:posOffset>
                  </wp:positionH>
                  <wp:positionV relativeFrom="margin">
                    <wp:posOffset>106045</wp:posOffset>
                  </wp:positionV>
                  <wp:extent cx="749300" cy="731520"/>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49300" cy="7315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05"/>
            <w:r w:rsidR="00F73EA3">
              <w:rPr>
                <w:rFonts w:asciiTheme="minorHAnsi" w:hAnsiTheme="minorHAnsi" w:cstheme="minorHAnsi"/>
              </w:rPr>
              <w:t xml:space="preserve">   </w:t>
            </w:r>
          </w:p>
        </w:tc>
        <w:tc>
          <w:tcPr>
            <w:tcW w:w="6029" w:type="dxa"/>
            <w:gridSpan w:val="9"/>
            <w:tcBorders>
              <w:top w:val="single" w:sz="4" w:space="0" w:color="FF0000"/>
              <w:left w:val="single" w:sz="4" w:space="0" w:color="FF0000"/>
              <w:bottom w:val="nil"/>
              <w:right w:val="single" w:sz="4" w:space="0" w:color="FF0000"/>
            </w:tcBorders>
            <w:shd w:val="pct15" w:color="FF0000" w:fill="FFFFFF"/>
          </w:tcPr>
          <w:p w14:paraId="2CE3BBD4" w14:textId="77777777" w:rsidR="00890FDD" w:rsidRPr="004C1D93" w:rsidRDefault="00890FDD" w:rsidP="00890FDD">
            <w:pPr>
              <w:tabs>
                <w:tab w:val="left" w:pos="6540"/>
              </w:tabs>
              <w:spacing w:before="240"/>
              <w:ind w:left="43" w:right="0"/>
              <w:jc w:val="center"/>
              <w:rPr>
                <w:rFonts w:asciiTheme="minorHAnsi" w:hAnsiTheme="minorHAnsi" w:cstheme="minorHAnsi"/>
                <w:b/>
                <w:color w:val="FF0000"/>
                <w:sz w:val="52"/>
                <w:szCs w:val="52"/>
              </w:rPr>
            </w:pPr>
            <w:r w:rsidRPr="004C1D93">
              <w:rPr>
                <w:rFonts w:asciiTheme="minorHAnsi" w:hAnsiTheme="minorHAnsi" w:cstheme="minorHAnsi"/>
                <w:b/>
                <w:color w:val="FF0000"/>
                <w:sz w:val="52"/>
                <w:szCs w:val="52"/>
              </w:rPr>
              <w:t>STATE OF OREGON</w:t>
            </w:r>
          </w:p>
        </w:tc>
        <w:tc>
          <w:tcPr>
            <w:tcW w:w="1755" w:type="dxa"/>
            <w:tcBorders>
              <w:top w:val="single" w:sz="4" w:space="0" w:color="FF0000"/>
              <w:left w:val="nil"/>
              <w:bottom w:val="nil"/>
              <w:right w:val="single" w:sz="4" w:space="0" w:color="FF0000"/>
            </w:tcBorders>
          </w:tcPr>
          <w:p w14:paraId="37A98E9B" w14:textId="1F1464A2" w:rsidR="00890FDD" w:rsidRPr="004C1D93" w:rsidRDefault="00890FDD" w:rsidP="00890FDD">
            <w:pPr>
              <w:pStyle w:val="1-text"/>
              <w:rPr>
                <w:rFonts w:asciiTheme="minorHAnsi" w:hAnsiTheme="minorHAnsi" w:cstheme="minorHAnsi"/>
              </w:rPr>
            </w:pPr>
            <w:r w:rsidRPr="004C1D93">
              <w:rPr>
                <w:rStyle w:val="PurchaseOrderFieldsRed"/>
                <w:rFonts w:asciiTheme="minorHAnsi" w:hAnsiTheme="minorHAnsi" w:cstheme="minorHAnsi"/>
              </w:rPr>
              <w:t>PURCHASE ORDER (PO) NO.</w:t>
            </w:r>
            <w:r w:rsidR="00F73EA3">
              <w:rPr>
                <w:rFonts w:asciiTheme="minorHAnsi" w:hAnsiTheme="minorHAnsi" w:cstheme="minorHAnsi"/>
              </w:rPr>
              <w:t xml:space="preserve">  </w:t>
            </w:r>
          </w:p>
        </w:tc>
        <w:tc>
          <w:tcPr>
            <w:tcW w:w="1759" w:type="dxa"/>
            <w:gridSpan w:val="5"/>
            <w:tcBorders>
              <w:top w:val="single" w:sz="4" w:space="0" w:color="FF0000"/>
              <w:left w:val="nil"/>
              <w:bottom w:val="nil"/>
              <w:right w:val="single" w:sz="4" w:space="0" w:color="FF0000"/>
            </w:tcBorders>
          </w:tcPr>
          <w:p w14:paraId="7ED09AEF" w14:textId="77777777" w:rsidR="00890FDD" w:rsidRPr="004C1D93" w:rsidRDefault="00890FDD" w:rsidP="00890FDD">
            <w:pPr>
              <w:rPr>
                <w:rFonts w:asciiTheme="minorHAnsi" w:hAnsiTheme="minorHAnsi" w:cstheme="minorHAnsi"/>
              </w:rPr>
            </w:pPr>
          </w:p>
          <w:p w14:paraId="23D4BFBB" w14:textId="77777777" w:rsidR="00890FDD" w:rsidRPr="004C1D93" w:rsidRDefault="00890FDD" w:rsidP="00890FDD">
            <w:pPr>
              <w:ind w:left="0"/>
              <w:rPr>
                <w:rStyle w:val="PurchaseOrderFieldsRed"/>
                <w:rFonts w:asciiTheme="minorHAnsi" w:hAnsiTheme="minorHAnsi" w:cstheme="minorHAnsi"/>
              </w:rPr>
            </w:pPr>
            <w:r w:rsidRPr="004C1D93">
              <w:rPr>
                <w:rStyle w:val="PurchaseOrderFieldsRed"/>
                <w:rFonts w:asciiTheme="minorHAnsi" w:hAnsiTheme="minorHAnsi" w:cstheme="minorHAnsi"/>
              </w:rPr>
              <w:t>PAGE #</w:t>
            </w:r>
          </w:p>
        </w:tc>
      </w:tr>
      <w:tr w:rsidR="00890FDD" w:rsidRPr="004C1D93" w14:paraId="3CEE81A5" w14:textId="77777777" w:rsidTr="004562A0">
        <w:tc>
          <w:tcPr>
            <w:tcW w:w="4389" w:type="dxa"/>
            <w:gridSpan w:val="4"/>
            <w:tcBorders>
              <w:top w:val="single" w:sz="4" w:space="0" w:color="FF0000"/>
              <w:left w:val="single" w:sz="4" w:space="0" w:color="FF0000"/>
              <w:bottom w:val="nil"/>
              <w:right w:val="single" w:sz="4" w:space="0" w:color="FF0000"/>
            </w:tcBorders>
          </w:tcPr>
          <w:p w14:paraId="3CFF850D" w14:textId="77777777" w:rsidR="00890FDD" w:rsidRPr="004C1D93" w:rsidRDefault="00890FDD" w:rsidP="00890FDD">
            <w:pPr>
              <w:ind w:left="0" w:right="59"/>
              <w:rPr>
                <w:rStyle w:val="PurchaseOrderFieldsRed"/>
                <w:rFonts w:asciiTheme="minorHAnsi" w:hAnsiTheme="minorHAnsi" w:cstheme="minorHAnsi"/>
              </w:rPr>
            </w:pPr>
            <w:r w:rsidRPr="004C1D93">
              <w:rPr>
                <w:rStyle w:val="PurchaseOrderFieldsRed"/>
                <w:rFonts w:asciiTheme="minorHAnsi" w:hAnsiTheme="minorHAnsi" w:cstheme="minorHAnsi"/>
              </w:rPr>
              <w:t>Authorized Purchaser’s Authorized Representative</w:t>
            </w:r>
          </w:p>
          <w:p w14:paraId="31A023B5" w14:textId="77777777" w:rsidR="00890FDD" w:rsidRPr="004C1D93" w:rsidRDefault="00890FDD" w:rsidP="00890FDD">
            <w:pPr>
              <w:rPr>
                <w:rFonts w:asciiTheme="minorHAnsi" w:hAnsiTheme="minorHAnsi" w:cstheme="minorHAnsi"/>
                <w:sz w:val="22"/>
              </w:rPr>
            </w:pPr>
          </w:p>
        </w:tc>
        <w:tc>
          <w:tcPr>
            <w:tcW w:w="3186" w:type="dxa"/>
            <w:gridSpan w:val="4"/>
            <w:tcBorders>
              <w:top w:val="single" w:sz="4" w:space="0" w:color="FF0000"/>
              <w:left w:val="single" w:sz="4" w:space="0" w:color="FF0000"/>
              <w:bottom w:val="nil"/>
              <w:right w:val="single" w:sz="4" w:space="0" w:color="FF0000"/>
            </w:tcBorders>
          </w:tcPr>
          <w:p w14:paraId="6786A461" w14:textId="77777777" w:rsidR="00890FDD" w:rsidRPr="004C1D93" w:rsidRDefault="00890FDD" w:rsidP="00890FDD">
            <w:pPr>
              <w:ind w:left="0"/>
              <w:rPr>
                <w:rStyle w:val="PurchaseOrderFieldsRed"/>
                <w:rFonts w:asciiTheme="minorHAnsi" w:hAnsiTheme="minorHAnsi" w:cstheme="minorHAnsi"/>
              </w:rPr>
            </w:pPr>
            <w:bookmarkStart w:id="106" w:name="_Toc522802864"/>
            <w:r w:rsidRPr="004C1D93">
              <w:rPr>
                <w:rStyle w:val="PurchaseOrderFieldsRed"/>
                <w:rFonts w:asciiTheme="minorHAnsi" w:hAnsiTheme="minorHAnsi" w:cstheme="minorHAnsi"/>
              </w:rPr>
              <w:t>Purchase Order Date</w:t>
            </w:r>
            <w:bookmarkEnd w:id="106"/>
            <w:r w:rsidRPr="004C1D93">
              <w:rPr>
                <w:rStyle w:val="PurchaseOrderFieldsRed"/>
                <w:rFonts w:asciiTheme="minorHAnsi" w:hAnsiTheme="minorHAnsi" w:cstheme="minorHAnsi"/>
              </w:rPr>
              <w:t xml:space="preserve"> </w:t>
            </w:r>
          </w:p>
          <w:p w14:paraId="335CFDF9" w14:textId="77777777" w:rsidR="00890FDD" w:rsidRPr="004C1D93" w:rsidRDefault="00890FDD" w:rsidP="00890FDD">
            <w:pPr>
              <w:keepNext/>
              <w:outlineLvl w:val="1"/>
              <w:rPr>
                <w:rFonts w:asciiTheme="minorHAnsi" w:hAnsiTheme="minorHAnsi" w:cstheme="minorHAnsi"/>
                <w:b/>
                <w:sz w:val="22"/>
              </w:rPr>
            </w:pPr>
          </w:p>
        </w:tc>
        <w:tc>
          <w:tcPr>
            <w:tcW w:w="3694" w:type="dxa"/>
            <w:gridSpan w:val="9"/>
            <w:tcBorders>
              <w:top w:val="single" w:sz="4" w:space="0" w:color="FF0000"/>
              <w:left w:val="single" w:sz="4" w:space="0" w:color="FF0000"/>
              <w:bottom w:val="nil"/>
              <w:right w:val="single" w:sz="4" w:space="0" w:color="FF0000"/>
            </w:tcBorders>
          </w:tcPr>
          <w:p w14:paraId="1188000B" w14:textId="77777777" w:rsidR="00890FDD" w:rsidRPr="004C1D93" w:rsidRDefault="00890FDD" w:rsidP="00890FDD">
            <w:pPr>
              <w:ind w:left="0"/>
              <w:rPr>
                <w:rStyle w:val="PurchaseOrderFieldsRed"/>
                <w:rFonts w:asciiTheme="minorHAnsi" w:hAnsiTheme="minorHAnsi" w:cstheme="minorHAnsi"/>
              </w:rPr>
            </w:pPr>
            <w:r w:rsidRPr="004C1D93">
              <w:rPr>
                <w:rStyle w:val="PurchaseOrderFieldsRed"/>
                <w:rFonts w:asciiTheme="minorHAnsi" w:hAnsiTheme="minorHAnsi" w:cstheme="minorHAnsi"/>
              </w:rPr>
              <w:t>Requisition No.</w:t>
            </w:r>
          </w:p>
          <w:p w14:paraId="29765D85" w14:textId="77777777" w:rsidR="00890FDD" w:rsidRPr="004C1D93" w:rsidRDefault="00890FDD" w:rsidP="00890FDD">
            <w:pPr>
              <w:rPr>
                <w:rFonts w:asciiTheme="minorHAnsi" w:hAnsiTheme="minorHAnsi" w:cstheme="minorHAnsi"/>
                <w:color w:val="FF0000"/>
                <w:sz w:val="22"/>
              </w:rPr>
            </w:pPr>
          </w:p>
        </w:tc>
      </w:tr>
      <w:tr w:rsidR="00890FDD" w:rsidRPr="004C1D93" w14:paraId="39105541" w14:textId="77777777" w:rsidTr="004562A0">
        <w:trPr>
          <w:trHeight w:val="1250"/>
        </w:trPr>
        <w:tc>
          <w:tcPr>
            <w:tcW w:w="5689" w:type="dxa"/>
            <w:gridSpan w:val="5"/>
            <w:tcBorders>
              <w:top w:val="single" w:sz="4" w:space="0" w:color="FF0000"/>
              <w:left w:val="single" w:sz="4" w:space="0" w:color="FF0000"/>
              <w:bottom w:val="nil"/>
              <w:right w:val="single" w:sz="4" w:space="0" w:color="FF0000"/>
            </w:tcBorders>
          </w:tcPr>
          <w:p w14:paraId="24F077FA" w14:textId="77777777" w:rsidR="00890FDD" w:rsidRPr="004C1D93" w:rsidRDefault="00890FDD" w:rsidP="00890FDD">
            <w:pPr>
              <w:ind w:left="0"/>
              <w:rPr>
                <w:rStyle w:val="PurchaseOrderFieldsRed"/>
                <w:rFonts w:asciiTheme="minorHAnsi" w:hAnsiTheme="minorHAnsi" w:cstheme="minorHAnsi"/>
              </w:rPr>
            </w:pPr>
            <w:bookmarkStart w:id="107" w:name="_Toc522802865"/>
            <w:r w:rsidRPr="004C1D93">
              <w:rPr>
                <w:rStyle w:val="PurchaseOrderFieldsRed"/>
                <w:rFonts w:asciiTheme="minorHAnsi" w:hAnsiTheme="minorHAnsi" w:cstheme="minorHAnsi"/>
              </w:rPr>
              <w:t>Contractor Name and Address</w:t>
            </w:r>
            <w:bookmarkEnd w:id="107"/>
          </w:p>
          <w:p w14:paraId="38376DEA" w14:textId="77777777" w:rsidR="00890FDD" w:rsidRPr="004C1D93" w:rsidRDefault="00890FDD" w:rsidP="00890FDD">
            <w:pPr>
              <w:rPr>
                <w:rFonts w:asciiTheme="minorHAnsi" w:hAnsiTheme="minorHAnsi" w:cstheme="minorHAnsi"/>
                <w:sz w:val="22"/>
              </w:rPr>
            </w:pPr>
          </w:p>
        </w:tc>
        <w:tc>
          <w:tcPr>
            <w:tcW w:w="5580" w:type="dxa"/>
            <w:gridSpan w:val="12"/>
            <w:tcBorders>
              <w:top w:val="single" w:sz="4" w:space="0" w:color="FF0000"/>
              <w:left w:val="single" w:sz="4" w:space="0" w:color="FF0000"/>
              <w:bottom w:val="single" w:sz="4" w:space="0" w:color="FF0000"/>
              <w:right w:val="single" w:sz="4" w:space="0" w:color="FF0000"/>
            </w:tcBorders>
          </w:tcPr>
          <w:p w14:paraId="41807769" w14:textId="77777777" w:rsidR="00890FDD" w:rsidRPr="004C1D93" w:rsidRDefault="00890FDD" w:rsidP="00890FDD">
            <w:pPr>
              <w:ind w:left="0"/>
              <w:rPr>
                <w:rStyle w:val="PurchaseOrderFieldsRed"/>
                <w:rFonts w:asciiTheme="minorHAnsi" w:hAnsiTheme="minorHAnsi" w:cstheme="minorHAnsi"/>
              </w:rPr>
            </w:pPr>
            <w:bookmarkStart w:id="108" w:name="_Toc522802866"/>
            <w:r w:rsidRPr="004C1D93">
              <w:rPr>
                <w:rStyle w:val="PurchaseOrderFieldsRed"/>
                <w:rFonts w:asciiTheme="minorHAnsi" w:hAnsiTheme="minorHAnsi" w:cstheme="minorHAnsi"/>
              </w:rPr>
              <w:t>Authorized Purchaser’s Invoicing Address</w:t>
            </w:r>
            <w:bookmarkEnd w:id="108"/>
          </w:p>
          <w:p w14:paraId="7871C2F8" w14:textId="77777777" w:rsidR="00890FDD" w:rsidRPr="004C1D93" w:rsidRDefault="00890FDD" w:rsidP="00890FDD">
            <w:pPr>
              <w:rPr>
                <w:rFonts w:asciiTheme="minorHAnsi" w:hAnsiTheme="minorHAnsi" w:cstheme="minorHAnsi"/>
              </w:rPr>
            </w:pPr>
          </w:p>
          <w:p w14:paraId="3F519D67" w14:textId="77777777" w:rsidR="00890FDD" w:rsidRPr="004C1D93" w:rsidRDefault="00890FDD" w:rsidP="00890FDD">
            <w:pPr>
              <w:keepNext/>
              <w:outlineLvl w:val="1"/>
              <w:rPr>
                <w:rFonts w:asciiTheme="minorHAnsi" w:hAnsiTheme="minorHAnsi" w:cstheme="minorHAnsi"/>
                <w:b/>
                <w:sz w:val="16"/>
              </w:rPr>
            </w:pPr>
          </w:p>
        </w:tc>
      </w:tr>
      <w:tr w:rsidR="00890FDD" w:rsidRPr="004C1D93" w14:paraId="7C2C17D8" w14:textId="77777777" w:rsidTr="004562A0">
        <w:trPr>
          <w:trHeight w:val="480"/>
        </w:trPr>
        <w:tc>
          <w:tcPr>
            <w:tcW w:w="2877" w:type="dxa"/>
            <w:gridSpan w:val="3"/>
            <w:tcBorders>
              <w:top w:val="single" w:sz="4" w:space="0" w:color="FF0000"/>
              <w:left w:val="single" w:sz="4" w:space="0" w:color="FF0000"/>
              <w:bottom w:val="nil"/>
              <w:right w:val="single" w:sz="4" w:space="0" w:color="FF0000"/>
            </w:tcBorders>
          </w:tcPr>
          <w:p w14:paraId="42A37A7A" w14:textId="77777777" w:rsidR="00890FDD" w:rsidRPr="004C1D93" w:rsidRDefault="00890FDD" w:rsidP="00890FDD">
            <w:pPr>
              <w:ind w:left="0"/>
              <w:rPr>
                <w:rStyle w:val="PurchaseOrderFieldsRed"/>
                <w:rFonts w:asciiTheme="minorHAnsi" w:hAnsiTheme="minorHAnsi" w:cstheme="minorHAnsi"/>
              </w:rPr>
            </w:pPr>
            <w:bookmarkStart w:id="109" w:name="_Toc522802867"/>
            <w:r w:rsidRPr="004C1D93">
              <w:rPr>
                <w:rStyle w:val="PurchaseOrderFieldsRed"/>
                <w:rFonts w:asciiTheme="minorHAnsi" w:hAnsiTheme="minorHAnsi" w:cstheme="minorHAnsi"/>
              </w:rPr>
              <w:t>Contractor FEIN</w:t>
            </w:r>
            <w:bookmarkEnd w:id="109"/>
          </w:p>
          <w:p w14:paraId="149E6853" w14:textId="77777777" w:rsidR="00890FDD" w:rsidRPr="004C1D93" w:rsidRDefault="00890FDD" w:rsidP="00890FDD">
            <w:pPr>
              <w:rPr>
                <w:rFonts w:asciiTheme="minorHAnsi" w:hAnsiTheme="minorHAnsi" w:cstheme="minorHAnsi"/>
                <w:sz w:val="22"/>
              </w:rPr>
            </w:pPr>
          </w:p>
        </w:tc>
        <w:tc>
          <w:tcPr>
            <w:tcW w:w="2812" w:type="dxa"/>
            <w:gridSpan w:val="2"/>
            <w:tcBorders>
              <w:top w:val="single" w:sz="4" w:space="0" w:color="FF0000"/>
              <w:left w:val="single" w:sz="4" w:space="0" w:color="FF0000"/>
              <w:bottom w:val="nil"/>
              <w:right w:val="single" w:sz="4" w:space="0" w:color="FF0000"/>
            </w:tcBorders>
          </w:tcPr>
          <w:p w14:paraId="1C14EF01" w14:textId="77777777" w:rsidR="00890FDD" w:rsidRPr="004C1D93" w:rsidRDefault="00890FDD" w:rsidP="00890FDD">
            <w:pPr>
              <w:ind w:left="0"/>
              <w:rPr>
                <w:rStyle w:val="PurchaseOrderFieldsRed"/>
                <w:rFonts w:asciiTheme="minorHAnsi" w:hAnsiTheme="minorHAnsi" w:cstheme="minorHAnsi"/>
              </w:rPr>
            </w:pPr>
            <w:bookmarkStart w:id="110" w:name="_Toc522802868"/>
            <w:r w:rsidRPr="004C1D93">
              <w:rPr>
                <w:rStyle w:val="PurchaseOrderFieldsRed"/>
                <w:rFonts w:asciiTheme="minorHAnsi" w:hAnsiTheme="minorHAnsi" w:cstheme="minorHAnsi"/>
              </w:rPr>
              <w:t>Price Agreement number</w:t>
            </w:r>
            <w:bookmarkEnd w:id="110"/>
          </w:p>
          <w:p w14:paraId="6A21AB57" w14:textId="77777777" w:rsidR="00890FDD" w:rsidRPr="004C1D93" w:rsidRDefault="00890FDD" w:rsidP="00890FDD">
            <w:pPr>
              <w:rPr>
                <w:rFonts w:asciiTheme="minorHAnsi" w:hAnsiTheme="minorHAnsi" w:cstheme="minorHAnsi"/>
              </w:rPr>
            </w:pPr>
          </w:p>
        </w:tc>
        <w:tc>
          <w:tcPr>
            <w:tcW w:w="5580" w:type="dxa"/>
            <w:gridSpan w:val="12"/>
            <w:tcBorders>
              <w:top w:val="nil"/>
              <w:left w:val="nil"/>
              <w:bottom w:val="nil"/>
              <w:right w:val="single" w:sz="4" w:space="0" w:color="FF0000"/>
            </w:tcBorders>
          </w:tcPr>
          <w:p w14:paraId="28B7085E" w14:textId="77777777" w:rsidR="00890FDD" w:rsidRPr="004C1D93" w:rsidRDefault="00890FDD" w:rsidP="00890FDD">
            <w:pPr>
              <w:ind w:left="0"/>
              <w:rPr>
                <w:rStyle w:val="PurchaseOrderFieldsRed"/>
                <w:rFonts w:asciiTheme="minorHAnsi" w:hAnsiTheme="minorHAnsi" w:cstheme="minorHAnsi"/>
              </w:rPr>
            </w:pPr>
            <w:r w:rsidRPr="004C1D93">
              <w:rPr>
                <w:rStyle w:val="PurchaseOrderFieldsRed"/>
                <w:rFonts w:asciiTheme="minorHAnsi" w:hAnsiTheme="minorHAnsi" w:cstheme="minorHAnsi"/>
              </w:rPr>
              <w:t>Authorized Purchaser’s Authorized Representative</w:t>
            </w:r>
          </w:p>
          <w:p w14:paraId="10C8B6DF" w14:textId="77777777" w:rsidR="00890FDD" w:rsidRPr="004C1D93" w:rsidRDefault="00890FDD" w:rsidP="00890FDD">
            <w:pPr>
              <w:ind w:left="0"/>
              <w:rPr>
                <w:rStyle w:val="PurchaseOrderFieldsRed"/>
                <w:rFonts w:asciiTheme="minorHAnsi" w:hAnsiTheme="minorHAnsi" w:cstheme="minorHAnsi"/>
              </w:rPr>
            </w:pPr>
            <w:bookmarkStart w:id="111" w:name="_Toc522802869"/>
            <w:r w:rsidRPr="004C1D93">
              <w:rPr>
                <w:rStyle w:val="PurchaseOrderFieldsRed"/>
                <w:rFonts w:asciiTheme="minorHAnsi" w:hAnsiTheme="minorHAnsi" w:cstheme="minorHAnsi"/>
              </w:rPr>
              <w:t>Email Address</w:t>
            </w:r>
            <w:bookmarkEnd w:id="111"/>
          </w:p>
          <w:p w14:paraId="7F1C4FBE" w14:textId="77777777" w:rsidR="00890FDD" w:rsidRPr="004C1D93" w:rsidRDefault="00890FDD" w:rsidP="00890FDD">
            <w:pPr>
              <w:rPr>
                <w:rFonts w:asciiTheme="minorHAnsi" w:hAnsiTheme="minorHAnsi" w:cstheme="minorHAnsi"/>
                <w:sz w:val="22"/>
              </w:rPr>
            </w:pPr>
          </w:p>
        </w:tc>
      </w:tr>
      <w:tr w:rsidR="00890FDD" w:rsidRPr="004C1D93" w14:paraId="1508FC25" w14:textId="77777777" w:rsidTr="004562A0">
        <w:tc>
          <w:tcPr>
            <w:tcW w:w="5689" w:type="dxa"/>
            <w:gridSpan w:val="5"/>
            <w:tcBorders>
              <w:top w:val="single" w:sz="4" w:space="0" w:color="FF0000"/>
              <w:left w:val="single" w:sz="4" w:space="0" w:color="FF0000"/>
              <w:bottom w:val="nil"/>
              <w:right w:val="single" w:sz="4" w:space="0" w:color="FF0000"/>
            </w:tcBorders>
          </w:tcPr>
          <w:p w14:paraId="429BA1FE" w14:textId="77777777" w:rsidR="00890FDD" w:rsidRPr="004C1D93" w:rsidRDefault="00890FDD" w:rsidP="00890FDD">
            <w:pPr>
              <w:ind w:left="0"/>
              <w:rPr>
                <w:rStyle w:val="PurchaseOrderFieldsRed"/>
                <w:rFonts w:asciiTheme="minorHAnsi" w:hAnsiTheme="minorHAnsi" w:cstheme="minorHAnsi"/>
              </w:rPr>
            </w:pPr>
            <w:bookmarkStart w:id="112" w:name="_Toc522802870"/>
            <w:r w:rsidRPr="004C1D93">
              <w:rPr>
                <w:rStyle w:val="PurchaseOrderFieldsRed"/>
                <w:rFonts w:asciiTheme="minorHAnsi" w:hAnsiTheme="minorHAnsi" w:cstheme="minorHAnsi"/>
              </w:rPr>
              <w:t>Deliver to Address</w:t>
            </w:r>
            <w:bookmarkEnd w:id="112"/>
          </w:p>
          <w:p w14:paraId="67A27619" w14:textId="77777777" w:rsidR="00890FDD" w:rsidRPr="004C1D93" w:rsidRDefault="00890FDD" w:rsidP="00890FDD">
            <w:pPr>
              <w:rPr>
                <w:rFonts w:asciiTheme="minorHAnsi" w:hAnsiTheme="minorHAnsi" w:cstheme="minorHAnsi"/>
                <w:sz w:val="22"/>
              </w:rPr>
            </w:pPr>
          </w:p>
        </w:tc>
        <w:tc>
          <w:tcPr>
            <w:tcW w:w="5580" w:type="dxa"/>
            <w:gridSpan w:val="12"/>
            <w:tcBorders>
              <w:top w:val="single" w:sz="4" w:space="0" w:color="FF0000"/>
              <w:left w:val="nil"/>
              <w:bottom w:val="single" w:sz="4" w:space="0" w:color="FF0000"/>
              <w:right w:val="single" w:sz="4" w:space="0" w:color="FF0000"/>
            </w:tcBorders>
          </w:tcPr>
          <w:p w14:paraId="5E997B57" w14:textId="77777777" w:rsidR="00890FDD" w:rsidRPr="004C1D93" w:rsidRDefault="00890FDD" w:rsidP="00890FDD">
            <w:pPr>
              <w:ind w:left="0"/>
              <w:rPr>
                <w:rStyle w:val="PurchaseOrderFieldsRed"/>
                <w:rFonts w:asciiTheme="minorHAnsi" w:hAnsiTheme="minorHAnsi" w:cstheme="minorHAnsi"/>
              </w:rPr>
            </w:pPr>
            <w:r w:rsidRPr="004C1D93">
              <w:rPr>
                <w:rStyle w:val="PurchaseOrderFieldsRed"/>
                <w:rFonts w:asciiTheme="minorHAnsi" w:hAnsiTheme="minorHAnsi" w:cstheme="minorHAnsi"/>
              </w:rPr>
              <w:t>Authorized Purchaser’s Authorized Representative</w:t>
            </w:r>
          </w:p>
          <w:p w14:paraId="411DA5C7" w14:textId="77777777" w:rsidR="00890FDD" w:rsidRPr="004C1D93" w:rsidRDefault="00890FDD" w:rsidP="00890FDD">
            <w:pPr>
              <w:ind w:left="0"/>
              <w:rPr>
                <w:rStyle w:val="PurchaseOrderFieldsRed"/>
                <w:rFonts w:asciiTheme="minorHAnsi" w:hAnsiTheme="minorHAnsi" w:cstheme="minorHAnsi"/>
              </w:rPr>
            </w:pPr>
            <w:r w:rsidRPr="004C1D93">
              <w:rPr>
                <w:rStyle w:val="PurchaseOrderFieldsRed"/>
                <w:rFonts w:asciiTheme="minorHAnsi" w:hAnsiTheme="minorHAnsi" w:cstheme="minorHAnsi"/>
              </w:rPr>
              <w:t>Phone and Fax Number</w:t>
            </w:r>
          </w:p>
          <w:p w14:paraId="296D8FB9" w14:textId="77777777" w:rsidR="00890FDD" w:rsidRPr="004C1D93" w:rsidRDefault="00890FDD" w:rsidP="00890FDD">
            <w:pPr>
              <w:rPr>
                <w:rStyle w:val="PurchaseOrderFieldsRed"/>
                <w:rFonts w:asciiTheme="minorHAnsi" w:hAnsiTheme="minorHAnsi" w:cstheme="minorHAnsi"/>
              </w:rPr>
            </w:pPr>
          </w:p>
          <w:p w14:paraId="6B2F6A2C" w14:textId="77777777" w:rsidR="00890FDD" w:rsidRPr="004C1D93" w:rsidRDefault="00890FDD" w:rsidP="00890FDD">
            <w:pPr>
              <w:rPr>
                <w:rFonts w:asciiTheme="minorHAnsi" w:hAnsiTheme="minorHAnsi" w:cstheme="minorHAnsi"/>
                <w:b/>
                <w:sz w:val="22"/>
              </w:rPr>
            </w:pPr>
          </w:p>
        </w:tc>
      </w:tr>
      <w:tr w:rsidR="00890FDD" w:rsidRPr="004C1D93" w14:paraId="27B754B3" w14:textId="77777777" w:rsidTr="004562A0">
        <w:trPr>
          <w:trHeight w:val="458"/>
        </w:trPr>
        <w:tc>
          <w:tcPr>
            <w:tcW w:w="5689" w:type="dxa"/>
            <w:gridSpan w:val="5"/>
            <w:tcBorders>
              <w:top w:val="nil"/>
              <w:left w:val="single" w:sz="4" w:space="0" w:color="FF0000"/>
              <w:bottom w:val="nil"/>
              <w:right w:val="single" w:sz="4" w:space="0" w:color="FF0000"/>
            </w:tcBorders>
          </w:tcPr>
          <w:p w14:paraId="14BDC91F" w14:textId="77777777" w:rsidR="00890FDD" w:rsidRPr="004C1D93" w:rsidRDefault="00890FDD" w:rsidP="00890FDD">
            <w:pPr>
              <w:rPr>
                <w:rFonts w:asciiTheme="minorHAnsi" w:hAnsiTheme="minorHAnsi" w:cstheme="minorHAnsi"/>
                <w:sz w:val="22"/>
              </w:rPr>
            </w:pPr>
          </w:p>
          <w:p w14:paraId="4FD96E25" w14:textId="77777777" w:rsidR="00890FDD" w:rsidRPr="004C1D93" w:rsidRDefault="00890FDD" w:rsidP="00890FDD">
            <w:pPr>
              <w:rPr>
                <w:rFonts w:asciiTheme="minorHAnsi" w:hAnsiTheme="minorHAnsi" w:cstheme="minorHAnsi"/>
                <w:color w:val="FF0000"/>
                <w:sz w:val="10"/>
              </w:rPr>
            </w:pPr>
            <w:r w:rsidRPr="004C1D93">
              <w:rPr>
                <w:rFonts w:asciiTheme="minorHAnsi" w:hAnsiTheme="minorHAnsi" w:cstheme="minorHAnsi"/>
                <w:sz w:val="22"/>
              </w:rPr>
              <w:t xml:space="preserve"> </w:t>
            </w:r>
          </w:p>
        </w:tc>
        <w:tc>
          <w:tcPr>
            <w:tcW w:w="5580" w:type="dxa"/>
            <w:gridSpan w:val="12"/>
            <w:tcBorders>
              <w:top w:val="single" w:sz="4" w:space="0" w:color="FF0000"/>
              <w:left w:val="nil"/>
              <w:bottom w:val="nil"/>
              <w:right w:val="single" w:sz="4" w:space="0" w:color="FF0000"/>
            </w:tcBorders>
          </w:tcPr>
          <w:p w14:paraId="63637102" w14:textId="77777777" w:rsidR="00890FDD" w:rsidRPr="004C1D93" w:rsidRDefault="00890FDD" w:rsidP="00890FDD">
            <w:pPr>
              <w:ind w:left="0"/>
              <w:rPr>
                <w:rStyle w:val="PurchaseOrderFieldsRed"/>
                <w:rFonts w:asciiTheme="minorHAnsi" w:hAnsiTheme="minorHAnsi" w:cstheme="minorHAnsi"/>
              </w:rPr>
            </w:pPr>
            <w:bookmarkStart w:id="113" w:name="_Toc522802871"/>
            <w:r w:rsidRPr="004C1D93">
              <w:rPr>
                <w:rStyle w:val="PurchaseOrderFieldsRed"/>
                <w:rFonts w:asciiTheme="minorHAnsi" w:hAnsiTheme="minorHAnsi" w:cstheme="minorHAnsi"/>
              </w:rPr>
              <w:t>Delivery Schedule or Delivery Date</w:t>
            </w:r>
            <w:bookmarkEnd w:id="113"/>
          </w:p>
          <w:p w14:paraId="78F34552" w14:textId="77777777" w:rsidR="00890FDD" w:rsidRPr="004C1D93" w:rsidRDefault="00890FDD" w:rsidP="00890FDD">
            <w:pPr>
              <w:rPr>
                <w:rFonts w:asciiTheme="minorHAnsi" w:hAnsiTheme="minorHAnsi" w:cstheme="minorHAnsi"/>
                <w:sz w:val="16"/>
                <w:szCs w:val="16"/>
                <w:lang w:val="fr-FR"/>
              </w:rPr>
            </w:pPr>
          </w:p>
        </w:tc>
      </w:tr>
      <w:tr w:rsidR="00890FDD" w:rsidRPr="004C1D93" w14:paraId="37FF08DB" w14:textId="77777777" w:rsidTr="004562A0">
        <w:trPr>
          <w:gridAfter w:val="1"/>
          <w:wAfter w:w="6" w:type="dxa"/>
          <w:trHeight w:val="426"/>
        </w:trPr>
        <w:tc>
          <w:tcPr>
            <w:tcW w:w="894" w:type="dxa"/>
            <w:tcBorders>
              <w:top w:val="single" w:sz="4" w:space="0" w:color="FF0000"/>
              <w:left w:val="single" w:sz="4" w:space="0" w:color="FF0000"/>
              <w:bottom w:val="single" w:sz="4" w:space="0" w:color="FF0000"/>
              <w:right w:val="single" w:sz="4" w:space="0" w:color="FF0000"/>
            </w:tcBorders>
            <w:shd w:val="pct15" w:color="FF0000" w:fill="FFFFFF"/>
          </w:tcPr>
          <w:p w14:paraId="3F391EE2" w14:textId="77777777" w:rsidR="00890FDD" w:rsidRPr="004C1D93" w:rsidRDefault="00890FDD" w:rsidP="00890FDD">
            <w:pPr>
              <w:ind w:left="-23" w:right="342"/>
              <w:jc w:val="center"/>
              <w:rPr>
                <w:rStyle w:val="PurchaseOrderFieldsRed"/>
                <w:rFonts w:asciiTheme="minorHAnsi" w:hAnsiTheme="minorHAnsi" w:cstheme="minorHAnsi"/>
              </w:rPr>
            </w:pPr>
            <w:r w:rsidRPr="004C1D93">
              <w:rPr>
                <w:rStyle w:val="PurchaseOrderFieldsRed"/>
                <w:rFonts w:asciiTheme="minorHAnsi" w:hAnsiTheme="minorHAnsi" w:cstheme="minorHAnsi"/>
              </w:rPr>
              <w:t>Item</w:t>
            </w:r>
          </w:p>
        </w:tc>
        <w:tc>
          <w:tcPr>
            <w:tcW w:w="4795" w:type="dxa"/>
            <w:gridSpan w:val="4"/>
            <w:tcBorders>
              <w:top w:val="single" w:sz="4" w:space="0" w:color="FF0000"/>
              <w:left w:val="single" w:sz="4" w:space="0" w:color="FF0000"/>
              <w:bottom w:val="single" w:sz="4" w:space="0" w:color="FF0000"/>
              <w:right w:val="single" w:sz="4" w:space="0" w:color="FF0000"/>
            </w:tcBorders>
            <w:shd w:val="pct15" w:color="FF0000" w:fill="FFFFFF"/>
          </w:tcPr>
          <w:p w14:paraId="0D62A55D" w14:textId="77777777" w:rsidR="00890FDD" w:rsidRPr="004C1D93" w:rsidRDefault="00890FDD" w:rsidP="00890FDD">
            <w:pPr>
              <w:rPr>
                <w:rStyle w:val="PurchaseOrderFieldsRed"/>
                <w:rFonts w:asciiTheme="minorHAnsi" w:hAnsiTheme="minorHAnsi" w:cstheme="minorHAnsi"/>
              </w:rPr>
            </w:pPr>
            <w:r w:rsidRPr="004C1D93">
              <w:rPr>
                <w:rStyle w:val="PurchaseOrderFieldsRed"/>
                <w:rFonts w:asciiTheme="minorHAnsi" w:hAnsiTheme="minorHAnsi" w:cstheme="minorHAnsi"/>
              </w:rPr>
              <w:t>Description</w:t>
            </w:r>
          </w:p>
        </w:tc>
        <w:tc>
          <w:tcPr>
            <w:tcW w:w="1254" w:type="dxa"/>
            <w:tcBorders>
              <w:top w:val="single" w:sz="4" w:space="0" w:color="FF0000"/>
              <w:left w:val="single" w:sz="4" w:space="0" w:color="FF0000"/>
              <w:bottom w:val="single" w:sz="4" w:space="0" w:color="FF0000"/>
              <w:right w:val="single" w:sz="4" w:space="0" w:color="FF0000"/>
            </w:tcBorders>
            <w:shd w:val="pct15" w:color="FF0000" w:fill="FFFFFF"/>
          </w:tcPr>
          <w:p w14:paraId="1C6E8B6C" w14:textId="77777777" w:rsidR="00890FDD" w:rsidRPr="004C1D93" w:rsidRDefault="00890FDD" w:rsidP="00890FDD">
            <w:pPr>
              <w:tabs>
                <w:tab w:val="left" w:pos="0"/>
              </w:tabs>
              <w:ind w:left="0" w:right="0"/>
              <w:rPr>
                <w:rStyle w:val="PurchaseOrderFieldsRed"/>
                <w:rFonts w:asciiTheme="minorHAnsi" w:hAnsiTheme="minorHAnsi" w:cstheme="minorHAnsi"/>
              </w:rPr>
            </w:pPr>
            <w:r w:rsidRPr="004C1D93">
              <w:rPr>
                <w:rStyle w:val="PurchaseOrderFieldsRed"/>
                <w:rFonts w:asciiTheme="minorHAnsi" w:hAnsiTheme="minorHAnsi" w:cstheme="minorHAnsi"/>
              </w:rPr>
              <w:t>Quantity</w:t>
            </w:r>
          </w:p>
        </w:tc>
        <w:tc>
          <w:tcPr>
            <w:tcW w:w="720" w:type="dxa"/>
            <w:gridSpan w:val="3"/>
            <w:tcBorders>
              <w:top w:val="single" w:sz="4" w:space="0" w:color="FF0000"/>
              <w:left w:val="single" w:sz="4" w:space="0" w:color="FF0000"/>
              <w:bottom w:val="single" w:sz="4" w:space="0" w:color="FF0000"/>
              <w:right w:val="single" w:sz="4" w:space="0" w:color="FF0000"/>
            </w:tcBorders>
            <w:shd w:val="pct15" w:color="FF0000" w:fill="FFFFFF"/>
          </w:tcPr>
          <w:p w14:paraId="57E76F45" w14:textId="77777777" w:rsidR="00890FDD" w:rsidRPr="004C1D93" w:rsidRDefault="00890FDD" w:rsidP="00890FDD">
            <w:pPr>
              <w:tabs>
                <w:tab w:val="left" w:pos="1582"/>
              </w:tabs>
              <w:ind w:left="0" w:right="-18"/>
              <w:rPr>
                <w:rStyle w:val="PurchaseOrderFieldsRed"/>
                <w:rFonts w:asciiTheme="minorHAnsi" w:hAnsiTheme="minorHAnsi" w:cstheme="minorHAnsi"/>
              </w:rPr>
            </w:pPr>
            <w:r w:rsidRPr="004C1D93">
              <w:rPr>
                <w:rStyle w:val="PurchaseOrderFieldsRed"/>
                <w:rFonts w:asciiTheme="minorHAnsi" w:hAnsiTheme="minorHAnsi" w:cstheme="minorHAnsi"/>
              </w:rPr>
              <w:t>U/M</w:t>
            </w:r>
          </w:p>
        </w:tc>
        <w:tc>
          <w:tcPr>
            <w:tcW w:w="1890" w:type="dxa"/>
            <w:gridSpan w:val="4"/>
            <w:tcBorders>
              <w:top w:val="single" w:sz="4" w:space="0" w:color="FF0000"/>
              <w:left w:val="single" w:sz="4" w:space="0" w:color="FF0000"/>
              <w:bottom w:val="single" w:sz="4" w:space="0" w:color="FF0000"/>
              <w:right w:val="single" w:sz="4" w:space="0" w:color="FF0000"/>
            </w:tcBorders>
            <w:shd w:val="pct15" w:color="FF0000" w:fill="FFFFFF"/>
          </w:tcPr>
          <w:p w14:paraId="64A49D61" w14:textId="77777777" w:rsidR="00890FDD" w:rsidRPr="004C1D93" w:rsidRDefault="00890FDD" w:rsidP="00890FDD">
            <w:pPr>
              <w:ind w:left="0"/>
              <w:rPr>
                <w:rStyle w:val="PurchaseOrderFieldsRed"/>
                <w:rFonts w:asciiTheme="minorHAnsi" w:hAnsiTheme="minorHAnsi" w:cstheme="minorHAnsi"/>
              </w:rPr>
            </w:pPr>
            <w:r w:rsidRPr="004C1D93">
              <w:rPr>
                <w:rStyle w:val="PurchaseOrderFieldsRed"/>
                <w:rFonts w:asciiTheme="minorHAnsi" w:hAnsiTheme="minorHAnsi" w:cstheme="minorHAnsi"/>
              </w:rPr>
              <w:t>Unit Price</w:t>
            </w:r>
          </w:p>
        </w:tc>
        <w:tc>
          <w:tcPr>
            <w:tcW w:w="1710" w:type="dxa"/>
            <w:gridSpan w:val="3"/>
            <w:tcBorders>
              <w:top w:val="single" w:sz="4" w:space="0" w:color="FF0000"/>
              <w:left w:val="single" w:sz="4" w:space="0" w:color="FF0000"/>
              <w:bottom w:val="single" w:sz="4" w:space="0" w:color="FF0000"/>
              <w:right w:val="single" w:sz="4" w:space="0" w:color="FF0000"/>
            </w:tcBorders>
            <w:shd w:val="pct15" w:color="FF0000" w:fill="FFFFFF"/>
          </w:tcPr>
          <w:p w14:paraId="1A3680FC" w14:textId="77777777" w:rsidR="00890FDD" w:rsidRPr="004C1D93" w:rsidRDefault="00890FDD" w:rsidP="00890FDD">
            <w:pPr>
              <w:ind w:left="0"/>
              <w:rPr>
                <w:rStyle w:val="PurchaseOrderFieldsRed"/>
                <w:rFonts w:asciiTheme="minorHAnsi" w:hAnsiTheme="minorHAnsi" w:cstheme="minorHAnsi"/>
              </w:rPr>
            </w:pPr>
            <w:r w:rsidRPr="004C1D93">
              <w:rPr>
                <w:rStyle w:val="PurchaseOrderFieldsRed"/>
                <w:rFonts w:asciiTheme="minorHAnsi" w:hAnsiTheme="minorHAnsi" w:cstheme="minorHAnsi"/>
              </w:rPr>
              <w:t>Net Price</w:t>
            </w:r>
          </w:p>
        </w:tc>
      </w:tr>
      <w:tr w:rsidR="00890FDD" w:rsidRPr="004C1D93" w14:paraId="66802234" w14:textId="77777777" w:rsidTr="004562A0">
        <w:trPr>
          <w:trHeight w:val="3275"/>
        </w:trPr>
        <w:tc>
          <w:tcPr>
            <w:tcW w:w="894" w:type="dxa"/>
            <w:tcBorders>
              <w:top w:val="nil"/>
              <w:left w:val="single" w:sz="4" w:space="0" w:color="FF0000"/>
              <w:bottom w:val="nil"/>
              <w:right w:val="single" w:sz="4" w:space="0" w:color="FF0000"/>
            </w:tcBorders>
          </w:tcPr>
          <w:p w14:paraId="4E039412" w14:textId="77777777" w:rsidR="00890FDD" w:rsidRPr="004C1D93" w:rsidRDefault="00890FDD" w:rsidP="00890FDD">
            <w:pPr>
              <w:rPr>
                <w:rFonts w:asciiTheme="minorHAnsi" w:hAnsiTheme="minorHAnsi" w:cstheme="minorHAnsi"/>
                <w:sz w:val="22"/>
              </w:rPr>
            </w:pPr>
          </w:p>
          <w:p w14:paraId="7A54608F" w14:textId="77777777" w:rsidR="00890FDD" w:rsidRPr="004C1D93" w:rsidRDefault="00890FDD" w:rsidP="00890FDD">
            <w:pPr>
              <w:rPr>
                <w:rFonts w:asciiTheme="minorHAnsi" w:hAnsiTheme="minorHAnsi" w:cstheme="minorHAnsi"/>
                <w:sz w:val="22"/>
              </w:rPr>
            </w:pPr>
          </w:p>
          <w:p w14:paraId="12094EFB" w14:textId="77777777" w:rsidR="00890FDD" w:rsidRPr="004C1D93" w:rsidRDefault="00890FDD" w:rsidP="00890FDD">
            <w:pPr>
              <w:rPr>
                <w:rFonts w:asciiTheme="minorHAnsi" w:hAnsiTheme="minorHAnsi" w:cstheme="minorHAnsi"/>
                <w:sz w:val="22"/>
              </w:rPr>
            </w:pPr>
          </w:p>
        </w:tc>
        <w:tc>
          <w:tcPr>
            <w:tcW w:w="4795" w:type="dxa"/>
            <w:gridSpan w:val="4"/>
            <w:tcBorders>
              <w:top w:val="nil"/>
              <w:left w:val="single" w:sz="4" w:space="0" w:color="FF0000"/>
              <w:bottom w:val="nil"/>
              <w:right w:val="single" w:sz="4" w:space="0" w:color="FF0000"/>
            </w:tcBorders>
          </w:tcPr>
          <w:p w14:paraId="0A279E92" w14:textId="77777777" w:rsidR="00890FDD" w:rsidRPr="004C1D93" w:rsidRDefault="00890FDD" w:rsidP="00890FDD">
            <w:pPr>
              <w:rPr>
                <w:rFonts w:asciiTheme="minorHAnsi" w:hAnsiTheme="minorHAnsi" w:cstheme="minorHAnsi"/>
                <w:sz w:val="22"/>
              </w:rPr>
            </w:pPr>
          </w:p>
          <w:p w14:paraId="2CFB0109" w14:textId="77777777" w:rsidR="00890FDD" w:rsidRPr="004C1D93" w:rsidRDefault="00890FDD" w:rsidP="00890FDD">
            <w:pPr>
              <w:rPr>
                <w:rFonts w:asciiTheme="minorHAnsi" w:hAnsiTheme="minorHAnsi" w:cstheme="minorHAnsi"/>
                <w:sz w:val="22"/>
              </w:rPr>
            </w:pPr>
          </w:p>
          <w:p w14:paraId="34638060" w14:textId="77777777" w:rsidR="00890FDD" w:rsidRPr="004C1D93" w:rsidRDefault="00890FDD" w:rsidP="00890FDD">
            <w:pPr>
              <w:rPr>
                <w:rFonts w:asciiTheme="minorHAnsi" w:hAnsiTheme="minorHAnsi" w:cstheme="minorHAnsi"/>
                <w:sz w:val="22"/>
              </w:rPr>
            </w:pPr>
          </w:p>
          <w:p w14:paraId="6840AF00" w14:textId="77777777" w:rsidR="00890FDD" w:rsidRPr="004C1D93" w:rsidRDefault="00890FDD" w:rsidP="00890FDD">
            <w:pPr>
              <w:rPr>
                <w:rFonts w:asciiTheme="minorHAnsi" w:hAnsiTheme="minorHAnsi" w:cstheme="minorHAnsi"/>
                <w:sz w:val="22"/>
              </w:rPr>
            </w:pPr>
          </w:p>
          <w:p w14:paraId="148681D2" w14:textId="77777777" w:rsidR="00890FDD" w:rsidRPr="004C1D93" w:rsidRDefault="00890FDD" w:rsidP="00890FDD">
            <w:pPr>
              <w:rPr>
                <w:rFonts w:asciiTheme="minorHAnsi" w:hAnsiTheme="minorHAnsi" w:cstheme="minorHAnsi"/>
                <w:sz w:val="22"/>
              </w:rPr>
            </w:pPr>
          </w:p>
          <w:p w14:paraId="072F2192" w14:textId="77777777" w:rsidR="00890FDD" w:rsidRPr="004C1D93" w:rsidRDefault="00890FDD" w:rsidP="00890FDD">
            <w:pPr>
              <w:rPr>
                <w:rFonts w:asciiTheme="minorHAnsi" w:hAnsiTheme="minorHAnsi" w:cstheme="minorHAnsi"/>
                <w:sz w:val="22"/>
              </w:rPr>
            </w:pPr>
          </w:p>
          <w:p w14:paraId="36278E12" w14:textId="77777777" w:rsidR="00890FDD" w:rsidRPr="004C1D93" w:rsidRDefault="00890FDD" w:rsidP="00890FDD">
            <w:pPr>
              <w:rPr>
                <w:rFonts w:asciiTheme="minorHAnsi" w:hAnsiTheme="minorHAnsi" w:cstheme="minorHAnsi"/>
                <w:sz w:val="22"/>
              </w:rPr>
            </w:pPr>
          </w:p>
          <w:p w14:paraId="26820C93" w14:textId="77777777" w:rsidR="00890FDD" w:rsidRPr="004C1D93" w:rsidRDefault="00890FDD" w:rsidP="00890FDD">
            <w:pPr>
              <w:rPr>
                <w:rFonts w:asciiTheme="minorHAnsi" w:hAnsiTheme="minorHAnsi" w:cstheme="minorHAnsi"/>
                <w:sz w:val="22"/>
              </w:rPr>
            </w:pPr>
          </w:p>
          <w:p w14:paraId="66293A8B" w14:textId="77777777" w:rsidR="00890FDD" w:rsidRPr="004C1D93" w:rsidRDefault="00890FDD" w:rsidP="00890FDD">
            <w:pPr>
              <w:rPr>
                <w:rFonts w:asciiTheme="minorHAnsi" w:hAnsiTheme="minorHAnsi" w:cstheme="minorHAnsi"/>
                <w:sz w:val="22"/>
              </w:rPr>
            </w:pPr>
          </w:p>
          <w:p w14:paraId="56B7C9DA" w14:textId="77777777" w:rsidR="00890FDD" w:rsidRPr="004C1D93" w:rsidRDefault="00890FDD" w:rsidP="00890FDD">
            <w:pPr>
              <w:rPr>
                <w:rFonts w:asciiTheme="minorHAnsi" w:hAnsiTheme="minorHAnsi" w:cstheme="minorHAnsi"/>
                <w:sz w:val="22"/>
              </w:rPr>
            </w:pPr>
          </w:p>
          <w:p w14:paraId="63C7847D" w14:textId="77777777" w:rsidR="00890FDD" w:rsidRPr="004C1D93" w:rsidRDefault="00890FDD" w:rsidP="00890FDD">
            <w:pPr>
              <w:rPr>
                <w:rFonts w:asciiTheme="minorHAnsi" w:hAnsiTheme="minorHAnsi" w:cstheme="minorHAnsi"/>
                <w:b/>
                <w:sz w:val="22"/>
              </w:rPr>
            </w:pPr>
          </w:p>
        </w:tc>
        <w:tc>
          <w:tcPr>
            <w:tcW w:w="1260" w:type="dxa"/>
            <w:gridSpan w:val="2"/>
            <w:tcBorders>
              <w:top w:val="nil"/>
              <w:left w:val="single" w:sz="4" w:space="0" w:color="FF0000"/>
              <w:bottom w:val="nil"/>
              <w:right w:val="single" w:sz="4" w:space="0" w:color="FF0000"/>
            </w:tcBorders>
          </w:tcPr>
          <w:p w14:paraId="78329682" w14:textId="77777777" w:rsidR="00890FDD" w:rsidRPr="004C1D93" w:rsidRDefault="00890FDD" w:rsidP="00890FDD">
            <w:pPr>
              <w:jc w:val="center"/>
              <w:rPr>
                <w:rFonts w:asciiTheme="minorHAnsi" w:hAnsiTheme="minorHAnsi" w:cstheme="minorHAnsi"/>
                <w:sz w:val="22"/>
              </w:rPr>
            </w:pPr>
          </w:p>
        </w:tc>
        <w:tc>
          <w:tcPr>
            <w:tcW w:w="720" w:type="dxa"/>
            <w:gridSpan w:val="3"/>
            <w:tcBorders>
              <w:top w:val="nil"/>
              <w:left w:val="single" w:sz="4" w:space="0" w:color="FF0000"/>
              <w:bottom w:val="nil"/>
              <w:right w:val="single" w:sz="4" w:space="0" w:color="FF0000"/>
            </w:tcBorders>
          </w:tcPr>
          <w:p w14:paraId="47C4F708" w14:textId="77777777" w:rsidR="00890FDD" w:rsidRPr="004C1D93" w:rsidRDefault="00890FDD" w:rsidP="00890FDD">
            <w:pPr>
              <w:jc w:val="center"/>
              <w:rPr>
                <w:rFonts w:asciiTheme="minorHAnsi" w:hAnsiTheme="minorHAnsi" w:cstheme="minorHAnsi"/>
                <w:sz w:val="22"/>
              </w:rPr>
            </w:pPr>
          </w:p>
        </w:tc>
        <w:tc>
          <w:tcPr>
            <w:tcW w:w="1890" w:type="dxa"/>
            <w:gridSpan w:val="4"/>
            <w:tcBorders>
              <w:top w:val="nil"/>
              <w:left w:val="single" w:sz="4" w:space="0" w:color="FF0000"/>
              <w:bottom w:val="nil"/>
              <w:right w:val="single" w:sz="4" w:space="0" w:color="FF0000"/>
            </w:tcBorders>
          </w:tcPr>
          <w:p w14:paraId="6A45C6D8" w14:textId="77777777" w:rsidR="00890FDD" w:rsidRPr="004C1D93" w:rsidRDefault="00890FDD" w:rsidP="00890FDD">
            <w:pPr>
              <w:tabs>
                <w:tab w:val="decimal" w:pos="900"/>
              </w:tabs>
              <w:rPr>
                <w:rFonts w:asciiTheme="minorHAnsi" w:hAnsiTheme="minorHAnsi" w:cstheme="minorHAnsi"/>
                <w:sz w:val="22"/>
              </w:rPr>
            </w:pPr>
          </w:p>
        </w:tc>
        <w:tc>
          <w:tcPr>
            <w:tcW w:w="1710" w:type="dxa"/>
            <w:gridSpan w:val="3"/>
            <w:tcBorders>
              <w:top w:val="nil"/>
              <w:left w:val="single" w:sz="4" w:space="0" w:color="FF0000"/>
              <w:bottom w:val="nil"/>
              <w:right w:val="single" w:sz="4" w:space="0" w:color="FF0000"/>
            </w:tcBorders>
          </w:tcPr>
          <w:p w14:paraId="11EA3D9D" w14:textId="77777777" w:rsidR="00890FDD" w:rsidRPr="004C1D93" w:rsidRDefault="00890FDD" w:rsidP="00890FDD">
            <w:pPr>
              <w:tabs>
                <w:tab w:val="decimal" w:pos="1080"/>
              </w:tabs>
              <w:rPr>
                <w:rFonts w:asciiTheme="minorHAnsi" w:hAnsiTheme="minorHAnsi" w:cstheme="minorHAnsi"/>
                <w:sz w:val="22"/>
              </w:rPr>
            </w:pPr>
          </w:p>
          <w:p w14:paraId="624A6E26" w14:textId="77777777" w:rsidR="00890FDD" w:rsidRPr="004C1D93" w:rsidRDefault="00890FDD" w:rsidP="00890FDD">
            <w:pPr>
              <w:tabs>
                <w:tab w:val="decimal" w:pos="1080"/>
              </w:tabs>
              <w:rPr>
                <w:rFonts w:asciiTheme="minorHAnsi" w:hAnsiTheme="minorHAnsi" w:cstheme="minorHAnsi"/>
                <w:sz w:val="22"/>
              </w:rPr>
            </w:pPr>
          </w:p>
          <w:p w14:paraId="5C7097E5" w14:textId="77777777" w:rsidR="00890FDD" w:rsidRPr="004C1D93" w:rsidRDefault="00890FDD" w:rsidP="00890FDD">
            <w:pPr>
              <w:tabs>
                <w:tab w:val="decimal" w:pos="1080"/>
              </w:tabs>
              <w:rPr>
                <w:rFonts w:asciiTheme="minorHAnsi" w:hAnsiTheme="minorHAnsi" w:cstheme="minorHAnsi"/>
                <w:sz w:val="22"/>
              </w:rPr>
            </w:pPr>
          </w:p>
        </w:tc>
      </w:tr>
      <w:tr w:rsidR="00890FDD" w:rsidRPr="004C1D93" w14:paraId="7BDC5919" w14:textId="77777777" w:rsidTr="004562A0">
        <w:trPr>
          <w:trHeight w:val="600"/>
        </w:trPr>
        <w:tc>
          <w:tcPr>
            <w:tcW w:w="7669" w:type="dxa"/>
            <w:gridSpan w:val="10"/>
            <w:vMerge w:val="restart"/>
            <w:tcBorders>
              <w:top w:val="single" w:sz="4" w:space="0" w:color="FF0000"/>
              <w:left w:val="single" w:sz="4" w:space="0" w:color="FF0000"/>
              <w:right w:val="single" w:sz="4" w:space="0" w:color="FF0000"/>
            </w:tcBorders>
            <w:shd w:val="pct15" w:color="FF0000" w:fill="FFFFFF"/>
          </w:tcPr>
          <w:p w14:paraId="5CAD01F3" w14:textId="77777777" w:rsidR="00890FDD" w:rsidRPr="004C1D93" w:rsidRDefault="00890FDD" w:rsidP="00890FDD">
            <w:pPr>
              <w:rPr>
                <w:rFonts w:asciiTheme="minorHAnsi" w:hAnsiTheme="minorHAnsi" w:cstheme="minorHAnsi"/>
                <w:color w:val="FF0000"/>
                <w:sz w:val="16"/>
              </w:rPr>
            </w:pPr>
          </w:p>
        </w:tc>
        <w:tc>
          <w:tcPr>
            <w:tcW w:w="1890" w:type="dxa"/>
            <w:gridSpan w:val="4"/>
            <w:tcBorders>
              <w:top w:val="single" w:sz="4" w:space="0" w:color="FF0000"/>
              <w:left w:val="nil"/>
              <w:bottom w:val="single" w:sz="4" w:space="0" w:color="FF0000"/>
              <w:right w:val="single" w:sz="4" w:space="0" w:color="FF0000"/>
            </w:tcBorders>
          </w:tcPr>
          <w:p w14:paraId="7430B80B" w14:textId="77777777" w:rsidR="00890FDD" w:rsidRPr="004C1D93" w:rsidRDefault="00890FDD" w:rsidP="00890FDD">
            <w:pPr>
              <w:rPr>
                <w:rFonts w:asciiTheme="minorHAnsi" w:hAnsiTheme="minorHAnsi" w:cstheme="minorHAnsi"/>
              </w:rPr>
            </w:pPr>
          </w:p>
          <w:p w14:paraId="0C116600" w14:textId="77777777" w:rsidR="00890FDD" w:rsidRPr="004C1D93" w:rsidRDefault="00890FDD" w:rsidP="00890FDD">
            <w:pPr>
              <w:ind w:left="0"/>
              <w:rPr>
                <w:rStyle w:val="PurchaseOrderFieldsRed"/>
                <w:rFonts w:asciiTheme="minorHAnsi" w:hAnsiTheme="minorHAnsi" w:cstheme="minorHAnsi"/>
              </w:rPr>
            </w:pPr>
            <w:bookmarkStart w:id="114" w:name="_Toc522802872"/>
            <w:r w:rsidRPr="004C1D93">
              <w:rPr>
                <w:rStyle w:val="PurchaseOrderFieldsRed"/>
                <w:rFonts w:asciiTheme="minorHAnsi" w:hAnsiTheme="minorHAnsi" w:cstheme="minorHAnsi"/>
              </w:rPr>
              <w:t>Sub Total</w:t>
            </w:r>
            <w:bookmarkEnd w:id="114"/>
          </w:p>
        </w:tc>
        <w:tc>
          <w:tcPr>
            <w:tcW w:w="1710" w:type="dxa"/>
            <w:gridSpan w:val="3"/>
            <w:tcBorders>
              <w:top w:val="single" w:sz="4" w:space="0" w:color="FF0000"/>
              <w:left w:val="single" w:sz="4" w:space="0" w:color="FF0000"/>
              <w:bottom w:val="single" w:sz="4" w:space="0" w:color="FF0000"/>
              <w:right w:val="single" w:sz="4" w:space="0" w:color="FF0000"/>
            </w:tcBorders>
          </w:tcPr>
          <w:p w14:paraId="1282C5F9" w14:textId="77777777" w:rsidR="00890FDD" w:rsidRPr="004C1D93" w:rsidRDefault="00890FDD" w:rsidP="00890FDD">
            <w:pPr>
              <w:tabs>
                <w:tab w:val="decimal" w:pos="1080"/>
              </w:tabs>
              <w:rPr>
                <w:rFonts w:asciiTheme="minorHAnsi" w:hAnsiTheme="minorHAnsi" w:cstheme="minorHAnsi"/>
                <w:sz w:val="22"/>
              </w:rPr>
            </w:pPr>
          </w:p>
          <w:p w14:paraId="3DF1AF3C" w14:textId="77777777" w:rsidR="00890FDD" w:rsidRPr="004C1D93" w:rsidRDefault="00890FDD" w:rsidP="00890FDD">
            <w:pPr>
              <w:tabs>
                <w:tab w:val="decimal" w:pos="1080"/>
              </w:tabs>
              <w:rPr>
                <w:rFonts w:asciiTheme="minorHAnsi" w:hAnsiTheme="minorHAnsi" w:cstheme="minorHAnsi"/>
                <w:sz w:val="22"/>
              </w:rPr>
            </w:pPr>
          </w:p>
        </w:tc>
      </w:tr>
      <w:tr w:rsidR="00890FDD" w:rsidRPr="004C1D93" w14:paraId="24B81DE5" w14:textId="77777777" w:rsidTr="004562A0">
        <w:trPr>
          <w:trHeight w:val="600"/>
        </w:trPr>
        <w:tc>
          <w:tcPr>
            <w:tcW w:w="7669" w:type="dxa"/>
            <w:gridSpan w:val="10"/>
            <w:vMerge/>
            <w:tcBorders>
              <w:left w:val="single" w:sz="4" w:space="0" w:color="FF0000"/>
              <w:right w:val="single" w:sz="4" w:space="0" w:color="FF0000"/>
            </w:tcBorders>
            <w:shd w:val="pct15" w:color="FF0000" w:fill="FFFFFF"/>
          </w:tcPr>
          <w:p w14:paraId="4F531F26" w14:textId="77777777" w:rsidR="00890FDD" w:rsidRPr="004C1D93" w:rsidRDefault="00890FDD" w:rsidP="00890FDD">
            <w:pPr>
              <w:rPr>
                <w:rFonts w:asciiTheme="minorHAnsi" w:hAnsiTheme="minorHAnsi" w:cstheme="minorHAnsi"/>
                <w:color w:val="FF0000"/>
                <w:sz w:val="16"/>
              </w:rPr>
            </w:pPr>
          </w:p>
        </w:tc>
        <w:tc>
          <w:tcPr>
            <w:tcW w:w="1890" w:type="dxa"/>
            <w:gridSpan w:val="4"/>
            <w:tcBorders>
              <w:top w:val="single" w:sz="4" w:space="0" w:color="FF0000"/>
              <w:left w:val="nil"/>
              <w:bottom w:val="single" w:sz="4" w:space="0" w:color="FF0000"/>
              <w:right w:val="single" w:sz="4" w:space="0" w:color="FF0000"/>
            </w:tcBorders>
          </w:tcPr>
          <w:p w14:paraId="42DED370" w14:textId="77777777" w:rsidR="00890FDD" w:rsidRPr="004C1D93" w:rsidRDefault="00890FDD" w:rsidP="00890FDD">
            <w:pPr>
              <w:rPr>
                <w:rFonts w:asciiTheme="minorHAnsi" w:hAnsiTheme="minorHAnsi" w:cstheme="minorHAnsi"/>
              </w:rPr>
            </w:pPr>
          </w:p>
          <w:p w14:paraId="79625955" w14:textId="77777777" w:rsidR="00890FDD" w:rsidRPr="004C1D93" w:rsidRDefault="00890FDD" w:rsidP="00890FDD">
            <w:pPr>
              <w:ind w:left="0"/>
              <w:rPr>
                <w:rStyle w:val="PurchaseOrderFieldsRed"/>
                <w:rFonts w:asciiTheme="minorHAnsi" w:hAnsiTheme="minorHAnsi" w:cstheme="minorHAnsi"/>
              </w:rPr>
            </w:pPr>
            <w:bookmarkStart w:id="115" w:name="_Toc522802873"/>
            <w:r w:rsidRPr="004C1D93">
              <w:rPr>
                <w:rStyle w:val="PurchaseOrderFieldsRed"/>
                <w:rFonts w:asciiTheme="minorHAnsi" w:hAnsiTheme="minorHAnsi" w:cstheme="minorHAnsi"/>
              </w:rPr>
              <w:t>Freight</w:t>
            </w:r>
            <w:bookmarkEnd w:id="115"/>
          </w:p>
        </w:tc>
        <w:tc>
          <w:tcPr>
            <w:tcW w:w="1710" w:type="dxa"/>
            <w:gridSpan w:val="3"/>
            <w:tcBorders>
              <w:top w:val="single" w:sz="4" w:space="0" w:color="FF0000"/>
              <w:left w:val="single" w:sz="4" w:space="0" w:color="FF0000"/>
              <w:bottom w:val="single" w:sz="4" w:space="0" w:color="FF0000"/>
              <w:right w:val="single" w:sz="4" w:space="0" w:color="FF0000"/>
            </w:tcBorders>
          </w:tcPr>
          <w:p w14:paraId="4D0A166D" w14:textId="77777777" w:rsidR="00890FDD" w:rsidRPr="004C1D93" w:rsidRDefault="00890FDD" w:rsidP="00890FDD">
            <w:pPr>
              <w:tabs>
                <w:tab w:val="decimal" w:pos="1080"/>
              </w:tabs>
              <w:rPr>
                <w:rFonts w:asciiTheme="minorHAnsi" w:hAnsiTheme="minorHAnsi" w:cstheme="minorHAnsi"/>
                <w:sz w:val="22"/>
              </w:rPr>
            </w:pPr>
          </w:p>
          <w:p w14:paraId="170B39E1" w14:textId="77777777" w:rsidR="00890FDD" w:rsidRPr="004C1D93" w:rsidRDefault="00890FDD" w:rsidP="00890FDD">
            <w:pPr>
              <w:tabs>
                <w:tab w:val="decimal" w:pos="1080"/>
              </w:tabs>
              <w:rPr>
                <w:rFonts w:asciiTheme="minorHAnsi" w:hAnsiTheme="minorHAnsi" w:cstheme="minorHAnsi"/>
                <w:sz w:val="18"/>
                <w:szCs w:val="18"/>
              </w:rPr>
            </w:pPr>
          </w:p>
        </w:tc>
      </w:tr>
      <w:tr w:rsidR="00890FDD" w:rsidRPr="004C1D93" w14:paraId="050A98D5" w14:textId="77777777" w:rsidTr="004562A0">
        <w:trPr>
          <w:trHeight w:val="720"/>
        </w:trPr>
        <w:tc>
          <w:tcPr>
            <w:tcW w:w="7669" w:type="dxa"/>
            <w:gridSpan w:val="10"/>
            <w:vMerge/>
            <w:tcBorders>
              <w:left w:val="single" w:sz="4" w:space="0" w:color="FF0000"/>
              <w:bottom w:val="single" w:sz="4" w:space="0" w:color="FF0000"/>
              <w:right w:val="single" w:sz="4" w:space="0" w:color="FF0000"/>
            </w:tcBorders>
            <w:shd w:val="pct15" w:color="FF0000" w:fill="FFFFFF"/>
          </w:tcPr>
          <w:p w14:paraId="465F93A9" w14:textId="77777777" w:rsidR="00890FDD" w:rsidRPr="004C1D93" w:rsidRDefault="00890FDD" w:rsidP="00890FDD">
            <w:pPr>
              <w:rPr>
                <w:rFonts w:asciiTheme="minorHAnsi" w:hAnsiTheme="minorHAnsi" w:cstheme="minorHAnsi"/>
                <w:color w:val="FF0000"/>
                <w:sz w:val="16"/>
              </w:rPr>
            </w:pPr>
          </w:p>
        </w:tc>
        <w:tc>
          <w:tcPr>
            <w:tcW w:w="1890" w:type="dxa"/>
            <w:gridSpan w:val="4"/>
            <w:tcBorders>
              <w:top w:val="single" w:sz="4" w:space="0" w:color="FF0000"/>
              <w:left w:val="nil"/>
              <w:bottom w:val="single" w:sz="4" w:space="0" w:color="FF0000"/>
              <w:right w:val="single" w:sz="4" w:space="0" w:color="FF0000"/>
            </w:tcBorders>
          </w:tcPr>
          <w:p w14:paraId="5BB0A072" w14:textId="77777777" w:rsidR="00890FDD" w:rsidRPr="004C1D93" w:rsidRDefault="00890FDD" w:rsidP="00890FDD">
            <w:pPr>
              <w:rPr>
                <w:rFonts w:asciiTheme="minorHAnsi" w:hAnsiTheme="minorHAnsi" w:cstheme="minorHAnsi"/>
              </w:rPr>
            </w:pPr>
          </w:p>
          <w:p w14:paraId="22081E64" w14:textId="77777777" w:rsidR="00890FDD" w:rsidRPr="004C1D93" w:rsidRDefault="00890FDD" w:rsidP="00890FDD">
            <w:pPr>
              <w:ind w:left="0"/>
              <w:rPr>
                <w:rStyle w:val="PurchaseOrderFieldsRed"/>
                <w:rFonts w:asciiTheme="minorHAnsi" w:hAnsiTheme="minorHAnsi" w:cstheme="minorHAnsi"/>
              </w:rPr>
            </w:pPr>
            <w:bookmarkStart w:id="116" w:name="_Toc522802874"/>
            <w:r w:rsidRPr="004C1D93">
              <w:rPr>
                <w:rStyle w:val="PurchaseOrderFieldsRed"/>
                <w:rFonts w:asciiTheme="minorHAnsi" w:hAnsiTheme="minorHAnsi" w:cstheme="minorHAnsi"/>
              </w:rPr>
              <w:t>Total</w:t>
            </w:r>
            <w:bookmarkEnd w:id="116"/>
          </w:p>
        </w:tc>
        <w:tc>
          <w:tcPr>
            <w:tcW w:w="1710" w:type="dxa"/>
            <w:gridSpan w:val="3"/>
            <w:tcBorders>
              <w:top w:val="single" w:sz="4" w:space="0" w:color="FF0000"/>
              <w:left w:val="single" w:sz="4" w:space="0" w:color="FF0000"/>
              <w:bottom w:val="single" w:sz="4" w:space="0" w:color="FF0000"/>
              <w:right w:val="single" w:sz="4" w:space="0" w:color="FF0000"/>
            </w:tcBorders>
          </w:tcPr>
          <w:p w14:paraId="2C82A82A" w14:textId="77777777" w:rsidR="00890FDD" w:rsidRPr="004C1D93" w:rsidRDefault="00890FDD" w:rsidP="00890FDD">
            <w:pPr>
              <w:tabs>
                <w:tab w:val="decimal" w:pos="1080"/>
              </w:tabs>
              <w:rPr>
                <w:rFonts w:asciiTheme="minorHAnsi" w:hAnsiTheme="minorHAnsi" w:cstheme="minorHAnsi"/>
                <w:sz w:val="22"/>
              </w:rPr>
            </w:pPr>
          </w:p>
          <w:p w14:paraId="2B7A11D3" w14:textId="77777777" w:rsidR="00890FDD" w:rsidRPr="004C1D93" w:rsidRDefault="00890FDD" w:rsidP="00890FDD">
            <w:pPr>
              <w:tabs>
                <w:tab w:val="decimal" w:pos="1080"/>
              </w:tabs>
              <w:rPr>
                <w:rFonts w:asciiTheme="minorHAnsi" w:hAnsiTheme="minorHAnsi" w:cstheme="minorHAnsi"/>
                <w:sz w:val="22"/>
              </w:rPr>
            </w:pPr>
          </w:p>
        </w:tc>
      </w:tr>
      <w:tr w:rsidR="00890FDD" w:rsidRPr="004C1D93" w14:paraId="6225F4CB" w14:textId="77777777" w:rsidTr="004562A0">
        <w:trPr>
          <w:trHeight w:val="1416"/>
        </w:trPr>
        <w:tc>
          <w:tcPr>
            <w:tcW w:w="11269" w:type="dxa"/>
            <w:gridSpan w:val="17"/>
            <w:tcBorders>
              <w:top w:val="single" w:sz="4" w:space="0" w:color="FF0000"/>
              <w:left w:val="single" w:sz="4" w:space="0" w:color="FF0000"/>
              <w:bottom w:val="single" w:sz="4" w:space="0" w:color="FF0000"/>
              <w:right w:val="single" w:sz="4" w:space="0" w:color="FF0000"/>
            </w:tcBorders>
            <w:vAlign w:val="center"/>
          </w:tcPr>
          <w:p w14:paraId="0295DA4E" w14:textId="77777777" w:rsidR="00890FDD" w:rsidRPr="004C1D93" w:rsidRDefault="00890FDD" w:rsidP="00890FDD">
            <w:pPr>
              <w:pStyle w:val="PuchaseOrderBlack"/>
              <w:ind w:left="0"/>
              <w:rPr>
                <w:rFonts w:asciiTheme="minorHAnsi" w:hAnsiTheme="minorHAnsi" w:cstheme="minorHAnsi"/>
              </w:rPr>
            </w:pPr>
            <w:r w:rsidRPr="004C1D93">
              <w:rPr>
                <w:rFonts w:asciiTheme="minorHAnsi" w:hAnsiTheme="minorHAnsi" w:cstheme="minorHAnsi"/>
              </w:rPr>
              <w:t xml:space="preserve">This Purchase Order, in addition to any exhibits or addenda attached, is placed against State of </w:t>
            </w:r>
            <w:smartTag w:uri="urn:schemas-microsoft-com:office:smarttags" w:element="place">
              <w:smartTag w:uri="urn:schemas-microsoft-com:office:smarttags" w:element="State">
                <w:r w:rsidRPr="004C1D93">
                  <w:rPr>
                    <w:rFonts w:asciiTheme="minorHAnsi" w:hAnsiTheme="minorHAnsi" w:cstheme="minorHAnsi"/>
                  </w:rPr>
                  <w:t>Oregon</w:t>
                </w:r>
              </w:smartTag>
            </w:smartTag>
            <w:r w:rsidRPr="004C1D93">
              <w:rPr>
                <w:rFonts w:asciiTheme="minorHAnsi" w:hAnsiTheme="minorHAnsi" w:cstheme="minorHAnsi"/>
              </w:rPr>
              <w:t xml:space="preserve"> </w:t>
            </w:r>
          </w:p>
          <w:p w14:paraId="49E49B48" w14:textId="77777777" w:rsidR="00890FDD" w:rsidRPr="004C1D93" w:rsidRDefault="00890FDD" w:rsidP="00890FDD">
            <w:pPr>
              <w:pStyle w:val="PuchaseOrderBlack"/>
              <w:spacing w:before="0"/>
              <w:ind w:left="0"/>
              <w:rPr>
                <w:rFonts w:asciiTheme="minorHAnsi" w:hAnsiTheme="minorHAnsi" w:cstheme="minorHAnsi"/>
              </w:rPr>
            </w:pPr>
            <w:r w:rsidRPr="004C1D93">
              <w:rPr>
                <w:rFonts w:asciiTheme="minorHAnsi" w:hAnsiTheme="minorHAnsi" w:cstheme="minorHAnsi"/>
              </w:rPr>
              <w:t xml:space="preserve"> Price </w:t>
            </w:r>
            <w:proofErr w:type="gramStart"/>
            <w:r w:rsidRPr="004C1D93">
              <w:rPr>
                <w:rFonts w:asciiTheme="minorHAnsi" w:hAnsiTheme="minorHAnsi" w:cstheme="minorHAnsi"/>
              </w:rPr>
              <w:t>Agreement __</w:t>
            </w:r>
            <w:proofErr w:type="gramEnd"/>
            <w:r w:rsidRPr="004C1D93">
              <w:rPr>
                <w:rFonts w:asciiTheme="minorHAnsi" w:hAnsiTheme="minorHAnsi" w:cstheme="minorHAnsi"/>
              </w:rPr>
              <w:t xml:space="preserve">________. The terms and conditions contained in the Price Agreement apply to this purchase and take precedence over all other conflicting terms and </w:t>
            </w:r>
            <w:proofErr w:type="gramStart"/>
            <w:r w:rsidRPr="004C1D93">
              <w:rPr>
                <w:rFonts w:asciiTheme="minorHAnsi" w:hAnsiTheme="minorHAnsi" w:cstheme="minorHAnsi"/>
              </w:rPr>
              <w:t>conditions,</w:t>
            </w:r>
            <w:proofErr w:type="gramEnd"/>
            <w:r w:rsidRPr="004C1D93">
              <w:rPr>
                <w:rFonts w:asciiTheme="minorHAnsi" w:hAnsiTheme="minorHAnsi" w:cstheme="minorHAnsi"/>
              </w:rPr>
              <w:t xml:space="preserve"> </w:t>
            </w:r>
            <w:proofErr w:type="gramStart"/>
            <w:r w:rsidRPr="004C1D93">
              <w:rPr>
                <w:rFonts w:asciiTheme="minorHAnsi" w:hAnsiTheme="minorHAnsi" w:cstheme="minorHAnsi"/>
              </w:rPr>
              <w:t>express</w:t>
            </w:r>
            <w:proofErr w:type="gramEnd"/>
            <w:r w:rsidRPr="004C1D93">
              <w:rPr>
                <w:rFonts w:asciiTheme="minorHAnsi" w:hAnsiTheme="minorHAnsi" w:cstheme="minorHAnsi"/>
              </w:rPr>
              <w:t xml:space="preserve"> or implied. There are no understandings, agreements or representations, oral or written, not specified herein.</w:t>
            </w:r>
          </w:p>
        </w:tc>
      </w:tr>
      <w:tr w:rsidR="00890FDD" w:rsidRPr="004C1D93" w14:paraId="5518A956" w14:textId="77777777" w:rsidTr="004562A0">
        <w:trPr>
          <w:trHeight w:val="439"/>
        </w:trPr>
        <w:tc>
          <w:tcPr>
            <w:tcW w:w="7669" w:type="dxa"/>
            <w:gridSpan w:val="10"/>
            <w:tcBorders>
              <w:top w:val="single" w:sz="4" w:space="0" w:color="FF0000"/>
              <w:left w:val="single" w:sz="4" w:space="0" w:color="FF0000"/>
              <w:bottom w:val="single" w:sz="4" w:space="0" w:color="FF0000"/>
              <w:right w:val="single" w:sz="4" w:space="0" w:color="FF0000"/>
            </w:tcBorders>
          </w:tcPr>
          <w:p w14:paraId="652D0635" w14:textId="555BB53B" w:rsidR="00890FDD" w:rsidRPr="004C1D93" w:rsidRDefault="007A1879" w:rsidP="00890FDD">
            <w:pPr>
              <w:ind w:left="0"/>
              <w:rPr>
                <w:rStyle w:val="PurchaseOrderFieldsRed"/>
                <w:rFonts w:asciiTheme="minorHAnsi" w:hAnsiTheme="minorHAnsi" w:cstheme="minorHAnsi"/>
              </w:rPr>
            </w:pPr>
            <w:bookmarkStart w:id="117" w:name="_Toc522802875"/>
            <w:r w:rsidRPr="004C1D93">
              <w:rPr>
                <w:rStyle w:val="PurchaseOrderFieldsRed"/>
                <w:rFonts w:asciiTheme="minorHAnsi" w:hAnsiTheme="minorHAnsi" w:cstheme="minorHAnsi"/>
              </w:rPr>
              <w:t>Authorized Purchaser</w:t>
            </w:r>
            <w:r w:rsidR="00890FDD" w:rsidRPr="004C1D93">
              <w:rPr>
                <w:rStyle w:val="PurchaseOrderFieldsRed"/>
                <w:rFonts w:asciiTheme="minorHAnsi" w:hAnsiTheme="minorHAnsi" w:cstheme="minorHAnsi"/>
              </w:rPr>
              <w:t>’s Authorized Representative to Make Purchase</w:t>
            </w:r>
            <w:bookmarkEnd w:id="117"/>
          </w:p>
          <w:p w14:paraId="0B53FFC4" w14:textId="77777777" w:rsidR="00890FDD" w:rsidRPr="004C1D93" w:rsidRDefault="00890FDD" w:rsidP="00890FDD">
            <w:pPr>
              <w:rPr>
                <w:rFonts w:asciiTheme="minorHAnsi" w:hAnsiTheme="minorHAnsi" w:cstheme="minorHAnsi"/>
                <w:sz w:val="22"/>
              </w:rPr>
            </w:pPr>
          </w:p>
        </w:tc>
        <w:tc>
          <w:tcPr>
            <w:tcW w:w="1980" w:type="dxa"/>
            <w:gridSpan w:val="5"/>
            <w:tcBorders>
              <w:top w:val="single" w:sz="4" w:space="0" w:color="FF0000"/>
              <w:left w:val="single" w:sz="4" w:space="0" w:color="FF0000"/>
              <w:bottom w:val="single" w:sz="4" w:space="0" w:color="FF0000"/>
              <w:right w:val="single" w:sz="4" w:space="0" w:color="FF0000"/>
            </w:tcBorders>
          </w:tcPr>
          <w:p w14:paraId="3087B3E2" w14:textId="77777777" w:rsidR="00890FDD" w:rsidRPr="004C1D93" w:rsidRDefault="00890FDD" w:rsidP="00890FDD">
            <w:pPr>
              <w:ind w:left="0"/>
              <w:rPr>
                <w:rStyle w:val="PurchaseOrderFieldsRed"/>
                <w:rFonts w:asciiTheme="minorHAnsi" w:hAnsiTheme="minorHAnsi" w:cstheme="minorHAnsi"/>
              </w:rPr>
            </w:pPr>
            <w:bookmarkStart w:id="118" w:name="_Toc522802876"/>
            <w:r w:rsidRPr="004C1D93">
              <w:rPr>
                <w:rStyle w:val="PurchaseOrderFieldsRed"/>
                <w:rFonts w:asciiTheme="minorHAnsi" w:hAnsiTheme="minorHAnsi" w:cstheme="minorHAnsi"/>
              </w:rPr>
              <w:t>Date</w:t>
            </w:r>
            <w:bookmarkEnd w:id="118"/>
          </w:p>
          <w:p w14:paraId="610CA8FC" w14:textId="77777777" w:rsidR="00890FDD" w:rsidRPr="004C1D93" w:rsidRDefault="00890FDD" w:rsidP="00890FDD">
            <w:pPr>
              <w:rPr>
                <w:rFonts w:asciiTheme="minorHAnsi" w:hAnsiTheme="minorHAnsi" w:cstheme="minorHAnsi"/>
              </w:rPr>
            </w:pPr>
          </w:p>
        </w:tc>
        <w:tc>
          <w:tcPr>
            <w:tcW w:w="1620" w:type="dxa"/>
            <w:gridSpan w:val="2"/>
            <w:tcBorders>
              <w:top w:val="nil"/>
              <w:left w:val="nil"/>
              <w:bottom w:val="single" w:sz="4" w:space="0" w:color="FF0000"/>
              <w:right w:val="single" w:sz="4" w:space="0" w:color="FF0000"/>
            </w:tcBorders>
          </w:tcPr>
          <w:tbl>
            <w:tblPr>
              <w:tblpPr w:leftFromText="180" w:rightFromText="180" w:horzAnchor="margin" w:tblpXSpec="center" w:tblpY="-525"/>
              <w:tblW w:w="11268" w:type="dxa"/>
              <w:tblBorders>
                <w:right w:val="single" w:sz="4" w:space="0" w:color="FF0000"/>
              </w:tblBorders>
              <w:tblLayout w:type="fixed"/>
              <w:tblLook w:val="0000" w:firstRow="0" w:lastRow="0" w:firstColumn="0" w:lastColumn="0" w:noHBand="0" w:noVBand="0"/>
            </w:tblPr>
            <w:tblGrid>
              <w:gridCol w:w="11268"/>
            </w:tblGrid>
            <w:tr w:rsidR="00890FDD" w:rsidRPr="004C1D93" w14:paraId="66063321" w14:textId="77777777" w:rsidTr="004C0751">
              <w:trPr>
                <w:trHeight w:val="600"/>
              </w:trPr>
              <w:tc>
                <w:tcPr>
                  <w:tcW w:w="7668" w:type="dxa"/>
                  <w:shd w:val="pct15" w:color="FF0000" w:fill="FFFFFF"/>
                </w:tcPr>
                <w:p w14:paraId="3DBBBB1E" w14:textId="77777777" w:rsidR="00890FDD" w:rsidRPr="004C1D93" w:rsidRDefault="00890FDD" w:rsidP="00890FDD">
                  <w:pPr>
                    <w:rPr>
                      <w:rFonts w:asciiTheme="minorHAnsi" w:hAnsiTheme="minorHAnsi" w:cstheme="minorHAnsi"/>
                      <w:color w:val="FF0000"/>
                      <w:sz w:val="16"/>
                    </w:rPr>
                  </w:pPr>
                </w:p>
              </w:tc>
            </w:tr>
          </w:tbl>
          <w:p w14:paraId="16E472E6" w14:textId="77777777" w:rsidR="00890FDD" w:rsidRPr="004C1D93" w:rsidRDefault="00890FDD" w:rsidP="00890FDD">
            <w:pPr>
              <w:rPr>
                <w:rFonts w:asciiTheme="minorHAnsi" w:hAnsiTheme="minorHAnsi" w:cstheme="minorHAnsi"/>
                <w:color w:val="FF0000"/>
                <w:sz w:val="16"/>
              </w:rPr>
            </w:pPr>
          </w:p>
        </w:tc>
      </w:tr>
    </w:tbl>
    <w:p w14:paraId="2E252288" w14:textId="77777777" w:rsidR="00791CE6" w:rsidRPr="004C1D93" w:rsidRDefault="00791CE6" w:rsidP="000357C4">
      <w:pPr>
        <w:ind w:left="0"/>
        <w:rPr>
          <w:rFonts w:asciiTheme="minorHAnsi" w:hAnsiTheme="minorHAnsi" w:cstheme="minorHAnsi"/>
          <w:b/>
          <w:bCs/>
          <w:sz w:val="36"/>
          <w:szCs w:val="36"/>
        </w:rPr>
        <w:sectPr w:rsidR="00791CE6" w:rsidRPr="004C1D93" w:rsidSect="00791CE6">
          <w:headerReference w:type="default" r:id="rId19"/>
          <w:headerReference w:type="first" r:id="rId20"/>
          <w:pgSz w:w="12240" w:h="15840"/>
          <w:pgMar w:top="1008" w:right="1296" w:bottom="1296" w:left="1296" w:header="432" w:footer="259" w:gutter="0"/>
          <w:cols w:space="720"/>
          <w:titlePg/>
          <w:docGrid w:linePitch="360"/>
        </w:sectPr>
      </w:pPr>
    </w:p>
    <w:p w14:paraId="5E806186" w14:textId="77777777" w:rsidR="00C906CD" w:rsidRPr="00C906CD" w:rsidRDefault="00C906CD" w:rsidP="00C906CD">
      <w:pPr>
        <w:spacing w:after="120"/>
        <w:ind w:left="0" w:right="0"/>
        <w:rPr>
          <w:rFonts w:ascii="Calibri" w:hAnsi="Calibri" w:cs="Calibri"/>
          <w:sz w:val="23"/>
          <w:szCs w:val="23"/>
        </w:rPr>
      </w:pPr>
      <w:r w:rsidRPr="00C906CD">
        <w:rPr>
          <w:rStyle w:val="DeltaViewInsertion"/>
          <w:rFonts w:ascii="Calibri" w:hAnsi="Calibri" w:cs="Calibri"/>
          <w:color w:val="auto"/>
          <w:sz w:val="23"/>
          <w:szCs w:val="23"/>
          <w:u w:val="none"/>
        </w:rPr>
        <w:lastRenderedPageBreak/>
        <w:t xml:space="preserve">Contractor shall obtain </w:t>
      </w:r>
      <w:r w:rsidRPr="00C906CD">
        <w:rPr>
          <w:rFonts w:ascii="Calibri" w:hAnsi="Calibri" w:cs="Calibri"/>
          <w:sz w:val="23"/>
          <w:szCs w:val="23"/>
        </w:rPr>
        <w:t xml:space="preserve">at Contractor’s expense the insurance specified in this Exhibit C prior to performing under this Contract. Contractor shall maintain such insurance in full force and at its own expense throughout the duration of this Contract, and as required by any extended reporting period or tail coverage requirements, and all warranty periods that apply. Contractor shall obtain the following insurance from insurance companies or entities that are authorized to transact the business of insurance and issue coverage in the State of Oregon and that are acceptable to Agency. All coverage must be primary and non-contributory with any other insurance and self-insurance </w:t>
      </w:r>
      <w:proofErr w:type="gramStart"/>
      <w:r w:rsidRPr="00C906CD">
        <w:rPr>
          <w:rFonts w:ascii="Calibri" w:hAnsi="Calibri" w:cs="Calibri"/>
          <w:sz w:val="23"/>
          <w:szCs w:val="23"/>
        </w:rPr>
        <w:t>with the exception of</w:t>
      </w:r>
      <w:proofErr w:type="gramEnd"/>
      <w:r w:rsidRPr="00C906CD">
        <w:rPr>
          <w:rFonts w:ascii="Calibri" w:hAnsi="Calibri" w:cs="Calibri"/>
          <w:sz w:val="23"/>
          <w:szCs w:val="23"/>
        </w:rPr>
        <w:t xml:space="preserve"> Professional Liability and Workers’ Compensation. </w:t>
      </w:r>
      <w:proofErr w:type="gramStart"/>
      <w:r w:rsidRPr="00C906CD">
        <w:rPr>
          <w:rFonts w:ascii="Calibri" w:hAnsi="Calibri" w:cs="Calibri"/>
          <w:sz w:val="23"/>
          <w:szCs w:val="23"/>
        </w:rPr>
        <w:t>Contractor</w:t>
      </w:r>
      <w:proofErr w:type="gramEnd"/>
      <w:r w:rsidRPr="00C906CD">
        <w:rPr>
          <w:rFonts w:ascii="Calibri" w:hAnsi="Calibri" w:cs="Calibri"/>
          <w:sz w:val="23"/>
          <w:szCs w:val="23"/>
        </w:rPr>
        <w:t xml:space="preserve"> shall pay for all deductibles, self-insured retention, and self-insurance, if any.</w:t>
      </w:r>
    </w:p>
    <w:p w14:paraId="7E2A346F" w14:textId="77777777" w:rsidR="00C906CD" w:rsidRPr="00C906CD" w:rsidRDefault="00C906CD" w:rsidP="00C906CD">
      <w:pPr>
        <w:spacing w:after="120"/>
        <w:ind w:left="0" w:right="0"/>
        <w:rPr>
          <w:rFonts w:ascii="Calibri" w:hAnsi="Calibri" w:cs="Calibri"/>
          <w:b/>
          <w:sz w:val="23"/>
          <w:szCs w:val="23"/>
        </w:rPr>
      </w:pPr>
      <w:r w:rsidRPr="00C906CD">
        <w:rPr>
          <w:rFonts w:ascii="Calibri" w:hAnsi="Calibri" w:cs="Calibri"/>
          <w:sz w:val="23"/>
          <w:szCs w:val="23"/>
        </w:rPr>
        <w:t>If Contractor maintains broader coverage and/or higher limits than the minimums shown in this insurance requirement exhibit, Agency requires and shall be entitled to the broader coverage and/or higher limits maintained by Contractor.</w:t>
      </w:r>
    </w:p>
    <w:p w14:paraId="342A6F99" w14:textId="77777777" w:rsidR="00C906CD" w:rsidRPr="00C906CD" w:rsidRDefault="00C906CD" w:rsidP="00C906CD">
      <w:pPr>
        <w:spacing w:after="120"/>
        <w:ind w:left="0" w:right="0"/>
        <w:rPr>
          <w:rFonts w:ascii="Calibri" w:hAnsi="Calibri" w:cs="Calibri"/>
          <w:sz w:val="23"/>
          <w:szCs w:val="23"/>
        </w:rPr>
      </w:pPr>
      <w:r w:rsidRPr="00C906CD">
        <w:rPr>
          <w:rFonts w:ascii="Calibri" w:hAnsi="Calibri" w:cs="Calibri"/>
          <w:b/>
          <w:sz w:val="23"/>
          <w:szCs w:val="23"/>
        </w:rPr>
        <w:t>1.</w:t>
      </w:r>
      <w:r w:rsidRPr="00C906CD">
        <w:rPr>
          <w:rFonts w:ascii="Calibri" w:hAnsi="Calibri" w:cs="Calibri"/>
          <w:b/>
          <w:sz w:val="23"/>
          <w:szCs w:val="23"/>
        </w:rPr>
        <w:tab/>
        <w:t>REQUIRED INSURANCE</w:t>
      </w:r>
    </w:p>
    <w:p w14:paraId="5B08225D" w14:textId="77777777" w:rsidR="00C906CD" w:rsidRPr="00C906CD" w:rsidRDefault="00C906CD" w:rsidP="00C906CD">
      <w:pPr>
        <w:spacing w:after="120"/>
        <w:ind w:left="0" w:right="0"/>
        <w:rPr>
          <w:rFonts w:ascii="Calibri" w:hAnsi="Calibri" w:cs="Calibri"/>
          <w:b/>
          <w:sz w:val="23"/>
          <w:szCs w:val="23"/>
        </w:rPr>
      </w:pPr>
      <w:r w:rsidRPr="00C906CD">
        <w:rPr>
          <w:rFonts w:ascii="Calibri" w:hAnsi="Calibri" w:cs="Calibri"/>
          <w:b/>
          <w:sz w:val="23"/>
          <w:szCs w:val="23"/>
        </w:rPr>
        <w:t>1.1</w:t>
      </w:r>
      <w:r w:rsidRPr="00C906CD">
        <w:rPr>
          <w:rFonts w:ascii="Calibri" w:hAnsi="Calibri" w:cs="Calibri"/>
          <w:b/>
          <w:sz w:val="23"/>
          <w:szCs w:val="23"/>
        </w:rPr>
        <w:tab/>
        <w:t>Workers’ Compensation and Employers’ Liability.</w:t>
      </w:r>
    </w:p>
    <w:p w14:paraId="621B2532" w14:textId="77777777" w:rsidR="00C906CD" w:rsidRPr="00C906CD" w:rsidRDefault="00C906CD" w:rsidP="00C906CD">
      <w:pPr>
        <w:spacing w:after="120"/>
        <w:ind w:left="0" w:right="0"/>
        <w:rPr>
          <w:rFonts w:ascii="Calibri" w:hAnsi="Calibri" w:cs="Calibri"/>
          <w:sz w:val="23"/>
          <w:szCs w:val="23"/>
        </w:rPr>
      </w:pPr>
      <w:r w:rsidRPr="00C906CD">
        <w:rPr>
          <w:rFonts w:ascii="Calibri" w:hAnsi="Calibri" w:cs="Calibri"/>
          <w:sz w:val="23"/>
          <w:szCs w:val="23"/>
        </w:rPr>
        <w:t xml:space="preserve">All employers, including Contractor, that employ subject workers, as defined in ORS 656.027, shall comply with ORS 656.017, and provide Workers' Compensation Insurance coverage for those workers, unless they meet the requirement for an exemption under ORS 656.126(2). Contractor shall require and ensure that each of its subcontractors </w:t>
      </w:r>
      <w:proofErr w:type="gramStart"/>
      <w:r w:rsidRPr="00C906CD">
        <w:rPr>
          <w:rFonts w:ascii="Calibri" w:hAnsi="Calibri" w:cs="Calibri"/>
          <w:sz w:val="23"/>
          <w:szCs w:val="23"/>
        </w:rPr>
        <w:t>complies</w:t>
      </w:r>
      <w:proofErr w:type="gramEnd"/>
      <w:r w:rsidRPr="00C906CD">
        <w:rPr>
          <w:rFonts w:ascii="Calibri" w:hAnsi="Calibri" w:cs="Calibri"/>
          <w:sz w:val="23"/>
          <w:szCs w:val="23"/>
        </w:rPr>
        <w:t xml:space="preserve"> with these requirements. If Contractor is a subject employer, as defined in ORS 656.023, Contractor shall also obtain employers' liability insurance coverage with limits not less than $500,000 each accident.</w:t>
      </w:r>
    </w:p>
    <w:p w14:paraId="466EE015" w14:textId="77777777" w:rsidR="00C906CD" w:rsidRPr="00C906CD" w:rsidRDefault="00C906CD" w:rsidP="00C906CD">
      <w:pPr>
        <w:spacing w:after="120"/>
        <w:ind w:left="0" w:right="0"/>
        <w:rPr>
          <w:rFonts w:ascii="Calibri" w:hAnsi="Calibri" w:cs="Calibri"/>
          <w:sz w:val="23"/>
          <w:szCs w:val="23"/>
        </w:rPr>
      </w:pPr>
      <w:r w:rsidRPr="00C906CD">
        <w:rPr>
          <w:rFonts w:ascii="Calibri" w:hAnsi="Calibri" w:cs="Calibri"/>
          <w:sz w:val="23"/>
          <w:szCs w:val="23"/>
        </w:rPr>
        <w:t>If Contractor is an employer subject to any other state’s workers’ compensation law, Contractor shall provide Workers’ Compensation Insurance coverage for its employees as required by applicable workers’ compensation laws including Employers’ Liability Insurance coverage with limits not less than $500,000 and require and ensure that each of its out-of-state subcontractors complies with these requirements.</w:t>
      </w:r>
    </w:p>
    <w:p w14:paraId="26975534" w14:textId="77777777" w:rsidR="00C906CD" w:rsidRPr="00C906CD" w:rsidRDefault="00C906CD" w:rsidP="00C906CD">
      <w:pPr>
        <w:spacing w:after="120"/>
        <w:ind w:left="0" w:right="0"/>
        <w:rPr>
          <w:rFonts w:ascii="Calibri" w:hAnsi="Calibri" w:cs="Calibri"/>
          <w:b/>
          <w:spacing w:val="-3"/>
          <w:sz w:val="23"/>
          <w:szCs w:val="23"/>
        </w:rPr>
      </w:pPr>
      <w:r w:rsidRPr="00C906CD">
        <w:rPr>
          <w:rFonts w:ascii="Calibri" w:hAnsi="Calibri" w:cs="Calibri"/>
          <w:b/>
          <w:sz w:val="23"/>
          <w:szCs w:val="23"/>
        </w:rPr>
        <w:t>1.2</w:t>
      </w:r>
      <w:r w:rsidRPr="00C906CD">
        <w:rPr>
          <w:rFonts w:ascii="Calibri" w:hAnsi="Calibri" w:cs="Calibri"/>
          <w:b/>
          <w:sz w:val="23"/>
          <w:szCs w:val="23"/>
        </w:rPr>
        <w:tab/>
        <w:t>Professional</w:t>
      </w:r>
      <w:r w:rsidRPr="00C906CD">
        <w:rPr>
          <w:rFonts w:ascii="Calibri" w:hAnsi="Calibri" w:cs="Calibri"/>
          <w:b/>
          <w:spacing w:val="-3"/>
          <w:sz w:val="23"/>
          <w:szCs w:val="23"/>
        </w:rPr>
        <w:t xml:space="preserve"> Liability.</w:t>
      </w:r>
    </w:p>
    <w:p w14:paraId="16AC81FC" w14:textId="17B0B4A3" w:rsidR="00C906CD" w:rsidRPr="00C906CD" w:rsidRDefault="00C906CD" w:rsidP="00C906CD">
      <w:pPr>
        <w:ind w:left="0" w:right="0"/>
        <w:rPr>
          <w:rFonts w:ascii="Calibri" w:hAnsi="Calibri" w:cs="Calibri"/>
          <w:sz w:val="23"/>
          <w:szCs w:val="23"/>
        </w:rPr>
      </w:pPr>
      <w:r w:rsidRPr="00C906CD">
        <w:rPr>
          <w:rFonts w:ascii="Calibri" w:hAnsi="Calibri" w:cs="Calibri"/>
          <w:sz w:val="23"/>
          <w:szCs w:val="23"/>
        </w:rPr>
        <w:t>Contractor shall provide Technology Errors &amp; Omissions Insurance in an amount of not less than $</w:t>
      </w:r>
      <w:r w:rsidRPr="00C906CD">
        <w:rPr>
          <w:rFonts w:ascii="Calibri" w:hAnsi="Calibri" w:cs="Calibri"/>
          <w:sz w:val="23"/>
          <w:szCs w:val="23"/>
        </w:rPr>
        <w:t>5,000,000</w:t>
      </w:r>
      <w:r w:rsidRPr="00C906CD">
        <w:rPr>
          <w:rFonts w:ascii="Calibri" w:hAnsi="Calibri" w:cs="Calibri"/>
          <w:sz w:val="23"/>
          <w:szCs w:val="23"/>
        </w:rPr>
        <w:t xml:space="preserve"> per claim covering Contractor’s liability arising from acts, errors or omissions in rendering or failing to render computer or information technology services, including the failure of technology products to perform the intended function or serve the intended purpose as set forth in this Contract. This insurance must include coverage for violation of intellectual property rights including trademark and software copyright, privacy liability, the failure of computer or network security to prevent a computer or network attack, misrepresentations, and unauthorized access or use of computer system or networks. This insurance must also include coverage for unauthorized disclosure, access, or use of Agency Data (which may include, but is not limited to, Personally Identifiable Information (“PII”), Payment Card Data and Protected Health Information (“PHI”)) in any format. Coverage must extend to Business Associates (if applicable) and independent contractors providing Services on behalf of or at the direction of Contractor.</w:t>
      </w:r>
    </w:p>
    <w:p w14:paraId="73036F12" w14:textId="77777777" w:rsidR="00C906CD" w:rsidRPr="00C906CD" w:rsidRDefault="00C906CD" w:rsidP="00C906CD">
      <w:pPr>
        <w:spacing w:after="120"/>
        <w:ind w:left="0" w:right="0"/>
        <w:rPr>
          <w:rFonts w:ascii="Calibri" w:hAnsi="Calibri" w:cs="Calibri"/>
          <w:b/>
          <w:sz w:val="23"/>
          <w:szCs w:val="23"/>
        </w:rPr>
      </w:pPr>
      <w:r w:rsidRPr="00C906CD">
        <w:rPr>
          <w:rFonts w:ascii="Calibri" w:hAnsi="Calibri" w:cs="Calibri"/>
          <w:b/>
          <w:sz w:val="23"/>
          <w:szCs w:val="23"/>
        </w:rPr>
        <w:t>1.3</w:t>
      </w:r>
      <w:r w:rsidRPr="00C906CD">
        <w:rPr>
          <w:rFonts w:ascii="Calibri" w:hAnsi="Calibri" w:cs="Calibri"/>
          <w:b/>
          <w:sz w:val="23"/>
          <w:szCs w:val="23"/>
        </w:rPr>
        <w:tab/>
        <w:t>Commercial General Liability.</w:t>
      </w:r>
    </w:p>
    <w:p w14:paraId="65C8ED2A" w14:textId="2EBBE2E7" w:rsidR="00C906CD" w:rsidRPr="00C906CD" w:rsidRDefault="00C906CD" w:rsidP="00C906CD">
      <w:pPr>
        <w:ind w:left="0" w:right="0"/>
        <w:rPr>
          <w:rFonts w:ascii="Calibri" w:hAnsi="Calibri" w:cs="Calibri"/>
          <w:sz w:val="23"/>
          <w:szCs w:val="23"/>
        </w:rPr>
      </w:pPr>
      <w:r w:rsidRPr="00C906CD">
        <w:rPr>
          <w:rFonts w:ascii="Calibri" w:hAnsi="Calibri" w:cs="Calibri"/>
          <w:sz w:val="23"/>
          <w:szCs w:val="23"/>
        </w:rPr>
        <w:t xml:space="preserve">Contractor </w:t>
      </w:r>
      <w:proofErr w:type="gramStart"/>
      <w:r w:rsidRPr="00C906CD">
        <w:rPr>
          <w:rFonts w:ascii="Calibri" w:hAnsi="Calibri" w:cs="Calibri"/>
          <w:sz w:val="23"/>
          <w:szCs w:val="23"/>
        </w:rPr>
        <w:t>shall</w:t>
      </w:r>
      <w:proofErr w:type="gramEnd"/>
      <w:r w:rsidRPr="00C906CD">
        <w:rPr>
          <w:rFonts w:ascii="Calibri" w:hAnsi="Calibri" w:cs="Calibri"/>
          <w:sz w:val="23"/>
          <w:szCs w:val="23"/>
        </w:rPr>
        <w:t xml:space="preserve"> provide Commercial General Liability Insurance covering bodily injury and property damage in a form and with coverage that </w:t>
      </w:r>
      <w:proofErr w:type="gramStart"/>
      <w:r w:rsidRPr="00C906CD">
        <w:rPr>
          <w:rFonts w:ascii="Calibri" w:hAnsi="Calibri" w:cs="Calibri"/>
          <w:sz w:val="23"/>
          <w:szCs w:val="23"/>
        </w:rPr>
        <w:t>are</w:t>
      </w:r>
      <w:proofErr w:type="gramEnd"/>
      <w:r w:rsidRPr="00C906CD">
        <w:rPr>
          <w:rFonts w:ascii="Calibri" w:hAnsi="Calibri" w:cs="Calibri"/>
          <w:sz w:val="23"/>
          <w:szCs w:val="23"/>
        </w:rPr>
        <w:t xml:space="preserve"> satisfactory to the State. This insurance must include personal and advertising injury liability, products and completed operations, contractual liability coverage for the indemnity provided under this Contract, and have no limitation of coverage to designated premises, project, or operation. Coverage </w:t>
      </w:r>
      <w:r w:rsidRPr="00C906CD">
        <w:rPr>
          <w:rFonts w:ascii="Calibri" w:hAnsi="Calibri" w:cs="Calibri"/>
          <w:sz w:val="23"/>
          <w:szCs w:val="23"/>
        </w:rPr>
        <w:lastRenderedPageBreak/>
        <w:t>must be written on an occurrence basis in an amount of not less than $</w:t>
      </w:r>
      <w:r w:rsidRPr="00C906CD">
        <w:rPr>
          <w:rFonts w:ascii="Calibri" w:hAnsi="Calibri" w:cs="Calibri"/>
          <w:sz w:val="23"/>
          <w:szCs w:val="23"/>
        </w:rPr>
        <w:t>1,000,000</w:t>
      </w:r>
      <w:r w:rsidRPr="00C906CD">
        <w:rPr>
          <w:rFonts w:ascii="Calibri" w:hAnsi="Calibri" w:cs="Calibri"/>
          <w:sz w:val="23"/>
          <w:szCs w:val="23"/>
        </w:rPr>
        <w:t xml:space="preserve"> per occurrence and not less than $</w:t>
      </w:r>
      <w:r w:rsidRPr="00C906CD">
        <w:rPr>
          <w:rFonts w:ascii="Calibri" w:hAnsi="Calibri" w:cs="Calibri"/>
          <w:sz w:val="23"/>
          <w:szCs w:val="23"/>
        </w:rPr>
        <w:t>2,000,000</w:t>
      </w:r>
      <w:r w:rsidRPr="00C906CD">
        <w:rPr>
          <w:rFonts w:ascii="Calibri" w:hAnsi="Calibri" w:cs="Calibri"/>
          <w:sz w:val="23"/>
          <w:szCs w:val="23"/>
        </w:rPr>
        <w:t xml:space="preserve"> annual aggregate limit.</w:t>
      </w:r>
    </w:p>
    <w:p w14:paraId="683F4630" w14:textId="77777777" w:rsidR="00C906CD" w:rsidRPr="00C906CD" w:rsidRDefault="00C906CD" w:rsidP="00C906CD">
      <w:pPr>
        <w:spacing w:before="240" w:after="120"/>
        <w:ind w:left="0" w:right="0"/>
        <w:rPr>
          <w:rFonts w:ascii="Calibri" w:hAnsi="Calibri" w:cs="Calibri"/>
          <w:spacing w:val="-3"/>
          <w:sz w:val="23"/>
          <w:szCs w:val="23"/>
        </w:rPr>
      </w:pPr>
      <w:r w:rsidRPr="00C906CD">
        <w:rPr>
          <w:rFonts w:ascii="Calibri" w:hAnsi="Calibri" w:cs="Calibri"/>
          <w:b/>
          <w:sz w:val="23"/>
          <w:szCs w:val="23"/>
        </w:rPr>
        <w:t>1.</w:t>
      </w:r>
      <w:r w:rsidRPr="00C906CD">
        <w:rPr>
          <w:rFonts w:ascii="Calibri" w:hAnsi="Calibri" w:cs="Calibri"/>
          <w:b/>
          <w:sz w:val="23"/>
          <w:szCs w:val="23"/>
        </w:rPr>
        <w:tab/>
        <w:t>Automobile Liability Insurance.</w:t>
      </w:r>
    </w:p>
    <w:p w14:paraId="5E7488C9" w14:textId="78AD1A83" w:rsidR="00C906CD" w:rsidRPr="00C906CD" w:rsidRDefault="00C906CD" w:rsidP="00C906CD">
      <w:pPr>
        <w:spacing w:after="120"/>
        <w:ind w:left="0" w:right="0"/>
        <w:rPr>
          <w:rFonts w:ascii="Calibri" w:hAnsi="Calibri" w:cs="Calibri"/>
          <w:sz w:val="23"/>
          <w:szCs w:val="23"/>
        </w:rPr>
      </w:pPr>
      <w:r w:rsidRPr="00C906CD">
        <w:rPr>
          <w:rFonts w:ascii="Calibri" w:hAnsi="Calibri" w:cs="Calibri"/>
          <w:sz w:val="23"/>
          <w:szCs w:val="23"/>
        </w:rPr>
        <w:t xml:space="preserve">Contractor </w:t>
      </w:r>
      <w:proofErr w:type="gramStart"/>
      <w:r w:rsidRPr="00C906CD">
        <w:rPr>
          <w:rFonts w:ascii="Calibri" w:hAnsi="Calibri" w:cs="Calibri"/>
          <w:sz w:val="23"/>
          <w:szCs w:val="23"/>
        </w:rPr>
        <w:t>shall</w:t>
      </w:r>
      <w:proofErr w:type="gramEnd"/>
      <w:r w:rsidRPr="00C906CD">
        <w:rPr>
          <w:rFonts w:ascii="Calibri" w:hAnsi="Calibri" w:cs="Calibri"/>
          <w:sz w:val="23"/>
          <w:szCs w:val="23"/>
        </w:rPr>
        <w:t xml:space="preserve"> provide Automobile Liability Insurance covering Contractor’s business use including coverage for all owned, non-owned, or hired vehicles with a combined single limit of not less than $</w:t>
      </w:r>
      <w:r w:rsidRPr="00C906CD">
        <w:rPr>
          <w:rFonts w:ascii="Calibri" w:hAnsi="Calibri" w:cs="Calibri"/>
          <w:sz w:val="23"/>
          <w:szCs w:val="23"/>
        </w:rPr>
        <w:t>1,000,000</w:t>
      </w:r>
      <w:r w:rsidRPr="00C906CD">
        <w:rPr>
          <w:rFonts w:ascii="Calibri" w:hAnsi="Calibri" w:cs="Calibri"/>
          <w:sz w:val="23"/>
          <w:szCs w:val="23"/>
        </w:rPr>
        <w:t xml:space="preserve"> for bodily injury and property damage. This coverage may be written in combination with the Commercial General Liability Insurance (with separate limits for Commercial General Liability and Automobile Liability). Use of personal automobile liability insurance coverage may be acceptable if evidence the policy includes a business use endorsement is provided.</w:t>
      </w:r>
    </w:p>
    <w:p w14:paraId="37B06FB2" w14:textId="77777777" w:rsidR="00C906CD" w:rsidRPr="00C906CD" w:rsidRDefault="00C906CD" w:rsidP="00C906CD">
      <w:pPr>
        <w:spacing w:before="240" w:after="120"/>
        <w:ind w:left="0" w:right="0"/>
        <w:rPr>
          <w:rFonts w:ascii="Calibri" w:hAnsi="Calibri" w:cs="Calibri"/>
          <w:sz w:val="23"/>
          <w:szCs w:val="23"/>
        </w:rPr>
      </w:pPr>
      <w:r w:rsidRPr="00C906CD">
        <w:rPr>
          <w:rFonts w:ascii="Calibri" w:hAnsi="Calibri" w:cs="Calibri"/>
          <w:b/>
          <w:sz w:val="23"/>
          <w:szCs w:val="23"/>
        </w:rPr>
        <w:t>2.</w:t>
      </w:r>
      <w:r w:rsidRPr="00C906CD">
        <w:rPr>
          <w:rFonts w:ascii="Calibri" w:hAnsi="Calibri" w:cs="Calibri"/>
          <w:b/>
          <w:sz w:val="23"/>
          <w:szCs w:val="23"/>
        </w:rPr>
        <w:tab/>
        <w:t>EXCESS/UMBRELLA INSURANCE.</w:t>
      </w:r>
    </w:p>
    <w:p w14:paraId="06B9CFFE" w14:textId="77777777" w:rsidR="00C906CD" w:rsidRPr="00C906CD" w:rsidRDefault="00C906CD" w:rsidP="00C906CD">
      <w:pPr>
        <w:ind w:left="0" w:right="0"/>
        <w:rPr>
          <w:rFonts w:ascii="Calibri" w:hAnsi="Calibri" w:cs="Calibri"/>
          <w:sz w:val="23"/>
          <w:szCs w:val="23"/>
        </w:rPr>
      </w:pPr>
      <w:r w:rsidRPr="00C906CD">
        <w:rPr>
          <w:rFonts w:ascii="Calibri" w:hAnsi="Calibri" w:cs="Calibri"/>
          <w:sz w:val="23"/>
          <w:szCs w:val="23"/>
        </w:rPr>
        <w:t xml:space="preserve">A combination of primary and Excess/Umbrella Insurance may be used to meet the required limits of insurance. When used, </w:t>
      </w:r>
      <w:proofErr w:type="gramStart"/>
      <w:r w:rsidRPr="00C906CD">
        <w:rPr>
          <w:rFonts w:ascii="Calibri" w:hAnsi="Calibri" w:cs="Calibri"/>
          <w:sz w:val="23"/>
          <w:szCs w:val="23"/>
        </w:rPr>
        <w:t>all of</w:t>
      </w:r>
      <w:proofErr w:type="gramEnd"/>
      <w:r w:rsidRPr="00C906CD">
        <w:rPr>
          <w:rFonts w:ascii="Calibri" w:hAnsi="Calibri" w:cs="Calibri"/>
          <w:sz w:val="23"/>
          <w:szCs w:val="23"/>
        </w:rPr>
        <w:t xml:space="preserve"> the primary and Excess or Umbrella policies must provide </w:t>
      </w:r>
      <w:proofErr w:type="gramStart"/>
      <w:r w:rsidRPr="00C906CD">
        <w:rPr>
          <w:rFonts w:ascii="Calibri" w:hAnsi="Calibri" w:cs="Calibri"/>
          <w:sz w:val="23"/>
          <w:szCs w:val="23"/>
        </w:rPr>
        <w:t>all of</w:t>
      </w:r>
      <w:proofErr w:type="gramEnd"/>
      <w:r w:rsidRPr="00C906CD">
        <w:rPr>
          <w:rFonts w:ascii="Calibri" w:hAnsi="Calibri" w:cs="Calibri"/>
          <w:sz w:val="23"/>
          <w:szCs w:val="23"/>
        </w:rPr>
        <w:t xml:space="preserve"> the insurance </w:t>
      </w:r>
      <w:proofErr w:type="gramStart"/>
      <w:r w:rsidRPr="00C906CD">
        <w:rPr>
          <w:rFonts w:ascii="Calibri" w:hAnsi="Calibri" w:cs="Calibri"/>
          <w:sz w:val="23"/>
          <w:szCs w:val="23"/>
        </w:rPr>
        <w:t>coverages</w:t>
      </w:r>
      <w:proofErr w:type="gramEnd"/>
      <w:r w:rsidRPr="00C906CD">
        <w:rPr>
          <w:rFonts w:ascii="Calibri" w:hAnsi="Calibri" w:cs="Calibri"/>
          <w:sz w:val="23"/>
          <w:szCs w:val="23"/>
        </w:rPr>
        <w:t xml:space="preserve"> herein required, including, but not limited to, primary and non-contributory, additional insured, Self-Insured Retentions (SIRs), indemnity, and defense requirements. The Excess or Umbrella policies must be provided on a true “following form” or broader coverage basis, with coverage at least as broad as provided on the underlying insurance. No insurance policies maintained by the Additional Insureds, whether primary or Excess, and which also apply to a loss covered hereunder, shall be called upon to contribute to a loss until the Contractor’s primary and Excess liability policies are exhausted.</w:t>
      </w:r>
    </w:p>
    <w:p w14:paraId="216CEBF6" w14:textId="77777777" w:rsidR="00C906CD" w:rsidRPr="00C906CD" w:rsidRDefault="00C906CD" w:rsidP="00C906CD">
      <w:pPr>
        <w:spacing w:after="120"/>
        <w:ind w:left="0" w:right="0"/>
        <w:rPr>
          <w:rFonts w:ascii="Calibri" w:hAnsi="Calibri" w:cs="Calibri"/>
          <w:sz w:val="23"/>
          <w:szCs w:val="23"/>
        </w:rPr>
      </w:pPr>
      <w:r w:rsidRPr="00C906CD">
        <w:rPr>
          <w:rFonts w:ascii="Calibri" w:hAnsi="Calibri" w:cs="Calibri"/>
          <w:sz w:val="23"/>
          <w:szCs w:val="23"/>
        </w:rPr>
        <w:t xml:space="preserve">If Excess/Umbrella insurance is used to meet the minimum insurance requirement, the Certificate of Insurance must include a list of all policies that fall under </w:t>
      </w:r>
      <w:proofErr w:type="gramStart"/>
      <w:r w:rsidRPr="00C906CD">
        <w:rPr>
          <w:rFonts w:ascii="Calibri" w:hAnsi="Calibri" w:cs="Calibri"/>
          <w:sz w:val="23"/>
          <w:szCs w:val="23"/>
        </w:rPr>
        <w:t>the Excess</w:t>
      </w:r>
      <w:proofErr w:type="gramEnd"/>
      <w:r w:rsidRPr="00C906CD">
        <w:rPr>
          <w:rFonts w:ascii="Calibri" w:hAnsi="Calibri" w:cs="Calibri"/>
          <w:sz w:val="23"/>
          <w:szCs w:val="23"/>
        </w:rPr>
        <w:t>/Umbrella insurance.</w:t>
      </w:r>
    </w:p>
    <w:p w14:paraId="6AA5080B" w14:textId="77777777" w:rsidR="00C906CD" w:rsidRPr="00C906CD" w:rsidRDefault="00C906CD" w:rsidP="00C906CD">
      <w:pPr>
        <w:spacing w:before="240" w:after="120"/>
        <w:ind w:left="0" w:right="0"/>
        <w:rPr>
          <w:rFonts w:ascii="Calibri" w:hAnsi="Calibri" w:cs="Calibri"/>
          <w:sz w:val="23"/>
          <w:szCs w:val="23"/>
        </w:rPr>
      </w:pPr>
      <w:r w:rsidRPr="00C906CD">
        <w:rPr>
          <w:rFonts w:ascii="Calibri" w:hAnsi="Calibri" w:cs="Calibri"/>
          <w:b/>
          <w:sz w:val="23"/>
          <w:szCs w:val="23"/>
        </w:rPr>
        <w:t>3.</w:t>
      </w:r>
      <w:r w:rsidRPr="00C906CD">
        <w:rPr>
          <w:rFonts w:ascii="Calibri" w:hAnsi="Calibri" w:cs="Calibri"/>
          <w:b/>
          <w:sz w:val="23"/>
          <w:szCs w:val="23"/>
        </w:rPr>
        <w:tab/>
        <w:t>ADDITIONAL INSURED.</w:t>
      </w:r>
    </w:p>
    <w:p w14:paraId="5832795E" w14:textId="77777777" w:rsidR="00C906CD" w:rsidRPr="00C906CD" w:rsidRDefault="00C906CD" w:rsidP="00C906CD">
      <w:pPr>
        <w:ind w:left="0" w:right="0"/>
        <w:rPr>
          <w:rFonts w:ascii="Calibri" w:hAnsi="Calibri" w:cs="Calibri"/>
          <w:sz w:val="23"/>
          <w:szCs w:val="23"/>
        </w:rPr>
      </w:pPr>
      <w:r w:rsidRPr="00C906CD">
        <w:rPr>
          <w:rFonts w:ascii="Calibri" w:hAnsi="Calibri" w:cs="Calibri"/>
          <w:sz w:val="23"/>
          <w:szCs w:val="23"/>
        </w:rPr>
        <w:t xml:space="preserve">All liability insurance, except for Workers’ Compensation, Professional Liability, Directors and Officers Liability and Network Security and Privacy Liability (if applicable), required under this Contract must include an additional insured endorsement specifying the State of Oregon, its officers, employees, and agents as Additional Insureds but only with respect to Contractor's activities to be performed under this Contract. Coverage must be primary and non-contributory with any other insurance and self-insurance. </w:t>
      </w:r>
    </w:p>
    <w:p w14:paraId="2366F027" w14:textId="77777777" w:rsidR="00C906CD" w:rsidRPr="00C906CD" w:rsidRDefault="00C906CD" w:rsidP="00C906CD">
      <w:pPr>
        <w:spacing w:after="120"/>
        <w:ind w:left="0" w:right="0"/>
        <w:rPr>
          <w:rFonts w:ascii="Calibri" w:hAnsi="Calibri" w:cs="Calibri"/>
          <w:sz w:val="23"/>
          <w:szCs w:val="23"/>
        </w:rPr>
      </w:pPr>
      <w:r w:rsidRPr="00C906CD">
        <w:rPr>
          <w:rFonts w:ascii="Calibri" w:hAnsi="Calibri" w:cs="Calibri"/>
          <w:sz w:val="23"/>
          <w:szCs w:val="23"/>
        </w:rPr>
        <w:t>Regarding Additional Insured status under the General Liability policy, the State requires additional insured status with respect to liability arising out of ongoing operations and completed operations. The Additional Insured endorsement with respect to liability arising out of Contractor’s ongoing operations must be on or at least as broad as ISO Form CG 20 10 and the Additional Insured endorsement with respect to completed operations must be on or at least as broad as ISO form CG 20 37.</w:t>
      </w:r>
    </w:p>
    <w:p w14:paraId="3F17DC50" w14:textId="77777777" w:rsidR="00C906CD" w:rsidRPr="00C906CD" w:rsidRDefault="00C906CD" w:rsidP="00C906CD">
      <w:pPr>
        <w:ind w:left="0" w:right="0"/>
        <w:rPr>
          <w:rFonts w:ascii="Calibri" w:hAnsi="Calibri" w:cs="Calibri"/>
          <w:b/>
          <w:sz w:val="23"/>
          <w:szCs w:val="23"/>
        </w:rPr>
      </w:pPr>
      <w:r w:rsidRPr="00C906CD">
        <w:rPr>
          <w:rFonts w:ascii="Calibri" w:hAnsi="Calibri" w:cs="Calibri"/>
          <w:b/>
          <w:sz w:val="23"/>
          <w:szCs w:val="23"/>
        </w:rPr>
        <w:t>4.</w:t>
      </w:r>
      <w:r w:rsidRPr="00C906CD">
        <w:rPr>
          <w:rFonts w:ascii="Calibri" w:hAnsi="Calibri" w:cs="Calibri"/>
          <w:b/>
          <w:sz w:val="23"/>
          <w:szCs w:val="23"/>
        </w:rPr>
        <w:tab/>
        <w:t>WAIVER OF SUBROGATION.</w:t>
      </w:r>
    </w:p>
    <w:p w14:paraId="116BC23B" w14:textId="77777777" w:rsidR="00C906CD" w:rsidRPr="00C906CD" w:rsidRDefault="00C906CD" w:rsidP="00C906CD">
      <w:pPr>
        <w:spacing w:after="120"/>
        <w:ind w:left="0" w:right="0"/>
        <w:rPr>
          <w:rFonts w:ascii="Calibri" w:hAnsi="Calibri" w:cs="Calibri"/>
          <w:sz w:val="23"/>
          <w:szCs w:val="23"/>
        </w:rPr>
      </w:pPr>
      <w:r w:rsidRPr="00C906CD">
        <w:rPr>
          <w:rFonts w:ascii="Calibri" w:hAnsi="Calibri" w:cs="Calibri"/>
          <w:bCs/>
          <w:sz w:val="23"/>
          <w:szCs w:val="23"/>
        </w:rPr>
        <w:t xml:space="preserve">Contractor shall waive rights of subrogation which Contractor or any insurer of Contractor may acquire </w:t>
      </w:r>
      <w:r w:rsidRPr="00C906CD">
        <w:rPr>
          <w:rFonts w:ascii="Calibri" w:hAnsi="Calibri" w:cs="Calibri"/>
          <w:sz w:val="23"/>
          <w:szCs w:val="23"/>
        </w:rPr>
        <w:t xml:space="preserve">against the Agency or State of Oregon by virtue of the payment of any loss. Contractor will obtain any endorsement that may be necessary to affect this waiver of subrogation, but this provision applies regardless of </w:t>
      </w:r>
      <w:proofErr w:type="gramStart"/>
      <w:r w:rsidRPr="00C906CD">
        <w:rPr>
          <w:rFonts w:ascii="Calibri" w:hAnsi="Calibri" w:cs="Calibri"/>
          <w:sz w:val="23"/>
          <w:szCs w:val="23"/>
        </w:rPr>
        <w:t>whether or not</w:t>
      </w:r>
      <w:proofErr w:type="gramEnd"/>
      <w:r w:rsidRPr="00C906CD">
        <w:rPr>
          <w:rFonts w:ascii="Calibri" w:hAnsi="Calibri" w:cs="Calibri"/>
          <w:sz w:val="23"/>
          <w:szCs w:val="23"/>
        </w:rPr>
        <w:t xml:space="preserve"> the Agency has received a waiver of subrogation endorsement from the Contractor or the Contractor’s insurer(s).</w:t>
      </w:r>
    </w:p>
    <w:p w14:paraId="6E070AC0" w14:textId="3119B29B" w:rsidR="00C906CD" w:rsidRPr="00C906CD" w:rsidRDefault="00C906CD" w:rsidP="00C906CD">
      <w:pPr>
        <w:widowControl w:val="0"/>
        <w:ind w:left="0" w:right="0"/>
        <w:rPr>
          <w:rFonts w:ascii="Calibri" w:hAnsi="Calibri" w:cs="Calibri"/>
          <w:b/>
          <w:sz w:val="23"/>
          <w:szCs w:val="23"/>
        </w:rPr>
      </w:pPr>
      <w:r w:rsidRPr="00C906CD">
        <w:rPr>
          <w:rFonts w:ascii="Calibri" w:hAnsi="Calibri" w:cs="Calibri"/>
          <w:b/>
          <w:sz w:val="23"/>
          <w:szCs w:val="23"/>
        </w:rPr>
        <w:t>5.</w:t>
      </w:r>
      <w:r w:rsidRPr="00C906CD">
        <w:rPr>
          <w:rFonts w:ascii="Calibri" w:hAnsi="Calibri" w:cs="Calibri"/>
          <w:b/>
          <w:sz w:val="23"/>
          <w:szCs w:val="23"/>
        </w:rPr>
        <w:tab/>
        <w:t>CONTINUOUS CLAIMS MADE COVERAGE.</w:t>
      </w:r>
    </w:p>
    <w:p w14:paraId="1F34663B" w14:textId="77777777" w:rsidR="00C906CD" w:rsidRPr="00C906CD" w:rsidRDefault="00C906CD" w:rsidP="00C906CD">
      <w:pPr>
        <w:ind w:left="0" w:right="0"/>
        <w:rPr>
          <w:rFonts w:ascii="Calibri" w:hAnsi="Calibri" w:cs="Calibri"/>
          <w:sz w:val="23"/>
          <w:szCs w:val="23"/>
        </w:rPr>
      </w:pPr>
      <w:r w:rsidRPr="00C906CD">
        <w:rPr>
          <w:rFonts w:ascii="Calibri" w:hAnsi="Calibri" w:cs="Calibri"/>
          <w:sz w:val="23"/>
          <w:szCs w:val="23"/>
        </w:rPr>
        <w:t>If any of the required liability insurance provided is on a claims made basis and does not include an extended reporting period of at least 24 months, then Contractor shall maintain continuous claims made liability coverage, provided the effective date of the continuous claims made coverage is on or before the effective date of the Contract, for a minimum of 24 months following the later of:</w:t>
      </w:r>
    </w:p>
    <w:p w14:paraId="3842B04A" w14:textId="77777777" w:rsidR="00C906CD" w:rsidRPr="00C906CD" w:rsidRDefault="00C906CD" w:rsidP="00C906CD">
      <w:pPr>
        <w:numPr>
          <w:ilvl w:val="0"/>
          <w:numId w:val="41"/>
        </w:numPr>
        <w:spacing w:line="259" w:lineRule="auto"/>
        <w:ind w:left="990" w:right="0"/>
        <w:rPr>
          <w:rFonts w:ascii="Calibri" w:hAnsi="Calibri" w:cs="Calibri"/>
          <w:sz w:val="23"/>
          <w:szCs w:val="23"/>
        </w:rPr>
      </w:pPr>
      <w:r w:rsidRPr="00C906CD">
        <w:rPr>
          <w:rFonts w:ascii="Calibri" w:hAnsi="Calibri" w:cs="Calibri"/>
          <w:sz w:val="23"/>
          <w:szCs w:val="23"/>
        </w:rPr>
        <w:lastRenderedPageBreak/>
        <w:t>Contractor ’s completion and Agency’s acceptance of all Services required under the Contract, or</w:t>
      </w:r>
    </w:p>
    <w:p w14:paraId="7171CBF7" w14:textId="77777777" w:rsidR="00C906CD" w:rsidRPr="00C906CD" w:rsidRDefault="00C906CD" w:rsidP="00C906CD">
      <w:pPr>
        <w:numPr>
          <w:ilvl w:val="0"/>
          <w:numId w:val="41"/>
        </w:numPr>
        <w:spacing w:line="259" w:lineRule="auto"/>
        <w:ind w:left="990" w:right="0"/>
        <w:rPr>
          <w:rFonts w:ascii="Calibri" w:hAnsi="Calibri" w:cs="Calibri"/>
          <w:sz w:val="23"/>
          <w:szCs w:val="23"/>
        </w:rPr>
      </w:pPr>
      <w:r w:rsidRPr="00C906CD">
        <w:rPr>
          <w:rFonts w:ascii="Calibri" w:hAnsi="Calibri" w:cs="Calibri"/>
          <w:sz w:val="23"/>
          <w:szCs w:val="23"/>
        </w:rPr>
        <w:t>Agency or Contractor termination of this Contract, or</w:t>
      </w:r>
    </w:p>
    <w:p w14:paraId="35AAAEB4" w14:textId="77777777" w:rsidR="00C906CD" w:rsidRPr="00C906CD" w:rsidRDefault="00C906CD" w:rsidP="00C906CD">
      <w:pPr>
        <w:numPr>
          <w:ilvl w:val="0"/>
          <w:numId w:val="41"/>
        </w:numPr>
        <w:spacing w:after="120" w:line="259" w:lineRule="auto"/>
        <w:ind w:left="990" w:right="0"/>
        <w:rPr>
          <w:rFonts w:ascii="Calibri" w:hAnsi="Calibri" w:cs="Calibri"/>
          <w:sz w:val="23"/>
          <w:szCs w:val="23"/>
        </w:rPr>
      </w:pPr>
      <w:r w:rsidRPr="00C906CD">
        <w:rPr>
          <w:rFonts w:ascii="Calibri" w:hAnsi="Calibri" w:cs="Calibri"/>
          <w:sz w:val="23"/>
          <w:szCs w:val="23"/>
        </w:rPr>
        <w:t>The expiration of all warranty periods provided under this Contract.</w:t>
      </w:r>
    </w:p>
    <w:p w14:paraId="6FFCFF7D" w14:textId="77777777" w:rsidR="00C906CD" w:rsidRPr="00C906CD" w:rsidRDefault="00C906CD" w:rsidP="00C906CD">
      <w:pPr>
        <w:spacing w:after="120"/>
        <w:ind w:left="0" w:right="0"/>
        <w:rPr>
          <w:rFonts w:ascii="Calibri" w:hAnsi="Calibri" w:cs="Calibri"/>
          <w:b/>
          <w:sz w:val="23"/>
          <w:szCs w:val="23"/>
        </w:rPr>
      </w:pPr>
      <w:r w:rsidRPr="00C906CD">
        <w:rPr>
          <w:rFonts w:ascii="Calibri" w:hAnsi="Calibri" w:cs="Calibri"/>
          <w:b/>
          <w:sz w:val="23"/>
          <w:szCs w:val="23"/>
        </w:rPr>
        <w:t>6.</w:t>
      </w:r>
      <w:r w:rsidRPr="00C906CD">
        <w:rPr>
          <w:rFonts w:ascii="Calibri" w:hAnsi="Calibri" w:cs="Calibri"/>
          <w:b/>
          <w:sz w:val="23"/>
          <w:szCs w:val="23"/>
        </w:rPr>
        <w:tab/>
        <w:t xml:space="preserve">CERTIFICATE(S) AND PROOF OF INSURANCE. </w:t>
      </w:r>
    </w:p>
    <w:p w14:paraId="57E23EEB" w14:textId="77777777" w:rsidR="00C906CD" w:rsidRPr="00C906CD" w:rsidRDefault="00C906CD" w:rsidP="00C906CD">
      <w:pPr>
        <w:spacing w:after="120"/>
        <w:ind w:left="0" w:right="0"/>
        <w:rPr>
          <w:rFonts w:ascii="Calibri" w:hAnsi="Calibri" w:cs="Calibri"/>
          <w:sz w:val="23"/>
          <w:szCs w:val="23"/>
        </w:rPr>
      </w:pPr>
      <w:r w:rsidRPr="00C906CD">
        <w:rPr>
          <w:rFonts w:ascii="Calibri" w:hAnsi="Calibri" w:cs="Calibri"/>
          <w:sz w:val="23"/>
          <w:szCs w:val="23"/>
        </w:rPr>
        <w:t>Contractor shall provide to Agency Certificate(s) of Insurance for all required insurance before delivering any goods or performing any Services required under this Contract. The Certificate(s) must list the State of Oregon, its officers, employees, and agents as a Certificate holder and as an endorsed Additional Insured as specified in this exhibit. If excess/umbrella insurance is used to meet the minimum insurance requirement, the Certificate of Insurance must include a list of all policies that fall under the excess/umbrella insurance. As proof of insurance Agency has the right to request copies of insurance policies and endorsements relating to the insurance requirements in this Contract.</w:t>
      </w:r>
    </w:p>
    <w:p w14:paraId="1D94956A" w14:textId="77777777" w:rsidR="00C906CD" w:rsidRPr="00C906CD" w:rsidRDefault="00C906CD" w:rsidP="00C906CD">
      <w:pPr>
        <w:spacing w:after="120"/>
        <w:ind w:left="0" w:right="0"/>
        <w:rPr>
          <w:rFonts w:ascii="Calibri" w:hAnsi="Calibri" w:cs="Calibri"/>
          <w:b/>
          <w:sz w:val="23"/>
          <w:szCs w:val="23"/>
        </w:rPr>
      </w:pPr>
      <w:r w:rsidRPr="00C906CD">
        <w:rPr>
          <w:rFonts w:ascii="Calibri" w:hAnsi="Calibri" w:cs="Calibri"/>
          <w:b/>
          <w:sz w:val="23"/>
          <w:szCs w:val="23"/>
        </w:rPr>
        <w:t>7.</w:t>
      </w:r>
      <w:r w:rsidRPr="00C906CD">
        <w:rPr>
          <w:rFonts w:ascii="Calibri" w:hAnsi="Calibri" w:cs="Calibri"/>
          <w:b/>
          <w:sz w:val="23"/>
          <w:szCs w:val="23"/>
        </w:rPr>
        <w:tab/>
        <w:t>NOTICE OF CHANGE OR CANCELLATION.</w:t>
      </w:r>
    </w:p>
    <w:p w14:paraId="6834C764" w14:textId="77777777" w:rsidR="00C906CD" w:rsidRPr="00C906CD" w:rsidRDefault="00C906CD" w:rsidP="00C906CD">
      <w:pPr>
        <w:spacing w:after="120"/>
        <w:ind w:left="0" w:right="0"/>
        <w:rPr>
          <w:rFonts w:ascii="Calibri" w:hAnsi="Calibri" w:cs="Calibri"/>
          <w:sz w:val="23"/>
          <w:szCs w:val="23"/>
        </w:rPr>
      </w:pPr>
      <w:r w:rsidRPr="00C906CD">
        <w:rPr>
          <w:rFonts w:ascii="Calibri" w:hAnsi="Calibri" w:cs="Calibri"/>
          <w:sz w:val="23"/>
          <w:szCs w:val="23"/>
        </w:rPr>
        <w:t xml:space="preserve">Contractor or its insurer shall endeavor to provide at least 30 (thirty) Calendar Days’ written notice to Agency before cancellation of, material change to, potential exhaustion of aggregate limits of, or non-renewal of the required insurance coverage(s). </w:t>
      </w:r>
    </w:p>
    <w:p w14:paraId="4BD236E5" w14:textId="77777777" w:rsidR="00C906CD" w:rsidRPr="00C906CD" w:rsidRDefault="00C906CD" w:rsidP="00C906CD">
      <w:pPr>
        <w:spacing w:before="240" w:after="120"/>
        <w:ind w:left="0" w:right="0"/>
        <w:rPr>
          <w:rFonts w:ascii="Calibri" w:hAnsi="Calibri" w:cs="Calibri"/>
          <w:b/>
          <w:sz w:val="23"/>
          <w:szCs w:val="23"/>
        </w:rPr>
      </w:pPr>
      <w:r w:rsidRPr="00C906CD">
        <w:rPr>
          <w:rFonts w:ascii="Calibri" w:hAnsi="Calibri" w:cs="Calibri"/>
          <w:b/>
          <w:sz w:val="23"/>
          <w:szCs w:val="23"/>
        </w:rPr>
        <w:t>8.</w:t>
      </w:r>
      <w:r w:rsidRPr="00C906CD">
        <w:rPr>
          <w:rFonts w:ascii="Calibri" w:hAnsi="Calibri" w:cs="Calibri"/>
          <w:b/>
          <w:sz w:val="23"/>
          <w:szCs w:val="23"/>
        </w:rPr>
        <w:tab/>
        <w:t>INSURANCE REQUIREMENT REVIEW.</w:t>
      </w:r>
    </w:p>
    <w:p w14:paraId="5A90DACA" w14:textId="77777777" w:rsidR="00C906CD" w:rsidRPr="00C906CD" w:rsidRDefault="00C906CD" w:rsidP="00C906CD">
      <w:pPr>
        <w:spacing w:after="120"/>
        <w:ind w:left="0" w:right="0"/>
        <w:rPr>
          <w:rFonts w:ascii="Calibri" w:hAnsi="Calibri" w:cs="Calibri"/>
          <w:sz w:val="23"/>
          <w:szCs w:val="23"/>
        </w:rPr>
      </w:pPr>
      <w:r w:rsidRPr="00C906CD">
        <w:rPr>
          <w:rFonts w:ascii="Calibri" w:hAnsi="Calibri" w:cs="Calibri"/>
          <w:sz w:val="23"/>
          <w:szCs w:val="23"/>
        </w:rPr>
        <w:t xml:space="preserve">Contractor agrees to </w:t>
      </w:r>
      <w:proofErr w:type="gramStart"/>
      <w:r w:rsidRPr="00C906CD">
        <w:rPr>
          <w:rFonts w:ascii="Calibri" w:hAnsi="Calibri" w:cs="Calibri"/>
          <w:sz w:val="23"/>
          <w:szCs w:val="23"/>
        </w:rPr>
        <w:t>periodic</w:t>
      </w:r>
      <w:proofErr w:type="gramEnd"/>
      <w:r w:rsidRPr="00C906CD">
        <w:rPr>
          <w:rFonts w:ascii="Calibri" w:hAnsi="Calibri" w:cs="Calibri"/>
          <w:sz w:val="23"/>
          <w:szCs w:val="23"/>
        </w:rPr>
        <w:t xml:space="preserve"> review </w:t>
      </w:r>
      <w:proofErr w:type="gramStart"/>
      <w:r w:rsidRPr="00C906CD">
        <w:rPr>
          <w:rFonts w:ascii="Calibri" w:hAnsi="Calibri" w:cs="Calibri"/>
          <w:sz w:val="23"/>
          <w:szCs w:val="23"/>
        </w:rPr>
        <w:t>of</w:t>
      </w:r>
      <w:proofErr w:type="gramEnd"/>
      <w:r w:rsidRPr="00C906CD">
        <w:rPr>
          <w:rFonts w:ascii="Calibri" w:hAnsi="Calibri" w:cs="Calibri"/>
          <w:sz w:val="23"/>
          <w:szCs w:val="23"/>
        </w:rPr>
        <w:t xml:space="preserve"> insurance requirements by Agency under this Contract and to meet updated requirements as agreed upon by Contractor and Agency.</w:t>
      </w:r>
    </w:p>
    <w:p w14:paraId="02264AEF" w14:textId="77777777" w:rsidR="00C906CD" w:rsidRPr="00C906CD" w:rsidRDefault="00C906CD" w:rsidP="00C906CD">
      <w:pPr>
        <w:spacing w:after="120"/>
        <w:ind w:left="0" w:right="0"/>
        <w:rPr>
          <w:rFonts w:ascii="Calibri" w:hAnsi="Calibri" w:cs="Calibri"/>
          <w:b/>
          <w:bCs/>
          <w:sz w:val="23"/>
          <w:szCs w:val="23"/>
        </w:rPr>
      </w:pPr>
      <w:r w:rsidRPr="00C906CD">
        <w:rPr>
          <w:rFonts w:ascii="Calibri" w:hAnsi="Calibri" w:cs="Calibri"/>
          <w:b/>
          <w:bCs/>
          <w:sz w:val="23"/>
          <w:szCs w:val="23"/>
        </w:rPr>
        <w:t>9.</w:t>
      </w:r>
      <w:r w:rsidRPr="00C906CD">
        <w:rPr>
          <w:rFonts w:ascii="Calibri" w:hAnsi="Calibri" w:cs="Calibri"/>
          <w:b/>
          <w:bCs/>
          <w:sz w:val="23"/>
          <w:szCs w:val="23"/>
        </w:rPr>
        <w:tab/>
        <w:t>STATE ACCEPTANCE.</w:t>
      </w:r>
    </w:p>
    <w:p w14:paraId="1215543F" w14:textId="77777777" w:rsidR="00C906CD" w:rsidRPr="00C906CD" w:rsidRDefault="00C906CD" w:rsidP="00C906CD">
      <w:pPr>
        <w:ind w:left="0" w:right="0"/>
        <w:rPr>
          <w:rFonts w:ascii="Calibri" w:hAnsi="Calibri" w:cs="Calibri"/>
          <w:b/>
          <w:sz w:val="23"/>
          <w:szCs w:val="23"/>
        </w:rPr>
      </w:pPr>
      <w:bookmarkStart w:id="119" w:name="_DV_M499"/>
      <w:bookmarkEnd w:id="119"/>
      <w:r w:rsidRPr="00C906CD">
        <w:rPr>
          <w:rFonts w:ascii="Calibri" w:hAnsi="Calibri" w:cs="Calibri"/>
          <w:sz w:val="23"/>
          <w:szCs w:val="23"/>
        </w:rPr>
        <w:t>All insurance providers are subject to Agency acceptance. If requested by Agency, Contractor shall provide complete copies of insurance policies, endorsements, self-insurance documents and related insurance documents to Agency’s representatives responsible for verification of the insurance coverages required under this Exhibit.</w:t>
      </w:r>
    </w:p>
    <w:p w14:paraId="2D7D8CF7" w14:textId="18DC8253" w:rsidR="009D5557" w:rsidRPr="00C906CD" w:rsidRDefault="009D5557" w:rsidP="00582EB5">
      <w:pPr>
        <w:ind w:left="0" w:right="0"/>
        <w:jc w:val="both"/>
        <w:rPr>
          <w:rFonts w:ascii="Calibri" w:hAnsi="Calibri" w:cs="Calibri"/>
          <w:sz w:val="23"/>
          <w:szCs w:val="23"/>
        </w:rPr>
      </w:pPr>
      <w:r w:rsidRPr="00C906CD">
        <w:rPr>
          <w:rFonts w:ascii="Calibri" w:hAnsi="Calibri" w:cs="Calibri"/>
          <w:sz w:val="23"/>
          <w:szCs w:val="23"/>
        </w:rPr>
        <w:br w:type="page"/>
      </w:r>
    </w:p>
    <w:p w14:paraId="6D4E2490" w14:textId="405740DD" w:rsidR="004040D3" w:rsidRDefault="004040D3" w:rsidP="004040D3">
      <w:pPr>
        <w:jc w:val="center"/>
        <w:rPr>
          <w:rFonts w:asciiTheme="minorHAnsi" w:hAnsiTheme="minorHAnsi" w:cstheme="minorHAnsi"/>
          <w:b/>
          <w:bCs/>
          <w:sz w:val="36"/>
          <w:szCs w:val="36"/>
        </w:rPr>
      </w:pPr>
      <w:r w:rsidRPr="004C1D93">
        <w:rPr>
          <w:rFonts w:asciiTheme="minorHAnsi" w:hAnsiTheme="minorHAnsi" w:cstheme="minorHAnsi"/>
          <w:b/>
          <w:bCs/>
          <w:sz w:val="36"/>
          <w:szCs w:val="36"/>
        </w:rPr>
        <w:lastRenderedPageBreak/>
        <w:t>EXHIBIT D</w:t>
      </w:r>
    </w:p>
    <w:p w14:paraId="79FE8DD3" w14:textId="77777777" w:rsidR="0013573A" w:rsidRDefault="0013573A" w:rsidP="0013573A">
      <w:pPr>
        <w:jc w:val="center"/>
        <w:rPr>
          <w:rFonts w:asciiTheme="minorHAnsi" w:hAnsiTheme="minorHAnsi" w:cstheme="minorHAnsi"/>
          <w:b/>
          <w:bCs/>
          <w:sz w:val="24"/>
          <w:szCs w:val="24"/>
        </w:rPr>
      </w:pPr>
      <w:r w:rsidRPr="0013573A">
        <w:rPr>
          <w:rFonts w:asciiTheme="minorHAnsi" w:hAnsiTheme="minorHAnsi" w:cstheme="minorHAnsi"/>
          <w:b/>
          <w:bCs/>
          <w:sz w:val="36"/>
          <w:szCs w:val="36"/>
        </w:rPr>
        <w:t>Rider to Terms of Service</w:t>
      </w:r>
    </w:p>
    <w:p w14:paraId="5DD68F47" w14:textId="77777777" w:rsidR="0013573A" w:rsidRPr="0013573A" w:rsidRDefault="0013573A" w:rsidP="0013573A">
      <w:pPr>
        <w:jc w:val="center"/>
        <w:rPr>
          <w:rFonts w:asciiTheme="minorHAnsi" w:hAnsiTheme="minorHAnsi" w:cstheme="minorHAnsi"/>
          <w:b/>
          <w:bCs/>
          <w:sz w:val="24"/>
          <w:szCs w:val="24"/>
        </w:rPr>
      </w:pPr>
    </w:p>
    <w:p w14:paraId="3593D695" w14:textId="320FC5F1" w:rsidR="0013573A" w:rsidRPr="0013573A" w:rsidRDefault="0013573A" w:rsidP="0013573A">
      <w:pPr>
        <w:numPr>
          <w:ilvl w:val="0"/>
          <w:numId w:val="47"/>
        </w:numPr>
        <w:spacing w:after="120"/>
        <w:ind w:right="0"/>
        <w:rPr>
          <w:rFonts w:asciiTheme="minorHAnsi" w:hAnsiTheme="minorHAnsi" w:cstheme="minorHAnsi"/>
          <w:b/>
          <w:sz w:val="24"/>
          <w:szCs w:val="24"/>
        </w:rPr>
      </w:pPr>
      <w:r w:rsidRPr="0013573A">
        <w:rPr>
          <w:rFonts w:asciiTheme="minorHAnsi" w:hAnsiTheme="minorHAnsi" w:cstheme="minorHAnsi"/>
          <w:b/>
          <w:sz w:val="24"/>
          <w:szCs w:val="24"/>
        </w:rPr>
        <w:t>Applicability.</w:t>
      </w:r>
      <w:r w:rsidRPr="0013573A">
        <w:rPr>
          <w:rFonts w:asciiTheme="minorHAnsi" w:hAnsiTheme="minorHAnsi" w:cstheme="minorHAnsi"/>
          <w:sz w:val="24"/>
          <w:szCs w:val="24"/>
        </w:rPr>
        <w:t xml:space="preserve"> This Exhibit D applies to online accounts and Services Contractor provides to </w:t>
      </w:r>
      <w:r>
        <w:rPr>
          <w:rFonts w:asciiTheme="minorHAnsi" w:hAnsiTheme="minorHAnsi" w:cstheme="minorHAnsi"/>
          <w:sz w:val="24"/>
          <w:szCs w:val="24"/>
        </w:rPr>
        <w:t>Authorized Purchasers</w:t>
      </w:r>
      <w:r w:rsidRPr="0013573A">
        <w:rPr>
          <w:rFonts w:asciiTheme="minorHAnsi" w:hAnsiTheme="minorHAnsi" w:cstheme="minorHAnsi"/>
          <w:sz w:val="24"/>
          <w:szCs w:val="24"/>
        </w:rPr>
        <w:t xml:space="preserve"> under this </w:t>
      </w:r>
      <w:r>
        <w:rPr>
          <w:rFonts w:asciiTheme="minorHAnsi" w:hAnsiTheme="minorHAnsi" w:cstheme="minorHAnsi"/>
          <w:sz w:val="24"/>
          <w:szCs w:val="24"/>
        </w:rPr>
        <w:t xml:space="preserve">Agreement and each Contract, unless otherwise specifically agreed in a </w:t>
      </w:r>
      <w:proofErr w:type="gramStart"/>
      <w:r>
        <w:rPr>
          <w:rFonts w:asciiTheme="minorHAnsi" w:hAnsiTheme="minorHAnsi" w:cstheme="minorHAnsi"/>
          <w:sz w:val="24"/>
          <w:szCs w:val="24"/>
        </w:rPr>
        <w:t>Contract</w:t>
      </w:r>
      <w:r w:rsidR="009D5557">
        <w:rPr>
          <w:rFonts w:asciiTheme="minorHAnsi" w:hAnsiTheme="minorHAnsi" w:cstheme="minorHAnsi"/>
          <w:sz w:val="24"/>
          <w:szCs w:val="24"/>
        </w:rPr>
        <w:t>,  and</w:t>
      </w:r>
      <w:proofErr w:type="gramEnd"/>
      <w:r w:rsidR="009D5557">
        <w:rPr>
          <w:rFonts w:asciiTheme="minorHAnsi" w:hAnsiTheme="minorHAnsi" w:cstheme="minorHAnsi"/>
          <w:sz w:val="24"/>
          <w:szCs w:val="24"/>
        </w:rPr>
        <w:t xml:space="preserve"> then only for that Contract</w:t>
      </w:r>
      <w:r w:rsidRPr="0013573A">
        <w:rPr>
          <w:rFonts w:asciiTheme="minorHAnsi" w:hAnsiTheme="minorHAnsi" w:cstheme="minorHAnsi"/>
          <w:sz w:val="24"/>
          <w:szCs w:val="24"/>
        </w:rPr>
        <w:t xml:space="preserve">. </w:t>
      </w:r>
      <w:r w:rsidRPr="0013573A">
        <w:rPr>
          <w:rFonts w:asciiTheme="minorHAnsi" w:hAnsiTheme="minorHAnsi" w:cstheme="minorHAnsi"/>
          <w:spacing w:val="-2"/>
          <w:sz w:val="24"/>
          <w:szCs w:val="24"/>
        </w:rPr>
        <w:t xml:space="preserve">This includes </w:t>
      </w:r>
      <w:r w:rsidRPr="0013573A">
        <w:rPr>
          <w:rFonts w:asciiTheme="minorHAnsi" w:hAnsiTheme="minorHAnsi" w:cstheme="minorHAnsi"/>
          <w:sz w:val="24"/>
          <w:szCs w:val="24"/>
        </w:rPr>
        <w:t xml:space="preserve">related intellectual property (such as documentation) and support to be provided as a service by Contractor and its subcontractors under </w:t>
      </w:r>
      <w:r w:rsidR="009D5557">
        <w:rPr>
          <w:rFonts w:asciiTheme="minorHAnsi" w:hAnsiTheme="minorHAnsi" w:cstheme="minorHAnsi"/>
          <w:sz w:val="24"/>
          <w:szCs w:val="24"/>
        </w:rPr>
        <w:t>a Contract</w:t>
      </w:r>
      <w:r w:rsidRPr="0013573A">
        <w:rPr>
          <w:rFonts w:asciiTheme="minorHAnsi" w:hAnsiTheme="minorHAnsi" w:cstheme="minorHAnsi"/>
          <w:sz w:val="24"/>
          <w:szCs w:val="24"/>
        </w:rPr>
        <w:t xml:space="preserve">. </w:t>
      </w:r>
    </w:p>
    <w:p w14:paraId="039BE095" w14:textId="597B28D3" w:rsidR="0013573A" w:rsidRPr="0013573A" w:rsidRDefault="0013573A" w:rsidP="0013573A">
      <w:pPr>
        <w:numPr>
          <w:ilvl w:val="0"/>
          <w:numId w:val="47"/>
        </w:numPr>
        <w:spacing w:before="120" w:after="120"/>
        <w:ind w:right="0"/>
        <w:rPr>
          <w:rFonts w:asciiTheme="minorHAnsi" w:hAnsiTheme="minorHAnsi" w:cstheme="minorHAnsi"/>
          <w:sz w:val="24"/>
          <w:szCs w:val="24"/>
        </w:rPr>
      </w:pPr>
      <w:r w:rsidRPr="0013573A">
        <w:rPr>
          <w:rFonts w:asciiTheme="minorHAnsi" w:hAnsiTheme="minorHAnsi" w:cstheme="minorHAnsi"/>
          <w:b/>
          <w:sz w:val="24"/>
          <w:szCs w:val="24"/>
        </w:rPr>
        <w:t>Agreement and Interpretation</w:t>
      </w:r>
      <w:r w:rsidRPr="0013573A">
        <w:rPr>
          <w:rFonts w:asciiTheme="minorHAnsi" w:hAnsiTheme="minorHAnsi" w:cstheme="minorHAnsi"/>
          <w:sz w:val="24"/>
          <w:szCs w:val="24"/>
        </w:rPr>
        <w:t xml:space="preserve">. This exhibit supersedes any provision to the contrary in any terms and conditions for </w:t>
      </w:r>
      <w:r w:rsidRPr="0013573A">
        <w:rPr>
          <w:rFonts w:asciiTheme="minorHAnsi" w:hAnsiTheme="minorHAnsi" w:cstheme="minorHAnsi"/>
          <w:spacing w:val="-2"/>
          <w:sz w:val="24"/>
          <w:szCs w:val="24"/>
        </w:rPr>
        <w:t xml:space="preserve">online, on-premises, or mobile software and services products </w:t>
      </w:r>
      <w:r w:rsidRPr="0013573A">
        <w:rPr>
          <w:rFonts w:asciiTheme="minorHAnsi" w:hAnsiTheme="minorHAnsi" w:cstheme="minorHAnsi"/>
          <w:sz w:val="24"/>
          <w:szCs w:val="24"/>
        </w:rPr>
        <w:t xml:space="preserve">that Contractor </w:t>
      </w:r>
      <w:r w:rsidRPr="0013573A">
        <w:rPr>
          <w:rFonts w:asciiTheme="minorHAnsi" w:hAnsiTheme="minorHAnsi" w:cstheme="minorHAnsi"/>
          <w:spacing w:val="-2"/>
          <w:sz w:val="24"/>
          <w:szCs w:val="24"/>
        </w:rPr>
        <w:t xml:space="preserve">offers to </w:t>
      </w:r>
      <w:proofErr w:type="gramStart"/>
      <w:r>
        <w:rPr>
          <w:rFonts w:asciiTheme="minorHAnsi" w:hAnsiTheme="minorHAnsi" w:cstheme="minorHAnsi"/>
          <w:spacing w:val="-2"/>
          <w:sz w:val="24"/>
          <w:szCs w:val="24"/>
        </w:rPr>
        <w:t>Authorized</w:t>
      </w:r>
      <w:proofErr w:type="gramEnd"/>
      <w:r>
        <w:rPr>
          <w:rFonts w:asciiTheme="minorHAnsi" w:hAnsiTheme="minorHAnsi" w:cstheme="minorHAnsi"/>
          <w:spacing w:val="-2"/>
          <w:sz w:val="24"/>
          <w:szCs w:val="24"/>
        </w:rPr>
        <w:t xml:space="preserve"> Purchasers</w:t>
      </w:r>
      <w:r w:rsidRPr="0013573A">
        <w:rPr>
          <w:rFonts w:asciiTheme="minorHAnsi" w:hAnsiTheme="minorHAnsi" w:cstheme="minorHAnsi"/>
          <w:sz w:val="24"/>
          <w:szCs w:val="24"/>
        </w:rPr>
        <w:t xml:space="preserve">.  </w:t>
      </w:r>
    </w:p>
    <w:p w14:paraId="0E036E6D" w14:textId="0ADF0CC1" w:rsidR="0013573A" w:rsidRPr="0013573A" w:rsidRDefault="0013573A" w:rsidP="0013573A">
      <w:pPr>
        <w:numPr>
          <w:ilvl w:val="1"/>
          <w:numId w:val="47"/>
        </w:numPr>
        <w:spacing w:before="120" w:after="120"/>
        <w:ind w:right="0"/>
        <w:rPr>
          <w:rFonts w:asciiTheme="minorHAnsi" w:hAnsiTheme="minorHAnsi" w:cstheme="minorHAnsi"/>
          <w:sz w:val="24"/>
          <w:szCs w:val="24"/>
        </w:rPr>
      </w:pPr>
      <w:r w:rsidRPr="0013573A">
        <w:rPr>
          <w:rFonts w:asciiTheme="minorHAnsi" w:hAnsiTheme="minorHAnsi" w:cstheme="minorHAnsi"/>
          <w:sz w:val="24"/>
          <w:szCs w:val="24"/>
        </w:rPr>
        <w:t xml:space="preserve">No </w:t>
      </w:r>
      <w:r w:rsidR="00D30E9F">
        <w:rPr>
          <w:rFonts w:asciiTheme="minorHAnsi" w:hAnsiTheme="minorHAnsi" w:cstheme="minorHAnsi"/>
          <w:sz w:val="24"/>
          <w:szCs w:val="24"/>
        </w:rPr>
        <w:t xml:space="preserve">additional or </w:t>
      </w:r>
      <w:r w:rsidRPr="0013573A">
        <w:rPr>
          <w:rFonts w:asciiTheme="minorHAnsi" w:hAnsiTheme="minorHAnsi" w:cstheme="minorHAnsi"/>
          <w:sz w:val="24"/>
          <w:szCs w:val="24"/>
        </w:rPr>
        <w:t xml:space="preserve">different terms are enforceable against </w:t>
      </w:r>
      <w:r w:rsidR="00E12007">
        <w:rPr>
          <w:rFonts w:asciiTheme="minorHAnsi" w:hAnsiTheme="minorHAnsi" w:cstheme="minorHAnsi"/>
          <w:sz w:val="24"/>
          <w:szCs w:val="24"/>
        </w:rPr>
        <w:t>DAS SPS</w:t>
      </w:r>
      <w:r w:rsidR="009D5557">
        <w:rPr>
          <w:rFonts w:asciiTheme="minorHAnsi" w:hAnsiTheme="minorHAnsi" w:cstheme="minorHAnsi"/>
          <w:sz w:val="24"/>
          <w:szCs w:val="24"/>
        </w:rPr>
        <w:t xml:space="preserve"> or an Authorized Purchaser</w:t>
      </w:r>
      <w:r w:rsidRPr="0013573A">
        <w:rPr>
          <w:rFonts w:asciiTheme="minorHAnsi" w:hAnsiTheme="minorHAnsi" w:cstheme="minorHAnsi"/>
          <w:sz w:val="24"/>
          <w:szCs w:val="24"/>
        </w:rPr>
        <w:t xml:space="preserve"> unless this Agreement is amended in accordance with its terms. No </w:t>
      </w:r>
      <w:r w:rsidR="00D30E9F">
        <w:rPr>
          <w:rFonts w:asciiTheme="minorHAnsi" w:hAnsiTheme="minorHAnsi" w:cstheme="minorHAnsi"/>
          <w:sz w:val="24"/>
          <w:szCs w:val="24"/>
        </w:rPr>
        <w:t xml:space="preserve">additional or </w:t>
      </w:r>
      <w:r w:rsidRPr="0013573A">
        <w:rPr>
          <w:rFonts w:asciiTheme="minorHAnsi" w:hAnsiTheme="minorHAnsi" w:cstheme="minorHAnsi"/>
          <w:sz w:val="24"/>
          <w:szCs w:val="24"/>
        </w:rPr>
        <w:t>different terms are enforceable against a</w:t>
      </w:r>
      <w:r w:rsidR="009D5557">
        <w:rPr>
          <w:rFonts w:asciiTheme="minorHAnsi" w:hAnsiTheme="minorHAnsi" w:cstheme="minorHAnsi"/>
          <w:sz w:val="24"/>
          <w:szCs w:val="24"/>
        </w:rPr>
        <w:t>n</w:t>
      </w:r>
      <w:r w:rsidRPr="0013573A">
        <w:rPr>
          <w:rFonts w:asciiTheme="minorHAnsi" w:hAnsiTheme="minorHAnsi" w:cstheme="minorHAnsi"/>
          <w:sz w:val="24"/>
          <w:szCs w:val="24"/>
        </w:rPr>
        <w:t xml:space="preserve">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 unless the </w:t>
      </w:r>
      <w:r w:rsidR="009D5557">
        <w:rPr>
          <w:rFonts w:asciiTheme="minorHAnsi" w:hAnsiTheme="minorHAnsi" w:cstheme="minorHAnsi"/>
          <w:sz w:val="24"/>
          <w:szCs w:val="24"/>
        </w:rPr>
        <w:t>Contract</w:t>
      </w:r>
      <w:r w:rsidRPr="0013573A">
        <w:rPr>
          <w:rFonts w:asciiTheme="minorHAnsi" w:hAnsiTheme="minorHAnsi" w:cstheme="minorHAnsi"/>
          <w:sz w:val="24"/>
          <w:szCs w:val="24"/>
        </w:rPr>
        <w:t xml:space="preserve"> specifically states so.</w:t>
      </w:r>
    </w:p>
    <w:p w14:paraId="34B00B36" w14:textId="37362088" w:rsidR="0013573A" w:rsidRPr="0013573A" w:rsidRDefault="0013573A" w:rsidP="0013573A">
      <w:pPr>
        <w:numPr>
          <w:ilvl w:val="1"/>
          <w:numId w:val="47"/>
        </w:numPr>
        <w:spacing w:before="120" w:after="120"/>
        <w:ind w:right="0"/>
        <w:rPr>
          <w:rFonts w:asciiTheme="minorHAnsi" w:hAnsiTheme="minorHAnsi" w:cstheme="minorHAnsi"/>
          <w:sz w:val="24"/>
          <w:szCs w:val="24"/>
        </w:rPr>
      </w:pPr>
      <w:r w:rsidRPr="0013573A">
        <w:rPr>
          <w:rFonts w:asciiTheme="minorHAnsi" w:hAnsiTheme="minorHAnsi" w:cstheme="minorHAnsi"/>
          <w:sz w:val="24"/>
          <w:szCs w:val="24"/>
        </w:rPr>
        <w:t xml:space="preserve">No terms that conflict with the provisions of the </w:t>
      </w:r>
      <w:r>
        <w:rPr>
          <w:rFonts w:asciiTheme="minorHAnsi" w:hAnsiTheme="minorHAnsi" w:cstheme="minorHAnsi"/>
          <w:sz w:val="24"/>
          <w:szCs w:val="24"/>
        </w:rPr>
        <w:t>Agreement</w:t>
      </w:r>
      <w:r w:rsidRPr="0013573A">
        <w:rPr>
          <w:rFonts w:asciiTheme="minorHAnsi" w:hAnsiTheme="minorHAnsi" w:cstheme="minorHAnsi"/>
          <w:sz w:val="24"/>
          <w:szCs w:val="24"/>
        </w:rPr>
        <w:t xml:space="preserve"> are enforceable against the State of Oregon, such as terms purporting to establish venue, choice of law, indemnification by the State of Oregon, limitation of liability of Contractor (including its subcontractors or agents), or any limitation of the State of Oregon’s remedies available under the </w:t>
      </w:r>
      <w:r>
        <w:rPr>
          <w:rFonts w:asciiTheme="minorHAnsi" w:hAnsiTheme="minorHAnsi" w:cstheme="minorHAnsi"/>
          <w:sz w:val="24"/>
          <w:szCs w:val="24"/>
        </w:rPr>
        <w:t>Agreement</w:t>
      </w:r>
      <w:r w:rsidRPr="0013573A">
        <w:rPr>
          <w:rFonts w:asciiTheme="minorHAnsi" w:hAnsiTheme="minorHAnsi" w:cstheme="minorHAnsi"/>
          <w:sz w:val="24"/>
          <w:szCs w:val="24"/>
        </w:rPr>
        <w:t xml:space="preserve">, </w:t>
      </w:r>
      <w:r w:rsidR="009D5557">
        <w:rPr>
          <w:rFonts w:asciiTheme="minorHAnsi" w:hAnsiTheme="minorHAnsi" w:cstheme="minorHAnsi"/>
          <w:sz w:val="24"/>
          <w:szCs w:val="24"/>
        </w:rPr>
        <w:t>a Contract</w:t>
      </w:r>
      <w:r w:rsidRPr="0013573A">
        <w:rPr>
          <w:rFonts w:asciiTheme="minorHAnsi" w:hAnsiTheme="minorHAnsi" w:cstheme="minorHAnsi"/>
          <w:sz w:val="24"/>
          <w:szCs w:val="24"/>
        </w:rPr>
        <w:t>, at law, or in equity.</w:t>
      </w:r>
    </w:p>
    <w:p w14:paraId="60AAF89F" w14:textId="710A8EC4" w:rsidR="0013573A" w:rsidRPr="0013573A" w:rsidRDefault="0013573A" w:rsidP="0013573A">
      <w:pPr>
        <w:pStyle w:val="L3withText"/>
        <w:numPr>
          <w:ilvl w:val="0"/>
          <w:numId w:val="47"/>
        </w:numPr>
        <w:rPr>
          <w:rStyle w:val="DeltaViewFormatChange"/>
          <w:rFonts w:eastAsiaTheme="minorHAnsi" w:cstheme="minorHAnsi"/>
          <w:color w:val="000000" w:themeColor="text1"/>
        </w:rPr>
      </w:pPr>
      <w:r w:rsidRPr="0013573A">
        <w:rPr>
          <w:rStyle w:val="DeltaViewFormatChange"/>
          <w:rFonts w:cstheme="minorHAnsi"/>
          <w:b/>
          <w:color w:val="000000" w:themeColor="text1"/>
        </w:rPr>
        <w:t>Prohibition on Data Mining.</w:t>
      </w:r>
      <w:r w:rsidRPr="0013573A">
        <w:rPr>
          <w:rStyle w:val="DeltaViewFormatChange"/>
          <w:rFonts w:cstheme="minorHAnsi"/>
          <w:color w:val="000000" w:themeColor="text1"/>
        </w:rPr>
        <w:t xml:space="preserve"> </w:t>
      </w:r>
      <w:proofErr w:type="gramStart"/>
      <w:r w:rsidRPr="0013573A">
        <w:rPr>
          <w:rStyle w:val="DeltaViewFormatChange"/>
          <w:rFonts w:cstheme="minorHAnsi"/>
          <w:color w:val="000000" w:themeColor="text1"/>
        </w:rPr>
        <w:t>Contractor</w:t>
      </w:r>
      <w:proofErr w:type="gramEnd"/>
      <w:r w:rsidRPr="0013573A">
        <w:rPr>
          <w:rStyle w:val="DeltaViewFormatChange"/>
          <w:rFonts w:cstheme="minorHAnsi"/>
          <w:color w:val="000000" w:themeColor="text1"/>
        </w:rPr>
        <w:t xml:space="preserve"> </w:t>
      </w:r>
      <w:proofErr w:type="gramStart"/>
      <w:r w:rsidRPr="0013573A">
        <w:rPr>
          <w:rStyle w:val="DeltaViewFormatChange"/>
          <w:rFonts w:cstheme="minorHAnsi"/>
          <w:color w:val="000000" w:themeColor="text1"/>
        </w:rPr>
        <w:t>shall</w:t>
      </w:r>
      <w:proofErr w:type="gramEnd"/>
      <w:r w:rsidRPr="0013573A">
        <w:rPr>
          <w:rStyle w:val="DeltaViewFormatChange"/>
          <w:rFonts w:cstheme="minorHAnsi"/>
          <w:color w:val="000000" w:themeColor="text1"/>
        </w:rPr>
        <w:t xml:space="preserve"> not capture, maintain, scan, index, share or use </w:t>
      </w:r>
      <w:r>
        <w:rPr>
          <w:rFonts w:cstheme="minorHAnsi"/>
        </w:rPr>
        <w:t>Authorized Purchaser</w:t>
      </w:r>
      <w:r w:rsidRPr="0013573A">
        <w:rPr>
          <w:rStyle w:val="DeltaViewFormatChange"/>
          <w:rFonts w:cstheme="minorHAnsi"/>
          <w:color w:val="000000" w:themeColor="text1"/>
        </w:rPr>
        <w:t xml:space="preserve"> data, or otherwise use any data-mining technology, for any non-authorized activity, and shall not permit its agents or subcontractors to do so. For purposes of this requirement, “non-authorized activity” means data mining or processing of data, stored or transmitted by the service, for unrelated commercial purposes, advertising or advertising-related purposes, or for any other purpose other than security analysis that is not explicitly authorized by </w:t>
      </w:r>
      <w:r>
        <w:rPr>
          <w:rStyle w:val="DeltaViewFormatChange"/>
          <w:rFonts w:cstheme="minorHAnsi"/>
          <w:color w:val="000000" w:themeColor="text1"/>
        </w:rPr>
        <w:t>Authorized Purchaser</w:t>
      </w:r>
      <w:r w:rsidRPr="0013573A">
        <w:rPr>
          <w:rStyle w:val="DeltaViewFormatChange"/>
          <w:rFonts w:cstheme="minorHAnsi"/>
          <w:color w:val="000000" w:themeColor="text1"/>
        </w:rPr>
        <w:t xml:space="preserve">. </w:t>
      </w:r>
    </w:p>
    <w:p w14:paraId="1A10DC15" w14:textId="147C3C9E" w:rsidR="0013573A" w:rsidRPr="0013573A" w:rsidRDefault="0013573A" w:rsidP="00785C18">
      <w:pPr>
        <w:pStyle w:val="L3withText"/>
        <w:numPr>
          <w:ilvl w:val="1"/>
          <w:numId w:val="47"/>
        </w:numPr>
        <w:rPr>
          <w:rFonts w:cstheme="minorHAnsi"/>
          <w:color w:val="000000" w:themeColor="text1"/>
        </w:rPr>
      </w:pPr>
      <w:r>
        <w:rPr>
          <w:rStyle w:val="DeltaViewFormatChange"/>
          <w:rFonts w:cstheme="minorHAnsi"/>
          <w:color w:val="000000" w:themeColor="text1"/>
        </w:rPr>
        <w:t>Authorized Purchaser</w:t>
      </w:r>
      <w:r w:rsidRPr="0013573A">
        <w:rPr>
          <w:rStyle w:val="DeltaViewFormatChange"/>
          <w:rFonts w:cstheme="minorHAnsi"/>
          <w:color w:val="000000" w:themeColor="text1"/>
        </w:rPr>
        <w:t xml:space="preserve"> data may be used to fulfill Contractor’s legitimate business purposes or as may be required by law. Contractor shall limit the use, disclosure, transmittal, or storage of </w:t>
      </w:r>
      <w:r>
        <w:rPr>
          <w:rStyle w:val="DeltaViewFormatChange"/>
          <w:rFonts w:cstheme="minorHAnsi"/>
          <w:color w:val="000000" w:themeColor="text1"/>
        </w:rPr>
        <w:t>Authorized Purchaser</w:t>
      </w:r>
      <w:r w:rsidRPr="0013573A">
        <w:rPr>
          <w:rStyle w:val="DeltaViewFormatChange"/>
          <w:rFonts w:cstheme="minorHAnsi"/>
          <w:color w:val="000000" w:themeColor="text1"/>
        </w:rPr>
        <w:t xml:space="preserve"> data to the specific reason requiring such retention, and the protections of this exhibit extended for so long as </w:t>
      </w:r>
      <w:r>
        <w:rPr>
          <w:rStyle w:val="DeltaViewFormatChange"/>
          <w:rFonts w:cstheme="minorHAnsi"/>
          <w:color w:val="000000" w:themeColor="text1"/>
        </w:rPr>
        <w:t>Authorized Purchaser</w:t>
      </w:r>
      <w:r w:rsidRPr="0013573A">
        <w:rPr>
          <w:rStyle w:val="DeltaViewFormatChange"/>
          <w:rFonts w:cstheme="minorHAnsi"/>
          <w:color w:val="000000" w:themeColor="text1"/>
        </w:rPr>
        <w:t xml:space="preserve"> data is retained by Contractor.  Once the reason for retention of </w:t>
      </w:r>
      <w:r>
        <w:rPr>
          <w:rStyle w:val="DeltaViewFormatChange"/>
          <w:rFonts w:cstheme="minorHAnsi"/>
          <w:color w:val="000000" w:themeColor="text1"/>
        </w:rPr>
        <w:t>Authorized Purchaser</w:t>
      </w:r>
      <w:r w:rsidRPr="0013573A">
        <w:rPr>
          <w:rStyle w:val="DeltaViewFormatChange"/>
          <w:rFonts w:cstheme="minorHAnsi"/>
          <w:color w:val="000000" w:themeColor="text1"/>
        </w:rPr>
        <w:t xml:space="preserve"> data has expired, Contractor shall destroy </w:t>
      </w:r>
      <w:r>
        <w:rPr>
          <w:rStyle w:val="DeltaViewFormatChange"/>
          <w:rFonts w:cstheme="minorHAnsi"/>
          <w:color w:val="000000" w:themeColor="text1"/>
        </w:rPr>
        <w:t>Authorized Purchaser</w:t>
      </w:r>
      <w:r w:rsidRPr="0013573A">
        <w:rPr>
          <w:rStyle w:val="DeltaViewFormatChange"/>
          <w:rFonts w:cstheme="minorHAnsi"/>
          <w:color w:val="000000" w:themeColor="text1"/>
        </w:rPr>
        <w:t xml:space="preserve"> Data in accordance with Section 10 of this Exhibit D.  </w:t>
      </w:r>
    </w:p>
    <w:p w14:paraId="13D7CFD3" w14:textId="485DA20F" w:rsidR="0013573A" w:rsidRPr="0013573A" w:rsidRDefault="0013573A" w:rsidP="0013573A">
      <w:pPr>
        <w:pStyle w:val="ListParagraph0"/>
        <w:numPr>
          <w:ilvl w:val="0"/>
          <w:numId w:val="47"/>
        </w:numPr>
        <w:spacing w:after="120"/>
        <w:ind w:right="0"/>
        <w:rPr>
          <w:rFonts w:asciiTheme="minorHAnsi" w:hAnsiTheme="minorHAnsi" w:cstheme="minorHAnsi"/>
          <w:sz w:val="24"/>
          <w:szCs w:val="24"/>
        </w:rPr>
      </w:pPr>
      <w:r w:rsidRPr="0013573A">
        <w:rPr>
          <w:rFonts w:asciiTheme="minorHAnsi" w:hAnsiTheme="minorHAnsi" w:cstheme="minorHAnsi"/>
          <w:b/>
          <w:sz w:val="24"/>
          <w:szCs w:val="24"/>
        </w:rPr>
        <w:t>Privacy Protections.</w:t>
      </w:r>
      <w:r w:rsidRPr="0013573A">
        <w:rPr>
          <w:rFonts w:asciiTheme="minorHAnsi" w:hAnsiTheme="minorHAnsi" w:cstheme="minorHAnsi"/>
          <w:sz w:val="24"/>
          <w:szCs w:val="24"/>
        </w:rPr>
        <w:t xml:space="preserve">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 data may include information subject to specific confidentiality protections under state or federal law, and the implementing regulations of those laws. Contractor, its employees, agents, and sub-contractors shall comply with laws and regulations applicable to the information, including as those laws and regulations may be updated from time to time. Contractor shall maintain protections required by law or a Contract for any retained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 data for so long as Contractor (including through any third party) retains it.</w:t>
      </w:r>
    </w:p>
    <w:p w14:paraId="594C7BFC" w14:textId="273029FE" w:rsidR="0013573A" w:rsidRPr="0013573A" w:rsidRDefault="0013573A" w:rsidP="0013573A">
      <w:pPr>
        <w:pStyle w:val="ListParagraph0"/>
        <w:numPr>
          <w:ilvl w:val="0"/>
          <w:numId w:val="47"/>
        </w:numPr>
        <w:spacing w:after="120"/>
        <w:ind w:right="0"/>
        <w:rPr>
          <w:rFonts w:asciiTheme="minorHAnsi" w:hAnsiTheme="minorHAnsi" w:cstheme="minorHAnsi"/>
          <w:sz w:val="24"/>
          <w:szCs w:val="24"/>
        </w:rPr>
      </w:pPr>
      <w:r w:rsidRPr="0013573A">
        <w:rPr>
          <w:rFonts w:asciiTheme="minorHAnsi" w:hAnsiTheme="minorHAnsi" w:cstheme="minorHAnsi"/>
          <w:b/>
          <w:sz w:val="24"/>
          <w:szCs w:val="24"/>
        </w:rPr>
        <w:t>Access.</w:t>
      </w:r>
      <w:r w:rsidRPr="0013573A">
        <w:rPr>
          <w:rFonts w:asciiTheme="minorHAnsi" w:hAnsiTheme="minorHAnsi" w:cstheme="minorHAnsi"/>
          <w:sz w:val="24"/>
          <w:szCs w:val="24"/>
        </w:rPr>
        <w:t xml:space="preserve"> Contractor shall not suspend or allow the suspension of </w:t>
      </w:r>
      <w:proofErr w:type="gramStart"/>
      <w:r w:rsidRPr="0013573A">
        <w:rPr>
          <w:rFonts w:asciiTheme="minorHAnsi" w:hAnsiTheme="minorHAnsi" w:cstheme="minorHAnsi"/>
          <w:sz w:val="24"/>
          <w:szCs w:val="24"/>
        </w:rPr>
        <w:t>a</w:t>
      </w:r>
      <w:proofErr w:type="gramEnd"/>
      <w:r w:rsidRPr="0013573A">
        <w:rPr>
          <w:rFonts w:asciiTheme="minorHAnsi" w:hAnsiTheme="minorHAnsi" w:cstheme="minorHAnsi"/>
          <w:sz w:val="24"/>
          <w:szCs w:val="24"/>
        </w:rPr>
        <w:t xml:space="preserve">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’s access to its data at any time during the term of the </w:t>
      </w:r>
      <w:r w:rsidR="00A64C18">
        <w:rPr>
          <w:rFonts w:asciiTheme="minorHAnsi" w:hAnsiTheme="minorHAnsi" w:cstheme="minorHAnsi"/>
          <w:sz w:val="24"/>
          <w:szCs w:val="24"/>
        </w:rPr>
        <w:t xml:space="preserve">Contract </w:t>
      </w:r>
      <w:r w:rsidRPr="0013573A">
        <w:rPr>
          <w:rFonts w:asciiTheme="minorHAnsi" w:hAnsiTheme="minorHAnsi" w:cstheme="minorHAnsi"/>
          <w:sz w:val="24"/>
          <w:szCs w:val="24"/>
        </w:rPr>
        <w:t>or the post-termination access period.</w:t>
      </w:r>
      <w:r w:rsidRPr="0013573A">
        <w:rPr>
          <w:rFonts w:asciiTheme="minorHAnsi" w:hAnsiTheme="minorHAnsi" w:cstheme="minorHAnsi"/>
          <w:b/>
          <w:sz w:val="24"/>
          <w:szCs w:val="24"/>
        </w:rPr>
        <w:t xml:space="preserve"> </w:t>
      </w:r>
    </w:p>
    <w:p w14:paraId="663D6470" w14:textId="020B1DAD" w:rsidR="0013573A" w:rsidRPr="0013573A" w:rsidRDefault="0013573A" w:rsidP="0013573A">
      <w:pPr>
        <w:pStyle w:val="ListParagraph0"/>
        <w:numPr>
          <w:ilvl w:val="0"/>
          <w:numId w:val="47"/>
        </w:numPr>
        <w:spacing w:after="120"/>
        <w:ind w:right="0"/>
        <w:rPr>
          <w:rStyle w:val="DeltaViewFormatChange"/>
          <w:rFonts w:asciiTheme="minorHAnsi" w:hAnsiTheme="minorHAnsi" w:cstheme="minorHAnsi"/>
          <w:sz w:val="24"/>
          <w:szCs w:val="24"/>
        </w:rPr>
      </w:pPr>
      <w:r w:rsidRPr="0013573A">
        <w:rPr>
          <w:rFonts w:asciiTheme="minorHAnsi" w:hAnsiTheme="minorHAnsi" w:cstheme="minorHAnsi"/>
          <w:b/>
          <w:sz w:val="24"/>
          <w:szCs w:val="24"/>
        </w:rPr>
        <w:lastRenderedPageBreak/>
        <w:t>Post-</w:t>
      </w:r>
      <w:r w:rsidRPr="0013573A">
        <w:rPr>
          <w:rStyle w:val="DeltaViewFormatChange"/>
          <w:rFonts w:asciiTheme="minorHAnsi" w:hAnsiTheme="minorHAnsi" w:cstheme="minorHAnsi"/>
          <w:b/>
          <w:color w:val="000000" w:themeColor="text1"/>
          <w:sz w:val="24"/>
          <w:szCs w:val="24"/>
        </w:rPr>
        <w:t xml:space="preserve">Termination Access to </w:t>
      </w:r>
      <w:r w:rsidRPr="0013573A">
        <w:rPr>
          <w:rFonts w:asciiTheme="minorHAnsi" w:hAnsiTheme="minorHAnsi" w:cstheme="minorHAnsi"/>
          <w:b/>
          <w:bCs/>
          <w:sz w:val="24"/>
          <w:szCs w:val="24"/>
        </w:rPr>
        <w:t xml:space="preserve">Purchasing </w:t>
      </w:r>
      <w:r w:rsidRPr="0013573A">
        <w:rPr>
          <w:rStyle w:val="DeltaViewFormatChange"/>
          <w:rFonts w:asciiTheme="minorHAnsi" w:hAnsiTheme="minorHAnsi" w:cstheme="minorHAnsi"/>
          <w:b/>
          <w:bCs/>
          <w:color w:val="000000" w:themeColor="text1"/>
          <w:sz w:val="24"/>
          <w:szCs w:val="24"/>
        </w:rPr>
        <w:t>Data</w:t>
      </w:r>
      <w:r w:rsidRPr="0013573A">
        <w:rPr>
          <w:rStyle w:val="DeltaViewFormatChange"/>
          <w:rFonts w:asciiTheme="minorHAnsi" w:hAnsiTheme="minorHAnsi" w:cstheme="minorHAnsi"/>
          <w:b/>
          <w:color w:val="000000" w:themeColor="text1"/>
          <w:sz w:val="24"/>
          <w:szCs w:val="24"/>
        </w:rPr>
        <w:t xml:space="preserve">. </w:t>
      </w:r>
      <w:r w:rsidRPr="0013573A">
        <w:rPr>
          <w:rStyle w:val="DeltaViewFormatChange"/>
          <w:rFonts w:asciiTheme="minorHAnsi" w:hAnsiTheme="minorHAnsi" w:cstheme="minorHAnsi"/>
          <w:color w:val="000000" w:themeColor="text1"/>
          <w:sz w:val="24"/>
          <w:szCs w:val="24"/>
        </w:rPr>
        <w:t xml:space="preserve">Upon termination (including by expiration) of the term of </w:t>
      </w:r>
      <w:r w:rsidR="00A64C18">
        <w:rPr>
          <w:rStyle w:val="DeltaViewFormatChange"/>
          <w:rFonts w:asciiTheme="minorHAnsi" w:hAnsiTheme="minorHAnsi" w:cstheme="minorHAnsi"/>
          <w:color w:val="000000" w:themeColor="text1"/>
          <w:sz w:val="24"/>
          <w:szCs w:val="24"/>
        </w:rPr>
        <w:t>the</w:t>
      </w:r>
      <w:r w:rsidR="009D5557">
        <w:rPr>
          <w:rStyle w:val="DeltaViewFormatChange"/>
          <w:rFonts w:asciiTheme="minorHAnsi" w:hAnsiTheme="minorHAnsi" w:cstheme="minorHAnsi"/>
          <w:color w:val="000000" w:themeColor="text1"/>
          <w:sz w:val="24"/>
          <w:szCs w:val="24"/>
        </w:rPr>
        <w:t xml:space="preserve"> Contract</w:t>
      </w:r>
      <w:r w:rsidRPr="0013573A">
        <w:rPr>
          <w:rStyle w:val="DeltaViewFormatChange"/>
          <w:rFonts w:asciiTheme="minorHAnsi" w:hAnsiTheme="minorHAnsi" w:cstheme="minorHAnsi"/>
          <w:color w:val="000000" w:themeColor="text1"/>
          <w:sz w:val="24"/>
          <w:szCs w:val="24"/>
        </w:rPr>
        <w:t xml:space="preserve">, Contractor shall, at </w:t>
      </w:r>
      <w:r>
        <w:rPr>
          <w:rStyle w:val="DeltaViewFormatChange"/>
          <w:rFonts w:asciiTheme="minorHAnsi" w:hAnsiTheme="minorHAnsi" w:cstheme="minorHAnsi"/>
          <w:color w:val="000000" w:themeColor="text1"/>
          <w:sz w:val="24"/>
          <w:szCs w:val="24"/>
        </w:rPr>
        <w:t>Authorized Purchaser</w:t>
      </w:r>
      <w:r w:rsidRPr="0013573A">
        <w:rPr>
          <w:rStyle w:val="DeltaViewFormatChange"/>
          <w:rFonts w:asciiTheme="minorHAnsi" w:hAnsiTheme="minorHAnsi" w:cstheme="minorHAnsi"/>
          <w:color w:val="000000" w:themeColor="text1"/>
          <w:sz w:val="24"/>
          <w:szCs w:val="24"/>
        </w:rPr>
        <w:t xml:space="preserve">’s discretion, either return all </w:t>
      </w:r>
      <w:r w:rsidRPr="0013573A">
        <w:rPr>
          <w:rFonts w:asciiTheme="minorHAnsi" w:hAnsiTheme="minorHAnsi" w:cstheme="minorHAnsi"/>
          <w:sz w:val="24"/>
          <w:szCs w:val="24"/>
        </w:rPr>
        <w:t xml:space="preserve">of </w:t>
      </w:r>
      <w:r>
        <w:rPr>
          <w:rFonts w:asciiTheme="minorHAnsi" w:hAnsiTheme="minorHAnsi" w:cstheme="minorHAnsi"/>
          <w:sz w:val="24"/>
          <w:szCs w:val="24"/>
        </w:rPr>
        <w:t>Authorized Purchaser</w:t>
      </w:r>
      <w:r w:rsidRPr="0013573A">
        <w:rPr>
          <w:rFonts w:asciiTheme="minorHAnsi" w:hAnsiTheme="minorHAnsi" w:cstheme="minorHAnsi"/>
          <w:sz w:val="24"/>
          <w:szCs w:val="24"/>
        </w:rPr>
        <w:t>’s</w:t>
      </w:r>
      <w:r w:rsidRPr="0013573A">
        <w:rPr>
          <w:rStyle w:val="DeltaViewFormatChange"/>
          <w:rFonts w:asciiTheme="minorHAnsi" w:hAnsiTheme="minorHAnsi" w:cstheme="minorHAnsi"/>
          <w:color w:val="000000" w:themeColor="text1"/>
          <w:sz w:val="24"/>
          <w:szCs w:val="24"/>
        </w:rPr>
        <w:t xml:space="preserve"> data to </w:t>
      </w:r>
      <w:r w:rsidRPr="0013573A">
        <w:rPr>
          <w:rFonts w:asciiTheme="minorHAnsi" w:hAnsiTheme="minorHAnsi" w:cstheme="minorHAnsi"/>
          <w:sz w:val="24"/>
          <w:szCs w:val="24"/>
        </w:rPr>
        <w:t>it</w:t>
      </w:r>
      <w:r w:rsidRPr="0013573A">
        <w:rPr>
          <w:rStyle w:val="DeltaViewFormatChange"/>
          <w:rFonts w:asciiTheme="minorHAnsi" w:hAnsiTheme="minorHAnsi" w:cstheme="minorHAnsi"/>
          <w:color w:val="000000" w:themeColor="text1"/>
          <w:sz w:val="24"/>
          <w:szCs w:val="24"/>
        </w:rPr>
        <w:t xml:space="preserve"> in an agreed-upon format, or ensure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 </w:t>
      </w:r>
      <w:r w:rsidRPr="0013573A">
        <w:rPr>
          <w:rStyle w:val="DeltaViewFormatChange"/>
          <w:rFonts w:asciiTheme="minorHAnsi" w:hAnsiTheme="minorHAnsi" w:cstheme="minorHAnsi"/>
          <w:color w:val="000000" w:themeColor="text1"/>
          <w:sz w:val="24"/>
          <w:szCs w:val="24"/>
        </w:rPr>
        <w:t>has access and the ability to retrieve</w:t>
      </w:r>
      <w:r w:rsidRPr="0013573A">
        <w:rPr>
          <w:rFonts w:asciiTheme="minorHAnsi" w:hAnsiTheme="minorHAnsi" w:cstheme="minorHAnsi"/>
          <w:sz w:val="24"/>
          <w:szCs w:val="24"/>
        </w:rPr>
        <w:t xml:space="preserve"> its </w:t>
      </w:r>
      <w:r w:rsidRPr="0013573A">
        <w:rPr>
          <w:rStyle w:val="DeltaViewFormatChange"/>
          <w:rFonts w:asciiTheme="minorHAnsi" w:hAnsiTheme="minorHAnsi" w:cstheme="minorHAnsi"/>
          <w:color w:val="000000" w:themeColor="text1"/>
          <w:sz w:val="24"/>
          <w:szCs w:val="24"/>
        </w:rPr>
        <w:t xml:space="preserve">data for at least a 60 </w:t>
      </w:r>
      <w:r w:rsidR="00A64C18">
        <w:rPr>
          <w:rStyle w:val="DeltaViewFormatChange"/>
          <w:rFonts w:asciiTheme="minorHAnsi" w:hAnsiTheme="minorHAnsi" w:cstheme="minorHAnsi"/>
          <w:color w:val="000000" w:themeColor="text1"/>
          <w:sz w:val="24"/>
          <w:szCs w:val="24"/>
        </w:rPr>
        <w:t>C</w:t>
      </w:r>
      <w:r w:rsidRPr="0013573A">
        <w:rPr>
          <w:rStyle w:val="DeltaViewFormatChange"/>
          <w:rFonts w:asciiTheme="minorHAnsi" w:hAnsiTheme="minorHAnsi" w:cstheme="minorHAnsi"/>
          <w:color w:val="000000" w:themeColor="text1"/>
          <w:sz w:val="24"/>
          <w:szCs w:val="24"/>
        </w:rPr>
        <w:t xml:space="preserve">alendar </w:t>
      </w:r>
      <w:r w:rsidR="00A64C18">
        <w:rPr>
          <w:rStyle w:val="DeltaViewFormatChange"/>
          <w:rFonts w:asciiTheme="minorHAnsi" w:hAnsiTheme="minorHAnsi" w:cstheme="minorHAnsi"/>
          <w:color w:val="000000" w:themeColor="text1"/>
          <w:sz w:val="24"/>
          <w:szCs w:val="24"/>
        </w:rPr>
        <w:t>D</w:t>
      </w:r>
      <w:r w:rsidRPr="0013573A">
        <w:rPr>
          <w:rStyle w:val="DeltaViewFormatChange"/>
          <w:rFonts w:asciiTheme="minorHAnsi" w:hAnsiTheme="minorHAnsi" w:cstheme="minorHAnsi"/>
          <w:color w:val="000000" w:themeColor="text1"/>
          <w:sz w:val="24"/>
          <w:szCs w:val="24"/>
        </w:rPr>
        <w:t xml:space="preserve">ay period following termination. This 60-day period will be at no additional charge to </w:t>
      </w:r>
      <w:r>
        <w:rPr>
          <w:rStyle w:val="DeltaViewFormatChange"/>
          <w:rFonts w:asciiTheme="minorHAnsi" w:hAnsiTheme="minorHAnsi" w:cstheme="minorHAnsi"/>
          <w:color w:val="000000" w:themeColor="text1"/>
          <w:sz w:val="24"/>
          <w:szCs w:val="24"/>
        </w:rPr>
        <w:t>Authorized Purchaser</w:t>
      </w:r>
      <w:r w:rsidRPr="0013573A">
        <w:rPr>
          <w:rStyle w:val="DeltaViewFormatChange"/>
          <w:rFonts w:asciiTheme="minorHAnsi" w:hAnsiTheme="minorHAnsi" w:cstheme="minorHAnsi"/>
          <w:color w:val="000000" w:themeColor="text1"/>
          <w:sz w:val="24"/>
          <w:szCs w:val="24"/>
        </w:rPr>
        <w:t xml:space="preserve">. </w:t>
      </w:r>
      <w:r w:rsidRPr="0013573A">
        <w:rPr>
          <w:rFonts w:asciiTheme="minorHAnsi" w:hAnsiTheme="minorHAnsi" w:cstheme="minorHAnsi"/>
          <w:sz w:val="24"/>
          <w:szCs w:val="24"/>
        </w:rPr>
        <w:t xml:space="preserve"> </w:t>
      </w:r>
    </w:p>
    <w:p w14:paraId="5C42FA1F" w14:textId="2BA0E2B6" w:rsidR="0013573A" w:rsidRPr="0013573A" w:rsidRDefault="0013573A" w:rsidP="0013573A">
      <w:pPr>
        <w:pStyle w:val="ListParagraph0"/>
        <w:numPr>
          <w:ilvl w:val="0"/>
          <w:numId w:val="47"/>
        </w:numPr>
        <w:spacing w:after="120"/>
        <w:ind w:right="0"/>
        <w:rPr>
          <w:rStyle w:val="DeltaViewFormatChange"/>
          <w:rFonts w:asciiTheme="minorHAnsi" w:hAnsiTheme="minorHAnsi" w:cstheme="minorHAnsi"/>
          <w:sz w:val="24"/>
          <w:szCs w:val="24"/>
        </w:rPr>
      </w:pPr>
      <w:r w:rsidRPr="0013573A">
        <w:rPr>
          <w:rFonts w:asciiTheme="minorHAnsi" w:hAnsiTheme="minorHAnsi" w:cstheme="minorHAnsi"/>
          <w:b/>
          <w:sz w:val="24"/>
          <w:szCs w:val="24"/>
        </w:rPr>
        <w:t>Sanitization.</w:t>
      </w:r>
      <w:r w:rsidRPr="0013573A">
        <w:rPr>
          <w:rStyle w:val="DeltaViewFormatChange"/>
          <w:rFonts w:asciiTheme="minorHAnsi" w:hAnsiTheme="minorHAnsi" w:cstheme="minorHAnsi"/>
          <w:color w:val="000000" w:themeColor="text1"/>
          <w:sz w:val="24"/>
          <w:szCs w:val="24"/>
        </w:rPr>
        <w:t xml:space="preserve"> Subject to Contractor’s record retention obligations under the Agreement and this </w:t>
      </w:r>
      <w:r w:rsidR="00A64C18">
        <w:rPr>
          <w:rStyle w:val="DeltaViewFormatChange"/>
          <w:rFonts w:asciiTheme="minorHAnsi" w:hAnsiTheme="minorHAnsi" w:cstheme="minorHAnsi"/>
          <w:color w:val="000000" w:themeColor="text1"/>
          <w:sz w:val="24"/>
          <w:szCs w:val="24"/>
        </w:rPr>
        <w:t>Contract</w:t>
      </w:r>
      <w:r w:rsidRPr="0013573A">
        <w:rPr>
          <w:rStyle w:val="DeltaViewFormatChange"/>
          <w:rFonts w:asciiTheme="minorHAnsi" w:hAnsiTheme="minorHAnsi" w:cstheme="minorHAnsi"/>
          <w:color w:val="000000" w:themeColor="text1"/>
          <w:sz w:val="24"/>
          <w:szCs w:val="24"/>
        </w:rPr>
        <w:t xml:space="preserve">, Contractor shall not retain any copies of </w:t>
      </w:r>
      <w:r>
        <w:rPr>
          <w:rFonts w:asciiTheme="minorHAnsi" w:hAnsiTheme="minorHAnsi" w:cstheme="minorHAnsi"/>
          <w:sz w:val="24"/>
          <w:szCs w:val="24"/>
        </w:rPr>
        <w:t>Authorized Purchaser</w:t>
      </w:r>
      <w:r w:rsidRPr="0013573A">
        <w:rPr>
          <w:rStyle w:val="DeltaViewFormatChange"/>
          <w:rFonts w:asciiTheme="minorHAnsi" w:hAnsiTheme="minorHAnsi" w:cstheme="minorHAnsi"/>
          <w:color w:val="000000" w:themeColor="text1"/>
          <w:sz w:val="24"/>
          <w:szCs w:val="24"/>
        </w:rPr>
        <w:t xml:space="preserve"> data following the post-termination access period referenced in Section 6 of this exhibit without </w:t>
      </w:r>
      <w:r>
        <w:rPr>
          <w:rFonts w:asciiTheme="minorHAnsi" w:hAnsiTheme="minorHAnsi" w:cstheme="minorHAnsi"/>
          <w:sz w:val="24"/>
          <w:szCs w:val="24"/>
        </w:rPr>
        <w:t>Authorized Purchaser</w:t>
      </w:r>
      <w:r w:rsidRPr="0013573A">
        <w:rPr>
          <w:rStyle w:val="DeltaViewFormatChange"/>
          <w:rFonts w:asciiTheme="minorHAnsi" w:hAnsiTheme="minorHAnsi" w:cstheme="minorHAnsi"/>
          <w:color w:val="000000" w:themeColor="text1"/>
          <w:sz w:val="24"/>
          <w:szCs w:val="24"/>
        </w:rPr>
        <w:t xml:space="preserve">’s written authorization. Contractor shall notify </w:t>
      </w:r>
      <w:r w:rsidR="00A64C18">
        <w:rPr>
          <w:rStyle w:val="DeltaViewFormatChange"/>
          <w:rFonts w:asciiTheme="minorHAnsi" w:hAnsiTheme="minorHAnsi" w:cstheme="minorHAnsi"/>
          <w:color w:val="000000" w:themeColor="text1"/>
          <w:sz w:val="24"/>
          <w:szCs w:val="24"/>
        </w:rPr>
        <w:t>Authorized Purchaser</w:t>
      </w:r>
      <w:r w:rsidRPr="0013573A">
        <w:rPr>
          <w:rStyle w:val="DeltaViewFormatChange"/>
          <w:rFonts w:asciiTheme="minorHAnsi" w:hAnsiTheme="minorHAnsi" w:cstheme="minorHAnsi"/>
          <w:color w:val="000000" w:themeColor="text1"/>
          <w:sz w:val="24"/>
          <w:szCs w:val="24"/>
        </w:rPr>
        <w:t xml:space="preserve"> of any conditions that make returning </w:t>
      </w:r>
      <w:proofErr w:type="gramStart"/>
      <w:r w:rsidRPr="0013573A">
        <w:rPr>
          <w:rStyle w:val="DeltaViewFormatChange"/>
          <w:rFonts w:asciiTheme="minorHAnsi" w:hAnsiTheme="minorHAnsi" w:cstheme="minorHAnsi"/>
          <w:color w:val="000000" w:themeColor="text1"/>
          <w:sz w:val="24"/>
          <w:szCs w:val="24"/>
        </w:rPr>
        <w:t xml:space="preserve">all </w:t>
      </w:r>
      <w:r w:rsidRPr="0013573A">
        <w:rPr>
          <w:rFonts w:asciiTheme="minorHAnsi" w:hAnsiTheme="minorHAnsi" w:cstheme="minorHAnsi"/>
          <w:sz w:val="24"/>
          <w:szCs w:val="24"/>
        </w:rPr>
        <w:t>of</w:t>
      </w:r>
      <w:proofErr w:type="gramEnd"/>
      <w:r w:rsidRPr="0013573A">
        <w:rPr>
          <w:rFonts w:asciiTheme="minorHAnsi" w:hAnsiTheme="minorHAnsi" w:cstheme="minorHAnsi"/>
          <w:sz w:val="24"/>
          <w:szCs w:val="24"/>
        </w:rPr>
        <w:t xml:space="preserve"> its data</w:t>
      </w:r>
      <w:r w:rsidRPr="0013573A">
        <w:rPr>
          <w:rStyle w:val="DeltaViewFormatChange"/>
          <w:rFonts w:asciiTheme="minorHAnsi" w:hAnsiTheme="minorHAnsi" w:cstheme="minorHAnsi"/>
          <w:color w:val="000000" w:themeColor="text1"/>
          <w:sz w:val="24"/>
          <w:szCs w:val="24"/>
        </w:rPr>
        <w:t xml:space="preserve"> not feasible. Upon </w:t>
      </w:r>
      <w:r>
        <w:rPr>
          <w:rStyle w:val="DeltaViewFormatChange"/>
          <w:rFonts w:asciiTheme="minorHAnsi" w:hAnsiTheme="minorHAnsi" w:cstheme="minorHAnsi"/>
          <w:color w:val="000000" w:themeColor="text1"/>
          <w:sz w:val="24"/>
          <w:szCs w:val="24"/>
        </w:rPr>
        <w:t>Authorized Purchaser</w:t>
      </w:r>
      <w:r w:rsidRPr="0013573A">
        <w:rPr>
          <w:rStyle w:val="DeltaViewFormatChange"/>
          <w:rFonts w:asciiTheme="minorHAnsi" w:hAnsiTheme="minorHAnsi" w:cstheme="minorHAnsi"/>
          <w:color w:val="000000" w:themeColor="text1"/>
          <w:sz w:val="24"/>
          <w:szCs w:val="24"/>
        </w:rPr>
        <w:t xml:space="preserve">’s written acknowledgement that returning all of its data is not feasible and its consent, Contractor shall purge or destroy the retained data in all its forms (including copies of returned data, and data held by third parties) in accordance with the most current version of NIST SP 800-88 (or other agreed-upon standard) and provide </w:t>
      </w:r>
      <w:r>
        <w:rPr>
          <w:rStyle w:val="DeltaViewFormatChange"/>
          <w:rFonts w:asciiTheme="minorHAnsi" w:hAnsiTheme="minorHAnsi" w:cstheme="minorHAnsi"/>
          <w:color w:val="000000" w:themeColor="text1"/>
          <w:sz w:val="24"/>
          <w:szCs w:val="24"/>
        </w:rPr>
        <w:t>Authorized Purchaser</w:t>
      </w:r>
      <w:r w:rsidRPr="0013573A">
        <w:rPr>
          <w:rStyle w:val="DeltaViewFormatChange"/>
          <w:rFonts w:asciiTheme="minorHAnsi" w:hAnsiTheme="minorHAnsi" w:cstheme="minorHAnsi"/>
          <w:color w:val="000000" w:themeColor="text1"/>
          <w:sz w:val="24"/>
          <w:szCs w:val="24"/>
        </w:rPr>
        <w:t xml:space="preserve"> with written certification of sanitization. </w:t>
      </w:r>
    </w:p>
    <w:p w14:paraId="10826483" w14:textId="1A78B04D" w:rsidR="0013573A" w:rsidRPr="0013573A" w:rsidRDefault="0013573A" w:rsidP="0013573A">
      <w:pPr>
        <w:pStyle w:val="ListParagraph0"/>
        <w:numPr>
          <w:ilvl w:val="1"/>
          <w:numId w:val="47"/>
        </w:numPr>
        <w:spacing w:after="120"/>
        <w:ind w:right="0"/>
        <w:rPr>
          <w:rFonts w:asciiTheme="minorHAnsi" w:hAnsiTheme="minorHAnsi" w:cstheme="minorHAnsi"/>
          <w:color w:val="808000"/>
          <w:sz w:val="24"/>
          <w:szCs w:val="24"/>
        </w:rPr>
      </w:pPr>
      <w:r w:rsidRPr="0013573A">
        <w:rPr>
          <w:rStyle w:val="DeltaViewFormatChange"/>
          <w:rFonts w:asciiTheme="minorHAnsi" w:hAnsiTheme="minorHAnsi" w:cstheme="minorHAnsi"/>
          <w:color w:val="000000" w:themeColor="text1"/>
          <w:sz w:val="24"/>
          <w:szCs w:val="24"/>
        </w:rPr>
        <w:t xml:space="preserve">The obligation to destroy or return such </w:t>
      </w:r>
      <w:r>
        <w:rPr>
          <w:rStyle w:val="DeltaViewFormatChange"/>
          <w:rFonts w:asciiTheme="minorHAnsi" w:hAnsiTheme="minorHAnsi" w:cstheme="minorHAnsi"/>
          <w:color w:val="000000" w:themeColor="text1"/>
          <w:sz w:val="24"/>
          <w:szCs w:val="24"/>
        </w:rPr>
        <w:t>Authorized Purchaser</w:t>
      </w:r>
      <w:r w:rsidRPr="0013573A">
        <w:rPr>
          <w:rStyle w:val="DeltaViewFormatChange"/>
          <w:rFonts w:asciiTheme="minorHAnsi" w:hAnsiTheme="minorHAnsi" w:cstheme="minorHAnsi"/>
          <w:color w:val="000000" w:themeColor="text1"/>
          <w:sz w:val="24"/>
          <w:szCs w:val="24"/>
        </w:rPr>
        <w:t xml:space="preserve"> data will not apply to electronic copies stored pursuant to Contractor’s record retention policies and obligations (“Backup Copies”).  Contractor will not be required to erase electronically stored </w:t>
      </w:r>
      <w:r>
        <w:rPr>
          <w:rStyle w:val="DeltaViewFormatChange"/>
          <w:rFonts w:asciiTheme="minorHAnsi" w:hAnsiTheme="minorHAnsi" w:cstheme="minorHAnsi"/>
          <w:color w:val="000000" w:themeColor="text1"/>
          <w:sz w:val="24"/>
          <w:szCs w:val="24"/>
        </w:rPr>
        <w:t>Authorized Purchaser</w:t>
      </w:r>
      <w:r w:rsidRPr="0013573A">
        <w:rPr>
          <w:rStyle w:val="DeltaViewFormatChange"/>
          <w:rFonts w:asciiTheme="minorHAnsi" w:hAnsiTheme="minorHAnsi" w:cstheme="minorHAnsi"/>
          <w:color w:val="000000" w:themeColor="text1"/>
          <w:sz w:val="24"/>
          <w:szCs w:val="24"/>
        </w:rPr>
        <w:t xml:space="preserve"> </w:t>
      </w:r>
      <w:r w:rsidR="00A64C18">
        <w:rPr>
          <w:rStyle w:val="DeltaViewFormatChange"/>
          <w:rFonts w:asciiTheme="minorHAnsi" w:hAnsiTheme="minorHAnsi" w:cstheme="minorHAnsi"/>
          <w:color w:val="000000" w:themeColor="text1"/>
          <w:sz w:val="24"/>
          <w:szCs w:val="24"/>
        </w:rPr>
        <w:t>d</w:t>
      </w:r>
      <w:r w:rsidRPr="0013573A">
        <w:rPr>
          <w:rStyle w:val="DeltaViewFormatChange"/>
          <w:rFonts w:asciiTheme="minorHAnsi" w:hAnsiTheme="minorHAnsi" w:cstheme="minorHAnsi"/>
          <w:color w:val="000000" w:themeColor="text1"/>
          <w:sz w:val="24"/>
          <w:szCs w:val="24"/>
        </w:rPr>
        <w:t xml:space="preserve">ata that has been saved to Backup Copies in accordance with its standard electronic back-up practices, on the condition that, except as otherwise required by applicable law, (i) its personnel whose functions are not primarily information technology do not access such Backup Copies and (ii) its personnel whose functions are primarily information technology in nature access such Backup Copies only as reasonably necessary for the performance of their information technology duties (e.g., for purposes of system recovery).  </w:t>
      </w:r>
      <w:r w:rsidRPr="0013573A">
        <w:rPr>
          <w:rFonts w:asciiTheme="minorHAnsi" w:hAnsiTheme="minorHAnsi" w:cstheme="minorHAnsi"/>
          <w:sz w:val="24"/>
          <w:szCs w:val="24"/>
        </w:rPr>
        <w:t xml:space="preserve"> Contractor shall maintain protections required by law or a Contract for such Backup Copies for so long as Contractor retains them.</w:t>
      </w:r>
    </w:p>
    <w:p w14:paraId="7556A29E" w14:textId="77777777" w:rsidR="0013573A" w:rsidRPr="0013573A" w:rsidRDefault="0013573A" w:rsidP="0013573A">
      <w:pPr>
        <w:pStyle w:val="ListParagraph0"/>
        <w:numPr>
          <w:ilvl w:val="0"/>
          <w:numId w:val="47"/>
        </w:numPr>
        <w:spacing w:after="120"/>
        <w:ind w:right="0"/>
        <w:rPr>
          <w:rStyle w:val="DeltaViewFormatChange"/>
          <w:rFonts w:asciiTheme="minorHAnsi" w:hAnsiTheme="minorHAnsi" w:cstheme="minorHAnsi"/>
          <w:b/>
          <w:sz w:val="24"/>
          <w:szCs w:val="24"/>
        </w:rPr>
      </w:pPr>
      <w:r w:rsidRPr="0013573A">
        <w:rPr>
          <w:rFonts w:asciiTheme="minorHAnsi" w:hAnsiTheme="minorHAnsi" w:cstheme="minorHAnsi"/>
          <w:b/>
          <w:sz w:val="24"/>
          <w:szCs w:val="24"/>
        </w:rPr>
        <w:t>Notifications.</w:t>
      </w:r>
    </w:p>
    <w:p w14:paraId="17A98DF9" w14:textId="17534816" w:rsidR="0013573A" w:rsidRPr="0013573A" w:rsidRDefault="0013573A" w:rsidP="0013573A">
      <w:pPr>
        <w:pStyle w:val="ListParagraph0"/>
        <w:numPr>
          <w:ilvl w:val="1"/>
          <w:numId w:val="47"/>
        </w:numPr>
        <w:tabs>
          <w:tab w:val="left" w:pos="900"/>
        </w:tabs>
        <w:spacing w:after="120"/>
        <w:ind w:right="0"/>
        <w:rPr>
          <w:rStyle w:val="DeltaViewFormatChange"/>
          <w:rFonts w:asciiTheme="minorHAnsi" w:hAnsiTheme="minorHAnsi" w:cstheme="minorHAnsi"/>
          <w:b/>
          <w:color w:val="000000" w:themeColor="text1"/>
          <w:sz w:val="24"/>
          <w:szCs w:val="24"/>
        </w:rPr>
      </w:pPr>
      <w:r w:rsidRPr="0013573A">
        <w:rPr>
          <w:rStyle w:val="DeltaViewFormatChange"/>
          <w:rFonts w:asciiTheme="minorHAnsi" w:hAnsiTheme="minorHAnsi" w:cstheme="minorHAnsi"/>
          <w:b/>
          <w:color w:val="000000" w:themeColor="text1"/>
          <w:sz w:val="24"/>
          <w:szCs w:val="24"/>
        </w:rPr>
        <w:t>Security Incidents, Breaches and Potential Breaches.</w:t>
      </w:r>
      <w:r w:rsidRPr="0013573A">
        <w:rPr>
          <w:rStyle w:val="DeltaViewFormatChange"/>
          <w:rFonts w:asciiTheme="minorHAnsi" w:hAnsiTheme="minorHAnsi" w:cstheme="minorHAnsi"/>
          <w:color w:val="000000" w:themeColor="text1"/>
          <w:sz w:val="24"/>
          <w:szCs w:val="24"/>
        </w:rPr>
        <w:t xml:space="preserve"> In the event Contractor or its subcontractor or agents discover or are notified of a security incident, or a </w:t>
      </w:r>
      <w:r w:rsidR="00D30E9F">
        <w:rPr>
          <w:rStyle w:val="DeltaViewFormatChange"/>
          <w:rFonts w:asciiTheme="minorHAnsi" w:hAnsiTheme="minorHAnsi" w:cstheme="minorHAnsi"/>
          <w:color w:val="000000" w:themeColor="text1"/>
          <w:sz w:val="24"/>
          <w:szCs w:val="24"/>
        </w:rPr>
        <w:t xml:space="preserve">suspected or confirmed </w:t>
      </w:r>
      <w:r w:rsidRPr="0013573A">
        <w:rPr>
          <w:rStyle w:val="DeltaViewFormatChange"/>
          <w:rFonts w:asciiTheme="minorHAnsi" w:hAnsiTheme="minorHAnsi" w:cstheme="minorHAnsi"/>
          <w:color w:val="000000" w:themeColor="text1"/>
          <w:sz w:val="24"/>
          <w:szCs w:val="24"/>
        </w:rPr>
        <w:t xml:space="preserve">breach or potential breach of security or privacy that </w:t>
      </w:r>
      <w:r w:rsidR="00D30E9F">
        <w:rPr>
          <w:rStyle w:val="DeltaViewFormatChange"/>
          <w:rFonts w:asciiTheme="minorHAnsi" w:hAnsiTheme="minorHAnsi" w:cstheme="minorHAnsi"/>
          <w:color w:val="000000" w:themeColor="text1"/>
          <w:sz w:val="24"/>
          <w:szCs w:val="24"/>
        </w:rPr>
        <w:t xml:space="preserve">actually or potentially </w:t>
      </w:r>
      <w:r w:rsidRPr="0013573A">
        <w:rPr>
          <w:rStyle w:val="DeltaViewFormatChange"/>
          <w:rFonts w:asciiTheme="minorHAnsi" w:hAnsiTheme="minorHAnsi" w:cstheme="minorHAnsi"/>
          <w:color w:val="000000" w:themeColor="text1"/>
          <w:sz w:val="24"/>
          <w:szCs w:val="24"/>
        </w:rPr>
        <w:t xml:space="preserve">impacts the Services or </w:t>
      </w:r>
      <w:r>
        <w:rPr>
          <w:rStyle w:val="DeltaViewFormatChange"/>
          <w:rFonts w:asciiTheme="minorHAnsi" w:hAnsiTheme="minorHAnsi" w:cstheme="minorHAnsi"/>
          <w:color w:val="000000" w:themeColor="text1"/>
          <w:sz w:val="24"/>
          <w:szCs w:val="24"/>
        </w:rPr>
        <w:t>Authorized Purchaser</w:t>
      </w:r>
      <w:r w:rsidRPr="0013573A">
        <w:rPr>
          <w:rStyle w:val="DeltaViewFormatChange"/>
          <w:rFonts w:asciiTheme="minorHAnsi" w:hAnsiTheme="minorHAnsi" w:cstheme="minorHAnsi"/>
          <w:color w:val="000000" w:themeColor="text1"/>
          <w:sz w:val="24"/>
          <w:szCs w:val="24"/>
        </w:rPr>
        <w:t xml:space="preserve"> data, Contractor shall notify </w:t>
      </w:r>
      <w:r w:rsidR="00E12007">
        <w:rPr>
          <w:rStyle w:val="DeltaViewFormatChange"/>
          <w:rFonts w:asciiTheme="minorHAnsi" w:hAnsiTheme="minorHAnsi" w:cstheme="minorHAnsi"/>
          <w:color w:val="000000" w:themeColor="text1"/>
          <w:sz w:val="24"/>
          <w:szCs w:val="24"/>
        </w:rPr>
        <w:t>DAS SPS</w:t>
      </w:r>
      <w:r w:rsidRPr="0013573A">
        <w:rPr>
          <w:rStyle w:val="DeltaViewFormatChange"/>
          <w:rFonts w:asciiTheme="minorHAnsi" w:hAnsiTheme="minorHAnsi" w:cstheme="minorHAnsi"/>
          <w:color w:val="000000" w:themeColor="text1"/>
          <w:sz w:val="24"/>
          <w:szCs w:val="24"/>
        </w:rPr>
        <w:t xml:space="preserve"> and each affected </w:t>
      </w:r>
      <w:r>
        <w:rPr>
          <w:rStyle w:val="DeltaViewFormatChange"/>
          <w:rFonts w:asciiTheme="minorHAnsi" w:hAnsiTheme="minorHAnsi" w:cstheme="minorHAnsi"/>
          <w:color w:val="000000" w:themeColor="text1"/>
          <w:sz w:val="24"/>
          <w:szCs w:val="24"/>
        </w:rPr>
        <w:t>Authorized Purchaser</w:t>
      </w:r>
      <w:r w:rsidRPr="0013573A">
        <w:rPr>
          <w:rStyle w:val="DeltaViewFormatChange"/>
          <w:rFonts w:asciiTheme="minorHAnsi" w:hAnsiTheme="minorHAnsi" w:cstheme="minorHAnsi"/>
          <w:color w:val="000000" w:themeColor="text1"/>
          <w:sz w:val="24"/>
          <w:szCs w:val="24"/>
        </w:rPr>
        <w:t xml:space="preserve"> of the security incident</w:t>
      </w:r>
      <w:r w:rsidR="00D30E9F">
        <w:rPr>
          <w:rStyle w:val="DeltaViewFormatChange"/>
          <w:rFonts w:asciiTheme="minorHAnsi" w:hAnsiTheme="minorHAnsi" w:cstheme="minorHAnsi"/>
          <w:color w:val="000000" w:themeColor="text1"/>
          <w:sz w:val="24"/>
          <w:szCs w:val="24"/>
        </w:rPr>
        <w:t xml:space="preserve"> or suspected or confirmed </w:t>
      </w:r>
      <w:r w:rsidRPr="0013573A">
        <w:rPr>
          <w:rStyle w:val="DeltaViewFormatChange"/>
          <w:rFonts w:asciiTheme="minorHAnsi" w:hAnsiTheme="minorHAnsi" w:cstheme="minorHAnsi"/>
          <w:color w:val="000000" w:themeColor="text1"/>
          <w:sz w:val="24"/>
          <w:szCs w:val="24"/>
        </w:rPr>
        <w:t xml:space="preserve">breach immediately, and in no event more than </w:t>
      </w:r>
      <w:r w:rsidR="00D30E9F">
        <w:rPr>
          <w:rStyle w:val="DeltaViewFormatChange"/>
          <w:rFonts w:asciiTheme="minorHAnsi" w:hAnsiTheme="minorHAnsi" w:cstheme="minorHAnsi"/>
          <w:color w:val="000000" w:themeColor="text1"/>
          <w:sz w:val="24"/>
          <w:szCs w:val="24"/>
        </w:rPr>
        <w:t>24</w:t>
      </w:r>
      <w:r w:rsidR="00031B30" w:rsidRPr="0013573A">
        <w:rPr>
          <w:rStyle w:val="DeltaViewFormatChange"/>
          <w:rFonts w:asciiTheme="minorHAnsi" w:hAnsiTheme="minorHAnsi" w:cstheme="minorHAnsi"/>
          <w:color w:val="000000" w:themeColor="text1"/>
          <w:sz w:val="24"/>
          <w:szCs w:val="24"/>
        </w:rPr>
        <w:t xml:space="preserve"> </w:t>
      </w:r>
      <w:r w:rsidRPr="0013573A">
        <w:rPr>
          <w:rStyle w:val="DeltaViewFormatChange"/>
          <w:rFonts w:asciiTheme="minorHAnsi" w:hAnsiTheme="minorHAnsi" w:cstheme="minorHAnsi"/>
          <w:color w:val="000000" w:themeColor="text1"/>
          <w:sz w:val="24"/>
          <w:szCs w:val="24"/>
        </w:rPr>
        <w:t xml:space="preserve">hours following discovery or notification. Breaches include a failure to comply with Contractor’s confidentiality obligations. If </w:t>
      </w:r>
      <w:r w:rsidR="00A64C18">
        <w:rPr>
          <w:rStyle w:val="DeltaViewFormatChange"/>
          <w:rFonts w:asciiTheme="minorHAnsi" w:hAnsiTheme="minorHAnsi" w:cstheme="minorHAnsi"/>
          <w:color w:val="000000" w:themeColor="text1"/>
          <w:sz w:val="24"/>
          <w:szCs w:val="24"/>
        </w:rPr>
        <w:t>The State of Oregon</w:t>
      </w:r>
      <w:r w:rsidRPr="0013573A">
        <w:rPr>
          <w:rStyle w:val="DeltaViewFormatChange"/>
          <w:rFonts w:asciiTheme="minorHAnsi" w:hAnsiTheme="minorHAnsi" w:cstheme="minorHAnsi"/>
          <w:color w:val="000000" w:themeColor="text1"/>
          <w:sz w:val="24"/>
          <w:szCs w:val="24"/>
        </w:rPr>
        <w:t xml:space="preserve"> or an affected </w:t>
      </w:r>
      <w:r>
        <w:rPr>
          <w:rStyle w:val="DeltaViewFormatChange"/>
          <w:rFonts w:asciiTheme="minorHAnsi" w:hAnsiTheme="minorHAnsi" w:cstheme="minorHAnsi"/>
          <w:color w:val="000000" w:themeColor="text1"/>
          <w:sz w:val="24"/>
          <w:szCs w:val="24"/>
        </w:rPr>
        <w:t>Authorized Purchaser</w:t>
      </w:r>
      <w:r w:rsidRPr="0013573A">
        <w:rPr>
          <w:rStyle w:val="DeltaViewFormatChange"/>
          <w:rFonts w:asciiTheme="minorHAnsi" w:hAnsiTheme="minorHAnsi" w:cstheme="minorHAnsi"/>
          <w:color w:val="000000" w:themeColor="text1"/>
          <w:sz w:val="24"/>
          <w:szCs w:val="24"/>
        </w:rPr>
        <w:t xml:space="preserve"> determines that a breach requires notification of impacted individuals, or other notification required by law, </w:t>
      </w:r>
      <w:r w:rsidR="00A64C18">
        <w:rPr>
          <w:rStyle w:val="DeltaViewFormatChange"/>
          <w:rFonts w:asciiTheme="minorHAnsi" w:hAnsiTheme="minorHAnsi" w:cstheme="minorHAnsi"/>
          <w:color w:val="000000" w:themeColor="text1"/>
          <w:sz w:val="24"/>
          <w:szCs w:val="24"/>
        </w:rPr>
        <w:t>it</w:t>
      </w:r>
      <w:r w:rsidRPr="0013573A">
        <w:rPr>
          <w:rStyle w:val="DeltaViewFormatChange"/>
          <w:rFonts w:asciiTheme="minorHAnsi" w:hAnsiTheme="minorHAnsi" w:cstheme="minorHAnsi"/>
          <w:color w:val="000000" w:themeColor="text1"/>
          <w:sz w:val="24"/>
          <w:szCs w:val="24"/>
        </w:rPr>
        <w:t xml:space="preserve"> will have sole control over the notification content, timing, and method, subject to Contractor’s obligations under applicable law.</w:t>
      </w:r>
    </w:p>
    <w:p w14:paraId="5EB8459F" w14:textId="52B24F0B" w:rsidR="0013573A" w:rsidRPr="0013573A" w:rsidRDefault="0013573A" w:rsidP="0013573A">
      <w:pPr>
        <w:pStyle w:val="ListParagraph0"/>
        <w:numPr>
          <w:ilvl w:val="1"/>
          <w:numId w:val="47"/>
        </w:numPr>
        <w:tabs>
          <w:tab w:val="left" w:pos="990"/>
        </w:tabs>
        <w:spacing w:after="120"/>
        <w:ind w:right="0"/>
        <w:rPr>
          <w:rFonts w:asciiTheme="minorHAnsi" w:hAnsiTheme="minorHAnsi" w:cstheme="minorHAnsi"/>
          <w:b/>
          <w:color w:val="000000" w:themeColor="text1"/>
          <w:sz w:val="24"/>
          <w:szCs w:val="24"/>
        </w:rPr>
      </w:pPr>
      <w:r w:rsidRPr="0013573A">
        <w:rPr>
          <w:rFonts w:asciiTheme="minorHAnsi" w:hAnsiTheme="minorHAnsi" w:cstheme="minorHAnsi"/>
          <w:b/>
          <w:color w:val="000000" w:themeColor="text1"/>
          <w:sz w:val="24"/>
          <w:szCs w:val="24"/>
        </w:rPr>
        <w:t xml:space="preserve">Requests for </w:t>
      </w:r>
      <w:r>
        <w:rPr>
          <w:rStyle w:val="DeltaViewFormatChange"/>
          <w:rFonts w:asciiTheme="minorHAnsi" w:hAnsiTheme="minorHAnsi" w:cstheme="minorHAnsi"/>
          <w:b/>
          <w:bCs/>
          <w:color w:val="000000" w:themeColor="text1"/>
          <w:sz w:val="24"/>
          <w:szCs w:val="24"/>
        </w:rPr>
        <w:t>Authorized Purchaser</w:t>
      </w:r>
      <w:r w:rsidRPr="0013573A" w:rsidDel="007924D4">
        <w:rPr>
          <w:rFonts w:asciiTheme="minorHAnsi" w:hAnsiTheme="minorHAnsi" w:cstheme="minorHAnsi"/>
          <w:b/>
          <w:color w:val="000000" w:themeColor="text1"/>
          <w:sz w:val="24"/>
          <w:szCs w:val="24"/>
        </w:rPr>
        <w:t xml:space="preserve"> </w:t>
      </w:r>
      <w:r w:rsidRPr="0013573A">
        <w:rPr>
          <w:rFonts w:asciiTheme="minorHAnsi" w:hAnsiTheme="minorHAnsi" w:cstheme="minorHAnsi"/>
          <w:b/>
          <w:color w:val="000000" w:themeColor="text1"/>
          <w:sz w:val="24"/>
          <w:szCs w:val="24"/>
        </w:rPr>
        <w:t xml:space="preserve">Data. </w:t>
      </w:r>
      <w:r w:rsidRPr="0013573A">
        <w:rPr>
          <w:rFonts w:asciiTheme="minorHAnsi" w:hAnsiTheme="minorHAnsi" w:cstheme="minorHAnsi"/>
          <w:color w:val="000000" w:themeColor="text1"/>
          <w:sz w:val="24"/>
          <w:szCs w:val="24"/>
        </w:rPr>
        <w:t xml:space="preserve">In the event Contractor or its subcontractor(s) receives a third-party request for </w:t>
      </w:r>
      <w:r>
        <w:rPr>
          <w:rStyle w:val="DeltaViewFormatChange"/>
          <w:rFonts w:asciiTheme="minorHAnsi" w:hAnsiTheme="minorHAnsi" w:cstheme="minorHAnsi"/>
          <w:color w:val="000000" w:themeColor="text1"/>
          <w:sz w:val="24"/>
          <w:szCs w:val="24"/>
        </w:rPr>
        <w:t>Authorized Purchaser</w:t>
      </w:r>
      <w:r w:rsidRPr="0013573A">
        <w:rPr>
          <w:rFonts w:asciiTheme="minorHAnsi" w:hAnsiTheme="minorHAnsi" w:cstheme="minorHAnsi"/>
          <w:color w:val="000000" w:themeColor="text1"/>
          <w:sz w:val="24"/>
          <w:szCs w:val="24"/>
        </w:rPr>
        <w:t xml:space="preserve"> data, including any electronic discovery, litigation hold, or discovery searches, Contractor shall </w:t>
      </w:r>
      <w:r w:rsidRPr="0013573A">
        <w:rPr>
          <w:rFonts w:asciiTheme="minorHAnsi" w:hAnsiTheme="minorHAnsi" w:cstheme="minorHAnsi"/>
          <w:sz w:val="24"/>
          <w:szCs w:val="24"/>
        </w:rPr>
        <w:t xml:space="preserve">first give </w:t>
      </w:r>
      <w:r>
        <w:rPr>
          <w:rStyle w:val="DeltaViewFormatChange"/>
          <w:rFonts w:asciiTheme="minorHAnsi" w:hAnsiTheme="minorHAnsi" w:cstheme="minorHAnsi"/>
          <w:color w:val="000000" w:themeColor="text1"/>
          <w:sz w:val="24"/>
          <w:szCs w:val="24"/>
        </w:rPr>
        <w:t>Authorized Purchaser</w:t>
      </w:r>
      <w:r w:rsidRPr="0013573A">
        <w:rPr>
          <w:rFonts w:asciiTheme="minorHAnsi" w:hAnsiTheme="minorHAnsi" w:cstheme="minorHAnsi"/>
          <w:sz w:val="24"/>
          <w:szCs w:val="24"/>
        </w:rPr>
        <w:t xml:space="preserve"> notice and provide such information as may reasonably be necessary to enable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 to take action to protect its interests.</w:t>
      </w:r>
    </w:p>
    <w:p w14:paraId="5E53DF7E" w14:textId="77777777" w:rsidR="0013573A" w:rsidRPr="0013573A" w:rsidRDefault="0013573A" w:rsidP="0013573A">
      <w:pPr>
        <w:pStyle w:val="ListParagraph0"/>
        <w:numPr>
          <w:ilvl w:val="0"/>
          <w:numId w:val="47"/>
        </w:numPr>
        <w:tabs>
          <w:tab w:val="left" w:pos="720"/>
          <w:tab w:val="left" w:pos="1080"/>
        </w:tabs>
        <w:spacing w:after="200" w:line="276" w:lineRule="auto"/>
        <w:ind w:right="0"/>
        <w:rPr>
          <w:rFonts w:asciiTheme="minorHAnsi" w:hAnsiTheme="minorHAnsi" w:cstheme="minorHAnsi"/>
          <w:sz w:val="24"/>
          <w:szCs w:val="24"/>
        </w:rPr>
      </w:pPr>
      <w:r w:rsidRPr="0013573A">
        <w:rPr>
          <w:rFonts w:asciiTheme="minorHAnsi" w:hAnsiTheme="minorHAnsi" w:cstheme="minorHAnsi"/>
          <w:b/>
          <w:sz w:val="24"/>
          <w:szCs w:val="24"/>
        </w:rPr>
        <w:t>Security and Hosting.</w:t>
      </w:r>
      <w:r w:rsidRPr="0013573A">
        <w:rPr>
          <w:rFonts w:asciiTheme="minorHAnsi" w:hAnsiTheme="minorHAnsi" w:cstheme="minorHAnsi"/>
          <w:sz w:val="24"/>
          <w:szCs w:val="24"/>
        </w:rPr>
        <w:t xml:space="preserve"> </w:t>
      </w:r>
    </w:p>
    <w:p w14:paraId="52B1D2D8" w14:textId="5C83F70E" w:rsidR="0013573A" w:rsidRDefault="0013573A" w:rsidP="0013573A">
      <w:pPr>
        <w:pStyle w:val="ListParagraph0"/>
        <w:numPr>
          <w:ilvl w:val="1"/>
          <w:numId w:val="47"/>
        </w:numPr>
        <w:tabs>
          <w:tab w:val="left" w:pos="900"/>
        </w:tabs>
        <w:spacing w:after="120"/>
        <w:ind w:right="0"/>
        <w:rPr>
          <w:rFonts w:asciiTheme="minorHAnsi" w:hAnsiTheme="minorHAnsi" w:cstheme="minorHAnsi"/>
          <w:sz w:val="24"/>
          <w:szCs w:val="24"/>
        </w:rPr>
      </w:pPr>
      <w:r w:rsidRPr="0013573A">
        <w:rPr>
          <w:rFonts w:asciiTheme="minorHAnsi" w:hAnsiTheme="minorHAnsi" w:cstheme="minorHAnsi"/>
          <w:b/>
          <w:sz w:val="24"/>
          <w:szCs w:val="24"/>
        </w:rPr>
        <w:lastRenderedPageBreak/>
        <w:t>Compliance with Laws, Regulations, and Policies.</w:t>
      </w:r>
      <w:r w:rsidRPr="0013573A">
        <w:rPr>
          <w:rFonts w:asciiTheme="minorHAnsi" w:hAnsiTheme="minorHAnsi" w:cstheme="minorHAnsi"/>
          <w:sz w:val="24"/>
          <w:szCs w:val="24"/>
        </w:rPr>
        <w:t xml:space="preserve"> Contractor and its employees, contractors, and agents shall comply with all applicable state and federal laws and regulations and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 policies governing use and disclosure of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 Data including as those laws, regulations, and policies may be updated from time to time. </w:t>
      </w:r>
      <w:r w:rsidR="00A64C18">
        <w:rPr>
          <w:rFonts w:asciiTheme="minorHAnsi" w:hAnsiTheme="minorHAnsi" w:cstheme="minorHAnsi"/>
          <w:sz w:val="24"/>
          <w:szCs w:val="24"/>
        </w:rPr>
        <w:t xml:space="preserve">Unless a Contract states otherwise, applicable laws, </w:t>
      </w:r>
      <w:r w:rsidR="00DD10A0">
        <w:rPr>
          <w:rFonts w:asciiTheme="minorHAnsi" w:hAnsiTheme="minorHAnsi" w:cstheme="minorHAnsi"/>
          <w:sz w:val="24"/>
          <w:szCs w:val="24"/>
        </w:rPr>
        <w:t>for Authorized Purchasers that are State Agencies are:</w:t>
      </w:r>
    </w:p>
    <w:p w14:paraId="3FE89BD6" w14:textId="77777777" w:rsidR="00DD10A0" w:rsidRDefault="00DD10A0" w:rsidP="00785C18">
      <w:pPr>
        <w:pStyle w:val="Level3"/>
        <w:keepNext w:val="0"/>
        <w:widowControl w:val="0"/>
        <w:numPr>
          <w:ilvl w:val="2"/>
          <w:numId w:val="47"/>
        </w:numPr>
      </w:pPr>
      <w:r w:rsidRPr="006F4CD0">
        <w:t xml:space="preserve">The Oregon Consumer Information Protection Act (OCIPA), ORS 646A.600 through 646A.628. </w:t>
      </w:r>
    </w:p>
    <w:p w14:paraId="514B327B" w14:textId="0050DD9A" w:rsidR="00DD10A0" w:rsidRPr="00EC10C2" w:rsidRDefault="00DD10A0" w:rsidP="00785C18">
      <w:pPr>
        <w:pStyle w:val="Level3"/>
        <w:numPr>
          <w:ilvl w:val="2"/>
          <w:numId w:val="47"/>
        </w:numPr>
        <w:rPr>
          <w:rFonts w:cs="Calibri"/>
        </w:rPr>
      </w:pPr>
      <w:r>
        <w:rPr>
          <w:noProof/>
        </w:rPr>
        <mc:AlternateContent>
          <mc:Choice Requires="wps">
            <w:drawing>
              <wp:anchor distT="0" distB="0" distL="114300" distR="114300" simplePos="0" relativeHeight="251661312" behindDoc="0" locked="0" layoutInCell="1" allowOverlap="1" wp14:anchorId="4BB747D2" wp14:editId="04926C49">
                <wp:simplePos x="0" y="0"/>
                <wp:positionH relativeFrom="page">
                  <wp:posOffset>6661150</wp:posOffset>
                </wp:positionH>
                <wp:positionV relativeFrom="paragraph">
                  <wp:posOffset>797560</wp:posOffset>
                </wp:positionV>
                <wp:extent cx="76200" cy="10160"/>
                <wp:effectExtent l="0" t="0" r="0" b="0"/>
                <wp:wrapNone/>
                <wp:docPr id="86443299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0160"/>
                        </a:xfrm>
                        <a:prstGeom prst="rect">
                          <a:avLst/>
                        </a:prstGeom>
                        <a:solidFill>
                          <a:srgbClr val="0000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FE6C4" id="Rectangle 1" o:spid="_x0000_s1026" style="position:absolute;margin-left:524.5pt;margin-top:62.8pt;width:6pt;height:.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" fillcolor="blue" stroked="f">
                <w10:wrap anchorx="page"/>
              </v:rect>
            </w:pict>
          </mc:Fallback>
        </mc:AlternateContent>
      </w:r>
      <w:bookmarkStart w:id="120" w:name="8.1.5._Oregon’s_Statewide_Information_Se"/>
      <w:bookmarkEnd w:id="120"/>
      <w:r w:rsidRPr="00EC10C2">
        <w:rPr>
          <w:rFonts w:cs="Calibri"/>
        </w:rPr>
        <w:t xml:space="preserve">Oregon’s Statewide Information Security Standards: </w:t>
      </w:r>
      <w:r w:rsidRPr="008B50DA">
        <w:t>https://www.oregon.gov/eis/cyber-security-services/Documents/eis-css-statewide-information-technology(IT)-control-standards.pdf</w:t>
      </w:r>
      <w:r w:rsidRPr="00EC10C2">
        <w:rPr>
          <w:rFonts w:cs="Calibri"/>
        </w:rPr>
        <w:t xml:space="preserve"> including security controls that meet or exceed “Moderate” security controls in the National Institute of Standards and Technology </w:t>
      </w:r>
      <w:hyperlink r:id="rId21">
        <w:r w:rsidRPr="00EC10C2">
          <w:rPr>
            <w:rFonts w:cs="Calibri"/>
          </w:rPr>
          <w:t>(NIST) Special Publication (SP) 800-53</w:t>
        </w:r>
      </w:hyperlink>
      <w:r w:rsidRPr="00EC10C2">
        <w:rPr>
          <w:rFonts w:cs="Calibri"/>
        </w:rPr>
        <w:t>.</w:t>
      </w:r>
    </w:p>
    <w:p w14:paraId="540ECDBE" w14:textId="4C352302" w:rsidR="00DD10A0" w:rsidRPr="00DD10A0" w:rsidRDefault="00DD10A0" w:rsidP="00785C18">
      <w:pPr>
        <w:pStyle w:val="Level3"/>
        <w:numPr>
          <w:ilvl w:val="2"/>
          <w:numId w:val="47"/>
        </w:numPr>
        <w:rPr>
          <w:rFonts w:cs="Calibri"/>
        </w:rPr>
      </w:pPr>
      <w:r w:rsidRPr="00EC10C2">
        <w:rPr>
          <w:rFonts w:cs="Calibri"/>
        </w:rPr>
        <w:t xml:space="preserve">Oregon’s Statewide Information Security Program Plan: </w:t>
      </w:r>
      <w:r w:rsidRPr="00A3360F">
        <w:t>https://www.oregon.gov/eis/cyber-security-services/Documents/eis-css-statewide-information-security-program-plan.pdf</w:t>
      </w:r>
      <w:r w:rsidRPr="00EC10C2">
        <w:rPr>
          <w:rFonts w:cs="Calibri"/>
        </w:rPr>
        <w:t>.</w:t>
      </w:r>
    </w:p>
    <w:p w14:paraId="0AF27BCB" w14:textId="1A85C757" w:rsidR="0013573A" w:rsidRPr="0013573A" w:rsidRDefault="0013573A" w:rsidP="0013573A">
      <w:pPr>
        <w:pStyle w:val="Default"/>
        <w:numPr>
          <w:ilvl w:val="1"/>
          <w:numId w:val="47"/>
        </w:numPr>
        <w:tabs>
          <w:tab w:val="left" w:pos="900"/>
        </w:tabs>
        <w:spacing w:before="120" w:after="120"/>
        <w:rPr>
          <w:rFonts w:asciiTheme="minorHAnsi" w:hAnsiTheme="minorHAnsi" w:cstheme="minorHAnsi"/>
          <w:szCs w:val="24"/>
        </w:rPr>
      </w:pPr>
      <w:r w:rsidRPr="0013573A">
        <w:rPr>
          <w:rFonts w:asciiTheme="minorHAnsi" w:hAnsiTheme="minorHAnsi" w:cstheme="minorHAnsi"/>
          <w:b/>
          <w:szCs w:val="24"/>
        </w:rPr>
        <w:t xml:space="preserve">Privacy and Security Measures. </w:t>
      </w:r>
      <w:r w:rsidRPr="0013573A">
        <w:rPr>
          <w:rFonts w:asciiTheme="minorHAnsi" w:hAnsiTheme="minorHAnsi" w:cstheme="minorHAnsi"/>
          <w:szCs w:val="24"/>
        </w:rPr>
        <w:t xml:space="preserve"> </w:t>
      </w:r>
      <w:proofErr w:type="gramStart"/>
      <w:r w:rsidRPr="0013573A">
        <w:rPr>
          <w:rFonts w:asciiTheme="minorHAnsi" w:hAnsiTheme="minorHAnsi" w:cstheme="minorHAnsi"/>
          <w:szCs w:val="24"/>
        </w:rPr>
        <w:t>Contractor</w:t>
      </w:r>
      <w:proofErr w:type="gramEnd"/>
      <w:r w:rsidRPr="0013573A">
        <w:rPr>
          <w:rFonts w:asciiTheme="minorHAnsi" w:hAnsiTheme="minorHAnsi" w:cstheme="minorHAnsi"/>
          <w:szCs w:val="24"/>
        </w:rPr>
        <w:t xml:space="preserve"> shall maintain privacy and security measures that meet or exceed the standards set in laws, rules, and regulations applicable to the safeguarding, security, and privacy of </w:t>
      </w:r>
      <w:r>
        <w:rPr>
          <w:rStyle w:val="DeltaViewFormatChange"/>
          <w:rFonts w:asciiTheme="minorHAnsi" w:hAnsiTheme="minorHAnsi" w:cstheme="minorHAnsi"/>
          <w:color w:val="000000" w:themeColor="text1"/>
          <w:szCs w:val="24"/>
        </w:rPr>
        <w:t>Authorized Purchaser</w:t>
      </w:r>
      <w:r w:rsidRPr="0013573A">
        <w:rPr>
          <w:rFonts w:asciiTheme="minorHAnsi" w:hAnsiTheme="minorHAnsi" w:cstheme="minorHAnsi"/>
          <w:szCs w:val="24"/>
        </w:rPr>
        <w:t xml:space="preserve"> data. Contractor shall monitor, periodically assess, and update its physical, technical, and logical security controls and risk to ensure continued effectiveness of those controls.</w:t>
      </w:r>
    </w:p>
    <w:p w14:paraId="1383CDA0" w14:textId="58939AF6" w:rsidR="0013573A" w:rsidRPr="0013573A" w:rsidRDefault="0013573A" w:rsidP="0013573A">
      <w:pPr>
        <w:pStyle w:val="ListParagraph0"/>
        <w:numPr>
          <w:ilvl w:val="1"/>
          <w:numId w:val="47"/>
        </w:numPr>
        <w:tabs>
          <w:tab w:val="left" w:pos="990"/>
        </w:tabs>
        <w:spacing w:after="120"/>
        <w:ind w:right="0"/>
        <w:rPr>
          <w:rFonts w:asciiTheme="minorHAnsi" w:hAnsiTheme="minorHAnsi" w:cstheme="minorHAnsi"/>
          <w:sz w:val="24"/>
          <w:szCs w:val="24"/>
        </w:rPr>
      </w:pPr>
      <w:bookmarkStart w:id="121" w:name="_Hlk65182621"/>
      <w:r w:rsidRPr="0013573A">
        <w:rPr>
          <w:rFonts w:asciiTheme="minorHAnsi" w:hAnsiTheme="minorHAnsi" w:cstheme="minorHAnsi"/>
          <w:b/>
          <w:sz w:val="24"/>
          <w:szCs w:val="24"/>
        </w:rPr>
        <w:t>Security Risk Management Plan.</w:t>
      </w:r>
      <w:r w:rsidRPr="0013573A">
        <w:rPr>
          <w:rFonts w:asciiTheme="minorHAnsi" w:hAnsiTheme="minorHAnsi" w:cstheme="minorHAnsi"/>
          <w:sz w:val="24"/>
          <w:szCs w:val="24"/>
        </w:rPr>
        <w:t xml:space="preserve"> Contractor shall ensure the level of security and privacy protection required for the Services is documented in a security risk management plan. Contractor will make its plan available to Participating Entity or </w:t>
      </w:r>
      <w:proofErr w:type="spellStart"/>
      <w:proofErr w:type="gramStart"/>
      <w:r w:rsidRPr="0013573A">
        <w:rPr>
          <w:rFonts w:asciiTheme="minorHAnsi" w:hAnsiTheme="minorHAnsi" w:cstheme="minorHAnsi"/>
          <w:sz w:val="24"/>
          <w:szCs w:val="24"/>
        </w:rPr>
        <w:t>a</w:t>
      </w:r>
      <w:proofErr w:type="spellEnd"/>
      <w:proofErr w:type="gramEnd"/>
      <w:r w:rsidRPr="0013573A">
        <w:rPr>
          <w:rFonts w:asciiTheme="minorHAnsi" w:hAnsiTheme="minorHAnsi" w:cstheme="minorHAnsi"/>
          <w:sz w:val="24"/>
          <w:szCs w:val="24"/>
        </w:rPr>
        <w:t xml:space="preserve">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 for review upon request.</w:t>
      </w:r>
    </w:p>
    <w:p w14:paraId="4274336A" w14:textId="77777777" w:rsidR="0013573A" w:rsidRPr="0013573A" w:rsidRDefault="0013573A" w:rsidP="0013573A">
      <w:pPr>
        <w:pStyle w:val="ListParagraph0"/>
        <w:numPr>
          <w:ilvl w:val="1"/>
          <w:numId w:val="47"/>
        </w:numPr>
        <w:tabs>
          <w:tab w:val="left" w:pos="900"/>
        </w:tabs>
        <w:spacing w:after="120"/>
        <w:ind w:right="0"/>
        <w:rPr>
          <w:rFonts w:asciiTheme="minorHAnsi" w:hAnsiTheme="minorHAnsi" w:cstheme="minorHAnsi"/>
          <w:sz w:val="24"/>
          <w:szCs w:val="24"/>
        </w:rPr>
      </w:pPr>
      <w:bookmarkStart w:id="122" w:name="_Hlk65182596"/>
      <w:bookmarkEnd w:id="121"/>
      <w:r w:rsidRPr="0013573A">
        <w:rPr>
          <w:rFonts w:asciiTheme="minorHAnsi" w:hAnsiTheme="minorHAnsi" w:cstheme="minorHAnsi"/>
          <w:b/>
          <w:sz w:val="24"/>
          <w:szCs w:val="24"/>
        </w:rPr>
        <w:t xml:space="preserve">Hosting Services. </w:t>
      </w:r>
      <w:r w:rsidRPr="0013573A">
        <w:rPr>
          <w:rFonts w:asciiTheme="minorHAnsi" w:hAnsiTheme="minorHAnsi" w:cstheme="minorHAnsi"/>
          <w:sz w:val="24"/>
          <w:szCs w:val="24"/>
        </w:rPr>
        <w:t xml:space="preserve">Services are provided via hosting services located within the continental United States. Contractor shall not transfer or materially modify these hosting services without advance written consent from Participating Entity. </w:t>
      </w:r>
    </w:p>
    <w:p w14:paraId="7EE53D80" w14:textId="77777777" w:rsidR="0013573A" w:rsidRPr="0013573A" w:rsidRDefault="0013573A" w:rsidP="0013573A">
      <w:pPr>
        <w:pStyle w:val="ListParagraph0"/>
        <w:numPr>
          <w:ilvl w:val="1"/>
          <w:numId w:val="47"/>
        </w:numPr>
        <w:tabs>
          <w:tab w:val="left" w:pos="990"/>
        </w:tabs>
        <w:spacing w:after="120"/>
        <w:ind w:right="0"/>
        <w:rPr>
          <w:rFonts w:asciiTheme="minorHAnsi" w:hAnsiTheme="minorHAnsi" w:cstheme="minorHAnsi"/>
          <w:b/>
          <w:sz w:val="24"/>
          <w:szCs w:val="24"/>
        </w:rPr>
      </w:pPr>
      <w:bookmarkStart w:id="123" w:name="_Hlk65183411"/>
      <w:bookmarkEnd w:id="122"/>
      <w:r w:rsidRPr="0013573A">
        <w:rPr>
          <w:rFonts w:asciiTheme="minorHAnsi" w:hAnsiTheme="minorHAnsi" w:cstheme="minorHAnsi"/>
          <w:b/>
          <w:sz w:val="24"/>
          <w:szCs w:val="24"/>
        </w:rPr>
        <w:t>Third Party Audit</w:t>
      </w:r>
      <w:r w:rsidRPr="0013573A">
        <w:rPr>
          <w:rFonts w:asciiTheme="minorHAnsi" w:hAnsiTheme="minorHAnsi" w:cstheme="minorHAnsi"/>
          <w:sz w:val="24"/>
          <w:szCs w:val="24"/>
        </w:rPr>
        <w:t>. Contractor shall ensure it and its subservice organizations undergo annual examination from an independent auditor to assess compliance with at least SSAE 18 (SOC 2 Type II).  Contractor shall provide an exact copy of the most recent examination results report to Participating Entity upon request.</w:t>
      </w:r>
    </w:p>
    <w:p w14:paraId="3ED6A213" w14:textId="4BE2225E" w:rsidR="000B36B0" w:rsidRPr="000B36B0" w:rsidRDefault="0013573A" w:rsidP="000B36B0">
      <w:pPr>
        <w:pStyle w:val="ListParagraph0"/>
        <w:numPr>
          <w:ilvl w:val="1"/>
          <w:numId w:val="47"/>
        </w:numPr>
        <w:tabs>
          <w:tab w:val="left" w:pos="990"/>
        </w:tabs>
        <w:spacing w:after="120"/>
        <w:ind w:right="0"/>
        <w:rPr>
          <w:rFonts w:asciiTheme="minorHAnsi" w:hAnsiTheme="minorHAnsi" w:cstheme="minorHAnsi"/>
          <w:bCs/>
          <w:sz w:val="24"/>
          <w:szCs w:val="24"/>
        </w:rPr>
      </w:pPr>
      <w:r w:rsidRPr="0013573A">
        <w:rPr>
          <w:rFonts w:asciiTheme="minorHAnsi" w:hAnsiTheme="minorHAnsi" w:cstheme="minorHAnsi"/>
          <w:b/>
          <w:sz w:val="24"/>
          <w:szCs w:val="24"/>
        </w:rPr>
        <w:t>Security Logs and Reports.</w:t>
      </w:r>
      <w:r w:rsidRPr="0013573A">
        <w:rPr>
          <w:rFonts w:asciiTheme="minorHAnsi" w:hAnsiTheme="minorHAnsi" w:cstheme="minorHAnsi"/>
          <w:sz w:val="24"/>
          <w:szCs w:val="24"/>
        </w:rPr>
        <w:t xml:space="preserve"> Contractor shall allow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 access to security logs that affect the Services or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 Data. This includes the ability for </w:t>
      </w:r>
      <w:r>
        <w:rPr>
          <w:rFonts w:asciiTheme="minorHAnsi" w:hAnsiTheme="minorHAnsi" w:cstheme="minorHAnsi"/>
          <w:sz w:val="24"/>
          <w:szCs w:val="24"/>
        </w:rPr>
        <w:t>Authorized Purchaser</w:t>
      </w:r>
      <w:r w:rsidRPr="0013573A">
        <w:rPr>
          <w:rFonts w:asciiTheme="minorHAnsi" w:hAnsiTheme="minorHAnsi" w:cstheme="minorHAnsi"/>
          <w:sz w:val="24"/>
          <w:szCs w:val="24"/>
        </w:rPr>
        <w:t xml:space="preserve"> to request a report of the records that a specific user accessed over a specified </w:t>
      </w:r>
      <w:proofErr w:type="gramStart"/>
      <w:r w:rsidRPr="0013573A">
        <w:rPr>
          <w:rFonts w:asciiTheme="minorHAnsi" w:hAnsiTheme="minorHAnsi" w:cstheme="minorHAnsi"/>
          <w:sz w:val="24"/>
          <w:szCs w:val="24"/>
        </w:rPr>
        <w:t>period of time</w:t>
      </w:r>
      <w:proofErr w:type="gramEnd"/>
      <w:r w:rsidRPr="00CD2B6C">
        <w:rPr>
          <w:rFonts w:cstheme="minorHAnsi"/>
        </w:rPr>
        <w:t>.</w:t>
      </w:r>
      <w:bookmarkEnd w:id="123"/>
    </w:p>
    <w:p w14:paraId="52930D80" w14:textId="4DA5C32E" w:rsidR="004040D3" w:rsidRPr="004C1D93" w:rsidRDefault="00F73EA3" w:rsidP="004040D3">
      <w:pPr>
        <w:rPr>
          <w:rFonts w:asciiTheme="minorHAnsi" w:hAnsiTheme="minorHAnsi" w:cstheme="minorHAnsi"/>
          <w:b/>
          <w:bCs/>
          <w:sz w:val="36"/>
          <w:szCs w:val="36"/>
        </w:rPr>
      </w:pPr>
      <w:r>
        <w:rPr>
          <w:rFonts w:asciiTheme="minorHAnsi" w:eastAsia="Calibri" w:hAnsiTheme="minorHAnsi" w:cstheme="minorHAnsi"/>
          <w:sz w:val="24"/>
          <w:szCs w:val="24"/>
        </w:rPr>
        <w:t xml:space="preserve">  </w:t>
      </w:r>
      <w:r>
        <w:rPr>
          <w:rFonts w:asciiTheme="minorHAnsi" w:hAnsiTheme="minorHAnsi" w:cstheme="minorHAnsi"/>
          <w:sz w:val="24"/>
          <w:szCs w:val="24"/>
        </w:rPr>
        <w:t xml:space="preserve">              </w:t>
      </w:r>
      <w:r>
        <w:rPr>
          <w:rFonts w:asciiTheme="minorHAnsi" w:hAnsiTheme="minorHAnsi" w:cstheme="minorHAnsi"/>
          <w:b/>
          <w:sz w:val="24"/>
          <w:szCs w:val="24"/>
        </w:rPr>
        <w:t xml:space="preserve">  </w:t>
      </w:r>
      <w:r>
        <w:rPr>
          <w:rFonts w:asciiTheme="minorHAnsi" w:hAnsiTheme="minorHAnsi" w:cstheme="minorHAnsi"/>
          <w:sz w:val="24"/>
          <w:szCs w:val="24"/>
        </w:rPr>
        <w:t xml:space="preserve">      </w:t>
      </w:r>
      <w:r>
        <w:rPr>
          <w:rFonts w:asciiTheme="minorHAnsi" w:hAnsiTheme="minorHAnsi" w:cstheme="minorHAnsi"/>
          <w:b/>
          <w:sz w:val="24"/>
          <w:szCs w:val="24"/>
        </w:rPr>
        <w:t xml:space="preserve">  </w:t>
      </w:r>
      <w:r>
        <w:rPr>
          <w:rFonts w:asciiTheme="minorHAnsi" w:eastAsia="Calibri" w:hAnsiTheme="minorHAnsi" w:cstheme="minorHAnsi"/>
          <w:sz w:val="24"/>
          <w:szCs w:val="24"/>
        </w:rPr>
        <w:t xml:space="preserve">                                            </w:t>
      </w:r>
    </w:p>
    <w:sectPr w:rsidR="004040D3" w:rsidRPr="004C1D93" w:rsidSect="00785C18">
      <w:headerReference w:type="first" r:id="rId22"/>
      <w:pgSz w:w="12240" w:h="15840"/>
      <w:pgMar w:top="1440" w:right="1080" w:bottom="1440" w:left="1080" w:header="720" w:footer="25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12756" w14:textId="77777777" w:rsidR="00ED35F4" w:rsidRDefault="00ED35F4">
      <w:r>
        <w:separator/>
      </w:r>
    </w:p>
  </w:endnote>
  <w:endnote w:type="continuationSeparator" w:id="0">
    <w:p w14:paraId="68A329C7" w14:textId="77777777" w:rsidR="00ED35F4" w:rsidRDefault="00ED35F4">
      <w:r>
        <w:continuationSeparator/>
      </w:r>
    </w:p>
  </w:endnote>
  <w:endnote w:type="continuationNotice" w:id="1">
    <w:p w14:paraId="07EA03F2" w14:textId="77777777" w:rsidR="00ED35F4" w:rsidRDefault="00ED35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ヒラギノ角ゴ Pro W3">
    <w:altName w:val="MS Gothic"/>
    <w:charset w:val="80"/>
    <w:family w:val="auto"/>
    <w:pitch w:val="variable"/>
    <w:sig w:usb0="00000000" w:usb1="7AC7FFFF" w:usb2="00000012" w:usb3="00000000" w:csb0="0002000D" w:csb1="00000000"/>
  </w:font>
  <w:font w:name="Book Antiqua">
    <w:panose1 w:val="02040602050305030304"/>
    <w:charset w:val="00"/>
    <w:family w:val="roman"/>
    <w:pitch w:val="variable"/>
    <w:sig w:usb0="000002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0A1F5" w14:textId="28D62853" w:rsidR="000B36B0" w:rsidRDefault="00ED35F4" w:rsidP="00AB0160">
    <w:pPr>
      <w:pStyle w:val="Footer"/>
    </w:pPr>
    <w:sdt>
      <w:sdtPr>
        <w:id w:val="1237744075"/>
        <w:docPartObj>
          <w:docPartGallery w:val="Page Numbers (Top of Page)"/>
          <w:docPartUnique/>
        </w:docPartObj>
      </w:sdtPr>
      <w:sdtEndPr/>
      <w:sdtContent>
        <w:r w:rsidR="000B36B0" w:rsidRPr="00AB0160">
          <w:t xml:space="preserve">DAS </w:t>
        </w:r>
        <w:r w:rsidR="00882FDD">
          <w:t xml:space="preserve">State </w:t>
        </w:r>
        <w:r w:rsidR="000B36B0" w:rsidRPr="00AB0160">
          <w:t>Procurement Services</w:t>
        </w:r>
        <w:r w:rsidR="000B36B0" w:rsidRPr="00AB0160">
          <w:tab/>
          <w:t xml:space="preserve">Page </w:t>
        </w:r>
        <w:r w:rsidR="000B36B0" w:rsidRPr="00AB0160">
          <w:rPr>
            <w:bCs/>
          </w:rPr>
          <w:fldChar w:fldCharType="begin"/>
        </w:r>
        <w:r w:rsidR="000B36B0" w:rsidRPr="00AB0160">
          <w:rPr>
            <w:bCs/>
          </w:rPr>
          <w:instrText xml:space="preserve"> PAGE </w:instrText>
        </w:r>
        <w:r w:rsidR="000B36B0" w:rsidRPr="00AB0160">
          <w:rPr>
            <w:bCs/>
          </w:rPr>
          <w:fldChar w:fldCharType="separate"/>
        </w:r>
        <w:r w:rsidR="000B36B0">
          <w:rPr>
            <w:bCs/>
            <w:noProof/>
          </w:rPr>
          <w:t>2</w:t>
        </w:r>
        <w:r w:rsidR="000B36B0" w:rsidRPr="00AB0160">
          <w:rPr>
            <w:bCs/>
          </w:rPr>
          <w:fldChar w:fldCharType="end"/>
        </w:r>
        <w:r w:rsidR="000B36B0" w:rsidRPr="00AB0160">
          <w:t xml:space="preserve"> of </w:t>
        </w:r>
        <w:r w:rsidR="000B36B0" w:rsidRPr="00AB0160">
          <w:rPr>
            <w:bCs/>
          </w:rPr>
          <w:fldChar w:fldCharType="begin"/>
        </w:r>
        <w:r w:rsidR="000B36B0" w:rsidRPr="00AB0160">
          <w:rPr>
            <w:bCs/>
          </w:rPr>
          <w:instrText xml:space="preserve"> NUMPAGES  </w:instrText>
        </w:r>
        <w:r w:rsidR="000B36B0" w:rsidRPr="00AB0160">
          <w:rPr>
            <w:bCs/>
          </w:rPr>
          <w:fldChar w:fldCharType="separate"/>
        </w:r>
        <w:r w:rsidR="000B36B0">
          <w:rPr>
            <w:bCs/>
            <w:noProof/>
          </w:rPr>
          <w:t>27</w:t>
        </w:r>
        <w:r w:rsidR="000B36B0" w:rsidRPr="00AB0160">
          <w:rPr>
            <w:bCs/>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449220"/>
      <w:docPartObj>
        <w:docPartGallery w:val="Page Numbers (Bottom of Page)"/>
        <w:docPartUnique/>
      </w:docPartObj>
    </w:sdtPr>
    <w:sdtEndPr/>
    <w:sdtContent>
      <w:sdt>
        <w:sdtPr>
          <w:id w:val="-1769616900"/>
          <w:docPartObj>
            <w:docPartGallery w:val="Page Numbers (Top of Page)"/>
            <w:docPartUnique/>
          </w:docPartObj>
        </w:sdtPr>
        <w:sdtEndPr/>
        <w:sdtContent>
          <w:p w14:paraId="0BD78548" w14:textId="2B9C6536" w:rsidR="000B36B0" w:rsidRDefault="000B36B0" w:rsidP="00AB0160">
            <w:pPr>
              <w:pStyle w:val="Footer"/>
            </w:pPr>
            <w:r w:rsidRPr="00AB0160">
              <w:t xml:space="preserve">DAS </w:t>
            </w:r>
            <w:r w:rsidR="00CF1C5A">
              <w:t xml:space="preserve">State </w:t>
            </w:r>
            <w:r w:rsidRPr="00AB0160">
              <w:t>Procurement Services</w:t>
            </w:r>
            <w:r>
              <w:rPr>
                <w:color w:val="FF0000"/>
              </w:rPr>
              <w:tab/>
            </w:r>
            <w:r w:rsidRPr="00AB0160">
              <w:tab/>
              <w:t xml:space="preserve">Page </w:t>
            </w:r>
            <w:r w:rsidRPr="00AB0160">
              <w:rPr>
                <w:bCs/>
              </w:rPr>
              <w:fldChar w:fldCharType="begin"/>
            </w:r>
            <w:r w:rsidRPr="00AB0160">
              <w:rPr>
                <w:bCs/>
              </w:rPr>
              <w:instrText xml:space="preserve"> PAGE </w:instrText>
            </w:r>
            <w:r w:rsidRPr="00AB0160">
              <w:rPr>
                <w:bCs/>
              </w:rPr>
              <w:fldChar w:fldCharType="separate"/>
            </w:r>
            <w:r>
              <w:rPr>
                <w:bCs/>
                <w:noProof/>
              </w:rPr>
              <w:t>25</w:t>
            </w:r>
            <w:r w:rsidRPr="00AB0160">
              <w:rPr>
                <w:bCs/>
              </w:rPr>
              <w:fldChar w:fldCharType="end"/>
            </w:r>
            <w:r w:rsidRPr="00AB0160">
              <w:t xml:space="preserve"> of </w:t>
            </w:r>
            <w:r w:rsidRPr="00AB0160">
              <w:rPr>
                <w:bCs/>
              </w:rPr>
              <w:fldChar w:fldCharType="begin"/>
            </w:r>
            <w:r w:rsidRPr="00AB0160">
              <w:rPr>
                <w:bCs/>
              </w:rPr>
              <w:instrText xml:space="preserve"> NUMPAGES  </w:instrText>
            </w:r>
            <w:r w:rsidRPr="00AB0160">
              <w:rPr>
                <w:bCs/>
              </w:rPr>
              <w:fldChar w:fldCharType="separate"/>
            </w:r>
            <w:r>
              <w:rPr>
                <w:bCs/>
                <w:noProof/>
              </w:rPr>
              <w:t>27</w:t>
            </w:r>
            <w:r w:rsidRPr="00AB0160">
              <w:rPr>
                <w:bCs/>
              </w:rPr>
              <w:fldChar w:fldCharType="end"/>
            </w:r>
          </w:p>
        </w:sdtContent>
      </w:sdt>
    </w:sdtContent>
  </w:sdt>
  <w:p w14:paraId="6620D779" w14:textId="77777777" w:rsidR="000B36B0" w:rsidRDefault="000B36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DDED8" w14:textId="77777777" w:rsidR="00ED35F4" w:rsidRDefault="00ED35F4">
      <w:r>
        <w:separator/>
      </w:r>
    </w:p>
  </w:footnote>
  <w:footnote w:type="continuationSeparator" w:id="0">
    <w:p w14:paraId="72DFFC69" w14:textId="77777777" w:rsidR="00ED35F4" w:rsidRDefault="00ED35F4">
      <w:r>
        <w:continuationSeparator/>
      </w:r>
    </w:p>
  </w:footnote>
  <w:footnote w:type="continuationNotice" w:id="1">
    <w:p w14:paraId="46EEC308" w14:textId="77777777" w:rsidR="00ED35F4" w:rsidRDefault="00ED35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332A" w14:textId="77777777" w:rsidR="000B36B0" w:rsidRDefault="000B36B0" w:rsidP="006755BE">
    <w:pPr>
      <w:pStyle w:val="0-TITLE1"/>
    </w:pPr>
    <w:r w:rsidRPr="006B7D15">
      <w:t>EXHIBIT A</w:t>
    </w:r>
  </w:p>
  <w:p w14:paraId="62F2CCB0" w14:textId="328134F3" w:rsidR="000B36B0" w:rsidRPr="006755BE" w:rsidRDefault="000B36B0" w:rsidP="00FA7063">
    <w:pPr>
      <w:pStyle w:val="0-TITLE1"/>
    </w:pPr>
    <w:r>
      <w:t xml:space="preserve">DESCRIPTION OF THE </w:t>
    </w:r>
    <w:r w:rsidRPr="005E29CF">
      <w:t>GOODS</w:t>
    </w:r>
    <w:r>
      <w:t>, SERVICES AND PRICES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5684A" w14:textId="77777777" w:rsidR="000B36B0" w:rsidRDefault="000B36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C3466" w14:textId="77777777" w:rsidR="000B36B0" w:rsidRPr="00AE4B2E" w:rsidRDefault="000B36B0" w:rsidP="00FA7063">
    <w:pPr>
      <w:pStyle w:val="0-TITLE1"/>
    </w:pPr>
    <w:r w:rsidRPr="00AE4B2E">
      <w:t>Exhibit B</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99219" w14:textId="77777777" w:rsidR="000B36B0" w:rsidRPr="006B7D15" w:rsidRDefault="000B36B0" w:rsidP="006C3493">
    <w:pPr>
      <w:jc w:val="center"/>
      <w:rPr>
        <w:rFonts w:ascii="Cambria" w:hAnsi="Cambria"/>
        <w:b/>
        <w:bCs/>
        <w:sz w:val="36"/>
        <w:szCs w:val="36"/>
      </w:rPr>
    </w:pPr>
    <w:r>
      <w:rPr>
        <w:rFonts w:ascii="Cambria" w:hAnsi="Cambria"/>
        <w:b/>
        <w:bCs/>
        <w:sz w:val="36"/>
        <w:szCs w:val="36"/>
      </w:rPr>
      <w:t>E</w:t>
    </w:r>
    <w:r w:rsidRPr="006B7D15">
      <w:rPr>
        <w:rFonts w:ascii="Cambria" w:hAnsi="Cambria"/>
        <w:b/>
        <w:bCs/>
        <w:sz w:val="36"/>
        <w:szCs w:val="36"/>
      </w:rPr>
      <w:t xml:space="preserve">XHIBIT </w:t>
    </w:r>
    <w:r>
      <w:rPr>
        <w:rFonts w:ascii="Cambria" w:hAnsi="Cambria"/>
        <w:b/>
        <w:bCs/>
        <w:sz w:val="36"/>
        <w:szCs w:val="36"/>
      </w:rPr>
      <w:t>C</w:t>
    </w:r>
  </w:p>
  <w:p w14:paraId="3556B9C6" w14:textId="77777777" w:rsidR="000B36B0" w:rsidRPr="006B7D15" w:rsidRDefault="000B36B0" w:rsidP="006C3493">
    <w:pPr>
      <w:jc w:val="center"/>
      <w:rPr>
        <w:rFonts w:ascii="Cambria" w:hAnsi="Cambria"/>
        <w:b/>
        <w:bCs/>
        <w:sz w:val="36"/>
        <w:szCs w:val="36"/>
      </w:rPr>
    </w:pPr>
    <w:r w:rsidRPr="006B7D15">
      <w:rPr>
        <w:rFonts w:ascii="Cambria" w:hAnsi="Cambria"/>
        <w:b/>
        <w:bCs/>
        <w:sz w:val="36"/>
        <w:szCs w:val="36"/>
      </w:rPr>
      <w:t>INSURANCE REQUIREMENTS</w:t>
    </w:r>
  </w:p>
  <w:p w14:paraId="5B21C1F6" w14:textId="77777777" w:rsidR="000B36B0" w:rsidRDefault="000B36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0125D1F"/>
    <w:multiLevelType w:val="multilevel"/>
    <w:tmpl w:val="C522245C"/>
    <w:lvl w:ilvl="0">
      <w:start w:val="1"/>
      <w:numFmt w:val="decimal"/>
      <w:lvlText w:val="%1"/>
      <w:lvlJc w:val="left"/>
      <w:pPr>
        <w:ind w:left="120" w:hanging="365"/>
      </w:pPr>
    </w:lvl>
    <w:lvl w:ilvl="1">
      <w:start w:val="1"/>
      <w:numFmt w:val="decimal"/>
      <w:lvlText w:val="%1.%2"/>
      <w:lvlJc w:val="left"/>
      <w:pPr>
        <w:ind w:left="120" w:hanging="365"/>
      </w:pPr>
      <w:rPr>
        <w:rFonts w:ascii="Calibri" w:eastAsia="Calibri" w:hAnsi="Calibri" w:cs="Times New Roman" w:hint="default"/>
        <w:b/>
        <w:bCs/>
        <w:w w:val="99"/>
        <w:sz w:val="24"/>
        <w:szCs w:val="24"/>
      </w:rPr>
    </w:lvl>
    <w:lvl w:ilvl="2">
      <w:start w:val="1"/>
      <w:numFmt w:val="lowerRoman"/>
      <w:lvlText w:val="%3."/>
      <w:lvlJc w:val="left"/>
      <w:pPr>
        <w:ind w:left="840" w:hanging="432"/>
      </w:pPr>
      <w:rPr>
        <w:rFonts w:ascii="Calibri" w:eastAsia="Calibri" w:hAnsi="Calibri" w:cs="Times New Roman" w:hint="default"/>
        <w:sz w:val="24"/>
        <w:szCs w:val="24"/>
      </w:rPr>
    </w:lvl>
    <w:lvl w:ilvl="3">
      <w:numFmt w:val="decimal"/>
      <w:lvlText w:val="•"/>
      <w:lvlJc w:val="left"/>
      <w:pPr>
        <w:ind w:left="3266" w:hanging="432"/>
      </w:pPr>
    </w:lvl>
    <w:lvl w:ilvl="4">
      <w:numFmt w:val="decimal"/>
      <w:lvlText w:val="•"/>
      <w:lvlJc w:val="left"/>
      <w:pPr>
        <w:ind w:left="4480" w:hanging="432"/>
      </w:pPr>
    </w:lvl>
    <w:lvl w:ilvl="5">
      <w:numFmt w:val="decimal"/>
      <w:lvlText w:val="•"/>
      <w:lvlJc w:val="left"/>
      <w:pPr>
        <w:ind w:left="5693" w:hanging="432"/>
      </w:pPr>
    </w:lvl>
    <w:lvl w:ilvl="6">
      <w:numFmt w:val="decimal"/>
      <w:lvlText w:val="•"/>
      <w:lvlJc w:val="left"/>
      <w:pPr>
        <w:ind w:left="6906" w:hanging="432"/>
      </w:pPr>
    </w:lvl>
    <w:lvl w:ilvl="7">
      <w:numFmt w:val="decimal"/>
      <w:lvlText w:val="•"/>
      <w:lvlJc w:val="left"/>
      <w:pPr>
        <w:ind w:left="8120" w:hanging="432"/>
      </w:pPr>
    </w:lvl>
    <w:lvl w:ilvl="8">
      <w:numFmt w:val="decimal"/>
      <w:lvlText w:val="•"/>
      <w:lvlJc w:val="left"/>
      <w:pPr>
        <w:ind w:left="9333" w:hanging="432"/>
      </w:pPr>
    </w:lvl>
  </w:abstractNum>
  <w:abstractNum w:abstractNumId="2" w15:restartNumberingAfterBreak="0">
    <w:nsid w:val="02B451B1"/>
    <w:multiLevelType w:val="multilevel"/>
    <w:tmpl w:val="F9B2C4EC"/>
    <w:styleLink w:val="111-textbulletINDENT"/>
    <w:lvl w:ilvl="0">
      <w:start w:val="1"/>
      <w:numFmt w:val="bullet"/>
      <w:lvlText w:val=""/>
      <w:lvlJc w:val="left"/>
      <w:pPr>
        <w:ind w:left="994" w:hanging="360"/>
      </w:pPr>
      <w:rPr>
        <w:rFonts w:ascii="Symbol" w:hAnsi="Symbol" w:hint="default"/>
      </w:rPr>
    </w:lvl>
    <w:lvl w:ilvl="1">
      <w:start w:val="1"/>
      <w:numFmt w:val="bullet"/>
      <w:lvlText w:val="o"/>
      <w:lvlJc w:val="left"/>
      <w:pPr>
        <w:ind w:left="1714" w:hanging="360"/>
      </w:pPr>
      <w:rPr>
        <w:rFonts w:ascii="Courier New" w:hAnsi="Courier New"/>
        <w:spacing w:val="-5"/>
        <w:sz w:val="24"/>
      </w:rPr>
    </w:lvl>
    <w:lvl w:ilvl="2">
      <w:start w:val="1"/>
      <w:numFmt w:val="bullet"/>
      <w:lvlText w:val=""/>
      <w:lvlJc w:val="left"/>
      <w:pPr>
        <w:ind w:left="2434" w:hanging="360"/>
      </w:pPr>
      <w:rPr>
        <w:rFonts w:ascii="Wingdings" w:hAnsi="Wingdings" w:hint="default"/>
      </w:rPr>
    </w:lvl>
    <w:lvl w:ilvl="3">
      <w:start w:val="1"/>
      <w:numFmt w:val="bullet"/>
      <w:lvlText w:val=""/>
      <w:lvlJc w:val="left"/>
      <w:pPr>
        <w:ind w:left="3154" w:hanging="360"/>
      </w:pPr>
      <w:rPr>
        <w:rFonts w:ascii="Symbol" w:hAnsi="Symbol" w:hint="default"/>
      </w:rPr>
    </w:lvl>
    <w:lvl w:ilvl="4">
      <w:start w:val="1"/>
      <w:numFmt w:val="bullet"/>
      <w:lvlText w:val="o"/>
      <w:lvlJc w:val="left"/>
      <w:pPr>
        <w:ind w:left="3874" w:hanging="360"/>
      </w:pPr>
      <w:rPr>
        <w:rFonts w:ascii="Courier New" w:hAnsi="Courier New" w:cs="Courier New" w:hint="default"/>
      </w:rPr>
    </w:lvl>
    <w:lvl w:ilvl="5">
      <w:start w:val="1"/>
      <w:numFmt w:val="bullet"/>
      <w:lvlText w:val=""/>
      <w:lvlJc w:val="left"/>
      <w:pPr>
        <w:ind w:left="4594" w:hanging="360"/>
      </w:pPr>
      <w:rPr>
        <w:rFonts w:ascii="Wingdings" w:hAnsi="Wingdings" w:hint="default"/>
      </w:rPr>
    </w:lvl>
    <w:lvl w:ilvl="6">
      <w:start w:val="1"/>
      <w:numFmt w:val="bullet"/>
      <w:lvlText w:val=""/>
      <w:lvlJc w:val="left"/>
      <w:pPr>
        <w:ind w:left="5314" w:hanging="360"/>
      </w:pPr>
      <w:rPr>
        <w:rFonts w:ascii="Symbol" w:hAnsi="Symbol" w:hint="default"/>
      </w:rPr>
    </w:lvl>
    <w:lvl w:ilvl="7">
      <w:start w:val="1"/>
      <w:numFmt w:val="bullet"/>
      <w:lvlText w:val="o"/>
      <w:lvlJc w:val="left"/>
      <w:pPr>
        <w:ind w:left="6034" w:hanging="360"/>
      </w:pPr>
      <w:rPr>
        <w:rFonts w:ascii="Courier New" w:hAnsi="Courier New" w:cs="Courier New" w:hint="default"/>
      </w:rPr>
    </w:lvl>
    <w:lvl w:ilvl="8">
      <w:start w:val="1"/>
      <w:numFmt w:val="bullet"/>
      <w:lvlText w:val=""/>
      <w:lvlJc w:val="left"/>
      <w:pPr>
        <w:ind w:left="6754" w:hanging="360"/>
      </w:pPr>
      <w:rPr>
        <w:rFonts w:ascii="Wingdings" w:hAnsi="Wingdings" w:hint="default"/>
      </w:rPr>
    </w:lvl>
  </w:abstractNum>
  <w:abstractNum w:abstractNumId="3" w15:restartNumberingAfterBreak="0">
    <w:nsid w:val="063F3C67"/>
    <w:multiLevelType w:val="hybridMultilevel"/>
    <w:tmpl w:val="D6F06CE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4" w15:restartNumberingAfterBreak="0">
    <w:nsid w:val="097C0451"/>
    <w:multiLevelType w:val="hybridMultilevel"/>
    <w:tmpl w:val="81F4EF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9DC7278"/>
    <w:multiLevelType w:val="hybridMultilevel"/>
    <w:tmpl w:val="65EC8944"/>
    <w:lvl w:ilvl="0" w:tplc="0409000F">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6" w15:restartNumberingAfterBreak="0">
    <w:nsid w:val="0B986777"/>
    <w:multiLevelType w:val="multilevel"/>
    <w:tmpl w:val="3522E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F7417C"/>
    <w:multiLevelType w:val="multilevel"/>
    <w:tmpl w:val="08F61A12"/>
    <w:lvl w:ilvl="0">
      <w:start w:val="1"/>
      <w:numFmt w:val="bullet"/>
      <w:lvlText w:val=""/>
      <w:lvlJc w:val="left"/>
      <w:pPr>
        <w:tabs>
          <w:tab w:val="num" w:pos="1195"/>
        </w:tabs>
        <w:ind w:left="1195" w:hanging="360"/>
      </w:pPr>
      <w:rPr>
        <w:rFonts w:ascii="Symbol" w:hAnsi="Symbol" w:hint="default"/>
        <w:sz w:val="20"/>
      </w:rPr>
    </w:lvl>
    <w:lvl w:ilvl="1" w:tentative="1">
      <w:start w:val="1"/>
      <w:numFmt w:val="bullet"/>
      <w:lvlText w:val="o"/>
      <w:lvlJc w:val="left"/>
      <w:pPr>
        <w:tabs>
          <w:tab w:val="num" w:pos="1915"/>
        </w:tabs>
        <w:ind w:left="1915" w:hanging="360"/>
      </w:pPr>
      <w:rPr>
        <w:rFonts w:ascii="Courier New" w:hAnsi="Courier New" w:hint="default"/>
        <w:sz w:val="20"/>
      </w:rPr>
    </w:lvl>
    <w:lvl w:ilvl="2" w:tentative="1">
      <w:start w:val="1"/>
      <w:numFmt w:val="bullet"/>
      <w:lvlText w:val=""/>
      <w:lvlJc w:val="left"/>
      <w:pPr>
        <w:tabs>
          <w:tab w:val="num" w:pos="2635"/>
        </w:tabs>
        <w:ind w:left="2635" w:hanging="360"/>
      </w:pPr>
      <w:rPr>
        <w:rFonts w:ascii="Wingdings" w:hAnsi="Wingdings" w:hint="default"/>
        <w:sz w:val="20"/>
      </w:rPr>
    </w:lvl>
    <w:lvl w:ilvl="3" w:tentative="1">
      <w:start w:val="1"/>
      <w:numFmt w:val="bullet"/>
      <w:lvlText w:val=""/>
      <w:lvlJc w:val="left"/>
      <w:pPr>
        <w:tabs>
          <w:tab w:val="num" w:pos="3355"/>
        </w:tabs>
        <w:ind w:left="3355" w:hanging="360"/>
      </w:pPr>
      <w:rPr>
        <w:rFonts w:ascii="Wingdings" w:hAnsi="Wingdings" w:hint="default"/>
        <w:sz w:val="20"/>
      </w:rPr>
    </w:lvl>
    <w:lvl w:ilvl="4" w:tentative="1">
      <w:start w:val="1"/>
      <w:numFmt w:val="bullet"/>
      <w:lvlText w:val=""/>
      <w:lvlJc w:val="left"/>
      <w:pPr>
        <w:tabs>
          <w:tab w:val="num" w:pos="4075"/>
        </w:tabs>
        <w:ind w:left="4075" w:hanging="360"/>
      </w:pPr>
      <w:rPr>
        <w:rFonts w:ascii="Wingdings" w:hAnsi="Wingdings" w:hint="default"/>
        <w:sz w:val="20"/>
      </w:rPr>
    </w:lvl>
    <w:lvl w:ilvl="5" w:tentative="1">
      <w:start w:val="1"/>
      <w:numFmt w:val="bullet"/>
      <w:lvlText w:val=""/>
      <w:lvlJc w:val="left"/>
      <w:pPr>
        <w:tabs>
          <w:tab w:val="num" w:pos="4795"/>
        </w:tabs>
        <w:ind w:left="4795" w:hanging="360"/>
      </w:pPr>
      <w:rPr>
        <w:rFonts w:ascii="Wingdings" w:hAnsi="Wingdings" w:hint="default"/>
        <w:sz w:val="20"/>
      </w:rPr>
    </w:lvl>
    <w:lvl w:ilvl="6" w:tentative="1">
      <w:start w:val="1"/>
      <w:numFmt w:val="bullet"/>
      <w:lvlText w:val=""/>
      <w:lvlJc w:val="left"/>
      <w:pPr>
        <w:tabs>
          <w:tab w:val="num" w:pos="5515"/>
        </w:tabs>
        <w:ind w:left="5515" w:hanging="360"/>
      </w:pPr>
      <w:rPr>
        <w:rFonts w:ascii="Wingdings" w:hAnsi="Wingdings" w:hint="default"/>
        <w:sz w:val="20"/>
      </w:rPr>
    </w:lvl>
    <w:lvl w:ilvl="7" w:tentative="1">
      <w:start w:val="1"/>
      <w:numFmt w:val="bullet"/>
      <w:lvlText w:val=""/>
      <w:lvlJc w:val="left"/>
      <w:pPr>
        <w:tabs>
          <w:tab w:val="num" w:pos="6235"/>
        </w:tabs>
        <w:ind w:left="6235" w:hanging="360"/>
      </w:pPr>
      <w:rPr>
        <w:rFonts w:ascii="Wingdings" w:hAnsi="Wingdings" w:hint="default"/>
        <w:sz w:val="20"/>
      </w:rPr>
    </w:lvl>
    <w:lvl w:ilvl="8" w:tentative="1">
      <w:start w:val="1"/>
      <w:numFmt w:val="bullet"/>
      <w:lvlText w:val=""/>
      <w:lvlJc w:val="left"/>
      <w:pPr>
        <w:tabs>
          <w:tab w:val="num" w:pos="6955"/>
        </w:tabs>
        <w:ind w:left="6955" w:hanging="360"/>
      </w:pPr>
      <w:rPr>
        <w:rFonts w:ascii="Wingdings" w:hAnsi="Wingdings" w:hint="default"/>
        <w:sz w:val="20"/>
      </w:rPr>
    </w:lvl>
  </w:abstractNum>
  <w:abstractNum w:abstractNumId="8" w15:restartNumberingAfterBreak="0">
    <w:nsid w:val="0CB81BE7"/>
    <w:multiLevelType w:val="hybridMultilevel"/>
    <w:tmpl w:val="9BCC7798"/>
    <w:lvl w:ilvl="0" w:tplc="0409000F">
      <w:start w:val="1"/>
      <w:numFmt w:val="decimal"/>
      <w:lvlText w:val="%1."/>
      <w:lvlJc w:val="left"/>
      <w:pPr>
        <w:ind w:left="1354" w:hanging="360"/>
      </w:pPr>
      <w:rPr>
        <w:rFonts w:hint="default"/>
      </w:rPr>
    </w:lvl>
    <w:lvl w:ilvl="1" w:tplc="FFFFFFFF" w:tentative="1">
      <w:start w:val="1"/>
      <w:numFmt w:val="lowerLetter"/>
      <w:lvlText w:val="%2."/>
      <w:lvlJc w:val="left"/>
      <w:pPr>
        <w:ind w:left="2074" w:hanging="360"/>
      </w:pPr>
    </w:lvl>
    <w:lvl w:ilvl="2" w:tplc="FFFFFFFF" w:tentative="1">
      <w:start w:val="1"/>
      <w:numFmt w:val="lowerRoman"/>
      <w:lvlText w:val="%3."/>
      <w:lvlJc w:val="right"/>
      <w:pPr>
        <w:ind w:left="2794" w:hanging="180"/>
      </w:pPr>
    </w:lvl>
    <w:lvl w:ilvl="3" w:tplc="FFFFFFFF" w:tentative="1">
      <w:start w:val="1"/>
      <w:numFmt w:val="decimal"/>
      <w:lvlText w:val="%4."/>
      <w:lvlJc w:val="left"/>
      <w:pPr>
        <w:ind w:left="3514" w:hanging="360"/>
      </w:pPr>
    </w:lvl>
    <w:lvl w:ilvl="4" w:tplc="FFFFFFFF" w:tentative="1">
      <w:start w:val="1"/>
      <w:numFmt w:val="lowerLetter"/>
      <w:lvlText w:val="%5."/>
      <w:lvlJc w:val="left"/>
      <w:pPr>
        <w:ind w:left="4234" w:hanging="360"/>
      </w:pPr>
    </w:lvl>
    <w:lvl w:ilvl="5" w:tplc="FFFFFFFF" w:tentative="1">
      <w:start w:val="1"/>
      <w:numFmt w:val="lowerRoman"/>
      <w:lvlText w:val="%6."/>
      <w:lvlJc w:val="right"/>
      <w:pPr>
        <w:ind w:left="4954" w:hanging="180"/>
      </w:pPr>
    </w:lvl>
    <w:lvl w:ilvl="6" w:tplc="FFFFFFFF" w:tentative="1">
      <w:start w:val="1"/>
      <w:numFmt w:val="decimal"/>
      <w:lvlText w:val="%7."/>
      <w:lvlJc w:val="left"/>
      <w:pPr>
        <w:ind w:left="5674" w:hanging="360"/>
      </w:pPr>
    </w:lvl>
    <w:lvl w:ilvl="7" w:tplc="FFFFFFFF" w:tentative="1">
      <w:start w:val="1"/>
      <w:numFmt w:val="lowerLetter"/>
      <w:lvlText w:val="%8."/>
      <w:lvlJc w:val="left"/>
      <w:pPr>
        <w:ind w:left="6394" w:hanging="360"/>
      </w:pPr>
    </w:lvl>
    <w:lvl w:ilvl="8" w:tplc="FFFFFFFF" w:tentative="1">
      <w:start w:val="1"/>
      <w:numFmt w:val="lowerRoman"/>
      <w:lvlText w:val="%9."/>
      <w:lvlJc w:val="right"/>
      <w:pPr>
        <w:ind w:left="7114" w:hanging="180"/>
      </w:pPr>
    </w:lvl>
  </w:abstractNum>
  <w:abstractNum w:abstractNumId="9" w15:restartNumberingAfterBreak="0">
    <w:nsid w:val="0CE428DE"/>
    <w:multiLevelType w:val="multilevel"/>
    <w:tmpl w:val="0E66CFD6"/>
    <w:lvl w:ilvl="0">
      <w:start w:val="1"/>
      <w:numFmt w:val="bullet"/>
      <w:lvlText w:val=""/>
      <w:lvlJc w:val="left"/>
      <w:pPr>
        <w:tabs>
          <w:tab w:val="num" w:pos="1555"/>
        </w:tabs>
        <w:ind w:left="1555" w:hanging="360"/>
      </w:pPr>
      <w:rPr>
        <w:rFonts w:ascii="Symbol" w:hAnsi="Symbol" w:hint="default"/>
        <w:sz w:val="20"/>
      </w:rPr>
    </w:lvl>
    <w:lvl w:ilvl="1" w:tentative="1">
      <w:start w:val="1"/>
      <w:numFmt w:val="bullet"/>
      <w:lvlText w:val="o"/>
      <w:lvlJc w:val="left"/>
      <w:pPr>
        <w:tabs>
          <w:tab w:val="num" w:pos="2275"/>
        </w:tabs>
        <w:ind w:left="2275" w:hanging="360"/>
      </w:pPr>
      <w:rPr>
        <w:rFonts w:ascii="Courier New" w:hAnsi="Courier New" w:hint="default"/>
        <w:sz w:val="20"/>
      </w:rPr>
    </w:lvl>
    <w:lvl w:ilvl="2" w:tentative="1">
      <w:start w:val="1"/>
      <w:numFmt w:val="bullet"/>
      <w:lvlText w:val=""/>
      <w:lvlJc w:val="left"/>
      <w:pPr>
        <w:tabs>
          <w:tab w:val="num" w:pos="2995"/>
        </w:tabs>
        <w:ind w:left="2995" w:hanging="360"/>
      </w:pPr>
      <w:rPr>
        <w:rFonts w:ascii="Wingdings" w:hAnsi="Wingdings" w:hint="default"/>
        <w:sz w:val="20"/>
      </w:rPr>
    </w:lvl>
    <w:lvl w:ilvl="3" w:tentative="1">
      <w:start w:val="1"/>
      <w:numFmt w:val="bullet"/>
      <w:lvlText w:val=""/>
      <w:lvlJc w:val="left"/>
      <w:pPr>
        <w:tabs>
          <w:tab w:val="num" w:pos="3715"/>
        </w:tabs>
        <w:ind w:left="3715" w:hanging="360"/>
      </w:pPr>
      <w:rPr>
        <w:rFonts w:ascii="Wingdings" w:hAnsi="Wingdings" w:hint="default"/>
        <w:sz w:val="20"/>
      </w:rPr>
    </w:lvl>
    <w:lvl w:ilvl="4" w:tentative="1">
      <w:start w:val="1"/>
      <w:numFmt w:val="bullet"/>
      <w:lvlText w:val=""/>
      <w:lvlJc w:val="left"/>
      <w:pPr>
        <w:tabs>
          <w:tab w:val="num" w:pos="4435"/>
        </w:tabs>
        <w:ind w:left="4435" w:hanging="360"/>
      </w:pPr>
      <w:rPr>
        <w:rFonts w:ascii="Wingdings" w:hAnsi="Wingdings" w:hint="default"/>
        <w:sz w:val="20"/>
      </w:rPr>
    </w:lvl>
    <w:lvl w:ilvl="5" w:tentative="1">
      <w:start w:val="1"/>
      <w:numFmt w:val="bullet"/>
      <w:lvlText w:val=""/>
      <w:lvlJc w:val="left"/>
      <w:pPr>
        <w:tabs>
          <w:tab w:val="num" w:pos="5155"/>
        </w:tabs>
        <w:ind w:left="5155" w:hanging="360"/>
      </w:pPr>
      <w:rPr>
        <w:rFonts w:ascii="Wingdings" w:hAnsi="Wingdings" w:hint="default"/>
        <w:sz w:val="20"/>
      </w:rPr>
    </w:lvl>
    <w:lvl w:ilvl="6" w:tentative="1">
      <w:start w:val="1"/>
      <w:numFmt w:val="bullet"/>
      <w:lvlText w:val=""/>
      <w:lvlJc w:val="left"/>
      <w:pPr>
        <w:tabs>
          <w:tab w:val="num" w:pos="5875"/>
        </w:tabs>
        <w:ind w:left="5875" w:hanging="360"/>
      </w:pPr>
      <w:rPr>
        <w:rFonts w:ascii="Wingdings" w:hAnsi="Wingdings" w:hint="default"/>
        <w:sz w:val="20"/>
      </w:rPr>
    </w:lvl>
    <w:lvl w:ilvl="7" w:tentative="1">
      <w:start w:val="1"/>
      <w:numFmt w:val="bullet"/>
      <w:lvlText w:val=""/>
      <w:lvlJc w:val="left"/>
      <w:pPr>
        <w:tabs>
          <w:tab w:val="num" w:pos="6595"/>
        </w:tabs>
        <w:ind w:left="6595" w:hanging="360"/>
      </w:pPr>
      <w:rPr>
        <w:rFonts w:ascii="Wingdings" w:hAnsi="Wingdings" w:hint="default"/>
        <w:sz w:val="20"/>
      </w:rPr>
    </w:lvl>
    <w:lvl w:ilvl="8" w:tentative="1">
      <w:start w:val="1"/>
      <w:numFmt w:val="bullet"/>
      <w:lvlText w:val=""/>
      <w:lvlJc w:val="left"/>
      <w:pPr>
        <w:tabs>
          <w:tab w:val="num" w:pos="7315"/>
        </w:tabs>
        <w:ind w:left="7315" w:hanging="360"/>
      </w:pPr>
      <w:rPr>
        <w:rFonts w:ascii="Wingdings" w:hAnsi="Wingdings" w:hint="default"/>
        <w:sz w:val="20"/>
      </w:rPr>
    </w:lvl>
  </w:abstractNum>
  <w:abstractNum w:abstractNumId="10" w15:restartNumberingAfterBreak="0">
    <w:nsid w:val="0E9D434D"/>
    <w:multiLevelType w:val="hybridMultilevel"/>
    <w:tmpl w:val="E58EF49A"/>
    <w:lvl w:ilvl="0" w:tplc="4D04FBF2">
      <w:start w:val="1"/>
      <w:numFmt w:val="decimal"/>
      <w:lvlText w:val="%1."/>
      <w:lvlJc w:val="left"/>
      <w:pPr>
        <w:ind w:left="1555" w:hanging="360"/>
      </w:pPr>
      <w:rPr>
        <w:b/>
        <w:bCs/>
      </w:rPr>
    </w:lvl>
    <w:lvl w:ilvl="1" w:tplc="04090019" w:tentative="1">
      <w:start w:val="1"/>
      <w:numFmt w:val="lowerLetter"/>
      <w:lvlText w:val="%2."/>
      <w:lvlJc w:val="left"/>
      <w:pPr>
        <w:ind w:left="2275" w:hanging="360"/>
      </w:pPr>
    </w:lvl>
    <w:lvl w:ilvl="2" w:tplc="0409001B" w:tentative="1">
      <w:start w:val="1"/>
      <w:numFmt w:val="lowerRoman"/>
      <w:lvlText w:val="%3."/>
      <w:lvlJc w:val="right"/>
      <w:pPr>
        <w:ind w:left="2995" w:hanging="180"/>
      </w:pPr>
    </w:lvl>
    <w:lvl w:ilvl="3" w:tplc="0409000F" w:tentative="1">
      <w:start w:val="1"/>
      <w:numFmt w:val="decimal"/>
      <w:lvlText w:val="%4."/>
      <w:lvlJc w:val="left"/>
      <w:pPr>
        <w:ind w:left="3715" w:hanging="360"/>
      </w:pPr>
    </w:lvl>
    <w:lvl w:ilvl="4" w:tplc="04090019" w:tentative="1">
      <w:start w:val="1"/>
      <w:numFmt w:val="lowerLetter"/>
      <w:lvlText w:val="%5."/>
      <w:lvlJc w:val="left"/>
      <w:pPr>
        <w:ind w:left="4435" w:hanging="360"/>
      </w:pPr>
    </w:lvl>
    <w:lvl w:ilvl="5" w:tplc="0409001B" w:tentative="1">
      <w:start w:val="1"/>
      <w:numFmt w:val="lowerRoman"/>
      <w:lvlText w:val="%6."/>
      <w:lvlJc w:val="right"/>
      <w:pPr>
        <w:ind w:left="5155" w:hanging="180"/>
      </w:pPr>
    </w:lvl>
    <w:lvl w:ilvl="6" w:tplc="0409000F" w:tentative="1">
      <w:start w:val="1"/>
      <w:numFmt w:val="decimal"/>
      <w:lvlText w:val="%7."/>
      <w:lvlJc w:val="left"/>
      <w:pPr>
        <w:ind w:left="5875" w:hanging="360"/>
      </w:pPr>
    </w:lvl>
    <w:lvl w:ilvl="7" w:tplc="04090019" w:tentative="1">
      <w:start w:val="1"/>
      <w:numFmt w:val="lowerLetter"/>
      <w:lvlText w:val="%8."/>
      <w:lvlJc w:val="left"/>
      <w:pPr>
        <w:ind w:left="6595" w:hanging="360"/>
      </w:pPr>
    </w:lvl>
    <w:lvl w:ilvl="8" w:tplc="0409001B" w:tentative="1">
      <w:start w:val="1"/>
      <w:numFmt w:val="lowerRoman"/>
      <w:lvlText w:val="%9."/>
      <w:lvlJc w:val="right"/>
      <w:pPr>
        <w:ind w:left="7315" w:hanging="180"/>
      </w:pPr>
    </w:lvl>
  </w:abstractNum>
  <w:abstractNum w:abstractNumId="11" w15:restartNumberingAfterBreak="0">
    <w:nsid w:val="0F3228B1"/>
    <w:multiLevelType w:val="multilevel"/>
    <w:tmpl w:val="6B66C1FE"/>
    <w:lvl w:ilvl="0">
      <w:start w:val="1"/>
      <w:numFmt w:val="bullet"/>
      <w:lvlText w:val=""/>
      <w:lvlJc w:val="left"/>
      <w:pPr>
        <w:tabs>
          <w:tab w:val="num" w:pos="1555"/>
        </w:tabs>
        <w:ind w:left="1555" w:hanging="360"/>
      </w:pPr>
      <w:rPr>
        <w:rFonts w:ascii="Symbol" w:hAnsi="Symbol" w:hint="default"/>
        <w:sz w:val="20"/>
      </w:rPr>
    </w:lvl>
    <w:lvl w:ilvl="1" w:tentative="1">
      <w:start w:val="1"/>
      <w:numFmt w:val="bullet"/>
      <w:lvlText w:val="o"/>
      <w:lvlJc w:val="left"/>
      <w:pPr>
        <w:tabs>
          <w:tab w:val="num" w:pos="2275"/>
        </w:tabs>
        <w:ind w:left="2275" w:hanging="360"/>
      </w:pPr>
      <w:rPr>
        <w:rFonts w:ascii="Courier New" w:hAnsi="Courier New" w:hint="default"/>
        <w:sz w:val="20"/>
      </w:rPr>
    </w:lvl>
    <w:lvl w:ilvl="2" w:tentative="1">
      <w:start w:val="1"/>
      <w:numFmt w:val="bullet"/>
      <w:lvlText w:val=""/>
      <w:lvlJc w:val="left"/>
      <w:pPr>
        <w:tabs>
          <w:tab w:val="num" w:pos="2995"/>
        </w:tabs>
        <w:ind w:left="2995" w:hanging="360"/>
      </w:pPr>
      <w:rPr>
        <w:rFonts w:ascii="Wingdings" w:hAnsi="Wingdings" w:hint="default"/>
        <w:sz w:val="20"/>
      </w:rPr>
    </w:lvl>
    <w:lvl w:ilvl="3" w:tentative="1">
      <w:start w:val="1"/>
      <w:numFmt w:val="bullet"/>
      <w:lvlText w:val=""/>
      <w:lvlJc w:val="left"/>
      <w:pPr>
        <w:tabs>
          <w:tab w:val="num" w:pos="3715"/>
        </w:tabs>
        <w:ind w:left="3715" w:hanging="360"/>
      </w:pPr>
      <w:rPr>
        <w:rFonts w:ascii="Wingdings" w:hAnsi="Wingdings" w:hint="default"/>
        <w:sz w:val="20"/>
      </w:rPr>
    </w:lvl>
    <w:lvl w:ilvl="4" w:tentative="1">
      <w:start w:val="1"/>
      <w:numFmt w:val="bullet"/>
      <w:lvlText w:val=""/>
      <w:lvlJc w:val="left"/>
      <w:pPr>
        <w:tabs>
          <w:tab w:val="num" w:pos="4435"/>
        </w:tabs>
        <w:ind w:left="4435" w:hanging="360"/>
      </w:pPr>
      <w:rPr>
        <w:rFonts w:ascii="Wingdings" w:hAnsi="Wingdings" w:hint="default"/>
        <w:sz w:val="20"/>
      </w:rPr>
    </w:lvl>
    <w:lvl w:ilvl="5" w:tentative="1">
      <w:start w:val="1"/>
      <w:numFmt w:val="bullet"/>
      <w:lvlText w:val=""/>
      <w:lvlJc w:val="left"/>
      <w:pPr>
        <w:tabs>
          <w:tab w:val="num" w:pos="5155"/>
        </w:tabs>
        <w:ind w:left="5155" w:hanging="360"/>
      </w:pPr>
      <w:rPr>
        <w:rFonts w:ascii="Wingdings" w:hAnsi="Wingdings" w:hint="default"/>
        <w:sz w:val="20"/>
      </w:rPr>
    </w:lvl>
    <w:lvl w:ilvl="6" w:tentative="1">
      <w:start w:val="1"/>
      <w:numFmt w:val="bullet"/>
      <w:lvlText w:val=""/>
      <w:lvlJc w:val="left"/>
      <w:pPr>
        <w:tabs>
          <w:tab w:val="num" w:pos="5875"/>
        </w:tabs>
        <w:ind w:left="5875" w:hanging="360"/>
      </w:pPr>
      <w:rPr>
        <w:rFonts w:ascii="Wingdings" w:hAnsi="Wingdings" w:hint="default"/>
        <w:sz w:val="20"/>
      </w:rPr>
    </w:lvl>
    <w:lvl w:ilvl="7" w:tentative="1">
      <w:start w:val="1"/>
      <w:numFmt w:val="bullet"/>
      <w:lvlText w:val=""/>
      <w:lvlJc w:val="left"/>
      <w:pPr>
        <w:tabs>
          <w:tab w:val="num" w:pos="6595"/>
        </w:tabs>
        <w:ind w:left="6595" w:hanging="360"/>
      </w:pPr>
      <w:rPr>
        <w:rFonts w:ascii="Wingdings" w:hAnsi="Wingdings" w:hint="default"/>
        <w:sz w:val="20"/>
      </w:rPr>
    </w:lvl>
    <w:lvl w:ilvl="8" w:tentative="1">
      <w:start w:val="1"/>
      <w:numFmt w:val="bullet"/>
      <w:lvlText w:val=""/>
      <w:lvlJc w:val="left"/>
      <w:pPr>
        <w:tabs>
          <w:tab w:val="num" w:pos="7315"/>
        </w:tabs>
        <w:ind w:left="7315" w:hanging="360"/>
      </w:pPr>
      <w:rPr>
        <w:rFonts w:ascii="Wingdings" w:hAnsi="Wingdings" w:hint="default"/>
        <w:sz w:val="20"/>
      </w:rPr>
    </w:lvl>
  </w:abstractNum>
  <w:abstractNum w:abstractNumId="12" w15:restartNumberingAfterBreak="0">
    <w:nsid w:val="126156CF"/>
    <w:multiLevelType w:val="hybridMultilevel"/>
    <w:tmpl w:val="1D906A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810527"/>
    <w:multiLevelType w:val="hybridMultilevel"/>
    <w:tmpl w:val="5FAA7A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57856AC"/>
    <w:multiLevelType w:val="multilevel"/>
    <w:tmpl w:val="926CD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FD1838"/>
    <w:multiLevelType w:val="hybridMultilevel"/>
    <w:tmpl w:val="290E6E04"/>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16" w15:restartNumberingAfterBreak="0">
    <w:nsid w:val="1B4F6A12"/>
    <w:multiLevelType w:val="hybridMultilevel"/>
    <w:tmpl w:val="22B6FF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B733F25"/>
    <w:multiLevelType w:val="hybridMultilevel"/>
    <w:tmpl w:val="572A7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8263DE"/>
    <w:multiLevelType w:val="multilevel"/>
    <w:tmpl w:val="16BEF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480F3D"/>
    <w:multiLevelType w:val="hybridMultilevel"/>
    <w:tmpl w:val="B12C8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7B5994"/>
    <w:multiLevelType w:val="hybridMultilevel"/>
    <w:tmpl w:val="BF384490"/>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21" w15:restartNumberingAfterBreak="0">
    <w:nsid w:val="207D0880"/>
    <w:multiLevelType w:val="hybridMultilevel"/>
    <w:tmpl w:val="FEA259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1C24A75"/>
    <w:multiLevelType w:val="hybridMultilevel"/>
    <w:tmpl w:val="755492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38300A3"/>
    <w:multiLevelType w:val="hybridMultilevel"/>
    <w:tmpl w:val="6DDCFD48"/>
    <w:lvl w:ilvl="0" w:tplc="0409000F">
      <w:start w:val="1"/>
      <w:numFmt w:val="decimal"/>
      <w:lvlText w:val="%1."/>
      <w:lvlJc w:val="left"/>
      <w:pPr>
        <w:ind w:left="994" w:hanging="360"/>
      </w:pPr>
      <w:rPr>
        <w:rFonts w:hint="default"/>
      </w:rPr>
    </w:lvl>
    <w:lvl w:ilvl="1" w:tplc="FFFFFFFF" w:tentative="1">
      <w:start w:val="1"/>
      <w:numFmt w:val="bullet"/>
      <w:lvlText w:val="o"/>
      <w:lvlJc w:val="left"/>
      <w:pPr>
        <w:ind w:left="1714" w:hanging="360"/>
      </w:pPr>
      <w:rPr>
        <w:rFonts w:ascii="Courier New" w:hAnsi="Courier New" w:cs="Courier New" w:hint="default"/>
      </w:rPr>
    </w:lvl>
    <w:lvl w:ilvl="2" w:tplc="FFFFFFFF" w:tentative="1">
      <w:start w:val="1"/>
      <w:numFmt w:val="bullet"/>
      <w:lvlText w:val=""/>
      <w:lvlJc w:val="left"/>
      <w:pPr>
        <w:ind w:left="2434" w:hanging="360"/>
      </w:pPr>
      <w:rPr>
        <w:rFonts w:ascii="Wingdings" w:hAnsi="Wingdings" w:hint="default"/>
      </w:rPr>
    </w:lvl>
    <w:lvl w:ilvl="3" w:tplc="FFFFFFFF" w:tentative="1">
      <w:start w:val="1"/>
      <w:numFmt w:val="bullet"/>
      <w:lvlText w:val=""/>
      <w:lvlJc w:val="left"/>
      <w:pPr>
        <w:ind w:left="3154" w:hanging="360"/>
      </w:pPr>
      <w:rPr>
        <w:rFonts w:ascii="Symbol" w:hAnsi="Symbol" w:hint="default"/>
      </w:rPr>
    </w:lvl>
    <w:lvl w:ilvl="4" w:tplc="FFFFFFFF" w:tentative="1">
      <w:start w:val="1"/>
      <w:numFmt w:val="bullet"/>
      <w:lvlText w:val="o"/>
      <w:lvlJc w:val="left"/>
      <w:pPr>
        <w:ind w:left="3874" w:hanging="360"/>
      </w:pPr>
      <w:rPr>
        <w:rFonts w:ascii="Courier New" w:hAnsi="Courier New" w:cs="Courier New" w:hint="default"/>
      </w:rPr>
    </w:lvl>
    <w:lvl w:ilvl="5" w:tplc="FFFFFFFF" w:tentative="1">
      <w:start w:val="1"/>
      <w:numFmt w:val="bullet"/>
      <w:lvlText w:val=""/>
      <w:lvlJc w:val="left"/>
      <w:pPr>
        <w:ind w:left="4594" w:hanging="360"/>
      </w:pPr>
      <w:rPr>
        <w:rFonts w:ascii="Wingdings" w:hAnsi="Wingdings" w:hint="default"/>
      </w:rPr>
    </w:lvl>
    <w:lvl w:ilvl="6" w:tplc="FFFFFFFF" w:tentative="1">
      <w:start w:val="1"/>
      <w:numFmt w:val="bullet"/>
      <w:lvlText w:val=""/>
      <w:lvlJc w:val="left"/>
      <w:pPr>
        <w:ind w:left="5314" w:hanging="360"/>
      </w:pPr>
      <w:rPr>
        <w:rFonts w:ascii="Symbol" w:hAnsi="Symbol" w:hint="default"/>
      </w:rPr>
    </w:lvl>
    <w:lvl w:ilvl="7" w:tplc="FFFFFFFF" w:tentative="1">
      <w:start w:val="1"/>
      <w:numFmt w:val="bullet"/>
      <w:lvlText w:val="o"/>
      <w:lvlJc w:val="left"/>
      <w:pPr>
        <w:ind w:left="6034" w:hanging="360"/>
      </w:pPr>
      <w:rPr>
        <w:rFonts w:ascii="Courier New" w:hAnsi="Courier New" w:cs="Courier New" w:hint="default"/>
      </w:rPr>
    </w:lvl>
    <w:lvl w:ilvl="8" w:tplc="FFFFFFFF" w:tentative="1">
      <w:start w:val="1"/>
      <w:numFmt w:val="bullet"/>
      <w:lvlText w:val=""/>
      <w:lvlJc w:val="left"/>
      <w:pPr>
        <w:ind w:left="6754" w:hanging="360"/>
      </w:pPr>
      <w:rPr>
        <w:rFonts w:ascii="Wingdings" w:hAnsi="Wingdings" w:hint="default"/>
      </w:rPr>
    </w:lvl>
  </w:abstractNum>
  <w:abstractNum w:abstractNumId="24" w15:restartNumberingAfterBreak="0">
    <w:nsid w:val="23BE6299"/>
    <w:multiLevelType w:val="multilevel"/>
    <w:tmpl w:val="9776F548"/>
    <w:lvl w:ilvl="0">
      <w:start w:val="1"/>
      <w:numFmt w:val="bullet"/>
      <w:lvlText w:val=""/>
      <w:lvlJc w:val="left"/>
      <w:pPr>
        <w:tabs>
          <w:tab w:val="num" w:pos="1555"/>
        </w:tabs>
        <w:ind w:left="1555" w:hanging="360"/>
      </w:pPr>
      <w:rPr>
        <w:rFonts w:ascii="Symbol" w:hAnsi="Symbol" w:hint="default"/>
        <w:sz w:val="20"/>
      </w:rPr>
    </w:lvl>
    <w:lvl w:ilvl="1" w:tentative="1">
      <w:start w:val="1"/>
      <w:numFmt w:val="bullet"/>
      <w:lvlText w:val="o"/>
      <w:lvlJc w:val="left"/>
      <w:pPr>
        <w:tabs>
          <w:tab w:val="num" w:pos="2275"/>
        </w:tabs>
        <w:ind w:left="2275" w:hanging="360"/>
      </w:pPr>
      <w:rPr>
        <w:rFonts w:ascii="Courier New" w:hAnsi="Courier New" w:hint="default"/>
        <w:sz w:val="20"/>
      </w:rPr>
    </w:lvl>
    <w:lvl w:ilvl="2" w:tentative="1">
      <w:start w:val="1"/>
      <w:numFmt w:val="bullet"/>
      <w:lvlText w:val=""/>
      <w:lvlJc w:val="left"/>
      <w:pPr>
        <w:tabs>
          <w:tab w:val="num" w:pos="2995"/>
        </w:tabs>
        <w:ind w:left="2995" w:hanging="360"/>
      </w:pPr>
      <w:rPr>
        <w:rFonts w:ascii="Wingdings" w:hAnsi="Wingdings" w:hint="default"/>
        <w:sz w:val="20"/>
      </w:rPr>
    </w:lvl>
    <w:lvl w:ilvl="3" w:tentative="1">
      <w:start w:val="1"/>
      <w:numFmt w:val="bullet"/>
      <w:lvlText w:val=""/>
      <w:lvlJc w:val="left"/>
      <w:pPr>
        <w:tabs>
          <w:tab w:val="num" w:pos="3715"/>
        </w:tabs>
        <w:ind w:left="3715" w:hanging="360"/>
      </w:pPr>
      <w:rPr>
        <w:rFonts w:ascii="Wingdings" w:hAnsi="Wingdings" w:hint="default"/>
        <w:sz w:val="20"/>
      </w:rPr>
    </w:lvl>
    <w:lvl w:ilvl="4" w:tentative="1">
      <w:start w:val="1"/>
      <w:numFmt w:val="bullet"/>
      <w:lvlText w:val=""/>
      <w:lvlJc w:val="left"/>
      <w:pPr>
        <w:tabs>
          <w:tab w:val="num" w:pos="4435"/>
        </w:tabs>
        <w:ind w:left="4435" w:hanging="360"/>
      </w:pPr>
      <w:rPr>
        <w:rFonts w:ascii="Wingdings" w:hAnsi="Wingdings" w:hint="default"/>
        <w:sz w:val="20"/>
      </w:rPr>
    </w:lvl>
    <w:lvl w:ilvl="5" w:tentative="1">
      <w:start w:val="1"/>
      <w:numFmt w:val="bullet"/>
      <w:lvlText w:val=""/>
      <w:lvlJc w:val="left"/>
      <w:pPr>
        <w:tabs>
          <w:tab w:val="num" w:pos="5155"/>
        </w:tabs>
        <w:ind w:left="5155" w:hanging="360"/>
      </w:pPr>
      <w:rPr>
        <w:rFonts w:ascii="Wingdings" w:hAnsi="Wingdings" w:hint="default"/>
        <w:sz w:val="20"/>
      </w:rPr>
    </w:lvl>
    <w:lvl w:ilvl="6" w:tentative="1">
      <w:start w:val="1"/>
      <w:numFmt w:val="bullet"/>
      <w:lvlText w:val=""/>
      <w:lvlJc w:val="left"/>
      <w:pPr>
        <w:tabs>
          <w:tab w:val="num" w:pos="5875"/>
        </w:tabs>
        <w:ind w:left="5875" w:hanging="360"/>
      </w:pPr>
      <w:rPr>
        <w:rFonts w:ascii="Wingdings" w:hAnsi="Wingdings" w:hint="default"/>
        <w:sz w:val="20"/>
      </w:rPr>
    </w:lvl>
    <w:lvl w:ilvl="7" w:tentative="1">
      <w:start w:val="1"/>
      <w:numFmt w:val="bullet"/>
      <w:lvlText w:val=""/>
      <w:lvlJc w:val="left"/>
      <w:pPr>
        <w:tabs>
          <w:tab w:val="num" w:pos="6595"/>
        </w:tabs>
        <w:ind w:left="6595" w:hanging="360"/>
      </w:pPr>
      <w:rPr>
        <w:rFonts w:ascii="Wingdings" w:hAnsi="Wingdings" w:hint="default"/>
        <w:sz w:val="20"/>
      </w:rPr>
    </w:lvl>
    <w:lvl w:ilvl="8" w:tentative="1">
      <w:start w:val="1"/>
      <w:numFmt w:val="bullet"/>
      <w:lvlText w:val=""/>
      <w:lvlJc w:val="left"/>
      <w:pPr>
        <w:tabs>
          <w:tab w:val="num" w:pos="7315"/>
        </w:tabs>
        <w:ind w:left="7315" w:hanging="360"/>
      </w:pPr>
      <w:rPr>
        <w:rFonts w:ascii="Wingdings" w:hAnsi="Wingdings" w:hint="default"/>
        <w:sz w:val="20"/>
      </w:rPr>
    </w:lvl>
  </w:abstractNum>
  <w:abstractNum w:abstractNumId="25" w15:restartNumberingAfterBreak="0">
    <w:nsid w:val="24C12F47"/>
    <w:multiLevelType w:val="hybridMultilevel"/>
    <w:tmpl w:val="D7C41C82"/>
    <w:lvl w:ilvl="0" w:tplc="0409000F">
      <w:start w:val="1"/>
      <w:numFmt w:val="decimal"/>
      <w:lvlText w:val="%1."/>
      <w:lvlJc w:val="left"/>
      <w:pPr>
        <w:ind w:left="1354" w:hanging="360"/>
      </w:pPr>
      <w:rPr>
        <w:rFonts w:hint="default"/>
      </w:rPr>
    </w:lvl>
    <w:lvl w:ilvl="1" w:tplc="FFFFFFFF">
      <w:start w:val="1"/>
      <w:numFmt w:val="bullet"/>
      <w:lvlText w:val="o"/>
      <w:lvlJc w:val="left"/>
      <w:pPr>
        <w:ind w:left="2074" w:hanging="360"/>
      </w:pPr>
      <w:rPr>
        <w:rFonts w:ascii="Courier New" w:hAnsi="Courier New" w:cs="Courier New" w:hint="default"/>
      </w:rPr>
    </w:lvl>
    <w:lvl w:ilvl="2" w:tplc="FFFFFFFF">
      <w:start w:val="1"/>
      <w:numFmt w:val="bullet"/>
      <w:lvlText w:val=""/>
      <w:lvlJc w:val="left"/>
      <w:pPr>
        <w:ind w:left="2794" w:hanging="360"/>
      </w:pPr>
      <w:rPr>
        <w:rFonts w:ascii="Wingdings" w:hAnsi="Wingdings" w:hint="default"/>
      </w:rPr>
    </w:lvl>
    <w:lvl w:ilvl="3" w:tplc="FFFFFFFF">
      <w:start w:val="1"/>
      <w:numFmt w:val="bullet"/>
      <w:lvlText w:val=""/>
      <w:lvlJc w:val="left"/>
      <w:pPr>
        <w:ind w:left="3514" w:hanging="360"/>
      </w:pPr>
      <w:rPr>
        <w:rFonts w:ascii="Symbol" w:hAnsi="Symbol" w:hint="default"/>
      </w:rPr>
    </w:lvl>
    <w:lvl w:ilvl="4" w:tplc="FFFFFFFF" w:tentative="1">
      <w:start w:val="1"/>
      <w:numFmt w:val="bullet"/>
      <w:lvlText w:val="o"/>
      <w:lvlJc w:val="left"/>
      <w:pPr>
        <w:ind w:left="4234" w:hanging="360"/>
      </w:pPr>
      <w:rPr>
        <w:rFonts w:ascii="Courier New" w:hAnsi="Courier New" w:cs="Courier New" w:hint="default"/>
      </w:rPr>
    </w:lvl>
    <w:lvl w:ilvl="5" w:tplc="FFFFFFFF" w:tentative="1">
      <w:start w:val="1"/>
      <w:numFmt w:val="bullet"/>
      <w:lvlText w:val=""/>
      <w:lvlJc w:val="left"/>
      <w:pPr>
        <w:ind w:left="4954" w:hanging="360"/>
      </w:pPr>
      <w:rPr>
        <w:rFonts w:ascii="Wingdings" w:hAnsi="Wingdings" w:hint="default"/>
      </w:rPr>
    </w:lvl>
    <w:lvl w:ilvl="6" w:tplc="FFFFFFFF" w:tentative="1">
      <w:start w:val="1"/>
      <w:numFmt w:val="bullet"/>
      <w:lvlText w:val=""/>
      <w:lvlJc w:val="left"/>
      <w:pPr>
        <w:ind w:left="5674" w:hanging="360"/>
      </w:pPr>
      <w:rPr>
        <w:rFonts w:ascii="Symbol" w:hAnsi="Symbol" w:hint="default"/>
      </w:rPr>
    </w:lvl>
    <w:lvl w:ilvl="7" w:tplc="FFFFFFFF" w:tentative="1">
      <w:start w:val="1"/>
      <w:numFmt w:val="bullet"/>
      <w:lvlText w:val="o"/>
      <w:lvlJc w:val="left"/>
      <w:pPr>
        <w:ind w:left="6394" w:hanging="360"/>
      </w:pPr>
      <w:rPr>
        <w:rFonts w:ascii="Courier New" w:hAnsi="Courier New" w:cs="Courier New" w:hint="default"/>
      </w:rPr>
    </w:lvl>
    <w:lvl w:ilvl="8" w:tplc="FFFFFFFF" w:tentative="1">
      <w:start w:val="1"/>
      <w:numFmt w:val="bullet"/>
      <w:lvlText w:val=""/>
      <w:lvlJc w:val="left"/>
      <w:pPr>
        <w:ind w:left="7114" w:hanging="360"/>
      </w:pPr>
      <w:rPr>
        <w:rFonts w:ascii="Wingdings" w:hAnsi="Wingdings" w:hint="default"/>
      </w:rPr>
    </w:lvl>
  </w:abstractNum>
  <w:abstractNum w:abstractNumId="26" w15:restartNumberingAfterBreak="0">
    <w:nsid w:val="25C51D10"/>
    <w:multiLevelType w:val="hybridMultilevel"/>
    <w:tmpl w:val="4DFC1EA4"/>
    <w:lvl w:ilvl="0" w:tplc="99DE61B0">
      <w:start w:val="1"/>
      <w:numFmt w:val="bullet"/>
      <w:lvlText w:val=""/>
      <w:lvlJc w:val="left"/>
      <w:pPr>
        <w:ind w:left="720" w:hanging="360"/>
      </w:pPr>
      <w:rPr>
        <w:rFonts w:ascii="Symbol" w:hAnsi="Symbol" w:hint="default"/>
      </w:rPr>
    </w:lvl>
    <w:lvl w:ilvl="1" w:tplc="CA5A6F90">
      <w:start w:val="1"/>
      <w:numFmt w:val="bullet"/>
      <w:pStyle w:val="11-text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A7F7BE4"/>
    <w:multiLevelType w:val="hybridMultilevel"/>
    <w:tmpl w:val="AFF82D42"/>
    <w:lvl w:ilvl="0" w:tplc="0409000B">
      <w:start w:val="1"/>
      <w:numFmt w:val="bullet"/>
      <w:lvlText w:val=""/>
      <w:lvlJc w:val="left"/>
      <w:pPr>
        <w:ind w:left="994" w:hanging="360"/>
      </w:pPr>
      <w:rPr>
        <w:rFonts w:ascii="Wingdings" w:hAnsi="Wingdings"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28" w15:restartNumberingAfterBreak="0">
    <w:nsid w:val="2ADF5C61"/>
    <w:multiLevelType w:val="hybridMultilevel"/>
    <w:tmpl w:val="E56AC90A"/>
    <w:lvl w:ilvl="0" w:tplc="0409000F">
      <w:start w:val="1"/>
      <w:numFmt w:val="decimal"/>
      <w:lvlText w:val="%1."/>
      <w:lvlJc w:val="left"/>
      <w:pPr>
        <w:ind w:left="1354" w:hanging="360"/>
      </w:pPr>
      <w:rPr>
        <w:rFonts w:hint="default"/>
      </w:rPr>
    </w:lvl>
    <w:lvl w:ilvl="1" w:tplc="04090003">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29" w15:restartNumberingAfterBreak="0">
    <w:nsid w:val="2B256DE2"/>
    <w:multiLevelType w:val="multilevel"/>
    <w:tmpl w:val="E33AB976"/>
    <w:lvl w:ilvl="0">
      <w:start w:val="1"/>
      <w:numFmt w:val="decimal"/>
      <w:pStyle w:val="OutlineJPM"/>
      <w:lvlText w:val="%1."/>
      <w:lvlJc w:val="left"/>
      <w:pPr>
        <w:ind w:left="360" w:hanging="360"/>
      </w:pPr>
      <w:rPr>
        <w:b/>
      </w:rPr>
    </w:lvl>
    <w:lvl w:ilvl="1">
      <w:start w:val="1"/>
      <w:numFmt w:val="decimal"/>
      <w:pStyle w:val="Outline"/>
      <w:lvlText w:val="%1.%2."/>
      <w:lvlJc w:val="left"/>
      <w:pPr>
        <w:ind w:left="133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B5A53FE"/>
    <w:multiLevelType w:val="multilevel"/>
    <w:tmpl w:val="1C56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645D81"/>
    <w:multiLevelType w:val="multilevel"/>
    <w:tmpl w:val="D9CE6320"/>
    <w:lvl w:ilvl="0">
      <w:start w:val="1"/>
      <w:numFmt w:val="bullet"/>
      <w:lvlText w:val=""/>
      <w:lvlJc w:val="left"/>
      <w:pPr>
        <w:tabs>
          <w:tab w:val="num" w:pos="1555"/>
        </w:tabs>
        <w:ind w:left="1555" w:hanging="360"/>
      </w:pPr>
      <w:rPr>
        <w:rFonts w:ascii="Symbol" w:hAnsi="Symbol" w:hint="default"/>
        <w:sz w:val="20"/>
      </w:rPr>
    </w:lvl>
    <w:lvl w:ilvl="1" w:tentative="1">
      <w:start w:val="1"/>
      <w:numFmt w:val="bullet"/>
      <w:lvlText w:val="o"/>
      <w:lvlJc w:val="left"/>
      <w:pPr>
        <w:tabs>
          <w:tab w:val="num" w:pos="2275"/>
        </w:tabs>
        <w:ind w:left="2275" w:hanging="360"/>
      </w:pPr>
      <w:rPr>
        <w:rFonts w:ascii="Courier New" w:hAnsi="Courier New" w:hint="default"/>
        <w:sz w:val="20"/>
      </w:rPr>
    </w:lvl>
    <w:lvl w:ilvl="2" w:tentative="1">
      <w:start w:val="1"/>
      <w:numFmt w:val="bullet"/>
      <w:lvlText w:val=""/>
      <w:lvlJc w:val="left"/>
      <w:pPr>
        <w:tabs>
          <w:tab w:val="num" w:pos="2995"/>
        </w:tabs>
        <w:ind w:left="2995" w:hanging="360"/>
      </w:pPr>
      <w:rPr>
        <w:rFonts w:ascii="Wingdings" w:hAnsi="Wingdings" w:hint="default"/>
        <w:sz w:val="20"/>
      </w:rPr>
    </w:lvl>
    <w:lvl w:ilvl="3" w:tentative="1">
      <w:start w:val="1"/>
      <w:numFmt w:val="bullet"/>
      <w:lvlText w:val=""/>
      <w:lvlJc w:val="left"/>
      <w:pPr>
        <w:tabs>
          <w:tab w:val="num" w:pos="3715"/>
        </w:tabs>
        <w:ind w:left="3715" w:hanging="360"/>
      </w:pPr>
      <w:rPr>
        <w:rFonts w:ascii="Wingdings" w:hAnsi="Wingdings" w:hint="default"/>
        <w:sz w:val="20"/>
      </w:rPr>
    </w:lvl>
    <w:lvl w:ilvl="4" w:tentative="1">
      <w:start w:val="1"/>
      <w:numFmt w:val="bullet"/>
      <w:lvlText w:val=""/>
      <w:lvlJc w:val="left"/>
      <w:pPr>
        <w:tabs>
          <w:tab w:val="num" w:pos="4435"/>
        </w:tabs>
        <w:ind w:left="4435" w:hanging="360"/>
      </w:pPr>
      <w:rPr>
        <w:rFonts w:ascii="Wingdings" w:hAnsi="Wingdings" w:hint="default"/>
        <w:sz w:val="20"/>
      </w:rPr>
    </w:lvl>
    <w:lvl w:ilvl="5" w:tentative="1">
      <w:start w:val="1"/>
      <w:numFmt w:val="bullet"/>
      <w:lvlText w:val=""/>
      <w:lvlJc w:val="left"/>
      <w:pPr>
        <w:tabs>
          <w:tab w:val="num" w:pos="5155"/>
        </w:tabs>
        <w:ind w:left="5155" w:hanging="360"/>
      </w:pPr>
      <w:rPr>
        <w:rFonts w:ascii="Wingdings" w:hAnsi="Wingdings" w:hint="default"/>
        <w:sz w:val="20"/>
      </w:rPr>
    </w:lvl>
    <w:lvl w:ilvl="6" w:tentative="1">
      <w:start w:val="1"/>
      <w:numFmt w:val="bullet"/>
      <w:lvlText w:val=""/>
      <w:lvlJc w:val="left"/>
      <w:pPr>
        <w:tabs>
          <w:tab w:val="num" w:pos="5875"/>
        </w:tabs>
        <w:ind w:left="5875" w:hanging="360"/>
      </w:pPr>
      <w:rPr>
        <w:rFonts w:ascii="Wingdings" w:hAnsi="Wingdings" w:hint="default"/>
        <w:sz w:val="20"/>
      </w:rPr>
    </w:lvl>
    <w:lvl w:ilvl="7" w:tentative="1">
      <w:start w:val="1"/>
      <w:numFmt w:val="bullet"/>
      <w:lvlText w:val=""/>
      <w:lvlJc w:val="left"/>
      <w:pPr>
        <w:tabs>
          <w:tab w:val="num" w:pos="6595"/>
        </w:tabs>
        <w:ind w:left="6595" w:hanging="360"/>
      </w:pPr>
      <w:rPr>
        <w:rFonts w:ascii="Wingdings" w:hAnsi="Wingdings" w:hint="default"/>
        <w:sz w:val="20"/>
      </w:rPr>
    </w:lvl>
    <w:lvl w:ilvl="8" w:tentative="1">
      <w:start w:val="1"/>
      <w:numFmt w:val="bullet"/>
      <w:lvlText w:val=""/>
      <w:lvlJc w:val="left"/>
      <w:pPr>
        <w:tabs>
          <w:tab w:val="num" w:pos="7315"/>
        </w:tabs>
        <w:ind w:left="7315" w:hanging="360"/>
      </w:pPr>
      <w:rPr>
        <w:rFonts w:ascii="Wingdings" w:hAnsi="Wingdings" w:hint="default"/>
        <w:sz w:val="20"/>
      </w:rPr>
    </w:lvl>
  </w:abstractNum>
  <w:abstractNum w:abstractNumId="32" w15:restartNumberingAfterBreak="0">
    <w:nsid w:val="2DD74E89"/>
    <w:multiLevelType w:val="hybridMultilevel"/>
    <w:tmpl w:val="94A4E774"/>
    <w:lvl w:ilvl="0" w:tplc="04090017">
      <w:start w:val="1"/>
      <w:numFmt w:val="lowerLetter"/>
      <w:lvlText w:val="%1)"/>
      <w:lvlJc w:val="left"/>
      <w:pPr>
        <w:ind w:left="1080" w:hanging="360"/>
      </w:pPr>
    </w:lvl>
    <w:lvl w:ilvl="1" w:tplc="DCFEA9CA">
      <w:start w:val="1"/>
      <w:numFmt w:val="lowerLetter"/>
      <w:lvlText w:val="%2."/>
      <w:lvlJc w:val="left"/>
      <w:pPr>
        <w:ind w:left="1800" w:hanging="360"/>
      </w:pPr>
      <w:rPr>
        <w:b w:val="0"/>
        <w:bCs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1B11367"/>
    <w:multiLevelType w:val="multilevel"/>
    <w:tmpl w:val="3562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6A2079"/>
    <w:multiLevelType w:val="multilevel"/>
    <w:tmpl w:val="0B96EE22"/>
    <w:lvl w:ilvl="0">
      <w:start w:val="1"/>
      <w:numFmt w:val="bullet"/>
      <w:lvlText w:val=""/>
      <w:lvlJc w:val="left"/>
      <w:pPr>
        <w:tabs>
          <w:tab w:val="num" w:pos="1555"/>
        </w:tabs>
        <w:ind w:left="1555" w:hanging="360"/>
      </w:pPr>
      <w:rPr>
        <w:rFonts w:ascii="Symbol" w:hAnsi="Symbol" w:hint="default"/>
        <w:sz w:val="20"/>
      </w:rPr>
    </w:lvl>
    <w:lvl w:ilvl="1" w:tentative="1">
      <w:start w:val="1"/>
      <w:numFmt w:val="bullet"/>
      <w:lvlText w:val="o"/>
      <w:lvlJc w:val="left"/>
      <w:pPr>
        <w:tabs>
          <w:tab w:val="num" w:pos="2275"/>
        </w:tabs>
        <w:ind w:left="2275" w:hanging="360"/>
      </w:pPr>
      <w:rPr>
        <w:rFonts w:ascii="Courier New" w:hAnsi="Courier New" w:hint="default"/>
        <w:sz w:val="20"/>
      </w:rPr>
    </w:lvl>
    <w:lvl w:ilvl="2" w:tentative="1">
      <w:start w:val="1"/>
      <w:numFmt w:val="bullet"/>
      <w:lvlText w:val=""/>
      <w:lvlJc w:val="left"/>
      <w:pPr>
        <w:tabs>
          <w:tab w:val="num" w:pos="2995"/>
        </w:tabs>
        <w:ind w:left="2995" w:hanging="360"/>
      </w:pPr>
      <w:rPr>
        <w:rFonts w:ascii="Wingdings" w:hAnsi="Wingdings" w:hint="default"/>
        <w:sz w:val="20"/>
      </w:rPr>
    </w:lvl>
    <w:lvl w:ilvl="3" w:tentative="1">
      <w:start w:val="1"/>
      <w:numFmt w:val="bullet"/>
      <w:lvlText w:val=""/>
      <w:lvlJc w:val="left"/>
      <w:pPr>
        <w:tabs>
          <w:tab w:val="num" w:pos="3715"/>
        </w:tabs>
        <w:ind w:left="3715" w:hanging="360"/>
      </w:pPr>
      <w:rPr>
        <w:rFonts w:ascii="Wingdings" w:hAnsi="Wingdings" w:hint="default"/>
        <w:sz w:val="20"/>
      </w:rPr>
    </w:lvl>
    <w:lvl w:ilvl="4" w:tentative="1">
      <w:start w:val="1"/>
      <w:numFmt w:val="bullet"/>
      <w:lvlText w:val=""/>
      <w:lvlJc w:val="left"/>
      <w:pPr>
        <w:tabs>
          <w:tab w:val="num" w:pos="4435"/>
        </w:tabs>
        <w:ind w:left="4435" w:hanging="360"/>
      </w:pPr>
      <w:rPr>
        <w:rFonts w:ascii="Wingdings" w:hAnsi="Wingdings" w:hint="default"/>
        <w:sz w:val="20"/>
      </w:rPr>
    </w:lvl>
    <w:lvl w:ilvl="5" w:tentative="1">
      <w:start w:val="1"/>
      <w:numFmt w:val="bullet"/>
      <w:lvlText w:val=""/>
      <w:lvlJc w:val="left"/>
      <w:pPr>
        <w:tabs>
          <w:tab w:val="num" w:pos="5155"/>
        </w:tabs>
        <w:ind w:left="5155" w:hanging="360"/>
      </w:pPr>
      <w:rPr>
        <w:rFonts w:ascii="Wingdings" w:hAnsi="Wingdings" w:hint="default"/>
        <w:sz w:val="20"/>
      </w:rPr>
    </w:lvl>
    <w:lvl w:ilvl="6" w:tentative="1">
      <w:start w:val="1"/>
      <w:numFmt w:val="bullet"/>
      <w:lvlText w:val=""/>
      <w:lvlJc w:val="left"/>
      <w:pPr>
        <w:tabs>
          <w:tab w:val="num" w:pos="5875"/>
        </w:tabs>
        <w:ind w:left="5875" w:hanging="360"/>
      </w:pPr>
      <w:rPr>
        <w:rFonts w:ascii="Wingdings" w:hAnsi="Wingdings" w:hint="default"/>
        <w:sz w:val="20"/>
      </w:rPr>
    </w:lvl>
    <w:lvl w:ilvl="7" w:tentative="1">
      <w:start w:val="1"/>
      <w:numFmt w:val="bullet"/>
      <w:lvlText w:val=""/>
      <w:lvlJc w:val="left"/>
      <w:pPr>
        <w:tabs>
          <w:tab w:val="num" w:pos="6595"/>
        </w:tabs>
        <w:ind w:left="6595" w:hanging="360"/>
      </w:pPr>
      <w:rPr>
        <w:rFonts w:ascii="Wingdings" w:hAnsi="Wingdings" w:hint="default"/>
        <w:sz w:val="20"/>
      </w:rPr>
    </w:lvl>
    <w:lvl w:ilvl="8" w:tentative="1">
      <w:start w:val="1"/>
      <w:numFmt w:val="bullet"/>
      <w:lvlText w:val=""/>
      <w:lvlJc w:val="left"/>
      <w:pPr>
        <w:tabs>
          <w:tab w:val="num" w:pos="7315"/>
        </w:tabs>
        <w:ind w:left="7315" w:hanging="360"/>
      </w:pPr>
      <w:rPr>
        <w:rFonts w:ascii="Wingdings" w:hAnsi="Wingdings" w:hint="default"/>
        <w:sz w:val="20"/>
      </w:rPr>
    </w:lvl>
  </w:abstractNum>
  <w:abstractNum w:abstractNumId="35" w15:restartNumberingAfterBreak="0">
    <w:nsid w:val="34D332B4"/>
    <w:multiLevelType w:val="hybridMultilevel"/>
    <w:tmpl w:val="743486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6767883"/>
    <w:multiLevelType w:val="hybridMultilevel"/>
    <w:tmpl w:val="2EC491E6"/>
    <w:lvl w:ilvl="0" w:tplc="0409000F">
      <w:start w:val="1"/>
      <w:numFmt w:val="decimal"/>
      <w:lvlText w:val="%1."/>
      <w:lvlJc w:val="left"/>
      <w:pPr>
        <w:ind w:left="1354" w:hanging="360"/>
      </w:pPr>
      <w:rPr>
        <w:rFonts w:hint="default"/>
      </w:rPr>
    </w:lvl>
    <w:lvl w:ilvl="1" w:tplc="CCFEE8A6">
      <w:numFmt w:val="bullet"/>
      <w:lvlText w:val="•"/>
      <w:lvlJc w:val="left"/>
      <w:pPr>
        <w:ind w:left="2434" w:hanging="720"/>
      </w:pPr>
      <w:rPr>
        <w:rFonts w:ascii="Cambria" w:eastAsia="Times New Roman" w:hAnsi="Cambria" w:cs="Times New Roman" w:hint="default"/>
      </w:r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37" w15:restartNumberingAfterBreak="0">
    <w:nsid w:val="36941273"/>
    <w:multiLevelType w:val="hybridMultilevel"/>
    <w:tmpl w:val="81BCA4C2"/>
    <w:lvl w:ilvl="0" w:tplc="04090001">
      <w:start w:val="1"/>
      <w:numFmt w:val="bullet"/>
      <w:lvlText w:val=""/>
      <w:lvlJc w:val="left"/>
      <w:pPr>
        <w:ind w:left="1354" w:hanging="360"/>
      </w:pPr>
      <w:rPr>
        <w:rFonts w:ascii="Symbol" w:hAnsi="Symbol"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38" w15:restartNumberingAfterBreak="0">
    <w:nsid w:val="3695368F"/>
    <w:multiLevelType w:val="hybridMultilevel"/>
    <w:tmpl w:val="7534D046"/>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39" w15:restartNumberingAfterBreak="0">
    <w:nsid w:val="3870574D"/>
    <w:multiLevelType w:val="multilevel"/>
    <w:tmpl w:val="D176458C"/>
    <w:lvl w:ilvl="0">
      <w:start w:val="1"/>
      <w:numFmt w:val="decimal"/>
      <w:pStyle w:val="0-QR-1Question"/>
      <w:lvlText w:val="Q %1:"/>
      <w:lvlJc w:val="right"/>
      <w:pPr>
        <w:tabs>
          <w:tab w:val="num" w:pos="0"/>
        </w:tabs>
        <w:ind w:left="0" w:hanging="144"/>
      </w:pPr>
      <w:rPr>
        <w:rFonts w:hint="default"/>
        <w:b/>
        <w:i w:val="0"/>
      </w:rPr>
    </w:lvl>
    <w:lvl w:ilvl="1">
      <w:start w:val="1"/>
      <w:numFmt w:val="none"/>
      <w:pStyle w:val="0-QR-2Response"/>
      <w:lvlText w:val="%2R:"/>
      <w:lvlJc w:val="right"/>
      <w:pPr>
        <w:ind w:left="144" w:hanging="144"/>
      </w:pPr>
      <w:rPr>
        <w:rFonts w:hint="default"/>
        <w:b/>
        <w:i w:val="0"/>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3B7A6861"/>
    <w:multiLevelType w:val="hybridMultilevel"/>
    <w:tmpl w:val="37AE8E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DF10A77"/>
    <w:multiLevelType w:val="hybridMultilevel"/>
    <w:tmpl w:val="75F84296"/>
    <w:lvl w:ilvl="0" w:tplc="04090001">
      <w:start w:val="1"/>
      <w:numFmt w:val="bullet"/>
      <w:lvlText w:val=""/>
      <w:lvlJc w:val="left"/>
      <w:pPr>
        <w:ind w:left="634" w:hanging="360"/>
      </w:pPr>
      <w:rPr>
        <w:rFonts w:ascii="Symbol" w:hAnsi="Symbol" w:hint="default"/>
      </w:rPr>
    </w:lvl>
    <w:lvl w:ilvl="1" w:tplc="04090003" w:tentative="1">
      <w:start w:val="1"/>
      <w:numFmt w:val="bullet"/>
      <w:lvlText w:val="o"/>
      <w:lvlJc w:val="left"/>
      <w:pPr>
        <w:ind w:left="1354" w:hanging="360"/>
      </w:pPr>
      <w:rPr>
        <w:rFonts w:ascii="Courier New" w:hAnsi="Courier New" w:cs="Courier New" w:hint="default"/>
      </w:rPr>
    </w:lvl>
    <w:lvl w:ilvl="2" w:tplc="04090005" w:tentative="1">
      <w:start w:val="1"/>
      <w:numFmt w:val="bullet"/>
      <w:lvlText w:val=""/>
      <w:lvlJc w:val="left"/>
      <w:pPr>
        <w:ind w:left="2074" w:hanging="360"/>
      </w:pPr>
      <w:rPr>
        <w:rFonts w:ascii="Wingdings" w:hAnsi="Wingdings" w:hint="default"/>
      </w:rPr>
    </w:lvl>
    <w:lvl w:ilvl="3" w:tplc="04090001" w:tentative="1">
      <w:start w:val="1"/>
      <w:numFmt w:val="bullet"/>
      <w:lvlText w:val=""/>
      <w:lvlJc w:val="left"/>
      <w:pPr>
        <w:ind w:left="2794" w:hanging="360"/>
      </w:pPr>
      <w:rPr>
        <w:rFonts w:ascii="Symbol" w:hAnsi="Symbol" w:hint="default"/>
      </w:rPr>
    </w:lvl>
    <w:lvl w:ilvl="4" w:tplc="04090003" w:tentative="1">
      <w:start w:val="1"/>
      <w:numFmt w:val="bullet"/>
      <w:lvlText w:val="o"/>
      <w:lvlJc w:val="left"/>
      <w:pPr>
        <w:ind w:left="3514" w:hanging="360"/>
      </w:pPr>
      <w:rPr>
        <w:rFonts w:ascii="Courier New" w:hAnsi="Courier New" w:cs="Courier New" w:hint="default"/>
      </w:rPr>
    </w:lvl>
    <w:lvl w:ilvl="5" w:tplc="04090005" w:tentative="1">
      <w:start w:val="1"/>
      <w:numFmt w:val="bullet"/>
      <w:lvlText w:val=""/>
      <w:lvlJc w:val="left"/>
      <w:pPr>
        <w:ind w:left="4234" w:hanging="360"/>
      </w:pPr>
      <w:rPr>
        <w:rFonts w:ascii="Wingdings" w:hAnsi="Wingdings" w:hint="default"/>
      </w:rPr>
    </w:lvl>
    <w:lvl w:ilvl="6" w:tplc="04090001" w:tentative="1">
      <w:start w:val="1"/>
      <w:numFmt w:val="bullet"/>
      <w:lvlText w:val=""/>
      <w:lvlJc w:val="left"/>
      <w:pPr>
        <w:ind w:left="4954" w:hanging="360"/>
      </w:pPr>
      <w:rPr>
        <w:rFonts w:ascii="Symbol" w:hAnsi="Symbol" w:hint="default"/>
      </w:rPr>
    </w:lvl>
    <w:lvl w:ilvl="7" w:tplc="04090003" w:tentative="1">
      <w:start w:val="1"/>
      <w:numFmt w:val="bullet"/>
      <w:lvlText w:val="o"/>
      <w:lvlJc w:val="left"/>
      <w:pPr>
        <w:ind w:left="5674" w:hanging="360"/>
      </w:pPr>
      <w:rPr>
        <w:rFonts w:ascii="Courier New" w:hAnsi="Courier New" w:cs="Courier New" w:hint="default"/>
      </w:rPr>
    </w:lvl>
    <w:lvl w:ilvl="8" w:tplc="04090005" w:tentative="1">
      <w:start w:val="1"/>
      <w:numFmt w:val="bullet"/>
      <w:lvlText w:val=""/>
      <w:lvlJc w:val="left"/>
      <w:pPr>
        <w:ind w:left="6394" w:hanging="360"/>
      </w:pPr>
      <w:rPr>
        <w:rFonts w:ascii="Wingdings" w:hAnsi="Wingdings" w:hint="default"/>
      </w:rPr>
    </w:lvl>
  </w:abstractNum>
  <w:abstractNum w:abstractNumId="42" w15:restartNumberingAfterBreak="0">
    <w:nsid w:val="3E32438D"/>
    <w:multiLevelType w:val="hybridMultilevel"/>
    <w:tmpl w:val="85D24C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43" w15:restartNumberingAfterBreak="0">
    <w:nsid w:val="3EA91D80"/>
    <w:multiLevelType w:val="hybridMultilevel"/>
    <w:tmpl w:val="FA2E5EFA"/>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44" w15:restartNumberingAfterBreak="0">
    <w:nsid w:val="491D1C0A"/>
    <w:multiLevelType w:val="hybridMultilevel"/>
    <w:tmpl w:val="D4FEB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C0D4224"/>
    <w:multiLevelType w:val="hybridMultilevel"/>
    <w:tmpl w:val="702A8586"/>
    <w:lvl w:ilvl="0" w:tplc="04090001">
      <w:start w:val="1"/>
      <w:numFmt w:val="bullet"/>
      <w:lvlText w:val=""/>
      <w:lvlJc w:val="left"/>
      <w:pPr>
        <w:ind w:left="1354" w:hanging="360"/>
      </w:pPr>
      <w:rPr>
        <w:rFonts w:ascii="Symbol" w:hAnsi="Symbol"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46" w15:restartNumberingAfterBreak="0">
    <w:nsid w:val="4C327104"/>
    <w:multiLevelType w:val="multilevel"/>
    <w:tmpl w:val="ED04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E696397"/>
    <w:multiLevelType w:val="multilevel"/>
    <w:tmpl w:val="A9AA7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A97F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F320900"/>
    <w:multiLevelType w:val="hybridMultilevel"/>
    <w:tmpl w:val="D88AC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F912816"/>
    <w:multiLevelType w:val="hybridMultilevel"/>
    <w:tmpl w:val="0C64AD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4F9E33EB"/>
    <w:multiLevelType w:val="hybridMultilevel"/>
    <w:tmpl w:val="AFE8E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515453F3"/>
    <w:multiLevelType w:val="multilevel"/>
    <w:tmpl w:val="AD24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4C7140B"/>
    <w:multiLevelType w:val="multilevel"/>
    <w:tmpl w:val="29643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6D6FEE"/>
    <w:multiLevelType w:val="hybridMultilevel"/>
    <w:tmpl w:val="8FC27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6320CDF"/>
    <w:multiLevelType w:val="hybridMultilevel"/>
    <w:tmpl w:val="25EC17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56BD53F7"/>
    <w:multiLevelType w:val="hybridMultilevel"/>
    <w:tmpl w:val="FF18EA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576A4EB0"/>
    <w:multiLevelType w:val="hybridMultilevel"/>
    <w:tmpl w:val="316ED2FA"/>
    <w:lvl w:ilvl="0" w:tplc="40A69C7E">
      <w:start w:val="1"/>
      <w:numFmt w:val="lowerLetter"/>
      <w:lvlText w:val="%1."/>
      <w:lvlJc w:val="left"/>
      <w:pPr>
        <w:ind w:left="1800" w:hanging="360"/>
      </w:pPr>
      <w:rPr>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57CC6BE7"/>
    <w:multiLevelType w:val="multilevel"/>
    <w:tmpl w:val="4DCCFF62"/>
    <w:lvl w:ilvl="0">
      <w:start w:val="1"/>
      <w:numFmt w:val="decimal"/>
      <w:pStyle w:val="1-HEADER"/>
      <w:lvlText w:val="SECTION %1:"/>
      <w:lvlJc w:val="right"/>
      <w:pPr>
        <w:tabs>
          <w:tab w:val="num" w:pos="1440"/>
        </w:tabs>
        <w:ind w:left="1440" w:hanging="216"/>
      </w:pPr>
      <w:rPr>
        <w:rFonts w:cs="Times New Roman"/>
        <w:bCs w:val="0"/>
        <w:i w:val="0"/>
        <w:iCs w:val="0"/>
        <w:smallCaps w:val="0"/>
        <w:strike w:val="0"/>
        <w:dstrike w:val="0"/>
        <w:noProof w:val="0"/>
        <w:vanish w:val="0"/>
        <w:color w:val="0000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11-HEADER"/>
      <w:lvlText w:val="%1.%2"/>
      <w:lvlJc w:val="right"/>
      <w:pPr>
        <w:tabs>
          <w:tab w:val="num" w:pos="288"/>
        </w:tabs>
        <w:ind w:left="288" w:hanging="216"/>
      </w:pPr>
      <w:rPr>
        <w:rFonts w:hint="default"/>
        <w:b/>
      </w:rPr>
    </w:lvl>
    <w:lvl w:ilvl="2">
      <w:start w:val="1"/>
      <w:numFmt w:val="decimal"/>
      <w:pStyle w:val="111-HEADER"/>
      <w:lvlText w:val="%1.%2.%3"/>
      <w:lvlJc w:val="right"/>
      <w:pPr>
        <w:tabs>
          <w:tab w:val="num" w:pos="2376"/>
        </w:tabs>
        <w:ind w:left="2376" w:hanging="216"/>
      </w:pPr>
      <w:rPr>
        <w:rFonts w:asciiTheme="minorHAnsi" w:hAnsiTheme="minorHAnsi" w:cstheme="minorHAnsi" w:hint="default"/>
        <w:b/>
        <w:bCs/>
        <w:i w:val="0"/>
      </w:rPr>
    </w:lvl>
    <w:lvl w:ilvl="3">
      <w:start w:val="1"/>
      <w:numFmt w:val="decimal"/>
      <w:pStyle w:val="1111-Header"/>
      <w:lvlText w:val="%1.%2.%3.%4"/>
      <w:lvlJc w:val="right"/>
      <w:pPr>
        <w:tabs>
          <w:tab w:val="num" w:pos="1008"/>
        </w:tabs>
        <w:ind w:left="1008" w:hanging="216"/>
      </w:pPr>
      <w:rPr>
        <w:rFonts w:hint="default"/>
        <w:b w:val="0"/>
        <w:bCs w:val="0"/>
      </w:rPr>
    </w:lvl>
    <w:lvl w:ilvl="4">
      <w:start w:val="1"/>
      <w:numFmt w:val="decimal"/>
      <w:pStyle w:val="11111-Header"/>
      <w:lvlText w:val="%1.%2.%3.%4.%5"/>
      <w:lvlJc w:val="right"/>
      <w:pPr>
        <w:tabs>
          <w:tab w:val="num" w:pos="1512"/>
        </w:tabs>
        <w:ind w:left="1512" w:hanging="216"/>
      </w:pPr>
      <w:rPr>
        <w:rFonts w:hint="default"/>
      </w:rPr>
    </w:lvl>
    <w:lvl w:ilvl="5">
      <w:start w:val="1"/>
      <w:numFmt w:val="decimal"/>
      <w:pStyle w:val="111111-Header"/>
      <w:lvlText w:val="%1.%2.%3.%4.%5.%6"/>
      <w:lvlJc w:val="right"/>
      <w:pPr>
        <w:tabs>
          <w:tab w:val="num" w:pos="2016"/>
        </w:tabs>
        <w:ind w:left="2016" w:hanging="21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8296BFF"/>
    <w:multiLevelType w:val="multilevel"/>
    <w:tmpl w:val="E6109C3E"/>
    <w:lvl w:ilvl="0">
      <w:start w:val="1"/>
      <w:numFmt w:val="bullet"/>
      <w:lvlText w:val=""/>
      <w:lvlJc w:val="left"/>
      <w:pPr>
        <w:tabs>
          <w:tab w:val="num" w:pos="1555"/>
        </w:tabs>
        <w:ind w:left="1555" w:hanging="360"/>
      </w:pPr>
      <w:rPr>
        <w:rFonts w:ascii="Symbol" w:hAnsi="Symbol" w:hint="default"/>
        <w:sz w:val="20"/>
      </w:rPr>
    </w:lvl>
    <w:lvl w:ilvl="1" w:tentative="1">
      <w:start w:val="1"/>
      <w:numFmt w:val="bullet"/>
      <w:lvlText w:val="o"/>
      <w:lvlJc w:val="left"/>
      <w:pPr>
        <w:tabs>
          <w:tab w:val="num" w:pos="2275"/>
        </w:tabs>
        <w:ind w:left="2275" w:hanging="360"/>
      </w:pPr>
      <w:rPr>
        <w:rFonts w:ascii="Courier New" w:hAnsi="Courier New" w:hint="default"/>
        <w:sz w:val="20"/>
      </w:rPr>
    </w:lvl>
    <w:lvl w:ilvl="2" w:tentative="1">
      <w:start w:val="1"/>
      <w:numFmt w:val="bullet"/>
      <w:lvlText w:val=""/>
      <w:lvlJc w:val="left"/>
      <w:pPr>
        <w:tabs>
          <w:tab w:val="num" w:pos="2995"/>
        </w:tabs>
        <w:ind w:left="2995" w:hanging="360"/>
      </w:pPr>
      <w:rPr>
        <w:rFonts w:ascii="Wingdings" w:hAnsi="Wingdings" w:hint="default"/>
        <w:sz w:val="20"/>
      </w:rPr>
    </w:lvl>
    <w:lvl w:ilvl="3" w:tentative="1">
      <w:start w:val="1"/>
      <w:numFmt w:val="bullet"/>
      <w:lvlText w:val=""/>
      <w:lvlJc w:val="left"/>
      <w:pPr>
        <w:tabs>
          <w:tab w:val="num" w:pos="3715"/>
        </w:tabs>
        <w:ind w:left="3715" w:hanging="360"/>
      </w:pPr>
      <w:rPr>
        <w:rFonts w:ascii="Wingdings" w:hAnsi="Wingdings" w:hint="default"/>
        <w:sz w:val="20"/>
      </w:rPr>
    </w:lvl>
    <w:lvl w:ilvl="4" w:tentative="1">
      <w:start w:val="1"/>
      <w:numFmt w:val="bullet"/>
      <w:lvlText w:val=""/>
      <w:lvlJc w:val="left"/>
      <w:pPr>
        <w:tabs>
          <w:tab w:val="num" w:pos="4435"/>
        </w:tabs>
        <w:ind w:left="4435" w:hanging="360"/>
      </w:pPr>
      <w:rPr>
        <w:rFonts w:ascii="Wingdings" w:hAnsi="Wingdings" w:hint="default"/>
        <w:sz w:val="20"/>
      </w:rPr>
    </w:lvl>
    <w:lvl w:ilvl="5" w:tentative="1">
      <w:start w:val="1"/>
      <w:numFmt w:val="bullet"/>
      <w:lvlText w:val=""/>
      <w:lvlJc w:val="left"/>
      <w:pPr>
        <w:tabs>
          <w:tab w:val="num" w:pos="5155"/>
        </w:tabs>
        <w:ind w:left="5155" w:hanging="360"/>
      </w:pPr>
      <w:rPr>
        <w:rFonts w:ascii="Wingdings" w:hAnsi="Wingdings" w:hint="default"/>
        <w:sz w:val="20"/>
      </w:rPr>
    </w:lvl>
    <w:lvl w:ilvl="6" w:tentative="1">
      <w:start w:val="1"/>
      <w:numFmt w:val="bullet"/>
      <w:lvlText w:val=""/>
      <w:lvlJc w:val="left"/>
      <w:pPr>
        <w:tabs>
          <w:tab w:val="num" w:pos="5875"/>
        </w:tabs>
        <w:ind w:left="5875" w:hanging="360"/>
      </w:pPr>
      <w:rPr>
        <w:rFonts w:ascii="Wingdings" w:hAnsi="Wingdings" w:hint="default"/>
        <w:sz w:val="20"/>
      </w:rPr>
    </w:lvl>
    <w:lvl w:ilvl="7" w:tentative="1">
      <w:start w:val="1"/>
      <w:numFmt w:val="bullet"/>
      <w:lvlText w:val=""/>
      <w:lvlJc w:val="left"/>
      <w:pPr>
        <w:tabs>
          <w:tab w:val="num" w:pos="6595"/>
        </w:tabs>
        <w:ind w:left="6595" w:hanging="360"/>
      </w:pPr>
      <w:rPr>
        <w:rFonts w:ascii="Wingdings" w:hAnsi="Wingdings" w:hint="default"/>
        <w:sz w:val="20"/>
      </w:rPr>
    </w:lvl>
    <w:lvl w:ilvl="8" w:tentative="1">
      <w:start w:val="1"/>
      <w:numFmt w:val="bullet"/>
      <w:lvlText w:val=""/>
      <w:lvlJc w:val="left"/>
      <w:pPr>
        <w:tabs>
          <w:tab w:val="num" w:pos="7315"/>
        </w:tabs>
        <w:ind w:left="7315" w:hanging="360"/>
      </w:pPr>
      <w:rPr>
        <w:rFonts w:ascii="Wingdings" w:hAnsi="Wingdings" w:hint="default"/>
        <w:sz w:val="20"/>
      </w:rPr>
    </w:lvl>
  </w:abstractNum>
  <w:abstractNum w:abstractNumId="60" w15:restartNumberingAfterBreak="0">
    <w:nsid w:val="591E24E9"/>
    <w:multiLevelType w:val="hybridMultilevel"/>
    <w:tmpl w:val="86D62682"/>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61" w15:restartNumberingAfterBreak="0">
    <w:nsid w:val="5EAE7CFC"/>
    <w:multiLevelType w:val="multilevel"/>
    <w:tmpl w:val="4EE89368"/>
    <w:lvl w:ilvl="0">
      <w:start w:val="1"/>
      <w:numFmt w:val="bullet"/>
      <w:lvlText w:val=""/>
      <w:lvlJc w:val="left"/>
      <w:pPr>
        <w:tabs>
          <w:tab w:val="num" w:pos="1555"/>
        </w:tabs>
        <w:ind w:left="1555" w:hanging="360"/>
      </w:pPr>
      <w:rPr>
        <w:rFonts w:ascii="Symbol" w:hAnsi="Symbol" w:hint="default"/>
        <w:sz w:val="20"/>
      </w:rPr>
    </w:lvl>
    <w:lvl w:ilvl="1" w:tentative="1">
      <w:start w:val="1"/>
      <w:numFmt w:val="bullet"/>
      <w:lvlText w:val="o"/>
      <w:lvlJc w:val="left"/>
      <w:pPr>
        <w:tabs>
          <w:tab w:val="num" w:pos="2275"/>
        </w:tabs>
        <w:ind w:left="2275" w:hanging="360"/>
      </w:pPr>
      <w:rPr>
        <w:rFonts w:ascii="Courier New" w:hAnsi="Courier New" w:hint="default"/>
        <w:sz w:val="20"/>
      </w:rPr>
    </w:lvl>
    <w:lvl w:ilvl="2" w:tentative="1">
      <w:start w:val="1"/>
      <w:numFmt w:val="bullet"/>
      <w:lvlText w:val=""/>
      <w:lvlJc w:val="left"/>
      <w:pPr>
        <w:tabs>
          <w:tab w:val="num" w:pos="2995"/>
        </w:tabs>
        <w:ind w:left="2995" w:hanging="360"/>
      </w:pPr>
      <w:rPr>
        <w:rFonts w:ascii="Wingdings" w:hAnsi="Wingdings" w:hint="default"/>
        <w:sz w:val="20"/>
      </w:rPr>
    </w:lvl>
    <w:lvl w:ilvl="3" w:tentative="1">
      <w:start w:val="1"/>
      <w:numFmt w:val="bullet"/>
      <w:lvlText w:val=""/>
      <w:lvlJc w:val="left"/>
      <w:pPr>
        <w:tabs>
          <w:tab w:val="num" w:pos="3715"/>
        </w:tabs>
        <w:ind w:left="3715" w:hanging="360"/>
      </w:pPr>
      <w:rPr>
        <w:rFonts w:ascii="Wingdings" w:hAnsi="Wingdings" w:hint="default"/>
        <w:sz w:val="20"/>
      </w:rPr>
    </w:lvl>
    <w:lvl w:ilvl="4" w:tentative="1">
      <w:start w:val="1"/>
      <w:numFmt w:val="bullet"/>
      <w:lvlText w:val=""/>
      <w:lvlJc w:val="left"/>
      <w:pPr>
        <w:tabs>
          <w:tab w:val="num" w:pos="4435"/>
        </w:tabs>
        <w:ind w:left="4435" w:hanging="360"/>
      </w:pPr>
      <w:rPr>
        <w:rFonts w:ascii="Wingdings" w:hAnsi="Wingdings" w:hint="default"/>
        <w:sz w:val="20"/>
      </w:rPr>
    </w:lvl>
    <w:lvl w:ilvl="5" w:tentative="1">
      <w:start w:val="1"/>
      <w:numFmt w:val="bullet"/>
      <w:lvlText w:val=""/>
      <w:lvlJc w:val="left"/>
      <w:pPr>
        <w:tabs>
          <w:tab w:val="num" w:pos="5155"/>
        </w:tabs>
        <w:ind w:left="5155" w:hanging="360"/>
      </w:pPr>
      <w:rPr>
        <w:rFonts w:ascii="Wingdings" w:hAnsi="Wingdings" w:hint="default"/>
        <w:sz w:val="20"/>
      </w:rPr>
    </w:lvl>
    <w:lvl w:ilvl="6" w:tentative="1">
      <w:start w:val="1"/>
      <w:numFmt w:val="bullet"/>
      <w:lvlText w:val=""/>
      <w:lvlJc w:val="left"/>
      <w:pPr>
        <w:tabs>
          <w:tab w:val="num" w:pos="5875"/>
        </w:tabs>
        <w:ind w:left="5875" w:hanging="360"/>
      </w:pPr>
      <w:rPr>
        <w:rFonts w:ascii="Wingdings" w:hAnsi="Wingdings" w:hint="default"/>
        <w:sz w:val="20"/>
      </w:rPr>
    </w:lvl>
    <w:lvl w:ilvl="7" w:tentative="1">
      <w:start w:val="1"/>
      <w:numFmt w:val="bullet"/>
      <w:lvlText w:val=""/>
      <w:lvlJc w:val="left"/>
      <w:pPr>
        <w:tabs>
          <w:tab w:val="num" w:pos="6595"/>
        </w:tabs>
        <w:ind w:left="6595" w:hanging="360"/>
      </w:pPr>
      <w:rPr>
        <w:rFonts w:ascii="Wingdings" w:hAnsi="Wingdings" w:hint="default"/>
        <w:sz w:val="20"/>
      </w:rPr>
    </w:lvl>
    <w:lvl w:ilvl="8" w:tentative="1">
      <w:start w:val="1"/>
      <w:numFmt w:val="bullet"/>
      <w:lvlText w:val=""/>
      <w:lvlJc w:val="left"/>
      <w:pPr>
        <w:tabs>
          <w:tab w:val="num" w:pos="7315"/>
        </w:tabs>
        <w:ind w:left="7315" w:hanging="360"/>
      </w:pPr>
      <w:rPr>
        <w:rFonts w:ascii="Wingdings" w:hAnsi="Wingdings" w:hint="default"/>
        <w:sz w:val="20"/>
      </w:rPr>
    </w:lvl>
  </w:abstractNum>
  <w:abstractNum w:abstractNumId="62" w15:restartNumberingAfterBreak="0">
    <w:nsid w:val="61E85E78"/>
    <w:multiLevelType w:val="multilevel"/>
    <w:tmpl w:val="EB12DA60"/>
    <w:lvl w:ilvl="0">
      <w:start w:val="1"/>
      <w:numFmt w:val="decimal"/>
      <w:lvlText w:val="%1."/>
      <w:lvlJc w:val="left"/>
      <w:pPr>
        <w:ind w:left="360" w:hanging="360"/>
      </w:pPr>
      <w:rPr>
        <w:b/>
        <w:color w:val="auto"/>
      </w:rPr>
    </w:lvl>
    <w:lvl w:ilvl="1">
      <w:start w:val="1"/>
      <w:numFmt w:val="decimal"/>
      <w:lvlText w:val="%1.%2."/>
      <w:lvlJc w:val="left"/>
      <w:pPr>
        <w:ind w:left="792" w:hanging="432"/>
      </w:pPr>
      <w:rPr>
        <w:b/>
        <w:bCs/>
        <w:color w:val="000000" w:themeColor="text1"/>
        <w:sz w:val="24"/>
        <w:szCs w:val="24"/>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26E514A"/>
    <w:multiLevelType w:val="multilevel"/>
    <w:tmpl w:val="8B9A396C"/>
    <w:lvl w:ilvl="0">
      <w:start w:val="1"/>
      <w:numFmt w:val="bullet"/>
      <w:lvlText w:val=""/>
      <w:lvlJc w:val="left"/>
      <w:pPr>
        <w:tabs>
          <w:tab w:val="num" w:pos="1555"/>
        </w:tabs>
        <w:ind w:left="1555" w:hanging="360"/>
      </w:pPr>
      <w:rPr>
        <w:rFonts w:ascii="Symbol" w:hAnsi="Symbol" w:hint="default"/>
        <w:sz w:val="20"/>
      </w:rPr>
    </w:lvl>
    <w:lvl w:ilvl="1" w:tentative="1">
      <w:start w:val="1"/>
      <w:numFmt w:val="bullet"/>
      <w:lvlText w:val="o"/>
      <w:lvlJc w:val="left"/>
      <w:pPr>
        <w:tabs>
          <w:tab w:val="num" w:pos="2275"/>
        </w:tabs>
        <w:ind w:left="2275" w:hanging="360"/>
      </w:pPr>
      <w:rPr>
        <w:rFonts w:ascii="Courier New" w:hAnsi="Courier New" w:hint="default"/>
        <w:sz w:val="20"/>
      </w:rPr>
    </w:lvl>
    <w:lvl w:ilvl="2" w:tentative="1">
      <w:start w:val="1"/>
      <w:numFmt w:val="bullet"/>
      <w:lvlText w:val=""/>
      <w:lvlJc w:val="left"/>
      <w:pPr>
        <w:tabs>
          <w:tab w:val="num" w:pos="2995"/>
        </w:tabs>
        <w:ind w:left="2995" w:hanging="360"/>
      </w:pPr>
      <w:rPr>
        <w:rFonts w:ascii="Wingdings" w:hAnsi="Wingdings" w:hint="default"/>
        <w:sz w:val="20"/>
      </w:rPr>
    </w:lvl>
    <w:lvl w:ilvl="3" w:tentative="1">
      <w:start w:val="1"/>
      <w:numFmt w:val="bullet"/>
      <w:lvlText w:val=""/>
      <w:lvlJc w:val="left"/>
      <w:pPr>
        <w:tabs>
          <w:tab w:val="num" w:pos="3715"/>
        </w:tabs>
        <w:ind w:left="3715" w:hanging="360"/>
      </w:pPr>
      <w:rPr>
        <w:rFonts w:ascii="Wingdings" w:hAnsi="Wingdings" w:hint="default"/>
        <w:sz w:val="20"/>
      </w:rPr>
    </w:lvl>
    <w:lvl w:ilvl="4" w:tentative="1">
      <w:start w:val="1"/>
      <w:numFmt w:val="bullet"/>
      <w:lvlText w:val=""/>
      <w:lvlJc w:val="left"/>
      <w:pPr>
        <w:tabs>
          <w:tab w:val="num" w:pos="4435"/>
        </w:tabs>
        <w:ind w:left="4435" w:hanging="360"/>
      </w:pPr>
      <w:rPr>
        <w:rFonts w:ascii="Wingdings" w:hAnsi="Wingdings" w:hint="default"/>
        <w:sz w:val="20"/>
      </w:rPr>
    </w:lvl>
    <w:lvl w:ilvl="5" w:tentative="1">
      <w:start w:val="1"/>
      <w:numFmt w:val="bullet"/>
      <w:lvlText w:val=""/>
      <w:lvlJc w:val="left"/>
      <w:pPr>
        <w:tabs>
          <w:tab w:val="num" w:pos="5155"/>
        </w:tabs>
        <w:ind w:left="5155" w:hanging="360"/>
      </w:pPr>
      <w:rPr>
        <w:rFonts w:ascii="Wingdings" w:hAnsi="Wingdings" w:hint="default"/>
        <w:sz w:val="20"/>
      </w:rPr>
    </w:lvl>
    <w:lvl w:ilvl="6" w:tentative="1">
      <w:start w:val="1"/>
      <w:numFmt w:val="bullet"/>
      <w:lvlText w:val=""/>
      <w:lvlJc w:val="left"/>
      <w:pPr>
        <w:tabs>
          <w:tab w:val="num" w:pos="5875"/>
        </w:tabs>
        <w:ind w:left="5875" w:hanging="360"/>
      </w:pPr>
      <w:rPr>
        <w:rFonts w:ascii="Wingdings" w:hAnsi="Wingdings" w:hint="default"/>
        <w:sz w:val="20"/>
      </w:rPr>
    </w:lvl>
    <w:lvl w:ilvl="7" w:tentative="1">
      <w:start w:val="1"/>
      <w:numFmt w:val="bullet"/>
      <w:lvlText w:val=""/>
      <w:lvlJc w:val="left"/>
      <w:pPr>
        <w:tabs>
          <w:tab w:val="num" w:pos="6595"/>
        </w:tabs>
        <w:ind w:left="6595" w:hanging="360"/>
      </w:pPr>
      <w:rPr>
        <w:rFonts w:ascii="Wingdings" w:hAnsi="Wingdings" w:hint="default"/>
        <w:sz w:val="20"/>
      </w:rPr>
    </w:lvl>
    <w:lvl w:ilvl="8" w:tentative="1">
      <w:start w:val="1"/>
      <w:numFmt w:val="bullet"/>
      <w:lvlText w:val=""/>
      <w:lvlJc w:val="left"/>
      <w:pPr>
        <w:tabs>
          <w:tab w:val="num" w:pos="7315"/>
        </w:tabs>
        <w:ind w:left="7315" w:hanging="360"/>
      </w:pPr>
      <w:rPr>
        <w:rFonts w:ascii="Wingdings" w:hAnsi="Wingdings" w:hint="default"/>
        <w:sz w:val="20"/>
      </w:rPr>
    </w:lvl>
  </w:abstractNum>
  <w:abstractNum w:abstractNumId="64" w15:restartNumberingAfterBreak="0">
    <w:nsid w:val="628D7565"/>
    <w:multiLevelType w:val="multilevel"/>
    <w:tmpl w:val="DA98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995879"/>
    <w:multiLevelType w:val="multilevel"/>
    <w:tmpl w:val="D0AE4578"/>
    <w:lvl w:ilvl="0">
      <w:start w:val="1"/>
      <w:numFmt w:val="bullet"/>
      <w:lvlText w:val=""/>
      <w:lvlJc w:val="left"/>
      <w:pPr>
        <w:tabs>
          <w:tab w:val="num" w:pos="1555"/>
        </w:tabs>
        <w:ind w:left="1555" w:hanging="360"/>
      </w:pPr>
      <w:rPr>
        <w:rFonts w:ascii="Symbol" w:hAnsi="Symbol" w:hint="default"/>
        <w:sz w:val="20"/>
      </w:rPr>
    </w:lvl>
    <w:lvl w:ilvl="1" w:tentative="1">
      <w:start w:val="1"/>
      <w:numFmt w:val="bullet"/>
      <w:lvlText w:val="o"/>
      <w:lvlJc w:val="left"/>
      <w:pPr>
        <w:tabs>
          <w:tab w:val="num" w:pos="2275"/>
        </w:tabs>
        <w:ind w:left="2275" w:hanging="360"/>
      </w:pPr>
      <w:rPr>
        <w:rFonts w:ascii="Courier New" w:hAnsi="Courier New" w:hint="default"/>
        <w:sz w:val="20"/>
      </w:rPr>
    </w:lvl>
    <w:lvl w:ilvl="2" w:tentative="1">
      <w:start w:val="1"/>
      <w:numFmt w:val="bullet"/>
      <w:lvlText w:val=""/>
      <w:lvlJc w:val="left"/>
      <w:pPr>
        <w:tabs>
          <w:tab w:val="num" w:pos="2995"/>
        </w:tabs>
        <w:ind w:left="2995" w:hanging="360"/>
      </w:pPr>
      <w:rPr>
        <w:rFonts w:ascii="Wingdings" w:hAnsi="Wingdings" w:hint="default"/>
        <w:sz w:val="20"/>
      </w:rPr>
    </w:lvl>
    <w:lvl w:ilvl="3" w:tentative="1">
      <w:start w:val="1"/>
      <w:numFmt w:val="bullet"/>
      <w:lvlText w:val=""/>
      <w:lvlJc w:val="left"/>
      <w:pPr>
        <w:tabs>
          <w:tab w:val="num" w:pos="3715"/>
        </w:tabs>
        <w:ind w:left="3715" w:hanging="360"/>
      </w:pPr>
      <w:rPr>
        <w:rFonts w:ascii="Wingdings" w:hAnsi="Wingdings" w:hint="default"/>
        <w:sz w:val="20"/>
      </w:rPr>
    </w:lvl>
    <w:lvl w:ilvl="4" w:tentative="1">
      <w:start w:val="1"/>
      <w:numFmt w:val="bullet"/>
      <w:lvlText w:val=""/>
      <w:lvlJc w:val="left"/>
      <w:pPr>
        <w:tabs>
          <w:tab w:val="num" w:pos="4435"/>
        </w:tabs>
        <w:ind w:left="4435" w:hanging="360"/>
      </w:pPr>
      <w:rPr>
        <w:rFonts w:ascii="Wingdings" w:hAnsi="Wingdings" w:hint="default"/>
        <w:sz w:val="20"/>
      </w:rPr>
    </w:lvl>
    <w:lvl w:ilvl="5" w:tentative="1">
      <w:start w:val="1"/>
      <w:numFmt w:val="bullet"/>
      <w:lvlText w:val=""/>
      <w:lvlJc w:val="left"/>
      <w:pPr>
        <w:tabs>
          <w:tab w:val="num" w:pos="5155"/>
        </w:tabs>
        <w:ind w:left="5155" w:hanging="360"/>
      </w:pPr>
      <w:rPr>
        <w:rFonts w:ascii="Wingdings" w:hAnsi="Wingdings" w:hint="default"/>
        <w:sz w:val="20"/>
      </w:rPr>
    </w:lvl>
    <w:lvl w:ilvl="6" w:tentative="1">
      <w:start w:val="1"/>
      <w:numFmt w:val="bullet"/>
      <w:lvlText w:val=""/>
      <w:lvlJc w:val="left"/>
      <w:pPr>
        <w:tabs>
          <w:tab w:val="num" w:pos="5875"/>
        </w:tabs>
        <w:ind w:left="5875" w:hanging="360"/>
      </w:pPr>
      <w:rPr>
        <w:rFonts w:ascii="Wingdings" w:hAnsi="Wingdings" w:hint="default"/>
        <w:sz w:val="20"/>
      </w:rPr>
    </w:lvl>
    <w:lvl w:ilvl="7" w:tentative="1">
      <w:start w:val="1"/>
      <w:numFmt w:val="bullet"/>
      <w:lvlText w:val=""/>
      <w:lvlJc w:val="left"/>
      <w:pPr>
        <w:tabs>
          <w:tab w:val="num" w:pos="6595"/>
        </w:tabs>
        <w:ind w:left="6595" w:hanging="360"/>
      </w:pPr>
      <w:rPr>
        <w:rFonts w:ascii="Wingdings" w:hAnsi="Wingdings" w:hint="default"/>
        <w:sz w:val="20"/>
      </w:rPr>
    </w:lvl>
    <w:lvl w:ilvl="8" w:tentative="1">
      <w:start w:val="1"/>
      <w:numFmt w:val="bullet"/>
      <w:lvlText w:val=""/>
      <w:lvlJc w:val="left"/>
      <w:pPr>
        <w:tabs>
          <w:tab w:val="num" w:pos="7315"/>
        </w:tabs>
        <w:ind w:left="7315" w:hanging="360"/>
      </w:pPr>
      <w:rPr>
        <w:rFonts w:ascii="Wingdings" w:hAnsi="Wingdings" w:hint="default"/>
        <w:sz w:val="20"/>
      </w:rPr>
    </w:lvl>
  </w:abstractNum>
  <w:abstractNum w:abstractNumId="66" w15:restartNumberingAfterBreak="0">
    <w:nsid w:val="67AE5375"/>
    <w:multiLevelType w:val="multilevel"/>
    <w:tmpl w:val="CB923086"/>
    <w:lvl w:ilvl="0">
      <w:start w:val="1"/>
      <w:numFmt w:val="decimal"/>
      <w:pStyle w:val="A-1-header"/>
      <w:lvlText w:val="%1."/>
      <w:lvlJc w:val="right"/>
      <w:pPr>
        <w:tabs>
          <w:tab w:val="num" w:pos="0"/>
        </w:tabs>
        <w:ind w:left="0" w:hanging="216"/>
      </w:pPr>
      <w:rPr>
        <w:rFonts w:hint="default"/>
        <w:b/>
        <w:i w:val="0"/>
        <w:caps w:val="0"/>
        <w:strike w:val="0"/>
        <w:dstrike w:val="0"/>
        <w:vanish w:val="0"/>
        <w:sz w:val="24"/>
        <w:vertAlign w:val="baseline"/>
      </w:rPr>
    </w:lvl>
    <w:lvl w:ilvl="1">
      <w:start w:val="1"/>
      <w:numFmt w:val="upperLetter"/>
      <w:pStyle w:val="A-1A-header"/>
      <w:lvlText w:val="%2."/>
      <w:lvlJc w:val="right"/>
      <w:pPr>
        <w:tabs>
          <w:tab w:val="num" w:pos="504"/>
        </w:tabs>
        <w:ind w:left="504" w:hanging="216"/>
      </w:pPr>
      <w:rPr>
        <w:rFonts w:hint="default"/>
        <w:b/>
      </w:rPr>
    </w:lvl>
    <w:lvl w:ilvl="2">
      <w:start w:val="1"/>
      <w:numFmt w:val="lowerRoman"/>
      <w:pStyle w:val="A-1Ai-header"/>
      <w:lvlText w:val="%3."/>
      <w:lvlJc w:val="right"/>
      <w:pPr>
        <w:tabs>
          <w:tab w:val="num" w:pos="1008"/>
        </w:tabs>
        <w:ind w:left="1008" w:hanging="216"/>
      </w:pPr>
      <w:rPr>
        <w:rFonts w:hint="default"/>
        <w:b/>
      </w:rPr>
    </w:lvl>
    <w:lvl w:ilvl="3">
      <w:start w:val="1"/>
      <w:numFmt w:val="none"/>
      <w:lvlText w:val=""/>
      <w:lvlJc w:val="right"/>
      <w:pPr>
        <w:tabs>
          <w:tab w:val="num" w:pos="1440"/>
        </w:tabs>
        <w:ind w:left="1440" w:firstLine="0"/>
      </w:pPr>
      <w:rPr>
        <w:rFonts w:hint="default"/>
        <w:b/>
      </w:rPr>
    </w:lvl>
    <w:lvl w:ilvl="4">
      <w:start w:val="1"/>
      <w:numFmt w:val="none"/>
      <w:lvlText w:val=""/>
      <w:lvlJc w:val="right"/>
      <w:pPr>
        <w:tabs>
          <w:tab w:val="num" w:pos="1512"/>
        </w:tabs>
        <w:ind w:left="1440" w:firstLine="0"/>
      </w:pPr>
      <w:rPr>
        <w:rFonts w:hint="default"/>
      </w:rPr>
    </w:lvl>
    <w:lvl w:ilvl="5">
      <w:start w:val="1"/>
      <w:numFmt w:val="none"/>
      <w:lvlText w:val=""/>
      <w:lvlJc w:val="right"/>
      <w:pPr>
        <w:tabs>
          <w:tab w:val="num" w:pos="2016"/>
        </w:tabs>
        <w:ind w:left="1440" w:firstLine="0"/>
      </w:pPr>
      <w:rPr>
        <w:rFonts w:hint="default"/>
      </w:rPr>
    </w:lvl>
    <w:lvl w:ilvl="6">
      <w:start w:val="1"/>
      <w:numFmt w:val="none"/>
      <w:lvlText w:val=""/>
      <w:lvlJc w:val="left"/>
      <w:pPr>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ind w:left="1440" w:firstLine="0"/>
      </w:pPr>
      <w:rPr>
        <w:rFonts w:hint="default"/>
      </w:rPr>
    </w:lvl>
  </w:abstractNum>
  <w:abstractNum w:abstractNumId="67" w15:restartNumberingAfterBreak="0">
    <w:nsid w:val="6A0756A8"/>
    <w:multiLevelType w:val="hybridMultilevel"/>
    <w:tmpl w:val="CF22D676"/>
    <w:lvl w:ilvl="0" w:tplc="186660AC">
      <w:start w:val="1"/>
      <w:numFmt w:val="bullet"/>
      <w:pStyle w:val="1111-textbullet"/>
      <w:lvlText w:val=""/>
      <w:lvlJc w:val="left"/>
      <w:pPr>
        <w:ind w:left="4230" w:hanging="360"/>
      </w:pPr>
      <w:rPr>
        <w:rFonts w:ascii="Symbol" w:hAnsi="Symbol" w:hint="default"/>
      </w:rPr>
    </w:lvl>
    <w:lvl w:ilvl="1" w:tplc="DA708130">
      <w:start w:val="1"/>
      <w:numFmt w:val="bullet"/>
      <w:lvlText w:val="o"/>
      <w:lvlJc w:val="left"/>
      <w:pPr>
        <w:ind w:left="3060" w:hanging="360"/>
      </w:pPr>
      <w:rPr>
        <w:rFonts w:ascii="Courier New" w:hAnsi="Courier New" w:cs="Courier New" w:hint="default"/>
      </w:rPr>
    </w:lvl>
    <w:lvl w:ilvl="2" w:tplc="51EC500C">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68" w15:restartNumberingAfterBreak="0">
    <w:nsid w:val="6AAE6A90"/>
    <w:multiLevelType w:val="hybridMultilevel"/>
    <w:tmpl w:val="53DECA82"/>
    <w:lvl w:ilvl="0" w:tplc="D69E04C0">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9" w15:restartNumberingAfterBreak="0">
    <w:nsid w:val="6C8037B1"/>
    <w:multiLevelType w:val="multilevel"/>
    <w:tmpl w:val="6F3C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D7D25D6"/>
    <w:multiLevelType w:val="hybridMultilevel"/>
    <w:tmpl w:val="FA564A1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1" w15:restartNumberingAfterBreak="0">
    <w:nsid w:val="6EC4210C"/>
    <w:multiLevelType w:val="multilevel"/>
    <w:tmpl w:val="28BE8782"/>
    <w:lvl w:ilvl="0">
      <w:start w:val="1"/>
      <w:numFmt w:val="bullet"/>
      <w:lvlText w:val=""/>
      <w:lvlJc w:val="left"/>
      <w:pPr>
        <w:tabs>
          <w:tab w:val="num" w:pos="1555"/>
        </w:tabs>
        <w:ind w:left="1555" w:hanging="360"/>
      </w:pPr>
      <w:rPr>
        <w:rFonts w:ascii="Symbol" w:hAnsi="Symbol" w:hint="default"/>
        <w:sz w:val="20"/>
      </w:rPr>
    </w:lvl>
    <w:lvl w:ilvl="1" w:tentative="1">
      <w:start w:val="1"/>
      <w:numFmt w:val="bullet"/>
      <w:lvlText w:val="o"/>
      <w:lvlJc w:val="left"/>
      <w:pPr>
        <w:tabs>
          <w:tab w:val="num" w:pos="2275"/>
        </w:tabs>
        <w:ind w:left="2275" w:hanging="360"/>
      </w:pPr>
      <w:rPr>
        <w:rFonts w:ascii="Courier New" w:hAnsi="Courier New" w:hint="default"/>
        <w:sz w:val="20"/>
      </w:rPr>
    </w:lvl>
    <w:lvl w:ilvl="2" w:tentative="1">
      <w:start w:val="1"/>
      <w:numFmt w:val="bullet"/>
      <w:lvlText w:val=""/>
      <w:lvlJc w:val="left"/>
      <w:pPr>
        <w:tabs>
          <w:tab w:val="num" w:pos="2995"/>
        </w:tabs>
        <w:ind w:left="2995" w:hanging="360"/>
      </w:pPr>
      <w:rPr>
        <w:rFonts w:ascii="Wingdings" w:hAnsi="Wingdings" w:hint="default"/>
        <w:sz w:val="20"/>
      </w:rPr>
    </w:lvl>
    <w:lvl w:ilvl="3" w:tentative="1">
      <w:start w:val="1"/>
      <w:numFmt w:val="bullet"/>
      <w:lvlText w:val=""/>
      <w:lvlJc w:val="left"/>
      <w:pPr>
        <w:tabs>
          <w:tab w:val="num" w:pos="3715"/>
        </w:tabs>
        <w:ind w:left="3715" w:hanging="360"/>
      </w:pPr>
      <w:rPr>
        <w:rFonts w:ascii="Wingdings" w:hAnsi="Wingdings" w:hint="default"/>
        <w:sz w:val="20"/>
      </w:rPr>
    </w:lvl>
    <w:lvl w:ilvl="4" w:tentative="1">
      <w:start w:val="1"/>
      <w:numFmt w:val="bullet"/>
      <w:lvlText w:val=""/>
      <w:lvlJc w:val="left"/>
      <w:pPr>
        <w:tabs>
          <w:tab w:val="num" w:pos="4435"/>
        </w:tabs>
        <w:ind w:left="4435" w:hanging="360"/>
      </w:pPr>
      <w:rPr>
        <w:rFonts w:ascii="Wingdings" w:hAnsi="Wingdings" w:hint="default"/>
        <w:sz w:val="20"/>
      </w:rPr>
    </w:lvl>
    <w:lvl w:ilvl="5" w:tentative="1">
      <w:start w:val="1"/>
      <w:numFmt w:val="bullet"/>
      <w:lvlText w:val=""/>
      <w:lvlJc w:val="left"/>
      <w:pPr>
        <w:tabs>
          <w:tab w:val="num" w:pos="5155"/>
        </w:tabs>
        <w:ind w:left="5155" w:hanging="360"/>
      </w:pPr>
      <w:rPr>
        <w:rFonts w:ascii="Wingdings" w:hAnsi="Wingdings" w:hint="default"/>
        <w:sz w:val="20"/>
      </w:rPr>
    </w:lvl>
    <w:lvl w:ilvl="6" w:tentative="1">
      <w:start w:val="1"/>
      <w:numFmt w:val="bullet"/>
      <w:lvlText w:val=""/>
      <w:lvlJc w:val="left"/>
      <w:pPr>
        <w:tabs>
          <w:tab w:val="num" w:pos="5875"/>
        </w:tabs>
        <w:ind w:left="5875" w:hanging="360"/>
      </w:pPr>
      <w:rPr>
        <w:rFonts w:ascii="Wingdings" w:hAnsi="Wingdings" w:hint="default"/>
        <w:sz w:val="20"/>
      </w:rPr>
    </w:lvl>
    <w:lvl w:ilvl="7" w:tentative="1">
      <w:start w:val="1"/>
      <w:numFmt w:val="bullet"/>
      <w:lvlText w:val=""/>
      <w:lvlJc w:val="left"/>
      <w:pPr>
        <w:tabs>
          <w:tab w:val="num" w:pos="6595"/>
        </w:tabs>
        <w:ind w:left="6595" w:hanging="360"/>
      </w:pPr>
      <w:rPr>
        <w:rFonts w:ascii="Wingdings" w:hAnsi="Wingdings" w:hint="default"/>
        <w:sz w:val="20"/>
      </w:rPr>
    </w:lvl>
    <w:lvl w:ilvl="8" w:tentative="1">
      <w:start w:val="1"/>
      <w:numFmt w:val="bullet"/>
      <w:lvlText w:val=""/>
      <w:lvlJc w:val="left"/>
      <w:pPr>
        <w:tabs>
          <w:tab w:val="num" w:pos="7315"/>
        </w:tabs>
        <w:ind w:left="7315" w:hanging="360"/>
      </w:pPr>
      <w:rPr>
        <w:rFonts w:ascii="Wingdings" w:hAnsi="Wingdings" w:hint="default"/>
        <w:sz w:val="20"/>
      </w:rPr>
    </w:lvl>
  </w:abstractNum>
  <w:abstractNum w:abstractNumId="72" w15:restartNumberingAfterBreak="0">
    <w:nsid w:val="7087363D"/>
    <w:multiLevelType w:val="multilevel"/>
    <w:tmpl w:val="F51A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1A179C3"/>
    <w:multiLevelType w:val="hybridMultilevel"/>
    <w:tmpl w:val="78D88286"/>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74" w15:restartNumberingAfterBreak="0">
    <w:nsid w:val="71E409F6"/>
    <w:multiLevelType w:val="hybridMultilevel"/>
    <w:tmpl w:val="8E26AB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545329"/>
    <w:multiLevelType w:val="multilevel"/>
    <w:tmpl w:val="44BE7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2684770"/>
    <w:multiLevelType w:val="multilevel"/>
    <w:tmpl w:val="CA3CE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320600B"/>
    <w:multiLevelType w:val="hybridMultilevel"/>
    <w:tmpl w:val="96968650"/>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78" w15:restartNumberingAfterBreak="0">
    <w:nsid w:val="741C356E"/>
    <w:multiLevelType w:val="multilevel"/>
    <w:tmpl w:val="005AF2FE"/>
    <w:lvl w:ilvl="0">
      <w:start w:val="1"/>
      <w:numFmt w:val="decimal"/>
      <w:lvlText w:val="%1."/>
      <w:lvlJc w:val="left"/>
      <w:pPr>
        <w:ind w:left="360" w:hanging="360"/>
      </w:pPr>
      <w:rPr>
        <w:rFonts w:hint="default"/>
        <w:b/>
      </w:rPr>
    </w:lvl>
    <w:lvl w:ilvl="1">
      <w:start w:val="1"/>
      <w:numFmt w:val="decimal"/>
      <w:lvlText w:val="%1.%2."/>
      <w:lvlJc w:val="left"/>
      <w:pPr>
        <w:ind w:left="702" w:hanging="432"/>
      </w:pPr>
      <w:rPr>
        <w:rFonts w:hint="default"/>
        <w:b/>
      </w:rPr>
    </w:lvl>
    <w:lvl w:ilvl="2">
      <w:start w:val="1"/>
      <w:numFmt w:val="decimal"/>
      <w:lvlText w:val="%1.%2.%3."/>
      <w:lvlJc w:val="left"/>
      <w:pPr>
        <w:ind w:left="131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7CB75BA4"/>
    <w:multiLevelType w:val="hybridMultilevel"/>
    <w:tmpl w:val="2C0C4ABE"/>
    <w:lvl w:ilvl="0" w:tplc="CE32E9D4">
      <w:start w:val="1"/>
      <w:numFmt w:val="decimal"/>
      <w:lvlText w:val="%1."/>
      <w:lvlJc w:val="left"/>
      <w:pPr>
        <w:ind w:left="287" w:hanging="188"/>
      </w:pPr>
      <w:rPr>
        <w:strike w:val="0"/>
        <w:dstrike w:val="0"/>
        <w:u w:val="none"/>
        <w:effect w:val="none"/>
      </w:rPr>
    </w:lvl>
    <w:lvl w:ilvl="1" w:tplc="046E319E">
      <w:numFmt w:val="decimal"/>
      <w:lvlText w:val=""/>
      <w:lvlJc w:val="left"/>
      <w:pPr>
        <w:ind w:left="820" w:hanging="269"/>
      </w:pPr>
      <w:rPr>
        <w:rFonts w:ascii="Wingdings" w:eastAsia="Wingdings" w:hAnsi="Wingdings" w:hint="default"/>
        <w:sz w:val="24"/>
        <w:szCs w:val="24"/>
      </w:rPr>
    </w:lvl>
    <w:lvl w:ilvl="2" w:tplc="FE62BAAC">
      <w:numFmt w:val="decimal"/>
      <w:lvlText w:val="•"/>
      <w:lvlJc w:val="left"/>
      <w:pPr>
        <w:ind w:left="820" w:hanging="269"/>
      </w:pPr>
    </w:lvl>
    <w:lvl w:ilvl="3" w:tplc="FB129122">
      <w:numFmt w:val="decimal"/>
      <w:lvlText w:val="•"/>
      <w:lvlJc w:val="left"/>
      <w:pPr>
        <w:ind w:left="2182" w:hanging="269"/>
      </w:pPr>
    </w:lvl>
    <w:lvl w:ilvl="4" w:tplc="31D41998">
      <w:numFmt w:val="decimal"/>
      <w:lvlText w:val="•"/>
      <w:lvlJc w:val="left"/>
      <w:pPr>
        <w:ind w:left="3545" w:hanging="269"/>
      </w:pPr>
    </w:lvl>
    <w:lvl w:ilvl="5" w:tplc="2D5EDCCE">
      <w:numFmt w:val="decimal"/>
      <w:lvlText w:val="•"/>
      <w:lvlJc w:val="left"/>
      <w:pPr>
        <w:ind w:left="4907" w:hanging="269"/>
      </w:pPr>
    </w:lvl>
    <w:lvl w:ilvl="6" w:tplc="5E52E5E6">
      <w:numFmt w:val="decimal"/>
      <w:lvlText w:val="•"/>
      <w:lvlJc w:val="left"/>
      <w:pPr>
        <w:ind w:left="6270" w:hanging="269"/>
      </w:pPr>
    </w:lvl>
    <w:lvl w:ilvl="7" w:tplc="4650D6F8">
      <w:numFmt w:val="decimal"/>
      <w:lvlText w:val="•"/>
      <w:lvlJc w:val="left"/>
      <w:pPr>
        <w:ind w:left="7632" w:hanging="269"/>
      </w:pPr>
    </w:lvl>
    <w:lvl w:ilvl="8" w:tplc="6C9C1948">
      <w:numFmt w:val="decimal"/>
      <w:lvlText w:val="•"/>
      <w:lvlJc w:val="left"/>
      <w:pPr>
        <w:ind w:left="8995" w:hanging="269"/>
      </w:pPr>
    </w:lvl>
  </w:abstractNum>
  <w:abstractNum w:abstractNumId="80" w15:restartNumberingAfterBreak="0">
    <w:nsid w:val="7D1F553C"/>
    <w:multiLevelType w:val="hybridMultilevel"/>
    <w:tmpl w:val="F9B2C4EC"/>
    <w:lvl w:ilvl="0" w:tplc="AAC25864">
      <w:start w:val="1"/>
      <w:numFmt w:val="bullet"/>
      <w:pStyle w:val="111-textbullet"/>
      <w:lvlText w:val=""/>
      <w:lvlJc w:val="left"/>
      <w:pPr>
        <w:ind w:left="1354" w:hanging="360"/>
      </w:pPr>
      <w:rPr>
        <w:rFonts w:ascii="Symbol" w:hAnsi="Symbol" w:hint="default"/>
      </w:rPr>
    </w:lvl>
    <w:lvl w:ilvl="1" w:tplc="04090003">
      <w:start w:val="1"/>
      <w:numFmt w:val="bullet"/>
      <w:lvlText w:val="o"/>
      <w:lvlJc w:val="left"/>
      <w:pPr>
        <w:ind w:left="2074" w:hanging="360"/>
      </w:pPr>
      <w:rPr>
        <w:rFonts w:ascii="Courier New" w:hAnsi="Courier New" w:cs="Courier New" w:hint="default"/>
      </w:rPr>
    </w:lvl>
    <w:lvl w:ilvl="2" w:tplc="04090005">
      <w:start w:val="1"/>
      <w:numFmt w:val="bullet"/>
      <w:lvlText w:val=""/>
      <w:lvlJc w:val="left"/>
      <w:pPr>
        <w:ind w:left="2794" w:hanging="360"/>
      </w:pPr>
      <w:rPr>
        <w:rFonts w:ascii="Wingdings" w:hAnsi="Wingdings" w:hint="default"/>
      </w:rPr>
    </w:lvl>
    <w:lvl w:ilvl="3" w:tplc="0409000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81" w15:restartNumberingAfterBreak="0">
    <w:nsid w:val="7F7D3E90"/>
    <w:multiLevelType w:val="multilevel"/>
    <w:tmpl w:val="0DD29DDC"/>
    <w:lvl w:ilvl="0">
      <w:start w:val="1"/>
      <w:numFmt w:val="lowerLetter"/>
      <w:pStyle w:val="pjl1"/>
      <w:lvlText w:val="%1)"/>
      <w:lvlJc w:val="left"/>
      <w:pPr>
        <w:ind w:left="720" w:firstLine="0"/>
      </w:pPr>
    </w:lvl>
    <w:lvl w:ilvl="1">
      <w:start w:val="1"/>
      <w:numFmt w:val="lowerLetter"/>
      <w:pStyle w:val="PJL5"/>
      <w:lvlText w:val="%2."/>
      <w:lvlJc w:val="left"/>
      <w:pPr>
        <w:ind w:left="2160" w:hanging="360"/>
      </w:pPr>
    </w:lvl>
    <w:lvl w:ilvl="2">
      <w:start w:val="1"/>
      <w:numFmt w:val="decimal"/>
      <w:lvlText w:val="%3."/>
      <w:lvlJc w:val="left"/>
      <w:pPr>
        <w:ind w:left="3060" w:hanging="36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255016950">
    <w:abstractNumId w:val="39"/>
  </w:num>
  <w:num w:numId="2" w16cid:durableId="1428118358">
    <w:abstractNumId w:val="26"/>
  </w:num>
  <w:num w:numId="3" w16cid:durableId="270548084">
    <w:abstractNumId w:val="80"/>
  </w:num>
  <w:num w:numId="4" w16cid:durableId="1306935936">
    <w:abstractNumId w:val="2"/>
  </w:num>
  <w:num w:numId="5" w16cid:durableId="1021858942">
    <w:abstractNumId w:val="58"/>
  </w:num>
  <w:num w:numId="6" w16cid:durableId="1783842917">
    <w:abstractNumId w:val="67"/>
  </w:num>
  <w:num w:numId="7" w16cid:durableId="476646421">
    <w:abstractNumId w:val="37"/>
  </w:num>
  <w:num w:numId="8" w16cid:durableId="1327588047">
    <w:abstractNumId w:val="45"/>
  </w:num>
  <w:num w:numId="9" w16cid:durableId="1367221767">
    <w:abstractNumId w:val="5"/>
  </w:num>
  <w:num w:numId="10" w16cid:durableId="1355423194">
    <w:abstractNumId w:val="36"/>
  </w:num>
  <w:num w:numId="11" w16cid:durableId="991174022">
    <w:abstractNumId w:val="66"/>
  </w:num>
  <w:num w:numId="12" w16cid:durableId="1920403182">
    <w:abstractNumId w:val="29"/>
  </w:num>
  <w:num w:numId="13" w16cid:durableId="40442862">
    <w:abstractNumId w:val="74"/>
  </w:num>
  <w:num w:numId="14" w16cid:durableId="1922912996">
    <w:abstractNumId w:val="28"/>
  </w:num>
  <w:num w:numId="15" w16cid:durableId="408814724">
    <w:abstractNumId w:val="32"/>
  </w:num>
  <w:num w:numId="16" w16cid:durableId="846292047">
    <w:abstractNumId w:val="3"/>
  </w:num>
  <w:num w:numId="17" w16cid:durableId="546332370">
    <w:abstractNumId w:val="42"/>
  </w:num>
  <w:num w:numId="18" w16cid:durableId="96995803">
    <w:abstractNumId w:val="44"/>
  </w:num>
  <w:num w:numId="19" w16cid:durableId="175847687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325507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781913">
    <w:abstractNumId w:val="38"/>
  </w:num>
  <w:num w:numId="22" w16cid:durableId="268858848">
    <w:abstractNumId w:val="77"/>
  </w:num>
  <w:num w:numId="23" w16cid:durableId="1230339781">
    <w:abstractNumId w:val="60"/>
  </w:num>
  <w:num w:numId="24" w16cid:durableId="546530340">
    <w:abstractNumId w:val="73"/>
  </w:num>
  <w:num w:numId="25" w16cid:durableId="2092577254">
    <w:abstractNumId w:val="13"/>
  </w:num>
  <w:num w:numId="26" w16cid:durableId="23940823">
    <w:abstractNumId w:val="15"/>
  </w:num>
  <w:num w:numId="27" w16cid:durableId="1082072273">
    <w:abstractNumId w:val="55"/>
  </w:num>
  <w:num w:numId="28" w16cid:durableId="1400325681">
    <w:abstractNumId w:val="22"/>
  </w:num>
  <w:num w:numId="29" w16cid:durableId="502473219">
    <w:abstractNumId w:val="56"/>
  </w:num>
  <w:num w:numId="30" w16cid:durableId="1810249253">
    <w:abstractNumId w:val="21"/>
  </w:num>
  <w:num w:numId="31" w16cid:durableId="1238395763">
    <w:abstractNumId w:val="4"/>
  </w:num>
  <w:num w:numId="32" w16cid:durableId="1870756912">
    <w:abstractNumId w:val="40"/>
  </w:num>
  <w:num w:numId="33" w16cid:durableId="407659355">
    <w:abstractNumId w:val="51"/>
  </w:num>
  <w:num w:numId="34" w16cid:durableId="1327125332">
    <w:abstractNumId w:val="35"/>
  </w:num>
  <w:num w:numId="35" w16cid:durableId="561719798">
    <w:abstractNumId w:val="20"/>
  </w:num>
  <w:num w:numId="36" w16cid:durableId="1503593642">
    <w:abstractNumId w:val="41"/>
  </w:num>
  <w:num w:numId="37" w16cid:durableId="968389901">
    <w:abstractNumId w:val="16"/>
  </w:num>
  <w:num w:numId="38" w16cid:durableId="554589191">
    <w:abstractNumId w:val="27"/>
  </w:num>
  <w:num w:numId="39" w16cid:durableId="229846400">
    <w:abstractNumId w:val="1"/>
  </w:num>
  <w:num w:numId="40" w16cid:durableId="455874562">
    <w:abstractNumId w:val="79"/>
  </w:num>
  <w:num w:numId="41" w16cid:durableId="205535268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50618821">
    <w:abstractNumId w:val="58"/>
  </w:num>
  <w:num w:numId="43" w16cid:durableId="1116411885">
    <w:abstractNumId w:val="58"/>
  </w:num>
  <w:num w:numId="44" w16cid:durableId="1658457059">
    <w:abstractNumId w:val="58"/>
  </w:num>
  <w:num w:numId="45" w16cid:durableId="1973631621">
    <w:abstractNumId w:val="58"/>
  </w:num>
  <w:num w:numId="46" w16cid:durableId="1932815161">
    <w:abstractNumId w:val="58"/>
  </w:num>
  <w:num w:numId="47" w16cid:durableId="1753624627">
    <w:abstractNumId w:val="62"/>
  </w:num>
  <w:num w:numId="48" w16cid:durableId="1523284528">
    <w:abstractNumId w:val="25"/>
  </w:num>
  <w:num w:numId="49" w16cid:durableId="373234586">
    <w:abstractNumId w:val="43"/>
  </w:num>
  <w:num w:numId="50" w16cid:durableId="134570672">
    <w:abstractNumId w:val="48"/>
  </w:num>
  <w:num w:numId="51" w16cid:durableId="621307673">
    <w:abstractNumId w:val="58"/>
  </w:num>
  <w:num w:numId="52" w16cid:durableId="160513827">
    <w:abstractNumId w:val="58"/>
  </w:num>
  <w:num w:numId="53" w16cid:durableId="1497306001">
    <w:abstractNumId w:val="58"/>
  </w:num>
  <w:num w:numId="54" w16cid:durableId="854535264">
    <w:abstractNumId w:val="78"/>
  </w:num>
  <w:num w:numId="55" w16cid:durableId="1450781188">
    <w:abstractNumId w:val="17"/>
  </w:num>
  <w:num w:numId="56" w16cid:durableId="1686325096">
    <w:abstractNumId w:val="58"/>
  </w:num>
  <w:num w:numId="57" w16cid:durableId="576330514">
    <w:abstractNumId w:val="58"/>
  </w:num>
  <w:num w:numId="58" w16cid:durableId="782767866">
    <w:abstractNumId w:val="58"/>
  </w:num>
  <w:num w:numId="59" w16cid:durableId="7165769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48242597">
    <w:abstractNumId w:val="58"/>
  </w:num>
  <w:num w:numId="61" w16cid:durableId="1559391324">
    <w:abstractNumId w:val="58"/>
  </w:num>
  <w:num w:numId="62" w16cid:durableId="98259016">
    <w:abstractNumId w:val="58"/>
  </w:num>
  <w:num w:numId="63" w16cid:durableId="1689020425">
    <w:abstractNumId w:val="58"/>
  </w:num>
  <w:num w:numId="64" w16cid:durableId="1292902646">
    <w:abstractNumId w:val="58"/>
  </w:num>
  <w:num w:numId="65" w16cid:durableId="785000584">
    <w:abstractNumId w:val="58"/>
  </w:num>
  <w:num w:numId="66" w16cid:durableId="425658376">
    <w:abstractNumId w:val="58"/>
  </w:num>
  <w:num w:numId="67" w16cid:durableId="85077940">
    <w:abstractNumId w:val="58"/>
  </w:num>
  <w:num w:numId="68" w16cid:durableId="1464420039">
    <w:abstractNumId w:val="58"/>
  </w:num>
  <w:num w:numId="69" w16cid:durableId="1885092599">
    <w:abstractNumId w:val="58"/>
  </w:num>
  <w:num w:numId="70" w16cid:durableId="975646093">
    <w:abstractNumId w:val="58"/>
  </w:num>
  <w:num w:numId="71" w16cid:durableId="497427374">
    <w:abstractNumId w:val="58"/>
  </w:num>
  <w:num w:numId="72" w16cid:durableId="166017376">
    <w:abstractNumId w:val="58"/>
  </w:num>
  <w:num w:numId="73" w16cid:durableId="967010934">
    <w:abstractNumId w:val="58"/>
  </w:num>
  <w:num w:numId="74" w16cid:durableId="1854222909">
    <w:abstractNumId w:val="58"/>
  </w:num>
  <w:num w:numId="75" w16cid:durableId="2074426027">
    <w:abstractNumId w:val="58"/>
  </w:num>
  <w:num w:numId="76" w16cid:durableId="2101951932">
    <w:abstractNumId w:val="58"/>
  </w:num>
  <w:num w:numId="77" w16cid:durableId="446706676">
    <w:abstractNumId w:val="58"/>
  </w:num>
  <w:num w:numId="78" w16cid:durableId="1901405269">
    <w:abstractNumId w:val="58"/>
  </w:num>
  <w:num w:numId="79" w16cid:durableId="22294895">
    <w:abstractNumId w:val="58"/>
  </w:num>
  <w:num w:numId="80" w16cid:durableId="1634362592">
    <w:abstractNumId w:val="58"/>
  </w:num>
  <w:num w:numId="81" w16cid:durableId="547497677">
    <w:abstractNumId w:val="58"/>
  </w:num>
  <w:num w:numId="82" w16cid:durableId="254022381">
    <w:abstractNumId w:val="57"/>
  </w:num>
  <w:num w:numId="83" w16cid:durableId="1810971804">
    <w:abstractNumId w:val="58"/>
  </w:num>
  <w:num w:numId="84" w16cid:durableId="1986817870">
    <w:abstractNumId w:val="58"/>
  </w:num>
  <w:num w:numId="85" w16cid:durableId="916355622">
    <w:abstractNumId w:val="58"/>
  </w:num>
  <w:num w:numId="86" w16cid:durableId="1552418354">
    <w:abstractNumId w:val="58"/>
  </w:num>
  <w:num w:numId="87" w16cid:durableId="635793464">
    <w:abstractNumId w:val="58"/>
  </w:num>
  <w:num w:numId="88" w16cid:durableId="1029989483">
    <w:abstractNumId w:val="58"/>
  </w:num>
  <w:num w:numId="89" w16cid:durableId="660426196">
    <w:abstractNumId w:val="58"/>
  </w:num>
  <w:num w:numId="90" w16cid:durableId="1046610835">
    <w:abstractNumId w:val="8"/>
  </w:num>
  <w:num w:numId="91" w16cid:durableId="1663124534">
    <w:abstractNumId w:val="58"/>
  </w:num>
  <w:num w:numId="92" w16cid:durableId="1366176537">
    <w:abstractNumId w:val="58"/>
  </w:num>
  <w:num w:numId="93" w16cid:durableId="1854031032">
    <w:abstractNumId w:val="58"/>
  </w:num>
  <w:num w:numId="94" w16cid:durableId="90054176">
    <w:abstractNumId w:val="58"/>
  </w:num>
  <w:num w:numId="95" w16cid:durableId="156924355">
    <w:abstractNumId w:val="58"/>
  </w:num>
  <w:num w:numId="96" w16cid:durableId="2063090193">
    <w:abstractNumId w:val="58"/>
  </w:num>
  <w:num w:numId="97" w16cid:durableId="9456749">
    <w:abstractNumId w:val="58"/>
  </w:num>
  <w:num w:numId="98" w16cid:durableId="721636389">
    <w:abstractNumId w:val="58"/>
  </w:num>
  <w:num w:numId="99" w16cid:durableId="363167062">
    <w:abstractNumId w:val="58"/>
  </w:num>
  <w:num w:numId="100" w16cid:durableId="1387877261">
    <w:abstractNumId w:val="58"/>
  </w:num>
  <w:num w:numId="101" w16cid:durableId="2139298721">
    <w:abstractNumId w:val="23"/>
  </w:num>
  <w:num w:numId="102" w16cid:durableId="1384989968">
    <w:abstractNumId w:val="58"/>
  </w:num>
  <w:num w:numId="103" w16cid:durableId="105270093">
    <w:abstractNumId w:val="10"/>
  </w:num>
  <w:num w:numId="104" w16cid:durableId="90780818">
    <w:abstractNumId w:val="50"/>
  </w:num>
  <w:num w:numId="105" w16cid:durableId="1576162548">
    <w:abstractNumId w:val="58"/>
  </w:num>
  <w:num w:numId="106" w16cid:durableId="987779179">
    <w:abstractNumId w:val="58"/>
  </w:num>
  <w:num w:numId="107" w16cid:durableId="793599054">
    <w:abstractNumId w:val="24"/>
  </w:num>
  <w:num w:numId="108" w16cid:durableId="1385639187">
    <w:abstractNumId w:val="76"/>
  </w:num>
  <w:num w:numId="109" w16cid:durableId="579028001">
    <w:abstractNumId w:val="63"/>
  </w:num>
  <w:num w:numId="110" w16cid:durableId="1089619081">
    <w:abstractNumId w:val="59"/>
  </w:num>
  <w:num w:numId="111" w16cid:durableId="1909878937">
    <w:abstractNumId w:val="9"/>
  </w:num>
  <w:num w:numId="112" w16cid:durableId="1037967877">
    <w:abstractNumId w:val="61"/>
  </w:num>
  <w:num w:numId="113" w16cid:durableId="1203178096">
    <w:abstractNumId w:val="65"/>
  </w:num>
  <w:num w:numId="114" w16cid:durableId="1393965274">
    <w:abstractNumId w:val="11"/>
  </w:num>
  <w:num w:numId="115" w16cid:durableId="603419891">
    <w:abstractNumId w:val="34"/>
  </w:num>
  <w:num w:numId="116" w16cid:durableId="1923485093">
    <w:abstractNumId w:val="71"/>
  </w:num>
  <w:num w:numId="117" w16cid:durableId="1956709294">
    <w:abstractNumId w:val="33"/>
  </w:num>
  <w:num w:numId="118" w16cid:durableId="1680934819">
    <w:abstractNumId w:val="47"/>
  </w:num>
  <w:num w:numId="119" w16cid:durableId="334767953">
    <w:abstractNumId w:val="31"/>
  </w:num>
  <w:num w:numId="120" w16cid:durableId="1251236034">
    <w:abstractNumId w:val="7"/>
  </w:num>
  <w:num w:numId="121" w16cid:durableId="311107786">
    <w:abstractNumId w:val="64"/>
  </w:num>
  <w:num w:numId="122" w16cid:durableId="252785055">
    <w:abstractNumId w:val="18"/>
  </w:num>
  <w:num w:numId="123" w16cid:durableId="856968485">
    <w:abstractNumId w:val="72"/>
  </w:num>
  <w:num w:numId="124" w16cid:durableId="55250743">
    <w:abstractNumId w:val="46"/>
  </w:num>
  <w:num w:numId="125" w16cid:durableId="122774588">
    <w:abstractNumId w:val="52"/>
  </w:num>
  <w:num w:numId="126" w16cid:durableId="1632861544">
    <w:abstractNumId w:val="6"/>
  </w:num>
  <w:num w:numId="127" w16cid:durableId="134297345">
    <w:abstractNumId w:val="53"/>
  </w:num>
  <w:num w:numId="128" w16cid:durableId="384985929">
    <w:abstractNumId w:val="75"/>
  </w:num>
  <w:num w:numId="129" w16cid:durableId="825627786">
    <w:abstractNumId w:val="14"/>
  </w:num>
  <w:num w:numId="130" w16cid:durableId="839853100">
    <w:abstractNumId w:val="30"/>
  </w:num>
  <w:num w:numId="131" w16cid:durableId="1154881728">
    <w:abstractNumId w:val="69"/>
  </w:num>
  <w:num w:numId="132" w16cid:durableId="1210457976">
    <w:abstractNumId w:val="0"/>
  </w:num>
  <w:num w:numId="133" w16cid:durableId="1989358385">
    <w:abstractNumId w:val="12"/>
  </w:num>
  <w:num w:numId="134" w16cid:durableId="577326897">
    <w:abstractNumId w:val="49"/>
  </w:num>
  <w:num w:numId="135" w16cid:durableId="901909087">
    <w:abstractNumId w:val="19"/>
  </w:num>
  <w:num w:numId="136" w16cid:durableId="685667434">
    <w:abstractNumId w:val="54"/>
  </w:num>
  <w:num w:numId="137" w16cid:durableId="1777555444">
    <w:abstractNumId w:val="58"/>
  </w:num>
  <w:num w:numId="138" w16cid:durableId="1980726674">
    <w:abstractNumId w:val="58"/>
  </w:num>
  <w:num w:numId="139" w16cid:durableId="1183782381">
    <w:abstractNumId w:val="58"/>
  </w:num>
  <w:num w:numId="140" w16cid:durableId="1525291262">
    <w:abstractNumId w:val="58"/>
  </w:num>
  <w:num w:numId="141" w16cid:durableId="1511331034">
    <w:abstractNumId w:val="58"/>
  </w:num>
  <w:num w:numId="142" w16cid:durableId="632250728">
    <w:abstractNumId w:val="58"/>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DF2"/>
    <w:rsid w:val="00000312"/>
    <w:rsid w:val="00001CD4"/>
    <w:rsid w:val="000031DE"/>
    <w:rsid w:val="000033F3"/>
    <w:rsid w:val="00005B90"/>
    <w:rsid w:val="000141D8"/>
    <w:rsid w:val="00015F67"/>
    <w:rsid w:val="00017185"/>
    <w:rsid w:val="00017923"/>
    <w:rsid w:val="0002056A"/>
    <w:rsid w:val="00021183"/>
    <w:rsid w:val="0002500D"/>
    <w:rsid w:val="00025A54"/>
    <w:rsid w:val="0002654A"/>
    <w:rsid w:val="00031133"/>
    <w:rsid w:val="00031B30"/>
    <w:rsid w:val="00035468"/>
    <w:rsid w:val="00035587"/>
    <w:rsid w:val="000357C4"/>
    <w:rsid w:val="000377D9"/>
    <w:rsid w:val="00040D86"/>
    <w:rsid w:val="00041440"/>
    <w:rsid w:val="00042150"/>
    <w:rsid w:val="000444D5"/>
    <w:rsid w:val="00045E4A"/>
    <w:rsid w:val="00051580"/>
    <w:rsid w:val="00051833"/>
    <w:rsid w:val="000550A5"/>
    <w:rsid w:val="00056CA5"/>
    <w:rsid w:val="00057556"/>
    <w:rsid w:val="00060CFD"/>
    <w:rsid w:val="000632BB"/>
    <w:rsid w:val="00063680"/>
    <w:rsid w:val="00064E9E"/>
    <w:rsid w:val="000671F7"/>
    <w:rsid w:val="00067533"/>
    <w:rsid w:val="00067968"/>
    <w:rsid w:val="000706DE"/>
    <w:rsid w:val="00070DF8"/>
    <w:rsid w:val="00071786"/>
    <w:rsid w:val="00071A47"/>
    <w:rsid w:val="000731D3"/>
    <w:rsid w:val="0007701F"/>
    <w:rsid w:val="00077AFE"/>
    <w:rsid w:val="00083648"/>
    <w:rsid w:val="000844BE"/>
    <w:rsid w:val="00085542"/>
    <w:rsid w:val="00093A49"/>
    <w:rsid w:val="00095C00"/>
    <w:rsid w:val="00096713"/>
    <w:rsid w:val="000A3857"/>
    <w:rsid w:val="000A7020"/>
    <w:rsid w:val="000A75F7"/>
    <w:rsid w:val="000B2028"/>
    <w:rsid w:val="000B36B0"/>
    <w:rsid w:val="000B6528"/>
    <w:rsid w:val="000C00DB"/>
    <w:rsid w:val="000C04C0"/>
    <w:rsid w:val="000C04F3"/>
    <w:rsid w:val="000C0FEA"/>
    <w:rsid w:val="000C471A"/>
    <w:rsid w:val="000C53BA"/>
    <w:rsid w:val="000D22F7"/>
    <w:rsid w:val="000D307D"/>
    <w:rsid w:val="000D3268"/>
    <w:rsid w:val="000D70DB"/>
    <w:rsid w:val="000E22FE"/>
    <w:rsid w:val="000E6F9D"/>
    <w:rsid w:val="001020F1"/>
    <w:rsid w:val="00102175"/>
    <w:rsid w:val="00102402"/>
    <w:rsid w:val="00103071"/>
    <w:rsid w:val="00104EB4"/>
    <w:rsid w:val="00105594"/>
    <w:rsid w:val="00107F78"/>
    <w:rsid w:val="001137F1"/>
    <w:rsid w:val="00114C73"/>
    <w:rsid w:val="00115CB6"/>
    <w:rsid w:val="00120451"/>
    <w:rsid w:val="0012126F"/>
    <w:rsid w:val="001215B5"/>
    <w:rsid w:val="0012283F"/>
    <w:rsid w:val="00123A0D"/>
    <w:rsid w:val="00124853"/>
    <w:rsid w:val="00130B2D"/>
    <w:rsid w:val="00130FA6"/>
    <w:rsid w:val="00131BA1"/>
    <w:rsid w:val="0013311D"/>
    <w:rsid w:val="001355D5"/>
    <w:rsid w:val="0013573A"/>
    <w:rsid w:val="00137256"/>
    <w:rsid w:val="00137DDD"/>
    <w:rsid w:val="00137F10"/>
    <w:rsid w:val="0014173D"/>
    <w:rsid w:val="00145F59"/>
    <w:rsid w:val="00152BD7"/>
    <w:rsid w:val="00153BE7"/>
    <w:rsid w:val="001553E5"/>
    <w:rsid w:val="001554A2"/>
    <w:rsid w:val="00155A13"/>
    <w:rsid w:val="00160034"/>
    <w:rsid w:val="00162204"/>
    <w:rsid w:val="001622EC"/>
    <w:rsid w:val="001649DB"/>
    <w:rsid w:val="00164CCB"/>
    <w:rsid w:val="00165C17"/>
    <w:rsid w:val="00166382"/>
    <w:rsid w:val="00166A66"/>
    <w:rsid w:val="0016790D"/>
    <w:rsid w:val="00174D9B"/>
    <w:rsid w:val="00175ED3"/>
    <w:rsid w:val="00176C9C"/>
    <w:rsid w:val="001807A5"/>
    <w:rsid w:val="00180E68"/>
    <w:rsid w:val="001817FD"/>
    <w:rsid w:val="001852A0"/>
    <w:rsid w:val="00186A70"/>
    <w:rsid w:val="00186FC6"/>
    <w:rsid w:val="00187314"/>
    <w:rsid w:val="0019489E"/>
    <w:rsid w:val="0019560D"/>
    <w:rsid w:val="00195EB7"/>
    <w:rsid w:val="001A13AC"/>
    <w:rsid w:val="001A149F"/>
    <w:rsid w:val="001A2FB9"/>
    <w:rsid w:val="001A3300"/>
    <w:rsid w:val="001A6E43"/>
    <w:rsid w:val="001A7AFD"/>
    <w:rsid w:val="001A7EE4"/>
    <w:rsid w:val="001B30D0"/>
    <w:rsid w:val="001B3EF3"/>
    <w:rsid w:val="001B3F70"/>
    <w:rsid w:val="001B4A03"/>
    <w:rsid w:val="001B4D3E"/>
    <w:rsid w:val="001C0FD8"/>
    <w:rsid w:val="001C36EB"/>
    <w:rsid w:val="001D081F"/>
    <w:rsid w:val="001D236B"/>
    <w:rsid w:val="001D262A"/>
    <w:rsid w:val="001D27A1"/>
    <w:rsid w:val="001D2CA9"/>
    <w:rsid w:val="001D341B"/>
    <w:rsid w:val="001D42D4"/>
    <w:rsid w:val="001D49D8"/>
    <w:rsid w:val="001D6918"/>
    <w:rsid w:val="001E04D4"/>
    <w:rsid w:val="001E05F3"/>
    <w:rsid w:val="001E2F44"/>
    <w:rsid w:val="001E4A42"/>
    <w:rsid w:val="001E5788"/>
    <w:rsid w:val="001E7FAA"/>
    <w:rsid w:val="001F082D"/>
    <w:rsid w:val="001F15B8"/>
    <w:rsid w:val="001F49CC"/>
    <w:rsid w:val="001F58BB"/>
    <w:rsid w:val="001F60A3"/>
    <w:rsid w:val="001F6F91"/>
    <w:rsid w:val="00202A2F"/>
    <w:rsid w:val="0020304A"/>
    <w:rsid w:val="0020355D"/>
    <w:rsid w:val="002038F1"/>
    <w:rsid w:val="00204A99"/>
    <w:rsid w:val="00206398"/>
    <w:rsid w:val="00206564"/>
    <w:rsid w:val="002072D3"/>
    <w:rsid w:val="00212914"/>
    <w:rsid w:val="00213126"/>
    <w:rsid w:val="0022069D"/>
    <w:rsid w:val="0022148E"/>
    <w:rsid w:val="00221A5B"/>
    <w:rsid w:val="00221DB9"/>
    <w:rsid w:val="00222DEE"/>
    <w:rsid w:val="00224716"/>
    <w:rsid w:val="00225BCA"/>
    <w:rsid w:val="0022626B"/>
    <w:rsid w:val="00232E24"/>
    <w:rsid w:val="00235D9A"/>
    <w:rsid w:val="0023745A"/>
    <w:rsid w:val="00237C0B"/>
    <w:rsid w:val="00240233"/>
    <w:rsid w:val="00240325"/>
    <w:rsid w:val="00240452"/>
    <w:rsid w:val="00240754"/>
    <w:rsid w:val="00240C29"/>
    <w:rsid w:val="00243488"/>
    <w:rsid w:val="0024375E"/>
    <w:rsid w:val="0024441C"/>
    <w:rsid w:val="00253349"/>
    <w:rsid w:val="00253C1B"/>
    <w:rsid w:val="00255A59"/>
    <w:rsid w:val="00256FC9"/>
    <w:rsid w:val="00261863"/>
    <w:rsid w:val="00262918"/>
    <w:rsid w:val="002636F6"/>
    <w:rsid w:val="00266C4E"/>
    <w:rsid w:val="002701FF"/>
    <w:rsid w:val="00273243"/>
    <w:rsid w:val="00276024"/>
    <w:rsid w:val="00276737"/>
    <w:rsid w:val="00276837"/>
    <w:rsid w:val="00276A09"/>
    <w:rsid w:val="0028064E"/>
    <w:rsid w:val="002814F6"/>
    <w:rsid w:val="002834DE"/>
    <w:rsid w:val="002849B2"/>
    <w:rsid w:val="002867CA"/>
    <w:rsid w:val="002870EC"/>
    <w:rsid w:val="0029024D"/>
    <w:rsid w:val="00290E9A"/>
    <w:rsid w:val="00293FF2"/>
    <w:rsid w:val="00295032"/>
    <w:rsid w:val="0029510D"/>
    <w:rsid w:val="002A10D8"/>
    <w:rsid w:val="002A1860"/>
    <w:rsid w:val="002A225A"/>
    <w:rsid w:val="002A7E8F"/>
    <w:rsid w:val="002B529A"/>
    <w:rsid w:val="002B66C4"/>
    <w:rsid w:val="002C4806"/>
    <w:rsid w:val="002D1148"/>
    <w:rsid w:val="002D4ED0"/>
    <w:rsid w:val="002D7034"/>
    <w:rsid w:val="002E06DE"/>
    <w:rsid w:val="002E1D22"/>
    <w:rsid w:val="002E1F6D"/>
    <w:rsid w:val="002E54B1"/>
    <w:rsid w:val="002E6A93"/>
    <w:rsid w:val="002E7B13"/>
    <w:rsid w:val="002E7EFE"/>
    <w:rsid w:val="003044F1"/>
    <w:rsid w:val="0030600A"/>
    <w:rsid w:val="00307BBC"/>
    <w:rsid w:val="00310705"/>
    <w:rsid w:val="00311041"/>
    <w:rsid w:val="003117D1"/>
    <w:rsid w:val="00311A3D"/>
    <w:rsid w:val="00312CB1"/>
    <w:rsid w:val="00313814"/>
    <w:rsid w:val="00313BC7"/>
    <w:rsid w:val="00313EB9"/>
    <w:rsid w:val="00315E1F"/>
    <w:rsid w:val="00320592"/>
    <w:rsid w:val="00325A7E"/>
    <w:rsid w:val="00325DF2"/>
    <w:rsid w:val="003270B2"/>
    <w:rsid w:val="00327BDD"/>
    <w:rsid w:val="00327D27"/>
    <w:rsid w:val="00327DBA"/>
    <w:rsid w:val="00330786"/>
    <w:rsid w:val="003362CC"/>
    <w:rsid w:val="0033660E"/>
    <w:rsid w:val="00342C22"/>
    <w:rsid w:val="00343D79"/>
    <w:rsid w:val="00345BE7"/>
    <w:rsid w:val="00346B5E"/>
    <w:rsid w:val="003521BF"/>
    <w:rsid w:val="0035327B"/>
    <w:rsid w:val="0035479E"/>
    <w:rsid w:val="00354C9E"/>
    <w:rsid w:val="0035656A"/>
    <w:rsid w:val="003568D8"/>
    <w:rsid w:val="00356928"/>
    <w:rsid w:val="003576CA"/>
    <w:rsid w:val="0036299B"/>
    <w:rsid w:val="00363D58"/>
    <w:rsid w:val="00364D71"/>
    <w:rsid w:val="003671ED"/>
    <w:rsid w:val="00367260"/>
    <w:rsid w:val="00370FB1"/>
    <w:rsid w:val="003716E8"/>
    <w:rsid w:val="00372CBE"/>
    <w:rsid w:val="00374B25"/>
    <w:rsid w:val="00375FD6"/>
    <w:rsid w:val="0037753F"/>
    <w:rsid w:val="00377671"/>
    <w:rsid w:val="00377EC0"/>
    <w:rsid w:val="00381650"/>
    <w:rsid w:val="00382514"/>
    <w:rsid w:val="00384069"/>
    <w:rsid w:val="00386D5B"/>
    <w:rsid w:val="0038763E"/>
    <w:rsid w:val="003912D4"/>
    <w:rsid w:val="0039141D"/>
    <w:rsid w:val="003922E9"/>
    <w:rsid w:val="00394138"/>
    <w:rsid w:val="00394F61"/>
    <w:rsid w:val="00395D67"/>
    <w:rsid w:val="00397446"/>
    <w:rsid w:val="00397D2A"/>
    <w:rsid w:val="00397E47"/>
    <w:rsid w:val="00397F88"/>
    <w:rsid w:val="003A0734"/>
    <w:rsid w:val="003A1059"/>
    <w:rsid w:val="003A36B7"/>
    <w:rsid w:val="003A3A5A"/>
    <w:rsid w:val="003A3DDC"/>
    <w:rsid w:val="003A51F0"/>
    <w:rsid w:val="003B03B0"/>
    <w:rsid w:val="003B0DE9"/>
    <w:rsid w:val="003B1BD2"/>
    <w:rsid w:val="003B2E7F"/>
    <w:rsid w:val="003B2FCC"/>
    <w:rsid w:val="003B58F7"/>
    <w:rsid w:val="003C32CC"/>
    <w:rsid w:val="003C5521"/>
    <w:rsid w:val="003C6AA5"/>
    <w:rsid w:val="003C75A9"/>
    <w:rsid w:val="003C765C"/>
    <w:rsid w:val="003D090C"/>
    <w:rsid w:val="003D210A"/>
    <w:rsid w:val="003D3F37"/>
    <w:rsid w:val="003D4771"/>
    <w:rsid w:val="003D5813"/>
    <w:rsid w:val="003D5B8C"/>
    <w:rsid w:val="003D7816"/>
    <w:rsid w:val="003E033A"/>
    <w:rsid w:val="003E212C"/>
    <w:rsid w:val="003E2CE5"/>
    <w:rsid w:val="003E31D2"/>
    <w:rsid w:val="003E3304"/>
    <w:rsid w:val="003E408A"/>
    <w:rsid w:val="003E4514"/>
    <w:rsid w:val="003E69BB"/>
    <w:rsid w:val="003F0055"/>
    <w:rsid w:val="003F14F7"/>
    <w:rsid w:val="003F296D"/>
    <w:rsid w:val="00400F12"/>
    <w:rsid w:val="004013F1"/>
    <w:rsid w:val="004040D3"/>
    <w:rsid w:val="00404A1A"/>
    <w:rsid w:val="00404E2B"/>
    <w:rsid w:val="00405658"/>
    <w:rsid w:val="004100C0"/>
    <w:rsid w:val="004112F3"/>
    <w:rsid w:val="0041189E"/>
    <w:rsid w:val="00415D5F"/>
    <w:rsid w:val="0041713D"/>
    <w:rsid w:val="00420885"/>
    <w:rsid w:val="00420D25"/>
    <w:rsid w:val="00421F65"/>
    <w:rsid w:val="00422342"/>
    <w:rsid w:val="00422945"/>
    <w:rsid w:val="00423701"/>
    <w:rsid w:val="00430F34"/>
    <w:rsid w:val="00432112"/>
    <w:rsid w:val="00432B25"/>
    <w:rsid w:val="0043315D"/>
    <w:rsid w:val="004334E9"/>
    <w:rsid w:val="00434193"/>
    <w:rsid w:val="004344F2"/>
    <w:rsid w:val="004349A0"/>
    <w:rsid w:val="00434A3A"/>
    <w:rsid w:val="00435229"/>
    <w:rsid w:val="00437600"/>
    <w:rsid w:val="0043763E"/>
    <w:rsid w:val="00437DB6"/>
    <w:rsid w:val="004437EB"/>
    <w:rsid w:val="00443C36"/>
    <w:rsid w:val="00450790"/>
    <w:rsid w:val="004512C9"/>
    <w:rsid w:val="00451320"/>
    <w:rsid w:val="0045186C"/>
    <w:rsid w:val="004562A0"/>
    <w:rsid w:val="00456E82"/>
    <w:rsid w:val="004570AF"/>
    <w:rsid w:val="00457207"/>
    <w:rsid w:val="004617EA"/>
    <w:rsid w:val="004640B0"/>
    <w:rsid w:val="00464CF1"/>
    <w:rsid w:val="004651A9"/>
    <w:rsid w:val="004657D3"/>
    <w:rsid w:val="00466ADC"/>
    <w:rsid w:val="00466F1A"/>
    <w:rsid w:val="004709C6"/>
    <w:rsid w:val="00470A5A"/>
    <w:rsid w:val="00470FCD"/>
    <w:rsid w:val="0047185E"/>
    <w:rsid w:val="00472125"/>
    <w:rsid w:val="00475F3B"/>
    <w:rsid w:val="004761F7"/>
    <w:rsid w:val="00477AFF"/>
    <w:rsid w:val="00482994"/>
    <w:rsid w:val="00484F8E"/>
    <w:rsid w:val="00485916"/>
    <w:rsid w:val="004871B7"/>
    <w:rsid w:val="004874BE"/>
    <w:rsid w:val="00490BA8"/>
    <w:rsid w:val="0049225E"/>
    <w:rsid w:val="004930E8"/>
    <w:rsid w:val="004951BA"/>
    <w:rsid w:val="00497C92"/>
    <w:rsid w:val="00497F4A"/>
    <w:rsid w:val="004A1BF6"/>
    <w:rsid w:val="004A27FB"/>
    <w:rsid w:val="004A2DF9"/>
    <w:rsid w:val="004A5956"/>
    <w:rsid w:val="004A59EB"/>
    <w:rsid w:val="004A7FD1"/>
    <w:rsid w:val="004B013E"/>
    <w:rsid w:val="004B22C7"/>
    <w:rsid w:val="004B5E7D"/>
    <w:rsid w:val="004C0751"/>
    <w:rsid w:val="004C0A65"/>
    <w:rsid w:val="004C0D7B"/>
    <w:rsid w:val="004C1D93"/>
    <w:rsid w:val="004C43C5"/>
    <w:rsid w:val="004C625B"/>
    <w:rsid w:val="004C7060"/>
    <w:rsid w:val="004C78C4"/>
    <w:rsid w:val="004D07A7"/>
    <w:rsid w:val="004D110C"/>
    <w:rsid w:val="004D1F33"/>
    <w:rsid w:val="004D24EB"/>
    <w:rsid w:val="004D2A91"/>
    <w:rsid w:val="004D2E80"/>
    <w:rsid w:val="004D613A"/>
    <w:rsid w:val="004E1090"/>
    <w:rsid w:val="004E1108"/>
    <w:rsid w:val="004E366C"/>
    <w:rsid w:val="004E64F2"/>
    <w:rsid w:val="004E7ABD"/>
    <w:rsid w:val="004F1823"/>
    <w:rsid w:val="004F22CE"/>
    <w:rsid w:val="004F69B2"/>
    <w:rsid w:val="004F728E"/>
    <w:rsid w:val="005003DE"/>
    <w:rsid w:val="00505006"/>
    <w:rsid w:val="00505228"/>
    <w:rsid w:val="00505481"/>
    <w:rsid w:val="00505D27"/>
    <w:rsid w:val="0050690E"/>
    <w:rsid w:val="005069D1"/>
    <w:rsid w:val="005113F5"/>
    <w:rsid w:val="00511986"/>
    <w:rsid w:val="00511AE4"/>
    <w:rsid w:val="00512962"/>
    <w:rsid w:val="005147D5"/>
    <w:rsid w:val="00522F1F"/>
    <w:rsid w:val="005236E6"/>
    <w:rsid w:val="005239D1"/>
    <w:rsid w:val="00523C9B"/>
    <w:rsid w:val="0052623B"/>
    <w:rsid w:val="00527032"/>
    <w:rsid w:val="005303D4"/>
    <w:rsid w:val="00531F70"/>
    <w:rsid w:val="00532138"/>
    <w:rsid w:val="00533938"/>
    <w:rsid w:val="00533F06"/>
    <w:rsid w:val="00537D15"/>
    <w:rsid w:val="005411B3"/>
    <w:rsid w:val="005416FC"/>
    <w:rsid w:val="0054270D"/>
    <w:rsid w:val="005553D1"/>
    <w:rsid w:val="00556826"/>
    <w:rsid w:val="005576C4"/>
    <w:rsid w:val="005604FA"/>
    <w:rsid w:val="00561562"/>
    <w:rsid w:val="005625C5"/>
    <w:rsid w:val="00564AFE"/>
    <w:rsid w:val="0056506B"/>
    <w:rsid w:val="005672F1"/>
    <w:rsid w:val="00567813"/>
    <w:rsid w:val="00567D4F"/>
    <w:rsid w:val="00570BAE"/>
    <w:rsid w:val="005729F8"/>
    <w:rsid w:val="00573C67"/>
    <w:rsid w:val="00574CBA"/>
    <w:rsid w:val="00574ECB"/>
    <w:rsid w:val="0058091C"/>
    <w:rsid w:val="00582519"/>
    <w:rsid w:val="00582EB5"/>
    <w:rsid w:val="005840A3"/>
    <w:rsid w:val="00584312"/>
    <w:rsid w:val="00586510"/>
    <w:rsid w:val="00586EEA"/>
    <w:rsid w:val="0059009E"/>
    <w:rsid w:val="00592F54"/>
    <w:rsid w:val="0059466E"/>
    <w:rsid w:val="00596C4F"/>
    <w:rsid w:val="005A12A4"/>
    <w:rsid w:val="005A45CB"/>
    <w:rsid w:val="005A6434"/>
    <w:rsid w:val="005A71BE"/>
    <w:rsid w:val="005B0703"/>
    <w:rsid w:val="005B08A1"/>
    <w:rsid w:val="005B2055"/>
    <w:rsid w:val="005B25A2"/>
    <w:rsid w:val="005B2B7D"/>
    <w:rsid w:val="005B4F99"/>
    <w:rsid w:val="005B561C"/>
    <w:rsid w:val="005B732C"/>
    <w:rsid w:val="005B77C0"/>
    <w:rsid w:val="005C0E34"/>
    <w:rsid w:val="005C1888"/>
    <w:rsid w:val="005C19DC"/>
    <w:rsid w:val="005C2BAB"/>
    <w:rsid w:val="005C30FF"/>
    <w:rsid w:val="005D2135"/>
    <w:rsid w:val="005D5598"/>
    <w:rsid w:val="005D55D5"/>
    <w:rsid w:val="005E0728"/>
    <w:rsid w:val="005E29CF"/>
    <w:rsid w:val="005E58BC"/>
    <w:rsid w:val="005E6E64"/>
    <w:rsid w:val="005F0647"/>
    <w:rsid w:val="005F0FAA"/>
    <w:rsid w:val="005F1951"/>
    <w:rsid w:val="005F1C78"/>
    <w:rsid w:val="005F544B"/>
    <w:rsid w:val="005F672C"/>
    <w:rsid w:val="00600256"/>
    <w:rsid w:val="00600B47"/>
    <w:rsid w:val="00600E87"/>
    <w:rsid w:val="0060238E"/>
    <w:rsid w:val="0060330D"/>
    <w:rsid w:val="00603416"/>
    <w:rsid w:val="00604529"/>
    <w:rsid w:val="00604943"/>
    <w:rsid w:val="00605D55"/>
    <w:rsid w:val="00607A62"/>
    <w:rsid w:val="00607ED5"/>
    <w:rsid w:val="0061227E"/>
    <w:rsid w:val="00613CDC"/>
    <w:rsid w:val="00614113"/>
    <w:rsid w:val="00614ECE"/>
    <w:rsid w:val="00615A67"/>
    <w:rsid w:val="006203C0"/>
    <w:rsid w:val="00620ECE"/>
    <w:rsid w:val="006228DA"/>
    <w:rsid w:val="00622D01"/>
    <w:rsid w:val="00626564"/>
    <w:rsid w:val="006274F5"/>
    <w:rsid w:val="00630897"/>
    <w:rsid w:val="00630E26"/>
    <w:rsid w:val="006313D0"/>
    <w:rsid w:val="006329E5"/>
    <w:rsid w:val="00632FD6"/>
    <w:rsid w:val="006360BF"/>
    <w:rsid w:val="0063760D"/>
    <w:rsid w:val="00637FE3"/>
    <w:rsid w:val="00640D71"/>
    <w:rsid w:val="00641915"/>
    <w:rsid w:val="0064467E"/>
    <w:rsid w:val="006454F9"/>
    <w:rsid w:val="00645BF8"/>
    <w:rsid w:val="0064649C"/>
    <w:rsid w:val="00647F7F"/>
    <w:rsid w:val="00650A35"/>
    <w:rsid w:val="006514E2"/>
    <w:rsid w:val="00651C6E"/>
    <w:rsid w:val="00651FF7"/>
    <w:rsid w:val="006546DD"/>
    <w:rsid w:val="00654D2A"/>
    <w:rsid w:val="00662562"/>
    <w:rsid w:val="006672E7"/>
    <w:rsid w:val="00670BB8"/>
    <w:rsid w:val="00671B54"/>
    <w:rsid w:val="00673B21"/>
    <w:rsid w:val="0067470C"/>
    <w:rsid w:val="006755BE"/>
    <w:rsid w:val="00676FCC"/>
    <w:rsid w:val="0067720B"/>
    <w:rsid w:val="00680995"/>
    <w:rsid w:val="00681BB4"/>
    <w:rsid w:val="00682962"/>
    <w:rsid w:val="006831DE"/>
    <w:rsid w:val="00685368"/>
    <w:rsid w:val="00685917"/>
    <w:rsid w:val="006903FC"/>
    <w:rsid w:val="0069473B"/>
    <w:rsid w:val="00695991"/>
    <w:rsid w:val="006A0F90"/>
    <w:rsid w:val="006A4EAF"/>
    <w:rsid w:val="006A7E4F"/>
    <w:rsid w:val="006B1AB3"/>
    <w:rsid w:val="006B1D18"/>
    <w:rsid w:val="006B30C4"/>
    <w:rsid w:val="006B6BEF"/>
    <w:rsid w:val="006B7D15"/>
    <w:rsid w:val="006C1550"/>
    <w:rsid w:val="006C2962"/>
    <w:rsid w:val="006C2B8D"/>
    <w:rsid w:val="006C3493"/>
    <w:rsid w:val="006D5BE6"/>
    <w:rsid w:val="006E24E2"/>
    <w:rsid w:val="006E7A14"/>
    <w:rsid w:val="006F167A"/>
    <w:rsid w:val="006F3826"/>
    <w:rsid w:val="006F4CBF"/>
    <w:rsid w:val="006F54D8"/>
    <w:rsid w:val="006F5D63"/>
    <w:rsid w:val="00701E59"/>
    <w:rsid w:val="00702960"/>
    <w:rsid w:val="0070697D"/>
    <w:rsid w:val="00707410"/>
    <w:rsid w:val="00707F43"/>
    <w:rsid w:val="00710423"/>
    <w:rsid w:val="00711085"/>
    <w:rsid w:val="0071165A"/>
    <w:rsid w:val="007141C0"/>
    <w:rsid w:val="00716987"/>
    <w:rsid w:val="007220B5"/>
    <w:rsid w:val="0072370C"/>
    <w:rsid w:val="00723C5E"/>
    <w:rsid w:val="007258DB"/>
    <w:rsid w:val="00726915"/>
    <w:rsid w:val="00727D75"/>
    <w:rsid w:val="0073067C"/>
    <w:rsid w:val="0073156E"/>
    <w:rsid w:val="007351B9"/>
    <w:rsid w:val="00737AC5"/>
    <w:rsid w:val="00740C9F"/>
    <w:rsid w:val="007413D9"/>
    <w:rsid w:val="007414C7"/>
    <w:rsid w:val="0074255B"/>
    <w:rsid w:val="007436BB"/>
    <w:rsid w:val="00751F56"/>
    <w:rsid w:val="00755497"/>
    <w:rsid w:val="00762890"/>
    <w:rsid w:val="007632AD"/>
    <w:rsid w:val="00763AD6"/>
    <w:rsid w:val="00763BBA"/>
    <w:rsid w:val="0076639B"/>
    <w:rsid w:val="007707A2"/>
    <w:rsid w:val="00773B2F"/>
    <w:rsid w:val="00773C88"/>
    <w:rsid w:val="00780549"/>
    <w:rsid w:val="00780C14"/>
    <w:rsid w:val="00782F95"/>
    <w:rsid w:val="00783367"/>
    <w:rsid w:val="0078561C"/>
    <w:rsid w:val="00785C18"/>
    <w:rsid w:val="00785CE0"/>
    <w:rsid w:val="00786447"/>
    <w:rsid w:val="00786533"/>
    <w:rsid w:val="00787A99"/>
    <w:rsid w:val="00787D13"/>
    <w:rsid w:val="00790B92"/>
    <w:rsid w:val="0079188B"/>
    <w:rsid w:val="00791CE6"/>
    <w:rsid w:val="00792227"/>
    <w:rsid w:val="00794F9C"/>
    <w:rsid w:val="00796852"/>
    <w:rsid w:val="00797B41"/>
    <w:rsid w:val="00797F15"/>
    <w:rsid w:val="007A0221"/>
    <w:rsid w:val="007A05A0"/>
    <w:rsid w:val="007A0BFC"/>
    <w:rsid w:val="007A1337"/>
    <w:rsid w:val="007A1879"/>
    <w:rsid w:val="007A2395"/>
    <w:rsid w:val="007A26E9"/>
    <w:rsid w:val="007A286B"/>
    <w:rsid w:val="007A553F"/>
    <w:rsid w:val="007A6DDB"/>
    <w:rsid w:val="007A7167"/>
    <w:rsid w:val="007B00E2"/>
    <w:rsid w:val="007B04D4"/>
    <w:rsid w:val="007B16F4"/>
    <w:rsid w:val="007B197B"/>
    <w:rsid w:val="007B30C1"/>
    <w:rsid w:val="007B3365"/>
    <w:rsid w:val="007B355A"/>
    <w:rsid w:val="007B6085"/>
    <w:rsid w:val="007B7CD9"/>
    <w:rsid w:val="007C06C7"/>
    <w:rsid w:val="007C138C"/>
    <w:rsid w:val="007C419C"/>
    <w:rsid w:val="007C48E6"/>
    <w:rsid w:val="007C62A9"/>
    <w:rsid w:val="007C7329"/>
    <w:rsid w:val="007D16E7"/>
    <w:rsid w:val="007D2945"/>
    <w:rsid w:val="007D39EA"/>
    <w:rsid w:val="007E05FB"/>
    <w:rsid w:val="007E077B"/>
    <w:rsid w:val="007E1D84"/>
    <w:rsid w:val="007E25DE"/>
    <w:rsid w:val="007E5F10"/>
    <w:rsid w:val="007F037C"/>
    <w:rsid w:val="007F2AB3"/>
    <w:rsid w:val="007F369B"/>
    <w:rsid w:val="007F71C5"/>
    <w:rsid w:val="007F7C4F"/>
    <w:rsid w:val="008012AB"/>
    <w:rsid w:val="00802899"/>
    <w:rsid w:val="00810298"/>
    <w:rsid w:val="00812924"/>
    <w:rsid w:val="00812A16"/>
    <w:rsid w:val="00815457"/>
    <w:rsid w:val="008174B8"/>
    <w:rsid w:val="008176FD"/>
    <w:rsid w:val="008230FD"/>
    <w:rsid w:val="008326A7"/>
    <w:rsid w:val="00834117"/>
    <w:rsid w:val="00834650"/>
    <w:rsid w:val="008405BC"/>
    <w:rsid w:val="00841EB6"/>
    <w:rsid w:val="00841FF6"/>
    <w:rsid w:val="0084209C"/>
    <w:rsid w:val="00850EB0"/>
    <w:rsid w:val="008527D4"/>
    <w:rsid w:val="00852BF8"/>
    <w:rsid w:val="0085475B"/>
    <w:rsid w:val="00856655"/>
    <w:rsid w:val="00857120"/>
    <w:rsid w:val="00873111"/>
    <w:rsid w:val="008737FD"/>
    <w:rsid w:val="00874662"/>
    <w:rsid w:val="00874BC1"/>
    <w:rsid w:val="00875563"/>
    <w:rsid w:val="00877D84"/>
    <w:rsid w:val="008809D7"/>
    <w:rsid w:val="0088125F"/>
    <w:rsid w:val="008820B5"/>
    <w:rsid w:val="00882FDD"/>
    <w:rsid w:val="008904A0"/>
    <w:rsid w:val="00890515"/>
    <w:rsid w:val="008907D8"/>
    <w:rsid w:val="00890FDD"/>
    <w:rsid w:val="00891CE6"/>
    <w:rsid w:val="00893039"/>
    <w:rsid w:val="00893F81"/>
    <w:rsid w:val="00895482"/>
    <w:rsid w:val="0089564D"/>
    <w:rsid w:val="008A32F4"/>
    <w:rsid w:val="008A3ABC"/>
    <w:rsid w:val="008A4C7B"/>
    <w:rsid w:val="008B0C11"/>
    <w:rsid w:val="008B1158"/>
    <w:rsid w:val="008B1252"/>
    <w:rsid w:val="008B2367"/>
    <w:rsid w:val="008B2C92"/>
    <w:rsid w:val="008B3117"/>
    <w:rsid w:val="008B4F90"/>
    <w:rsid w:val="008B505B"/>
    <w:rsid w:val="008B583A"/>
    <w:rsid w:val="008B6C5F"/>
    <w:rsid w:val="008B7578"/>
    <w:rsid w:val="008C1643"/>
    <w:rsid w:val="008C1E42"/>
    <w:rsid w:val="008C2816"/>
    <w:rsid w:val="008C2E5D"/>
    <w:rsid w:val="008C4784"/>
    <w:rsid w:val="008C4BE3"/>
    <w:rsid w:val="008D17C0"/>
    <w:rsid w:val="008D1F63"/>
    <w:rsid w:val="008D486A"/>
    <w:rsid w:val="008D55B4"/>
    <w:rsid w:val="008D5803"/>
    <w:rsid w:val="008E20AE"/>
    <w:rsid w:val="008E4E2D"/>
    <w:rsid w:val="008E68EE"/>
    <w:rsid w:val="008F05AE"/>
    <w:rsid w:val="008F5DFA"/>
    <w:rsid w:val="008F7297"/>
    <w:rsid w:val="008F7E93"/>
    <w:rsid w:val="00904E15"/>
    <w:rsid w:val="00906AF6"/>
    <w:rsid w:val="00906EFA"/>
    <w:rsid w:val="0091083F"/>
    <w:rsid w:val="00916497"/>
    <w:rsid w:val="009243B9"/>
    <w:rsid w:val="009251A1"/>
    <w:rsid w:val="009251BF"/>
    <w:rsid w:val="00925F0A"/>
    <w:rsid w:val="00926570"/>
    <w:rsid w:val="009305DC"/>
    <w:rsid w:val="00931983"/>
    <w:rsid w:val="0093514D"/>
    <w:rsid w:val="0093546D"/>
    <w:rsid w:val="0093775B"/>
    <w:rsid w:val="00941991"/>
    <w:rsid w:val="00944567"/>
    <w:rsid w:val="00945645"/>
    <w:rsid w:val="00946773"/>
    <w:rsid w:val="00953487"/>
    <w:rsid w:val="00954145"/>
    <w:rsid w:val="0095432A"/>
    <w:rsid w:val="009552D9"/>
    <w:rsid w:val="0095546A"/>
    <w:rsid w:val="00956293"/>
    <w:rsid w:val="009569FB"/>
    <w:rsid w:val="00960FCE"/>
    <w:rsid w:val="00963F68"/>
    <w:rsid w:val="0096449E"/>
    <w:rsid w:val="009711EF"/>
    <w:rsid w:val="009727BF"/>
    <w:rsid w:val="00972A22"/>
    <w:rsid w:val="00975121"/>
    <w:rsid w:val="00975200"/>
    <w:rsid w:val="00975AF5"/>
    <w:rsid w:val="0097609D"/>
    <w:rsid w:val="00980120"/>
    <w:rsid w:val="00982A02"/>
    <w:rsid w:val="00983FD1"/>
    <w:rsid w:val="00985FFA"/>
    <w:rsid w:val="00986C43"/>
    <w:rsid w:val="00990B64"/>
    <w:rsid w:val="00991E89"/>
    <w:rsid w:val="00995BE0"/>
    <w:rsid w:val="00995E51"/>
    <w:rsid w:val="009A495E"/>
    <w:rsid w:val="009A7E1A"/>
    <w:rsid w:val="009B02D6"/>
    <w:rsid w:val="009B0C59"/>
    <w:rsid w:val="009B1CC9"/>
    <w:rsid w:val="009B447D"/>
    <w:rsid w:val="009B50FE"/>
    <w:rsid w:val="009C249A"/>
    <w:rsid w:val="009C359A"/>
    <w:rsid w:val="009C3767"/>
    <w:rsid w:val="009C492A"/>
    <w:rsid w:val="009C4E62"/>
    <w:rsid w:val="009C710E"/>
    <w:rsid w:val="009C7994"/>
    <w:rsid w:val="009C7BDD"/>
    <w:rsid w:val="009D258F"/>
    <w:rsid w:val="009D27A8"/>
    <w:rsid w:val="009D39FB"/>
    <w:rsid w:val="009D4FD1"/>
    <w:rsid w:val="009D5557"/>
    <w:rsid w:val="009D5D8E"/>
    <w:rsid w:val="009E041A"/>
    <w:rsid w:val="009E0961"/>
    <w:rsid w:val="009E1F22"/>
    <w:rsid w:val="009E338B"/>
    <w:rsid w:val="009E5880"/>
    <w:rsid w:val="009E5963"/>
    <w:rsid w:val="009E751D"/>
    <w:rsid w:val="009F2D78"/>
    <w:rsid w:val="009F44A3"/>
    <w:rsid w:val="009F54A0"/>
    <w:rsid w:val="009F579A"/>
    <w:rsid w:val="009F629A"/>
    <w:rsid w:val="00A009E0"/>
    <w:rsid w:val="00A0183E"/>
    <w:rsid w:val="00A02E2E"/>
    <w:rsid w:val="00A04B66"/>
    <w:rsid w:val="00A05DDF"/>
    <w:rsid w:val="00A11868"/>
    <w:rsid w:val="00A12BB6"/>
    <w:rsid w:val="00A132F3"/>
    <w:rsid w:val="00A135C2"/>
    <w:rsid w:val="00A13A8D"/>
    <w:rsid w:val="00A15090"/>
    <w:rsid w:val="00A16BDB"/>
    <w:rsid w:val="00A17CAF"/>
    <w:rsid w:val="00A21873"/>
    <w:rsid w:val="00A25243"/>
    <w:rsid w:val="00A26C88"/>
    <w:rsid w:val="00A31ED8"/>
    <w:rsid w:val="00A34CDD"/>
    <w:rsid w:val="00A353F1"/>
    <w:rsid w:val="00A35902"/>
    <w:rsid w:val="00A3603F"/>
    <w:rsid w:val="00A3745F"/>
    <w:rsid w:val="00A37A30"/>
    <w:rsid w:val="00A4048A"/>
    <w:rsid w:val="00A428E0"/>
    <w:rsid w:val="00A4394E"/>
    <w:rsid w:val="00A44E90"/>
    <w:rsid w:val="00A501A7"/>
    <w:rsid w:val="00A511E7"/>
    <w:rsid w:val="00A51E7F"/>
    <w:rsid w:val="00A52E36"/>
    <w:rsid w:val="00A54DF4"/>
    <w:rsid w:val="00A57022"/>
    <w:rsid w:val="00A60843"/>
    <w:rsid w:val="00A60E88"/>
    <w:rsid w:val="00A6435C"/>
    <w:rsid w:val="00A64C18"/>
    <w:rsid w:val="00A64D9B"/>
    <w:rsid w:val="00A64F56"/>
    <w:rsid w:val="00A72C51"/>
    <w:rsid w:val="00A73150"/>
    <w:rsid w:val="00A75BE2"/>
    <w:rsid w:val="00A812B6"/>
    <w:rsid w:val="00A82221"/>
    <w:rsid w:val="00A823AB"/>
    <w:rsid w:val="00A85C83"/>
    <w:rsid w:val="00A871EF"/>
    <w:rsid w:val="00A90B35"/>
    <w:rsid w:val="00A91224"/>
    <w:rsid w:val="00A943B5"/>
    <w:rsid w:val="00AA0D79"/>
    <w:rsid w:val="00AA121B"/>
    <w:rsid w:val="00AA159F"/>
    <w:rsid w:val="00AA51B0"/>
    <w:rsid w:val="00AA6D49"/>
    <w:rsid w:val="00AA7590"/>
    <w:rsid w:val="00AA7FEE"/>
    <w:rsid w:val="00AB0160"/>
    <w:rsid w:val="00AB1137"/>
    <w:rsid w:val="00AB12AE"/>
    <w:rsid w:val="00AB33BC"/>
    <w:rsid w:val="00AB662A"/>
    <w:rsid w:val="00AC10F5"/>
    <w:rsid w:val="00AC179F"/>
    <w:rsid w:val="00AC38FA"/>
    <w:rsid w:val="00AC537D"/>
    <w:rsid w:val="00AD022C"/>
    <w:rsid w:val="00AD03F3"/>
    <w:rsid w:val="00AD0752"/>
    <w:rsid w:val="00AD0C7A"/>
    <w:rsid w:val="00AD0F98"/>
    <w:rsid w:val="00AD2A15"/>
    <w:rsid w:val="00AE314C"/>
    <w:rsid w:val="00AE3D20"/>
    <w:rsid w:val="00AE3DD9"/>
    <w:rsid w:val="00AE4313"/>
    <w:rsid w:val="00AE4B2E"/>
    <w:rsid w:val="00AE51A2"/>
    <w:rsid w:val="00AE7E36"/>
    <w:rsid w:val="00AF0950"/>
    <w:rsid w:val="00AF262E"/>
    <w:rsid w:val="00AF40EC"/>
    <w:rsid w:val="00AF56C9"/>
    <w:rsid w:val="00AF59D2"/>
    <w:rsid w:val="00AF604F"/>
    <w:rsid w:val="00AF6DA4"/>
    <w:rsid w:val="00AF6F66"/>
    <w:rsid w:val="00AF7CA0"/>
    <w:rsid w:val="00B0173A"/>
    <w:rsid w:val="00B04972"/>
    <w:rsid w:val="00B06057"/>
    <w:rsid w:val="00B0733C"/>
    <w:rsid w:val="00B07C18"/>
    <w:rsid w:val="00B12A5E"/>
    <w:rsid w:val="00B133F0"/>
    <w:rsid w:val="00B13FFC"/>
    <w:rsid w:val="00B14788"/>
    <w:rsid w:val="00B2295F"/>
    <w:rsid w:val="00B25B79"/>
    <w:rsid w:val="00B26776"/>
    <w:rsid w:val="00B27ABA"/>
    <w:rsid w:val="00B317FD"/>
    <w:rsid w:val="00B32144"/>
    <w:rsid w:val="00B34023"/>
    <w:rsid w:val="00B36B48"/>
    <w:rsid w:val="00B37DC8"/>
    <w:rsid w:val="00B40647"/>
    <w:rsid w:val="00B40710"/>
    <w:rsid w:val="00B40BB0"/>
    <w:rsid w:val="00B43B8E"/>
    <w:rsid w:val="00B452F1"/>
    <w:rsid w:val="00B4535C"/>
    <w:rsid w:val="00B46EFD"/>
    <w:rsid w:val="00B470A0"/>
    <w:rsid w:val="00B516C3"/>
    <w:rsid w:val="00B51B32"/>
    <w:rsid w:val="00B52923"/>
    <w:rsid w:val="00B54233"/>
    <w:rsid w:val="00B54427"/>
    <w:rsid w:val="00B5555E"/>
    <w:rsid w:val="00B566A1"/>
    <w:rsid w:val="00B61BFA"/>
    <w:rsid w:val="00B6292C"/>
    <w:rsid w:val="00B63521"/>
    <w:rsid w:val="00B642F7"/>
    <w:rsid w:val="00B66118"/>
    <w:rsid w:val="00B66340"/>
    <w:rsid w:val="00B70A45"/>
    <w:rsid w:val="00B7320E"/>
    <w:rsid w:val="00B758DC"/>
    <w:rsid w:val="00B76313"/>
    <w:rsid w:val="00B76760"/>
    <w:rsid w:val="00B77EAD"/>
    <w:rsid w:val="00B80828"/>
    <w:rsid w:val="00B83D37"/>
    <w:rsid w:val="00B858EC"/>
    <w:rsid w:val="00B92830"/>
    <w:rsid w:val="00B94A63"/>
    <w:rsid w:val="00BA21D0"/>
    <w:rsid w:val="00BA3FEB"/>
    <w:rsid w:val="00BA5EB2"/>
    <w:rsid w:val="00BA7375"/>
    <w:rsid w:val="00BA7974"/>
    <w:rsid w:val="00BB3B89"/>
    <w:rsid w:val="00BB44EF"/>
    <w:rsid w:val="00BB4950"/>
    <w:rsid w:val="00BB6330"/>
    <w:rsid w:val="00BC0B71"/>
    <w:rsid w:val="00BC4F46"/>
    <w:rsid w:val="00BD12B2"/>
    <w:rsid w:val="00BD164C"/>
    <w:rsid w:val="00BD21E6"/>
    <w:rsid w:val="00BD4373"/>
    <w:rsid w:val="00BD4F3A"/>
    <w:rsid w:val="00BD5585"/>
    <w:rsid w:val="00BE0607"/>
    <w:rsid w:val="00BE0DAF"/>
    <w:rsid w:val="00BE17B5"/>
    <w:rsid w:val="00BE1894"/>
    <w:rsid w:val="00BE338E"/>
    <w:rsid w:val="00BE4BAF"/>
    <w:rsid w:val="00BE540B"/>
    <w:rsid w:val="00BF005C"/>
    <w:rsid w:val="00BF1AEF"/>
    <w:rsid w:val="00BF648E"/>
    <w:rsid w:val="00C01F8D"/>
    <w:rsid w:val="00C03052"/>
    <w:rsid w:val="00C03FD9"/>
    <w:rsid w:val="00C062DC"/>
    <w:rsid w:val="00C105B5"/>
    <w:rsid w:val="00C10648"/>
    <w:rsid w:val="00C10784"/>
    <w:rsid w:val="00C123C5"/>
    <w:rsid w:val="00C126E7"/>
    <w:rsid w:val="00C15FB8"/>
    <w:rsid w:val="00C166D9"/>
    <w:rsid w:val="00C2011D"/>
    <w:rsid w:val="00C24B3A"/>
    <w:rsid w:val="00C3188F"/>
    <w:rsid w:val="00C36952"/>
    <w:rsid w:val="00C40994"/>
    <w:rsid w:val="00C42C16"/>
    <w:rsid w:val="00C43284"/>
    <w:rsid w:val="00C4393B"/>
    <w:rsid w:val="00C46A1E"/>
    <w:rsid w:val="00C47133"/>
    <w:rsid w:val="00C504B5"/>
    <w:rsid w:val="00C50C4E"/>
    <w:rsid w:val="00C52BB6"/>
    <w:rsid w:val="00C62DFC"/>
    <w:rsid w:val="00C6335C"/>
    <w:rsid w:val="00C63D36"/>
    <w:rsid w:val="00C64D57"/>
    <w:rsid w:val="00C655A9"/>
    <w:rsid w:val="00C661E4"/>
    <w:rsid w:val="00C704C9"/>
    <w:rsid w:val="00C70CED"/>
    <w:rsid w:val="00C711D9"/>
    <w:rsid w:val="00C71F5A"/>
    <w:rsid w:val="00C7289A"/>
    <w:rsid w:val="00C7337F"/>
    <w:rsid w:val="00C740DB"/>
    <w:rsid w:val="00C82A78"/>
    <w:rsid w:val="00C86620"/>
    <w:rsid w:val="00C866E3"/>
    <w:rsid w:val="00C86892"/>
    <w:rsid w:val="00C87704"/>
    <w:rsid w:val="00C8772F"/>
    <w:rsid w:val="00C906CD"/>
    <w:rsid w:val="00C92E75"/>
    <w:rsid w:val="00C94FF0"/>
    <w:rsid w:val="00C952EB"/>
    <w:rsid w:val="00C96111"/>
    <w:rsid w:val="00C9738C"/>
    <w:rsid w:val="00CA09A1"/>
    <w:rsid w:val="00CA241E"/>
    <w:rsid w:val="00CA2D39"/>
    <w:rsid w:val="00CA2E38"/>
    <w:rsid w:val="00CA33E5"/>
    <w:rsid w:val="00CA5348"/>
    <w:rsid w:val="00CA5F03"/>
    <w:rsid w:val="00CB0DF2"/>
    <w:rsid w:val="00CB4270"/>
    <w:rsid w:val="00CB4F0B"/>
    <w:rsid w:val="00CB5F02"/>
    <w:rsid w:val="00CB7800"/>
    <w:rsid w:val="00CC1DBD"/>
    <w:rsid w:val="00CC39E4"/>
    <w:rsid w:val="00CC42C0"/>
    <w:rsid w:val="00CC560B"/>
    <w:rsid w:val="00CC56E8"/>
    <w:rsid w:val="00CC7ED7"/>
    <w:rsid w:val="00CD2A02"/>
    <w:rsid w:val="00CD2D9D"/>
    <w:rsid w:val="00CD7089"/>
    <w:rsid w:val="00CE06BC"/>
    <w:rsid w:val="00CE1BF1"/>
    <w:rsid w:val="00CE2770"/>
    <w:rsid w:val="00CE2F23"/>
    <w:rsid w:val="00CE7118"/>
    <w:rsid w:val="00CE7345"/>
    <w:rsid w:val="00CF0156"/>
    <w:rsid w:val="00CF0BA4"/>
    <w:rsid w:val="00CF0DD0"/>
    <w:rsid w:val="00CF149D"/>
    <w:rsid w:val="00CF16BE"/>
    <w:rsid w:val="00CF1C5A"/>
    <w:rsid w:val="00CF1EB7"/>
    <w:rsid w:val="00CF50EF"/>
    <w:rsid w:val="00CF51F4"/>
    <w:rsid w:val="00D01938"/>
    <w:rsid w:val="00D07982"/>
    <w:rsid w:val="00D10276"/>
    <w:rsid w:val="00D10704"/>
    <w:rsid w:val="00D11DE6"/>
    <w:rsid w:val="00D12147"/>
    <w:rsid w:val="00D13B5F"/>
    <w:rsid w:val="00D152CB"/>
    <w:rsid w:val="00D158CD"/>
    <w:rsid w:val="00D16841"/>
    <w:rsid w:val="00D20938"/>
    <w:rsid w:val="00D21088"/>
    <w:rsid w:val="00D2222B"/>
    <w:rsid w:val="00D2249B"/>
    <w:rsid w:val="00D231D9"/>
    <w:rsid w:val="00D27066"/>
    <w:rsid w:val="00D27D61"/>
    <w:rsid w:val="00D30E9F"/>
    <w:rsid w:val="00D33CC2"/>
    <w:rsid w:val="00D344CD"/>
    <w:rsid w:val="00D35669"/>
    <w:rsid w:val="00D36E36"/>
    <w:rsid w:val="00D37300"/>
    <w:rsid w:val="00D4353F"/>
    <w:rsid w:val="00D43D89"/>
    <w:rsid w:val="00D43DAE"/>
    <w:rsid w:val="00D50E3A"/>
    <w:rsid w:val="00D567ED"/>
    <w:rsid w:val="00D57B4D"/>
    <w:rsid w:val="00D57D70"/>
    <w:rsid w:val="00D60BBD"/>
    <w:rsid w:val="00D61E61"/>
    <w:rsid w:val="00D6325B"/>
    <w:rsid w:val="00D65DD2"/>
    <w:rsid w:val="00D70074"/>
    <w:rsid w:val="00D716B8"/>
    <w:rsid w:val="00D734FE"/>
    <w:rsid w:val="00D73E2B"/>
    <w:rsid w:val="00D73EED"/>
    <w:rsid w:val="00D824E1"/>
    <w:rsid w:val="00D83F34"/>
    <w:rsid w:val="00D85A30"/>
    <w:rsid w:val="00D87A37"/>
    <w:rsid w:val="00D90122"/>
    <w:rsid w:val="00D90AD7"/>
    <w:rsid w:val="00D91289"/>
    <w:rsid w:val="00D91556"/>
    <w:rsid w:val="00D95162"/>
    <w:rsid w:val="00DA04A9"/>
    <w:rsid w:val="00DA10D1"/>
    <w:rsid w:val="00DA2A85"/>
    <w:rsid w:val="00DA2F77"/>
    <w:rsid w:val="00DA6FF4"/>
    <w:rsid w:val="00DB1C06"/>
    <w:rsid w:val="00DB3200"/>
    <w:rsid w:val="00DB3D67"/>
    <w:rsid w:val="00DB3F8B"/>
    <w:rsid w:val="00DB53A1"/>
    <w:rsid w:val="00DC193E"/>
    <w:rsid w:val="00DC433A"/>
    <w:rsid w:val="00DC4F88"/>
    <w:rsid w:val="00DC58FA"/>
    <w:rsid w:val="00DC7E9C"/>
    <w:rsid w:val="00DD10A0"/>
    <w:rsid w:val="00DD1B72"/>
    <w:rsid w:val="00DD6842"/>
    <w:rsid w:val="00DD6D23"/>
    <w:rsid w:val="00DD713C"/>
    <w:rsid w:val="00DD728F"/>
    <w:rsid w:val="00DE0D06"/>
    <w:rsid w:val="00DE3A86"/>
    <w:rsid w:val="00DE44A5"/>
    <w:rsid w:val="00DE488D"/>
    <w:rsid w:val="00DE5760"/>
    <w:rsid w:val="00DE6034"/>
    <w:rsid w:val="00DE7D1D"/>
    <w:rsid w:val="00DF0E26"/>
    <w:rsid w:val="00DF172D"/>
    <w:rsid w:val="00DF3EB0"/>
    <w:rsid w:val="00DF45CE"/>
    <w:rsid w:val="00DF500A"/>
    <w:rsid w:val="00E003A6"/>
    <w:rsid w:val="00E07F40"/>
    <w:rsid w:val="00E12007"/>
    <w:rsid w:val="00E128E6"/>
    <w:rsid w:val="00E13FC1"/>
    <w:rsid w:val="00E15682"/>
    <w:rsid w:val="00E16FDD"/>
    <w:rsid w:val="00E211B5"/>
    <w:rsid w:val="00E218DE"/>
    <w:rsid w:val="00E22796"/>
    <w:rsid w:val="00E243F8"/>
    <w:rsid w:val="00E25028"/>
    <w:rsid w:val="00E27148"/>
    <w:rsid w:val="00E308F2"/>
    <w:rsid w:val="00E316AA"/>
    <w:rsid w:val="00E33279"/>
    <w:rsid w:val="00E3390A"/>
    <w:rsid w:val="00E33A27"/>
    <w:rsid w:val="00E36D17"/>
    <w:rsid w:val="00E40D13"/>
    <w:rsid w:val="00E41F9F"/>
    <w:rsid w:val="00E423E2"/>
    <w:rsid w:val="00E43AA0"/>
    <w:rsid w:val="00E44FC8"/>
    <w:rsid w:val="00E47D33"/>
    <w:rsid w:val="00E538A3"/>
    <w:rsid w:val="00E54B39"/>
    <w:rsid w:val="00E60FF1"/>
    <w:rsid w:val="00E62937"/>
    <w:rsid w:val="00E637EC"/>
    <w:rsid w:val="00E6390F"/>
    <w:rsid w:val="00E6559F"/>
    <w:rsid w:val="00E6786F"/>
    <w:rsid w:val="00E67CED"/>
    <w:rsid w:val="00E67FEA"/>
    <w:rsid w:val="00E73030"/>
    <w:rsid w:val="00E7312B"/>
    <w:rsid w:val="00E74A3D"/>
    <w:rsid w:val="00E74EC5"/>
    <w:rsid w:val="00E75A23"/>
    <w:rsid w:val="00E7625B"/>
    <w:rsid w:val="00E80613"/>
    <w:rsid w:val="00E815D9"/>
    <w:rsid w:val="00E82161"/>
    <w:rsid w:val="00E83094"/>
    <w:rsid w:val="00E83607"/>
    <w:rsid w:val="00E84790"/>
    <w:rsid w:val="00E855D9"/>
    <w:rsid w:val="00E87211"/>
    <w:rsid w:val="00E920E2"/>
    <w:rsid w:val="00E93E78"/>
    <w:rsid w:val="00E946DB"/>
    <w:rsid w:val="00E94C7E"/>
    <w:rsid w:val="00E95FBB"/>
    <w:rsid w:val="00E964A3"/>
    <w:rsid w:val="00E96F9B"/>
    <w:rsid w:val="00E973DE"/>
    <w:rsid w:val="00EA07CD"/>
    <w:rsid w:val="00EA566C"/>
    <w:rsid w:val="00EA5D5F"/>
    <w:rsid w:val="00EA6B2C"/>
    <w:rsid w:val="00EA7FFC"/>
    <w:rsid w:val="00EB0ECD"/>
    <w:rsid w:val="00EB21E5"/>
    <w:rsid w:val="00EB2554"/>
    <w:rsid w:val="00EB39A4"/>
    <w:rsid w:val="00EC045F"/>
    <w:rsid w:val="00EC18CE"/>
    <w:rsid w:val="00EC1C40"/>
    <w:rsid w:val="00EC281C"/>
    <w:rsid w:val="00EC2D7F"/>
    <w:rsid w:val="00EC36F4"/>
    <w:rsid w:val="00EC4482"/>
    <w:rsid w:val="00EC5D07"/>
    <w:rsid w:val="00EC5E9A"/>
    <w:rsid w:val="00EC6683"/>
    <w:rsid w:val="00ED0070"/>
    <w:rsid w:val="00ED1041"/>
    <w:rsid w:val="00ED1938"/>
    <w:rsid w:val="00ED1BDA"/>
    <w:rsid w:val="00ED1CC7"/>
    <w:rsid w:val="00ED1FA9"/>
    <w:rsid w:val="00ED2EDC"/>
    <w:rsid w:val="00ED35F4"/>
    <w:rsid w:val="00ED3AB2"/>
    <w:rsid w:val="00ED3CF7"/>
    <w:rsid w:val="00ED4003"/>
    <w:rsid w:val="00ED562D"/>
    <w:rsid w:val="00ED5E12"/>
    <w:rsid w:val="00ED674C"/>
    <w:rsid w:val="00ED723E"/>
    <w:rsid w:val="00EE17AF"/>
    <w:rsid w:val="00EE2157"/>
    <w:rsid w:val="00EE340A"/>
    <w:rsid w:val="00EE46F1"/>
    <w:rsid w:val="00EE5B05"/>
    <w:rsid w:val="00EE7552"/>
    <w:rsid w:val="00EE791E"/>
    <w:rsid w:val="00EF11D2"/>
    <w:rsid w:val="00EF253D"/>
    <w:rsid w:val="00EF3B14"/>
    <w:rsid w:val="00EF4929"/>
    <w:rsid w:val="00F01DAE"/>
    <w:rsid w:val="00F01FF9"/>
    <w:rsid w:val="00F0230B"/>
    <w:rsid w:val="00F023EB"/>
    <w:rsid w:val="00F028CB"/>
    <w:rsid w:val="00F039B6"/>
    <w:rsid w:val="00F03BC2"/>
    <w:rsid w:val="00F050B2"/>
    <w:rsid w:val="00F05C58"/>
    <w:rsid w:val="00F1048F"/>
    <w:rsid w:val="00F1264C"/>
    <w:rsid w:val="00F12783"/>
    <w:rsid w:val="00F12A5C"/>
    <w:rsid w:val="00F148BE"/>
    <w:rsid w:val="00F15E65"/>
    <w:rsid w:val="00F16D12"/>
    <w:rsid w:val="00F218DE"/>
    <w:rsid w:val="00F2387F"/>
    <w:rsid w:val="00F25905"/>
    <w:rsid w:val="00F26619"/>
    <w:rsid w:val="00F3383C"/>
    <w:rsid w:val="00F34685"/>
    <w:rsid w:val="00F34D53"/>
    <w:rsid w:val="00F35419"/>
    <w:rsid w:val="00F363E4"/>
    <w:rsid w:val="00F365E5"/>
    <w:rsid w:val="00F4055C"/>
    <w:rsid w:val="00F4385E"/>
    <w:rsid w:val="00F46FBE"/>
    <w:rsid w:val="00F47183"/>
    <w:rsid w:val="00F47C13"/>
    <w:rsid w:val="00F5251B"/>
    <w:rsid w:val="00F54059"/>
    <w:rsid w:val="00F54424"/>
    <w:rsid w:val="00F5553B"/>
    <w:rsid w:val="00F55ACE"/>
    <w:rsid w:val="00F56BAA"/>
    <w:rsid w:val="00F57AA2"/>
    <w:rsid w:val="00F6011D"/>
    <w:rsid w:val="00F61186"/>
    <w:rsid w:val="00F61195"/>
    <w:rsid w:val="00F62EE1"/>
    <w:rsid w:val="00F63EEC"/>
    <w:rsid w:val="00F64EFC"/>
    <w:rsid w:val="00F73EA3"/>
    <w:rsid w:val="00F76107"/>
    <w:rsid w:val="00F77921"/>
    <w:rsid w:val="00F80275"/>
    <w:rsid w:val="00F81C7E"/>
    <w:rsid w:val="00F81D2D"/>
    <w:rsid w:val="00F84092"/>
    <w:rsid w:val="00F86B8F"/>
    <w:rsid w:val="00F87666"/>
    <w:rsid w:val="00F87C89"/>
    <w:rsid w:val="00F87D97"/>
    <w:rsid w:val="00F909A5"/>
    <w:rsid w:val="00F90E05"/>
    <w:rsid w:val="00F91714"/>
    <w:rsid w:val="00F96AF0"/>
    <w:rsid w:val="00FA059D"/>
    <w:rsid w:val="00FA1C19"/>
    <w:rsid w:val="00FA1DA3"/>
    <w:rsid w:val="00FA3D47"/>
    <w:rsid w:val="00FA4737"/>
    <w:rsid w:val="00FA5AA7"/>
    <w:rsid w:val="00FA5E7B"/>
    <w:rsid w:val="00FA7063"/>
    <w:rsid w:val="00FA7CBF"/>
    <w:rsid w:val="00FB0BE9"/>
    <w:rsid w:val="00FB0BF9"/>
    <w:rsid w:val="00FB360A"/>
    <w:rsid w:val="00FB39B1"/>
    <w:rsid w:val="00FB4204"/>
    <w:rsid w:val="00FB483E"/>
    <w:rsid w:val="00FB4D8F"/>
    <w:rsid w:val="00FB5C2F"/>
    <w:rsid w:val="00FB6234"/>
    <w:rsid w:val="00FB71FA"/>
    <w:rsid w:val="00FB7C60"/>
    <w:rsid w:val="00FC09C2"/>
    <w:rsid w:val="00FC2FDD"/>
    <w:rsid w:val="00FC5AC2"/>
    <w:rsid w:val="00FC73AA"/>
    <w:rsid w:val="00FD0459"/>
    <w:rsid w:val="00FD348F"/>
    <w:rsid w:val="00FD377B"/>
    <w:rsid w:val="00FD3848"/>
    <w:rsid w:val="00FD57E8"/>
    <w:rsid w:val="00FD5E00"/>
    <w:rsid w:val="00FD729C"/>
    <w:rsid w:val="00FE25A3"/>
    <w:rsid w:val="00FE39BF"/>
    <w:rsid w:val="00FF0FA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4873CFF4"/>
  <w15:docId w15:val="{9DD7A366-6B4F-42E5-8B6C-0D0C25B29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5587"/>
    <w:pPr>
      <w:ind w:left="835" w:right="835"/>
    </w:pPr>
    <w:rPr>
      <w:rFonts w:ascii="Arial" w:hAnsi="Arial"/>
      <w:spacing w:val="-5"/>
    </w:rPr>
  </w:style>
  <w:style w:type="paragraph" w:styleId="Heading1">
    <w:name w:val="heading 1"/>
    <w:aliases w:val="Section Heading,MainHeading,H1"/>
    <w:basedOn w:val="Normal"/>
    <w:next w:val="Normal"/>
    <w:link w:val="Heading1Char"/>
    <w:qFormat/>
    <w:rsid w:val="00B0733C"/>
    <w:pPr>
      <w:keepNext/>
      <w:spacing w:before="240" w:after="60"/>
      <w:outlineLvl w:val="0"/>
    </w:pPr>
    <w:rPr>
      <w:rFonts w:cs="Arial"/>
      <w:b/>
      <w:bCs/>
      <w:kern w:val="32"/>
      <w:sz w:val="32"/>
      <w:szCs w:val="32"/>
    </w:rPr>
  </w:style>
  <w:style w:type="paragraph" w:styleId="Heading2">
    <w:name w:val="heading 2"/>
    <w:aliases w:val="L2,2,h2,Head 2,l2,TitreProp,UNDERRUBRIK 1-2,Header 2,ITT t2,PA Major Section,Livello 2,R2,H21,Heading 2 Hidden,Head1,H2,Sub-section Title,Header2,h:2,h:2app,level 2,Head2A,Major Section,Head2,Level 2 Head,2nd level,Titre3,Prophead 2,C2"/>
    <w:basedOn w:val="Normal"/>
    <w:next w:val="Normal"/>
    <w:link w:val="Heading2Char"/>
    <w:uiPriority w:val="9"/>
    <w:qFormat/>
    <w:rsid w:val="00B0733C"/>
    <w:pPr>
      <w:keepNext/>
      <w:spacing w:before="240" w:after="60"/>
      <w:outlineLvl w:val="1"/>
    </w:pPr>
    <w:rPr>
      <w:rFonts w:cs="Arial"/>
      <w:b/>
      <w:bCs/>
      <w:i/>
      <w:iCs/>
      <w:sz w:val="28"/>
      <w:szCs w:val="28"/>
    </w:rPr>
  </w:style>
  <w:style w:type="paragraph" w:styleId="Heading3">
    <w:name w:val="heading 3"/>
    <w:basedOn w:val="Normal"/>
    <w:next w:val="Normal"/>
    <w:link w:val="Heading3Char"/>
    <w:uiPriority w:val="9"/>
    <w:unhideWhenUsed/>
    <w:qFormat/>
    <w:rsid w:val="00B0733C"/>
    <w:pPr>
      <w:keepNext/>
      <w:spacing w:before="240" w:after="60"/>
      <w:outlineLvl w:val="2"/>
    </w:pPr>
    <w:rPr>
      <w:rFonts w:ascii="Calibri Light" w:hAnsi="Calibri Light"/>
      <w:b/>
      <w:bCs/>
      <w:sz w:val="26"/>
      <w:szCs w:val="26"/>
      <w:lang w:val="x-none" w:eastAsia="x-none"/>
    </w:rPr>
  </w:style>
  <w:style w:type="paragraph" w:styleId="Heading4">
    <w:name w:val="heading 4"/>
    <w:aliases w:val="h4"/>
    <w:basedOn w:val="Normal"/>
    <w:next w:val="Normal"/>
    <w:link w:val="Heading4Char"/>
    <w:rsid w:val="00B0733C"/>
    <w:pPr>
      <w:keepNext/>
      <w:tabs>
        <w:tab w:val="num" w:pos="864"/>
      </w:tabs>
      <w:ind w:left="864" w:right="0" w:hanging="864"/>
      <w:jc w:val="both"/>
      <w:outlineLvl w:val="3"/>
    </w:pPr>
    <w:rPr>
      <w:rFonts w:ascii="Times New Roman" w:hAnsi="Times New Roman"/>
      <w:b/>
      <w:bCs/>
      <w:spacing w:val="0"/>
      <w:sz w:val="24"/>
      <w:szCs w:val="24"/>
    </w:rPr>
  </w:style>
  <w:style w:type="paragraph" w:styleId="Heading5">
    <w:name w:val="heading 5"/>
    <w:aliases w:val="l5"/>
    <w:basedOn w:val="Normal"/>
    <w:next w:val="Normal"/>
    <w:link w:val="Heading5Char"/>
    <w:rsid w:val="00B0733C"/>
    <w:pPr>
      <w:spacing w:before="240" w:after="60"/>
      <w:outlineLvl w:val="4"/>
    </w:pPr>
    <w:rPr>
      <w:b/>
      <w:bCs/>
      <w:i/>
      <w:iCs/>
      <w:sz w:val="26"/>
      <w:szCs w:val="26"/>
    </w:rPr>
  </w:style>
  <w:style w:type="paragraph" w:styleId="Heading6">
    <w:name w:val="heading 6"/>
    <w:basedOn w:val="Normal"/>
    <w:next w:val="Normal"/>
    <w:link w:val="Heading6Char"/>
    <w:rsid w:val="00B0733C"/>
    <w:pPr>
      <w:spacing w:before="240" w:after="60"/>
      <w:outlineLvl w:val="5"/>
    </w:pPr>
    <w:rPr>
      <w:rFonts w:ascii="Times New Roman" w:hAnsi="Times New Roman"/>
      <w:b/>
      <w:bCs/>
      <w:sz w:val="22"/>
      <w:szCs w:val="22"/>
    </w:rPr>
  </w:style>
  <w:style w:type="paragraph" w:styleId="Heading7">
    <w:name w:val="heading 7"/>
    <w:basedOn w:val="Normal"/>
    <w:next w:val="Normal"/>
    <w:link w:val="Heading7Char"/>
    <w:rsid w:val="00B0733C"/>
    <w:pPr>
      <w:keepNext/>
      <w:tabs>
        <w:tab w:val="num" w:pos="1296"/>
      </w:tabs>
      <w:ind w:left="1296" w:right="0" w:hanging="1296"/>
      <w:jc w:val="both"/>
      <w:outlineLvl w:val="6"/>
    </w:pPr>
    <w:rPr>
      <w:rFonts w:ascii="Times New Roman" w:hAnsi="Times New Roman"/>
      <w:b/>
      <w:bCs/>
      <w:spacing w:val="0"/>
      <w:sz w:val="24"/>
      <w:szCs w:val="24"/>
      <w:u w:val="single"/>
    </w:rPr>
  </w:style>
  <w:style w:type="paragraph" w:styleId="Heading8">
    <w:name w:val="heading 8"/>
    <w:basedOn w:val="Normal"/>
    <w:next w:val="Normal"/>
    <w:link w:val="Heading8Char"/>
    <w:rsid w:val="00B0733C"/>
    <w:pPr>
      <w:keepNext/>
      <w:tabs>
        <w:tab w:val="num" w:pos="1440"/>
      </w:tabs>
      <w:ind w:left="1440" w:right="0" w:hanging="1440"/>
      <w:jc w:val="both"/>
      <w:outlineLvl w:val="7"/>
    </w:pPr>
    <w:rPr>
      <w:rFonts w:ascii="Times New Roman" w:hAnsi="Times New Roman"/>
      <w:i/>
      <w:iCs/>
      <w:spacing w:val="0"/>
      <w:sz w:val="24"/>
      <w:szCs w:val="24"/>
    </w:rPr>
  </w:style>
  <w:style w:type="paragraph" w:styleId="Heading9">
    <w:name w:val="heading 9"/>
    <w:basedOn w:val="Normal"/>
    <w:next w:val="Normal"/>
    <w:link w:val="Heading9Char"/>
    <w:rsid w:val="00B0733C"/>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HyperlinkHEADER"/>
    <w:uiPriority w:val="99"/>
    <w:unhideWhenUsed/>
    <w:rsid w:val="00CF50EF"/>
    <w:rPr>
      <w:rFonts w:ascii="Cambria" w:hAnsi="Cambria"/>
      <w:b w:val="0"/>
      <w:bCs/>
      <w:color w:val="0563C1"/>
      <w:sz w:val="24"/>
      <w:u w:val="single"/>
    </w:rPr>
  </w:style>
  <w:style w:type="paragraph" w:styleId="PlainText">
    <w:name w:val="Plain Text"/>
    <w:basedOn w:val="Normal"/>
    <w:link w:val="PlainTextChar"/>
    <w:uiPriority w:val="99"/>
    <w:rsid w:val="009D4FD1"/>
    <w:rPr>
      <w:rFonts w:ascii="Courier New" w:hAnsi="Courier New" w:cs="Courier New"/>
    </w:rPr>
  </w:style>
  <w:style w:type="paragraph" w:customStyle="1" w:styleId="listparagraph">
    <w:name w:val="listparagraph"/>
    <w:basedOn w:val="Normal"/>
    <w:rsid w:val="009D4FD1"/>
    <w:pPr>
      <w:ind w:left="720"/>
    </w:pPr>
    <w:rPr>
      <w:rFonts w:ascii="Courier New" w:hAnsi="Courier New" w:cs="Courier New"/>
    </w:rPr>
  </w:style>
  <w:style w:type="paragraph" w:styleId="HTMLPreformatted">
    <w:name w:val="HTML Preformatted"/>
    <w:basedOn w:val="Normal"/>
    <w:link w:val="HTMLPreformattedChar"/>
    <w:uiPriority w:val="99"/>
    <w:rsid w:val="006A7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CommentReference">
    <w:name w:val="annotation reference"/>
    <w:uiPriority w:val="99"/>
    <w:semiHidden/>
    <w:rsid w:val="00B0733C"/>
    <w:rPr>
      <w:sz w:val="16"/>
      <w:szCs w:val="16"/>
    </w:rPr>
  </w:style>
  <w:style w:type="paragraph" w:styleId="CommentText">
    <w:name w:val="annotation text"/>
    <w:basedOn w:val="Normal"/>
    <w:link w:val="CommentTextChar"/>
    <w:semiHidden/>
    <w:rsid w:val="00B0733C"/>
    <w:rPr>
      <w:lang w:val="x-none" w:eastAsia="x-none"/>
    </w:rPr>
  </w:style>
  <w:style w:type="paragraph" w:styleId="CommentSubject">
    <w:name w:val="annotation subject"/>
    <w:basedOn w:val="CommentText"/>
    <w:next w:val="CommentText"/>
    <w:semiHidden/>
    <w:rsid w:val="00B0733C"/>
    <w:rPr>
      <w:b/>
      <w:bCs/>
    </w:rPr>
  </w:style>
  <w:style w:type="paragraph" w:styleId="BalloonText">
    <w:name w:val="Balloon Text"/>
    <w:basedOn w:val="Normal"/>
    <w:semiHidden/>
    <w:rsid w:val="00B0733C"/>
    <w:rPr>
      <w:rFonts w:ascii="Tahoma" w:hAnsi="Tahoma" w:cs="Tahoma"/>
      <w:sz w:val="16"/>
      <w:szCs w:val="16"/>
    </w:rPr>
  </w:style>
  <w:style w:type="paragraph" w:styleId="Header">
    <w:name w:val="header"/>
    <w:basedOn w:val="Normal"/>
    <w:link w:val="HeaderChar"/>
    <w:unhideWhenUsed/>
    <w:rsid w:val="00B0733C"/>
    <w:pPr>
      <w:tabs>
        <w:tab w:val="center" w:pos="4680"/>
        <w:tab w:val="right" w:pos="9360"/>
      </w:tabs>
    </w:pPr>
  </w:style>
  <w:style w:type="paragraph" w:styleId="Footer">
    <w:name w:val="footer"/>
    <w:basedOn w:val="Normal"/>
    <w:link w:val="FooterChar"/>
    <w:uiPriority w:val="99"/>
    <w:unhideWhenUsed/>
    <w:rsid w:val="00EF4929"/>
    <w:pPr>
      <w:tabs>
        <w:tab w:val="center" w:pos="4680"/>
        <w:tab w:val="right" w:pos="9360"/>
      </w:tabs>
      <w:ind w:left="0"/>
    </w:pPr>
    <w:rPr>
      <w:rFonts w:ascii="Cambria" w:hAnsi="Cambria"/>
    </w:rPr>
  </w:style>
  <w:style w:type="character" w:styleId="PageNumber">
    <w:name w:val="page number"/>
    <w:basedOn w:val="DefaultParagraphFont"/>
    <w:rsid w:val="003E2CE5"/>
  </w:style>
  <w:style w:type="character" w:customStyle="1" w:styleId="HTMLPreformattedChar">
    <w:name w:val="HTML Preformatted Char"/>
    <w:link w:val="HTMLPreformatted"/>
    <w:uiPriority w:val="99"/>
    <w:rsid w:val="0074255B"/>
    <w:rPr>
      <w:rFonts w:ascii="Courier New" w:hAnsi="Courier New" w:cs="Courier New"/>
    </w:rPr>
  </w:style>
  <w:style w:type="paragraph" w:styleId="ListParagraph0">
    <w:name w:val="List Paragraph"/>
    <w:aliases w:val="bullet list,Medium Grid 1 - Accent 21,Colorful List - Accent 11,H2 SoW,List Paragraph Char Char,List Paragraph11,b1 + Justified,b1 Char,Bullet 11,b1 + Justified1,Bullet 111,b1 + Justified11,SGLText List Paragraph,Normal Sentence,B1,bl1"/>
    <w:basedOn w:val="Normal"/>
    <w:link w:val="ListParagraphChar"/>
    <w:uiPriority w:val="34"/>
    <w:qFormat/>
    <w:rsid w:val="001554A2"/>
    <w:pPr>
      <w:ind w:left="720"/>
    </w:pPr>
  </w:style>
  <w:style w:type="character" w:customStyle="1" w:styleId="FooterChar">
    <w:name w:val="Footer Char"/>
    <w:link w:val="Footer"/>
    <w:uiPriority w:val="99"/>
    <w:rsid w:val="00EF4929"/>
    <w:rPr>
      <w:rFonts w:ascii="Cambria" w:hAnsi="Cambria"/>
      <w:spacing w:val="-5"/>
    </w:rPr>
  </w:style>
  <w:style w:type="table" w:styleId="TableGrid">
    <w:name w:val="Table Grid"/>
    <w:basedOn w:val="TableNormal"/>
    <w:rsid w:val="00B0733C"/>
    <w:pPr>
      <w:ind w:left="835" w:right="83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
    <w:name w:val="Plain Text Char"/>
    <w:link w:val="PlainText"/>
    <w:uiPriority w:val="99"/>
    <w:rsid w:val="00166A66"/>
    <w:rPr>
      <w:rFonts w:ascii="Courier New" w:hAnsi="Courier New" w:cs="Courier New"/>
    </w:rPr>
  </w:style>
  <w:style w:type="character" w:styleId="FollowedHyperlink">
    <w:name w:val="FollowedHyperlink"/>
    <w:semiHidden/>
    <w:unhideWhenUsed/>
    <w:rsid w:val="00B0733C"/>
    <w:rPr>
      <w:color w:val="2F5496"/>
      <w:u w:val="single"/>
    </w:rPr>
  </w:style>
  <w:style w:type="paragraph" w:customStyle="1" w:styleId="11">
    <w:name w:val="1.1"/>
    <w:basedOn w:val="Normal"/>
    <w:uiPriority w:val="99"/>
    <w:rsid w:val="00F01DAE"/>
    <w:pPr>
      <w:autoSpaceDE w:val="0"/>
      <w:autoSpaceDN w:val="0"/>
      <w:spacing w:after="120"/>
      <w:ind w:left="1260" w:hanging="720"/>
    </w:pPr>
    <w:rPr>
      <w:rFonts w:ascii="Calibri" w:eastAsia="Calibri" w:hAnsi="Calibri" w:cs="Calibri"/>
    </w:rPr>
  </w:style>
  <w:style w:type="character" w:customStyle="1" w:styleId="DeltaViewFormatChange">
    <w:name w:val="DeltaView Format Change"/>
    <w:uiPriority w:val="99"/>
    <w:rsid w:val="00F01DAE"/>
    <w:rPr>
      <w:color w:val="808000"/>
    </w:rPr>
  </w:style>
  <w:style w:type="paragraph" w:customStyle="1" w:styleId="11-HEADER">
    <w:name w:val="1.1 - HEADER"/>
    <w:basedOn w:val="Normal"/>
    <w:link w:val="11-HEADERChar"/>
    <w:rsid w:val="00834117"/>
    <w:pPr>
      <w:widowControl w:val="0"/>
      <w:numPr>
        <w:ilvl w:val="1"/>
        <w:numId w:val="5"/>
      </w:numPr>
      <w:spacing w:before="240" w:after="240"/>
      <w:ind w:right="0"/>
      <w:outlineLvl w:val="1"/>
    </w:pPr>
    <w:rPr>
      <w:rFonts w:ascii="Cambria" w:hAnsi="Cambria"/>
      <w:b/>
      <w:caps/>
      <w:sz w:val="24"/>
    </w:rPr>
  </w:style>
  <w:style w:type="character" w:customStyle="1" w:styleId="11-HEADERChar">
    <w:name w:val="1.1 - HEADER Char"/>
    <w:link w:val="11-HEADER"/>
    <w:rsid w:val="00834117"/>
    <w:rPr>
      <w:rFonts w:ascii="Cambria" w:hAnsi="Cambria"/>
      <w:b/>
      <w:caps/>
      <w:spacing w:val="-5"/>
      <w:sz w:val="24"/>
    </w:rPr>
  </w:style>
  <w:style w:type="paragraph" w:customStyle="1" w:styleId="11-text">
    <w:name w:val="1.1 - text"/>
    <w:basedOn w:val="11-HEADER"/>
    <w:qFormat/>
    <w:rsid w:val="00707410"/>
    <w:pPr>
      <w:numPr>
        <w:ilvl w:val="0"/>
        <w:numId w:val="0"/>
      </w:numPr>
      <w:ind w:left="274"/>
      <w:outlineLvl w:val="9"/>
    </w:pPr>
    <w:rPr>
      <w:b w:val="0"/>
      <w:caps w:val="0"/>
    </w:rPr>
  </w:style>
  <w:style w:type="paragraph" w:customStyle="1" w:styleId="0-Attachments">
    <w:name w:val="0 - Attachments"/>
    <w:basedOn w:val="11-text"/>
    <w:rsid w:val="00B0733C"/>
    <w:pPr>
      <w:tabs>
        <w:tab w:val="left" w:pos="2340"/>
      </w:tabs>
    </w:pPr>
  </w:style>
  <w:style w:type="paragraph" w:customStyle="1" w:styleId="111-text">
    <w:name w:val="1.1.1 - text"/>
    <w:basedOn w:val="Normal"/>
    <w:qFormat/>
    <w:rsid w:val="006B30C4"/>
    <w:pPr>
      <w:widowControl w:val="0"/>
      <w:spacing w:before="120" w:after="120"/>
      <w:ind w:left="634" w:right="0"/>
    </w:pPr>
    <w:rPr>
      <w:rFonts w:ascii="Cambria" w:hAnsi="Cambria"/>
      <w:sz w:val="24"/>
      <w:szCs w:val="24"/>
    </w:rPr>
  </w:style>
  <w:style w:type="paragraph" w:customStyle="1" w:styleId="0-definitions">
    <w:name w:val="0 - definitions"/>
    <w:basedOn w:val="111-text"/>
    <w:rsid w:val="00B0733C"/>
    <w:pPr>
      <w:widowControl/>
      <w:ind w:left="1440" w:hanging="810"/>
    </w:pPr>
  </w:style>
  <w:style w:type="paragraph" w:customStyle="1" w:styleId="0-NOTES">
    <w:name w:val="0 - NOTES"/>
    <w:basedOn w:val="11-text"/>
    <w:qFormat/>
    <w:rsid w:val="00707410"/>
    <w:pPr>
      <w:spacing w:before="60" w:after="60"/>
    </w:pPr>
    <w:rPr>
      <w:i/>
      <w:color w:val="0070C0"/>
    </w:rPr>
  </w:style>
  <w:style w:type="paragraph" w:customStyle="1" w:styleId="1-text">
    <w:name w:val="1 - text"/>
    <w:basedOn w:val="11-text"/>
    <w:qFormat/>
    <w:rsid w:val="00B0733C"/>
    <w:pPr>
      <w:ind w:left="0" w:right="14"/>
    </w:pPr>
  </w:style>
  <w:style w:type="paragraph" w:customStyle="1" w:styleId="0-QR-1Question">
    <w:name w:val="0 - Q&amp;R - 1 Question"/>
    <w:basedOn w:val="1-text"/>
    <w:qFormat/>
    <w:rsid w:val="00B0733C"/>
    <w:pPr>
      <w:widowControl/>
      <w:numPr>
        <w:numId w:val="1"/>
      </w:numPr>
      <w:spacing w:before="360" w:after="120"/>
      <w:ind w:right="18"/>
    </w:pPr>
  </w:style>
  <w:style w:type="paragraph" w:customStyle="1" w:styleId="0-QR-2Response">
    <w:name w:val="0 - Q&amp;R - 2 Response"/>
    <w:basedOn w:val="1-text"/>
    <w:qFormat/>
    <w:rsid w:val="00B0733C"/>
    <w:pPr>
      <w:widowControl/>
      <w:numPr>
        <w:ilvl w:val="1"/>
        <w:numId w:val="1"/>
      </w:numPr>
      <w:spacing w:before="120" w:after="120"/>
      <w:ind w:right="18"/>
    </w:pPr>
    <w:rPr>
      <w:color w:val="0070C0"/>
    </w:rPr>
  </w:style>
  <w:style w:type="paragraph" w:customStyle="1" w:styleId="0-Signaturebottom">
    <w:name w:val="0 - Signature bottom"/>
    <w:basedOn w:val="1-text"/>
    <w:qFormat/>
    <w:rsid w:val="00B0733C"/>
    <w:pPr>
      <w:tabs>
        <w:tab w:val="left" w:pos="6840"/>
      </w:tabs>
      <w:spacing w:before="0"/>
    </w:pPr>
  </w:style>
  <w:style w:type="paragraph" w:customStyle="1" w:styleId="0-Signatureline">
    <w:name w:val="0 - Signature line"/>
    <w:basedOn w:val="1-text"/>
    <w:qFormat/>
    <w:rsid w:val="00ED3AB2"/>
    <w:pPr>
      <w:tabs>
        <w:tab w:val="left" w:pos="6840"/>
      </w:tabs>
      <w:spacing w:after="0"/>
    </w:pPr>
  </w:style>
  <w:style w:type="paragraph" w:customStyle="1" w:styleId="0-Signaturemain">
    <w:name w:val="0 - Signature main"/>
    <w:basedOn w:val="1-text"/>
    <w:qFormat/>
    <w:rsid w:val="00B0733C"/>
    <w:rPr>
      <w:b/>
      <w:sz w:val="28"/>
    </w:rPr>
  </w:style>
  <w:style w:type="paragraph" w:customStyle="1" w:styleId="0-TABLE">
    <w:name w:val="0 - TABLE"/>
    <w:basedOn w:val="Normal"/>
    <w:qFormat/>
    <w:rsid w:val="00B0733C"/>
    <w:pPr>
      <w:spacing w:before="60" w:after="60"/>
      <w:ind w:left="43" w:right="0"/>
    </w:pPr>
    <w:rPr>
      <w:rFonts w:ascii="Cambria" w:hAnsi="Cambria"/>
      <w:sz w:val="24"/>
      <w:szCs w:val="24"/>
    </w:rPr>
  </w:style>
  <w:style w:type="paragraph" w:customStyle="1" w:styleId="0-TABLEblank">
    <w:name w:val="0 - TABLE (blank)"/>
    <w:basedOn w:val="Normal"/>
    <w:qFormat/>
    <w:rsid w:val="00B0733C"/>
    <w:pPr>
      <w:ind w:left="547" w:right="0"/>
    </w:pPr>
    <w:rPr>
      <w:rFonts w:ascii="Cambria" w:hAnsi="Cambria"/>
      <w:sz w:val="2"/>
      <w:szCs w:val="2"/>
    </w:rPr>
  </w:style>
  <w:style w:type="paragraph" w:customStyle="1" w:styleId="0-TABLEBC">
    <w:name w:val="0 - TABLE BC"/>
    <w:basedOn w:val="0-TABLE"/>
    <w:qFormat/>
    <w:rsid w:val="00B0733C"/>
    <w:pPr>
      <w:keepNext/>
      <w:jc w:val="center"/>
    </w:pPr>
    <w:rPr>
      <w:b/>
    </w:rPr>
  </w:style>
  <w:style w:type="paragraph" w:customStyle="1" w:styleId="0-TABLEC">
    <w:name w:val="0 - TABLE C"/>
    <w:basedOn w:val="0-TABLE"/>
    <w:qFormat/>
    <w:rsid w:val="00B0733C"/>
    <w:pPr>
      <w:jc w:val="center"/>
    </w:pPr>
  </w:style>
  <w:style w:type="paragraph" w:customStyle="1" w:styleId="0-TITLE1">
    <w:name w:val="0 - TITLE 1"/>
    <w:basedOn w:val="Normal"/>
    <w:qFormat/>
    <w:rsid w:val="00BA7375"/>
    <w:pPr>
      <w:spacing w:before="120" w:after="120"/>
      <w:ind w:left="0" w:right="0"/>
      <w:jc w:val="center"/>
    </w:pPr>
    <w:rPr>
      <w:rFonts w:ascii="Cambria" w:hAnsi="Cambria"/>
      <w:b/>
      <w:caps/>
      <w:sz w:val="36"/>
      <w:szCs w:val="24"/>
    </w:rPr>
  </w:style>
  <w:style w:type="paragraph" w:customStyle="1" w:styleId="0-TITLE2">
    <w:name w:val="0 - TITLE 2"/>
    <w:basedOn w:val="0-TITLE1"/>
    <w:qFormat/>
    <w:rsid w:val="00B0733C"/>
    <w:rPr>
      <w:b w:val="0"/>
      <w:caps w:val="0"/>
      <w:sz w:val="32"/>
    </w:rPr>
  </w:style>
  <w:style w:type="paragraph" w:customStyle="1" w:styleId="0-TITLE3">
    <w:name w:val="0 - TITLE 3"/>
    <w:basedOn w:val="0-TITLE2"/>
    <w:qFormat/>
    <w:rsid w:val="00B0733C"/>
    <w:rPr>
      <w:sz w:val="28"/>
    </w:rPr>
  </w:style>
  <w:style w:type="paragraph" w:customStyle="1" w:styleId="0-TITLE4">
    <w:name w:val="0 - TITLE 4"/>
    <w:basedOn w:val="Normal"/>
    <w:rsid w:val="00B0733C"/>
    <w:pPr>
      <w:tabs>
        <w:tab w:val="left" w:pos="4860"/>
      </w:tabs>
      <w:spacing w:before="60" w:after="60"/>
      <w:ind w:left="3330" w:right="0" w:hanging="2610"/>
    </w:pPr>
    <w:rPr>
      <w:rFonts w:ascii="Cambria" w:hAnsi="Cambria"/>
      <w:sz w:val="24"/>
      <w:szCs w:val="24"/>
    </w:rPr>
  </w:style>
  <w:style w:type="character" w:customStyle="1" w:styleId="Heading1Char">
    <w:name w:val="Heading 1 Char"/>
    <w:aliases w:val="Section Heading Char,MainHeading Char,H1 Char"/>
    <w:link w:val="Heading1"/>
    <w:rsid w:val="00B0733C"/>
    <w:rPr>
      <w:rFonts w:ascii="Arial" w:hAnsi="Arial" w:cs="Arial"/>
      <w:b/>
      <w:bCs/>
      <w:spacing w:val="-5"/>
      <w:kern w:val="32"/>
      <w:sz w:val="32"/>
      <w:szCs w:val="32"/>
    </w:rPr>
  </w:style>
  <w:style w:type="paragraph" w:customStyle="1" w:styleId="1-HEADER">
    <w:name w:val="1 - HEADER"/>
    <w:basedOn w:val="Heading1"/>
    <w:qFormat/>
    <w:rsid w:val="00BA7375"/>
    <w:pPr>
      <w:keepNext w:val="0"/>
      <w:widowControl w:val="0"/>
      <w:numPr>
        <w:numId w:val="5"/>
      </w:numPr>
      <w:spacing w:before="360" w:after="240"/>
      <w:ind w:right="0"/>
    </w:pPr>
    <w:rPr>
      <w:rFonts w:ascii="Cambria" w:hAnsi="Cambria" w:cs="Times New Roman"/>
      <w:caps/>
      <w:szCs w:val="24"/>
    </w:rPr>
  </w:style>
  <w:style w:type="paragraph" w:customStyle="1" w:styleId="11-textbullet">
    <w:name w:val="1.1 - text bullet"/>
    <w:basedOn w:val="Normal"/>
    <w:qFormat/>
    <w:rsid w:val="00B0733C"/>
    <w:pPr>
      <w:widowControl w:val="0"/>
      <w:numPr>
        <w:ilvl w:val="1"/>
        <w:numId w:val="2"/>
      </w:numPr>
      <w:spacing w:before="60" w:after="60"/>
      <w:ind w:right="0"/>
      <w:outlineLvl w:val="1"/>
    </w:pPr>
    <w:rPr>
      <w:rFonts w:ascii="Cambria" w:hAnsi="Cambria"/>
      <w:sz w:val="24"/>
    </w:rPr>
  </w:style>
  <w:style w:type="paragraph" w:customStyle="1" w:styleId="1-textbullet">
    <w:name w:val="1 - text bullet"/>
    <w:basedOn w:val="11-textbullet"/>
    <w:qFormat/>
    <w:rsid w:val="00B0733C"/>
    <w:pPr>
      <w:ind w:left="360"/>
    </w:pPr>
  </w:style>
  <w:style w:type="paragraph" w:customStyle="1" w:styleId="1-textRed">
    <w:name w:val="1 - text Red"/>
    <w:basedOn w:val="1-text"/>
    <w:rsid w:val="00B0733C"/>
    <w:rPr>
      <w:i/>
      <w:iCs/>
      <w:color w:val="FF0000"/>
    </w:rPr>
  </w:style>
  <w:style w:type="paragraph" w:customStyle="1" w:styleId="11-texttable">
    <w:name w:val="1.1 - text table"/>
    <w:basedOn w:val="11-text"/>
    <w:qFormat/>
    <w:rsid w:val="00B0733C"/>
    <w:pPr>
      <w:spacing w:before="0" w:after="0"/>
      <w:ind w:left="0" w:right="-14"/>
      <w:jc w:val="center"/>
    </w:pPr>
  </w:style>
  <w:style w:type="paragraph" w:customStyle="1" w:styleId="111-HEADER">
    <w:name w:val="1.1.1 - HEADER"/>
    <w:basedOn w:val="11-HEADER"/>
    <w:qFormat/>
    <w:rsid w:val="00DD6842"/>
    <w:pPr>
      <w:numPr>
        <w:ilvl w:val="2"/>
      </w:numPr>
      <w:spacing w:before="0" w:after="120"/>
      <w:outlineLvl w:val="9"/>
    </w:pPr>
    <w:rPr>
      <w:rFonts w:asciiTheme="minorHAnsi" w:eastAsia="Calibri" w:hAnsiTheme="minorHAnsi" w:cstheme="minorHAnsi"/>
      <w:b w:val="0"/>
      <w:bCs/>
      <w:caps w:val="0"/>
    </w:rPr>
  </w:style>
  <w:style w:type="paragraph" w:customStyle="1" w:styleId="111-HEADERNB">
    <w:name w:val="1.1.1 - HEADER NB"/>
    <w:basedOn w:val="111-HEADER"/>
    <w:rsid w:val="00B0733C"/>
    <w:rPr>
      <w:b/>
    </w:rPr>
  </w:style>
  <w:style w:type="paragraph" w:customStyle="1" w:styleId="111-textnotes">
    <w:name w:val="1.1.1 - text + notes"/>
    <w:basedOn w:val="111-text"/>
    <w:rsid w:val="00B0733C"/>
    <w:rPr>
      <w:i/>
      <w:iCs/>
      <w:color w:val="0070C0"/>
    </w:rPr>
  </w:style>
  <w:style w:type="paragraph" w:customStyle="1" w:styleId="111-textNotes0">
    <w:name w:val="1.1.1 - text + Notes"/>
    <w:basedOn w:val="111-text"/>
    <w:rsid w:val="00B0733C"/>
    <w:rPr>
      <w:i/>
      <w:iCs/>
      <w:color w:val="0070C0"/>
    </w:rPr>
  </w:style>
  <w:style w:type="paragraph" w:customStyle="1" w:styleId="111-textBlueItalics">
    <w:name w:val="1.1.1 - text Blue Italics"/>
    <w:basedOn w:val="111-text"/>
    <w:rsid w:val="00B0733C"/>
    <w:rPr>
      <w:i/>
      <w:iCs/>
      <w:color w:val="0070C0"/>
    </w:rPr>
  </w:style>
  <w:style w:type="paragraph" w:customStyle="1" w:styleId="111-textbullet">
    <w:name w:val="1.1.1 - text bullet"/>
    <w:basedOn w:val="11-text"/>
    <w:qFormat/>
    <w:rsid w:val="00B0733C"/>
    <w:pPr>
      <w:numPr>
        <w:numId w:val="3"/>
      </w:numPr>
      <w:spacing w:before="60" w:after="60"/>
      <w:outlineLvl w:val="2"/>
    </w:pPr>
  </w:style>
  <w:style w:type="numbering" w:customStyle="1" w:styleId="111-textbulletINDENT">
    <w:name w:val="1.1.1 - text bullet INDENT"/>
    <w:basedOn w:val="NoList"/>
    <w:rsid w:val="00B0733C"/>
    <w:pPr>
      <w:numPr>
        <w:numId w:val="4"/>
      </w:numPr>
    </w:pPr>
  </w:style>
  <w:style w:type="paragraph" w:customStyle="1" w:styleId="111-texttable">
    <w:name w:val="1.1.1. - text table"/>
    <w:basedOn w:val="11-texttable"/>
    <w:rsid w:val="00B0733C"/>
    <w:pPr>
      <w:ind w:left="288"/>
    </w:pPr>
  </w:style>
  <w:style w:type="paragraph" w:customStyle="1" w:styleId="1111-Header">
    <w:name w:val="1.1.1.1 - Header"/>
    <w:basedOn w:val="111-HEADER"/>
    <w:qFormat/>
    <w:rsid w:val="00B0733C"/>
    <w:pPr>
      <w:numPr>
        <w:ilvl w:val="3"/>
      </w:numPr>
      <w:outlineLvl w:val="3"/>
    </w:pPr>
  </w:style>
  <w:style w:type="paragraph" w:customStyle="1" w:styleId="1111-text">
    <w:name w:val="1.1.1.1 - text"/>
    <w:basedOn w:val="111-text"/>
    <w:qFormat/>
    <w:rsid w:val="00B0733C"/>
    <w:pPr>
      <w:ind w:left="994"/>
    </w:pPr>
  </w:style>
  <w:style w:type="paragraph" w:customStyle="1" w:styleId="1111-textbullet">
    <w:name w:val="1.1.1.1 - text bullet"/>
    <w:basedOn w:val="11-text"/>
    <w:qFormat/>
    <w:rsid w:val="00B0733C"/>
    <w:pPr>
      <w:numPr>
        <w:numId w:val="6"/>
      </w:numPr>
      <w:spacing w:before="60" w:after="60"/>
      <w:outlineLvl w:val="3"/>
    </w:pPr>
  </w:style>
  <w:style w:type="paragraph" w:customStyle="1" w:styleId="11111-Header">
    <w:name w:val="1.1.1.1.1 - Header"/>
    <w:basedOn w:val="111-HEADER"/>
    <w:rsid w:val="00B0733C"/>
    <w:pPr>
      <w:numPr>
        <w:ilvl w:val="4"/>
      </w:numPr>
      <w:outlineLvl w:val="4"/>
    </w:pPr>
  </w:style>
  <w:style w:type="paragraph" w:customStyle="1" w:styleId="11111-text">
    <w:name w:val="1.1.1.1.1 - text"/>
    <w:basedOn w:val="111-text"/>
    <w:rsid w:val="00B0733C"/>
    <w:pPr>
      <w:ind w:left="1526"/>
    </w:pPr>
  </w:style>
  <w:style w:type="paragraph" w:customStyle="1" w:styleId="11111-textbullet">
    <w:name w:val="1.1.1.1.1 - text bullet"/>
    <w:basedOn w:val="1111-textbullet"/>
    <w:rsid w:val="00B0733C"/>
    <w:pPr>
      <w:widowControl/>
      <w:ind w:left="1886"/>
    </w:pPr>
  </w:style>
  <w:style w:type="paragraph" w:customStyle="1" w:styleId="111111-Header">
    <w:name w:val="1.1.1.1.1.1 - Header"/>
    <w:basedOn w:val="11111-Header"/>
    <w:rsid w:val="00B0733C"/>
    <w:pPr>
      <w:numPr>
        <w:ilvl w:val="5"/>
      </w:numPr>
      <w:outlineLvl w:val="5"/>
    </w:pPr>
  </w:style>
  <w:style w:type="paragraph" w:customStyle="1" w:styleId="111111-text">
    <w:name w:val="1.1.1.1.1.1 - text"/>
    <w:basedOn w:val="11111-text"/>
    <w:rsid w:val="00B0733C"/>
    <w:pPr>
      <w:ind w:left="2074"/>
    </w:pPr>
  </w:style>
  <w:style w:type="paragraph" w:customStyle="1" w:styleId="111111-textbullet">
    <w:name w:val="1.1.1.1.1.1 - text bullet"/>
    <w:basedOn w:val="1111-textbullet"/>
    <w:rsid w:val="00B0733C"/>
    <w:pPr>
      <w:ind w:left="2430"/>
    </w:pPr>
  </w:style>
  <w:style w:type="paragraph" w:styleId="BodyTextIndent2">
    <w:name w:val="Body Text Indent 2"/>
    <w:basedOn w:val="Normal"/>
    <w:link w:val="BodyTextIndent2Char"/>
    <w:semiHidden/>
    <w:unhideWhenUsed/>
    <w:rsid w:val="00B0733C"/>
    <w:pPr>
      <w:spacing w:after="120" w:line="480" w:lineRule="auto"/>
      <w:ind w:left="360"/>
    </w:pPr>
  </w:style>
  <w:style w:type="character" w:customStyle="1" w:styleId="BodyTextIndent2Char">
    <w:name w:val="Body Text Indent 2 Char"/>
    <w:link w:val="BodyTextIndent2"/>
    <w:semiHidden/>
    <w:rsid w:val="00B0733C"/>
    <w:rPr>
      <w:rFonts w:ascii="Arial" w:hAnsi="Arial"/>
      <w:spacing w:val="-5"/>
    </w:rPr>
  </w:style>
  <w:style w:type="character" w:customStyle="1" w:styleId="CommentTextChar">
    <w:name w:val="Comment Text Char"/>
    <w:link w:val="CommentText"/>
    <w:semiHidden/>
    <w:locked/>
    <w:rsid w:val="00B0733C"/>
    <w:rPr>
      <w:rFonts w:ascii="Arial" w:hAnsi="Arial"/>
      <w:spacing w:val="-5"/>
      <w:lang w:val="x-none" w:eastAsia="x-none"/>
    </w:rPr>
  </w:style>
  <w:style w:type="paragraph" w:styleId="DocumentMap">
    <w:name w:val="Document Map"/>
    <w:basedOn w:val="Normal"/>
    <w:link w:val="DocumentMapChar"/>
    <w:semiHidden/>
    <w:rsid w:val="00B0733C"/>
    <w:pPr>
      <w:shd w:val="clear" w:color="auto" w:fill="000080"/>
    </w:pPr>
    <w:rPr>
      <w:rFonts w:ascii="Tahoma" w:hAnsi="Tahoma" w:cs="Tahoma"/>
    </w:rPr>
  </w:style>
  <w:style w:type="character" w:customStyle="1" w:styleId="DocumentMapChar">
    <w:name w:val="Document Map Char"/>
    <w:link w:val="DocumentMap"/>
    <w:semiHidden/>
    <w:rsid w:val="00B0733C"/>
    <w:rPr>
      <w:rFonts w:ascii="Tahoma" w:hAnsi="Tahoma" w:cs="Tahoma"/>
      <w:spacing w:val="-5"/>
      <w:shd w:val="clear" w:color="auto" w:fill="000080"/>
    </w:rPr>
  </w:style>
  <w:style w:type="character" w:styleId="FootnoteReference">
    <w:name w:val="footnote reference"/>
    <w:uiPriority w:val="99"/>
    <w:semiHidden/>
    <w:unhideWhenUsed/>
    <w:rsid w:val="00B0733C"/>
    <w:rPr>
      <w:vertAlign w:val="superscript"/>
    </w:rPr>
  </w:style>
  <w:style w:type="paragraph" w:styleId="FootnoteText">
    <w:name w:val="footnote text"/>
    <w:basedOn w:val="Normal"/>
    <w:link w:val="FootnoteTextChar"/>
    <w:uiPriority w:val="99"/>
    <w:semiHidden/>
    <w:unhideWhenUsed/>
    <w:rsid w:val="00B0733C"/>
    <w:pPr>
      <w:ind w:left="0" w:right="0"/>
    </w:pPr>
    <w:rPr>
      <w:rFonts w:ascii="Times New Roman" w:eastAsia="Calibri" w:hAnsi="Times New Roman"/>
      <w:spacing w:val="0"/>
    </w:rPr>
  </w:style>
  <w:style w:type="character" w:customStyle="1" w:styleId="FootnoteTextChar">
    <w:name w:val="Footnote Text Char"/>
    <w:link w:val="FootnoteText"/>
    <w:uiPriority w:val="99"/>
    <w:semiHidden/>
    <w:rsid w:val="00B0733C"/>
    <w:rPr>
      <w:rFonts w:eastAsia="Calibri"/>
    </w:rPr>
  </w:style>
  <w:style w:type="character" w:customStyle="1" w:styleId="HeaderChar">
    <w:name w:val="Header Char"/>
    <w:link w:val="Header"/>
    <w:rsid w:val="00B0733C"/>
    <w:rPr>
      <w:rFonts w:ascii="Arial" w:hAnsi="Arial"/>
      <w:spacing w:val="-5"/>
    </w:rPr>
  </w:style>
  <w:style w:type="character" w:customStyle="1" w:styleId="Heading2Char">
    <w:name w:val="Heading 2 Char"/>
    <w:aliases w:val="L2 Char,2 Char,h2 Char,Head 2 Char,l2 Char,TitreProp Char,UNDERRUBRIK 1-2 Char,Header 2 Char,ITT t2 Char,PA Major Section Char,Livello 2 Char,R2 Char,H21 Char,Heading 2 Hidden Char,Head1 Char,H2 Char,Sub-section Title Char,Header2 Char"/>
    <w:link w:val="Heading2"/>
    <w:rsid w:val="00B0733C"/>
    <w:rPr>
      <w:rFonts w:ascii="Arial" w:hAnsi="Arial" w:cs="Arial"/>
      <w:b/>
      <w:bCs/>
      <w:i/>
      <w:iCs/>
      <w:spacing w:val="-5"/>
      <w:sz w:val="28"/>
      <w:szCs w:val="28"/>
    </w:rPr>
  </w:style>
  <w:style w:type="character" w:customStyle="1" w:styleId="Heading3Char">
    <w:name w:val="Heading 3 Char"/>
    <w:link w:val="Heading3"/>
    <w:semiHidden/>
    <w:rsid w:val="00B0733C"/>
    <w:rPr>
      <w:rFonts w:ascii="Calibri Light" w:hAnsi="Calibri Light"/>
      <w:b/>
      <w:bCs/>
      <w:spacing w:val="-5"/>
      <w:sz w:val="26"/>
      <w:szCs w:val="26"/>
      <w:lang w:val="x-none" w:eastAsia="x-none"/>
    </w:rPr>
  </w:style>
  <w:style w:type="character" w:customStyle="1" w:styleId="Heading4Char">
    <w:name w:val="Heading 4 Char"/>
    <w:aliases w:val="h4 Char"/>
    <w:link w:val="Heading4"/>
    <w:rsid w:val="00B0733C"/>
    <w:rPr>
      <w:b/>
      <w:bCs/>
      <w:sz w:val="24"/>
      <w:szCs w:val="24"/>
    </w:rPr>
  </w:style>
  <w:style w:type="character" w:customStyle="1" w:styleId="Heading5Char">
    <w:name w:val="Heading 5 Char"/>
    <w:aliases w:val="l5 Char"/>
    <w:link w:val="Heading5"/>
    <w:rsid w:val="00B0733C"/>
    <w:rPr>
      <w:rFonts w:ascii="Arial" w:hAnsi="Arial"/>
      <w:b/>
      <w:bCs/>
      <w:i/>
      <w:iCs/>
      <w:spacing w:val="-5"/>
      <w:sz w:val="26"/>
      <w:szCs w:val="26"/>
    </w:rPr>
  </w:style>
  <w:style w:type="character" w:customStyle="1" w:styleId="Heading6Char">
    <w:name w:val="Heading 6 Char"/>
    <w:link w:val="Heading6"/>
    <w:rsid w:val="00B0733C"/>
    <w:rPr>
      <w:b/>
      <w:bCs/>
      <w:spacing w:val="-5"/>
      <w:sz w:val="22"/>
      <w:szCs w:val="22"/>
    </w:rPr>
  </w:style>
  <w:style w:type="character" w:customStyle="1" w:styleId="Heading7Char">
    <w:name w:val="Heading 7 Char"/>
    <w:link w:val="Heading7"/>
    <w:rsid w:val="00B0733C"/>
    <w:rPr>
      <w:b/>
      <w:bCs/>
      <w:sz w:val="24"/>
      <w:szCs w:val="24"/>
      <w:u w:val="single"/>
    </w:rPr>
  </w:style>
  <w:style w:type="character" w:customStyle="1" w:styleId="Heading8Char">
    <w:name w:val="Heading 8 Char"/>
    <w:link w:val="Heading8"/>
    <w:rsid w:val="00B0733C"/>
    <w:rPr>
      <w:i/>
      <w:iCs/>
      <w:sz w:val="24"/>
      <w:szCs w:val="24"/>
    </w:rPr>
  </w:style>
  <w:style w:type="character" w:customStyle="1" w:styleId="Heading9Char">
    <w:name w:val="Heading 9 Char"/>
    <w:link w:val="Heading9"/>
    <w:rsid w:val="00B0733C"/>
    <w:rPr>
      <w:rFonts w:ascii="Arial" w:hAnsi="Arial" w:cs="Arial"/>
      <w:spacing w:val="-5"/>
      <w:sz w:val="22"/>
      <w:szCs w:val="22"/>
    </w:rPr>
  </w:style>
  <w:style w:type="character" w:customStyle="1" w:styleId="HyperlinkHEADER">
    <w:name w:val="Hyperlink + HEADER"/>
    <w:rsid w:val="00B0733C"/>
    <w:rPr>
      <w:rFonts w:ascii="Cambria" w:hAnsi="Cambria"/>
      <w:b/>
      <w:bCs/>
      <w:color w:val="0563C1"/>
      <w:sz w:val="24"/>
      <w:u w:val="single"/>
    </w:rPr>
  </w:style>
  <w:style w:type="character" w:styleId="IntenseEmphasis">
    <w:name w:val="Intense Emphasis"/>
    <w:uiPriority w:val="21"/>
    <w:qFormat/>
    <w:rsid w:val="00B0733C"/>
    <w:rPr>
      <w:i/>
      <w:iCs/>
      <w:color w:val="5B9BD5"/>
    </w:rPr>
  </w:style>
  <w:style w:type="character" w:customStyle="1" w:styleId="JHart">
    <w:name w:val="JHart"/>
    <w:semiHidden/>
    <w:locked/>
    <w:rsid w:val="00B0733C"/>
    <w:rPr>
      <w:rFonts w:ascii="Tahoma" w:hAnsi="Tahoma"/>
      <w:b w:val="0"/>
      <w:bCs w:val="0"/>
      <w:i w:val="0"/>
      <w:iCs w:val="0"/>
      <w:strike w:val="0"/>
      <w:color w:val="000000"/>
      <w:sz w:val="18"/>
      <w:szCs w:val="18"/>
      <w:u w:val="none"/>
    </w:rPr>
  </w:style>
  <w:style w:type="paragraph" w:styleId="NoSpacing">
    <w:name w:val="No Spacing"/>
    <w:uiPriority w:val="1"/>
    <w:qFormat/>
    <w:rsid w:val="00B0733C"/>
    <w:pPr>
      <w:ind w:left="835" w:right="835"/>
    </w:pPr>
    <w:rPr>
      <w:rFonts w:ascii="Arial" w:hAnsi="Arial"/>
      <w:spacing w:val="-5"/>
    </w:rPr>
  </w:style>
  <w:style w:type="character" w:styleId="PlaceholderText">
    <w:name w:val="Placeholder Text"/>
    <w:uiPriority w:val="99"/>
    <w:semiHidden/>
    <w:rsid w:val="00B0733C"/>
    <w:rPr>
      <w:color w:val="808080"/>
    </w:rPr>
  </w:style>
  <w:style w:type="paragraph" w:styleId="TOC1">
    <w:name w:val="toc 1"/>
    <w:basedOn w:val="Normal"/>
    <w:next w:val="Normal"/>
    <w:autoRedefine/>
    <w:uiPriority w:val="39"/>
    <w:qFormat/>
    <w:rsid w:val="002A7E8F"/>
    <w:pPr>
      <w:widowControl w:val="0"/>
      <w:tabs>
        <w:tab w:val="left" w:pos="1253"/>
        <w:tab w:val="right" w:leader="dot" w:pos="9630"/>
      </w:tabs>
      <w:spacing w:before="120" w:after="120"/>
      <w:ind w:left="0" w:right="18"/>
    </w:pPr>
    <w:rPr>
      <w:rFonts w:ascii="Cambria" w:hAnsi="Cambria"/>
      <w:b/>
      <w:bCs/>
      <w:caps/>
      <w:sz w:val="24"/>
    </w:rPr>
  </w:style>
  <w:style w:type="paragraph" w:styleId="TOC2">
    <w:name w:val="toc 2"/>
    <w:basedOn w:val="Normal"/>
    <w:next w:val="Normal"/>
    <w:autoRedefine/>
    <w:uiPriority w:val="39"/>
    <w:rsid w:val="00FD5E00"/>
    <w:pPr>
      <w:tabs>
        <w:tab w:val="left" w:pos="648"/>
        <w:tab w:val="right" w:leader="dot" w:pos="9630"/>
      </w:tabs>
      <w:ind w:left="202" w:right="18"/>
    </w:pPr>
    <w:rPr>
      <w:rFonts w:ascii="Cambria" w:hAnsi="Cambria"/>
      <w:caps/>
      <w:sz w:val="19"/>
    </w:rPr>
  </w:style>
  <w:style w:type="paragraph" w:styleId="TOCHeading">
    <w:name w:val="TOC Heading"/>
    <w:basedOn w:val="Heading1"/>
    <w:next w:val="Normal"/>
    <w:uiPriority w:val="39"/>
    <w:unhideWhenUsed/>
    <w:qFormat/>
    <w:rsid w:val="004D613A"/>
    <w:pPr>
      <w:keepLines/>
      <w:spacing w:after="0" w:line="259" w:lineRule="auto"/>
      <w:ind w:left="0" w:right="0"/>
      <w:outlineLvl w:val="9"/>
    </w:pPr>
    <w:rPr>
      <w:rFonts w:ascii="Calibri Light" w:hAnsi="Calibri Light" w:cs="Times New Roman"/>
      <w:b w:val="0"/>
      <w:bCs w:val="0"/>
      <w:color w:val="2E74B5"/>
      <w:spacing w:val="0"/>
      <w:kern w:val="0"/>
    </w:rPr>
  </w:style>
  <w:style w:type="paragraph" w:styleId="TOC3">
    <w:name w:val="toc 3"/>
    <w:basedOn w:val="Normal"/>
    <w:next w:val="Normal"/>
    <w:autoRedefine/>
    <w:uiPriority w:val="39"/>
    <w:unhideWhenUsed/>
    <w:rsid w:val="004D613A"/>
    <w:pPr>
      <w:ind w:left="400"/>
    </w:pPr>
    <w:rPr>
      <w:rFonts w:ascii="Calibri" w:hAnsi="Calibri"/>
      <w:i/>
      <w:iCs/>
    </w:rPr>
  </w:style>
  <w:style w:type="paragraph" w:styleId="TOC4">
    <w:name w:val="toc 4"/>
    <w:basedOn w:val="Normal"/>
    <w:next w:val="Normal"/>
    <w:autoRedefine/>
    <w:uiPriority w:val="39"/>
    <w:unhideWhenUsed/>
    <w:rsid w:val="004D613A"/>
    <w:pPr>
      <w:ind w:left="600"/>
    </w:pPr>
    <w:rPr>
      <w:rFonts w:ascii="Calibri" w:hAnsi="Calibri"/>
      <w:sz w:val="18"/>
      <w:szCs w:val="18"/>
    </w:rPr>
  </w:style>
  <w:style w:type="paragraph" w:styleId="TOC5">
    <w:name w:val="toc 5"/>
    <w:basedOn w:val="Normal"/>
    <w:next w:val="Normal"/>
    <w:autoRedefine/>
    <w:uiPriority w:val="39"/>
    <w:unhideWhenUsed/>
    <w:rsid w:val="004D613A"/>
    <w:pPr>
      <w:ind w:left="800"/>
    </w:pPr>
    <w:rPr>
      <w:rFonts w:ascii="Calibri" w:hAnsi="Calibri"/>
      <w:sz w:val="18"/>
      <w:szCs w:val="18"/>
    </w:rPr>
  </w:style>
  <w:style w:type="paragraph" w:styleId="TOC6">
    <w:name w:val="toc 6"/>
    <w:basedOn w:val="Normal"/>
    <w:next w:val="Normal"/>
    <w:autoRedefine/>
    <w:uiPriority w:val="39"/>
    <w:unhideWhenUsed/>
    <w:rsid w:val="004D613A"/>
    <w:pPr>
      <w:ind w:left="1000"/>
    </w:pPr>
    <w:rPr>
      <w:rFonts w:ascii="Calibri" w:hAnsi="Calibri"/>
      <w:sz w:val="18"/>
      <w:szCs w:val="18"/>
    </w:rPr>
  </w:style>
  <w:style w:type="paragraph" w:styleId="TOC7">
    <w:name w:val="toc 7"/>
    <w:basedOn w:val="Normal"/>
    <w:next w:val="Normal"/>
    <w:autoRedefine/>
    <w:uiPriority w:val="39"/>
    <w:unhideWhenUsed/>
    <w:rsid w:val="004D613A"/>
    <w:pPr>
      <w:ind w:left="1200"/>
    </w:pPr>
    <w:rPr>
      <w:rFonts w:ascii="Calibri" w:hAnsi="Calibri"/>
      <w:sz w:val="18"/>
      <w:szCs w:val="18"/>
    </w:rPr>
  </w:style>
  <w:style w:type="paragraph" w:styleId="TOC8">
    <w:name w:val="toc 8"/>
    <w:basedOn w:val="Normal"/>
    <w:next w:val="Normal"/>
    <w:autoRedefine/>
    <w:uiPriority w:val="39"/>
    <w:unhideWhenUsed/>
    <w:rsid w:val="004D613A"/>
    <w:pPr>
      <w:ind w:left="1400"/>
    </w:pPr>
    <w:rPr>
      <w:rFonts w:ascii="Calibri" w:hAnsi="Calibri"/>
      <w:sz w:val="18"/>
      <w:szCs w:val="18"/>
    </w:rPr>
  </w:style>
  <w:style w:type="paragraph" w:styleId="TOC9">
    <w:name w:val="toc 9"/>
    <w:basedOn w:val="Normal"/>
    <w:next w:val="Normal"/>
    <w:autoRedefine/>
    <w:uiPriority w:val="39"/>
    <w:unhideWhenUsed/>
    <w:rsid w:val="004D613A"/>
    <w:pPr>
      <w:ind w:left="1600"/>
    </w:pPr>
    <w:rPr>
      <w:rFonts w:ascii="Calibri" w:hAnsi="Calibri"/>
      <w:sz w:val="18"/>
      <w:szCs w:val="18"/>
    </w:rPr>
  </w:style>
  <w:style w:type="paragraph" w:customStyle="1" w:styleId="A-1-header">
    <w:name w:val="A - 1 - header"/>
    <w:basedOn w:val="Normal"/>
    <w:qFormat/>
    <w:rsid w:val="001137F1"/>
    <w:pPr>
      <w:numPr>
        <w:numId w:val="11"/>
      </w:numPr>
      <w:spacing w:before="240" w:after="120"/>
      <w:ind w:right="18"/>
    </w:pPr>
    <w:rPr>
      <w:rFonts w:ascii="Cambria" w:hAnsi="Cambria"/>
      <w:sz w:val="24"/>
    </w:rPr>
  </w:style>
  <w:style w:type="paragraph" w:customStyle="1" w:styleId="A-1A-header">
    <w:name w:val="A - 1A - header"/>
    <w:basedOn w:val="Normal"/>
    <w:qFormat/>
    <w:rsid w:val="001137F1"/>
    <w:pPr>
      <w:numPr>
        <w:ilvl w:val="1"/>
        <w:numId w:val="11"/>
      </w:numPr>
      <w:spacing w:before="120" w:after="120"/>
      <w:ind w:right="0"/>
    </w:pPr>
    <w:rPr>
      <w:rFonts w:ascii="Cambria" w:hAnsi="Cambria"/>
      <w:spacing w:val="0"/>
      <w:sz w:val="24"/>
      <w:szCs w:val="24"/>
    </w:rPr>
  </w:style>
  <w:style w:type="paragraph" w:customStyle="1" w:styleId="A-1Ai-header">
    <w:name w:val="A - 1Ai - header"/>
    <w:basedOn w:val="Normal"/>
    <w:qFormat/>
    <w:rsid w:val="001137F1"/>
    <w:pPr>
      <w:numPr>
        <w:ilvl w:val="2"/>
        <w:numId w:val="11"/>
      </w:numPr>
      <w:spacing w:before="120" w:after="120"/>
      <w:ind w:right="0"/>
    </w:pPr>
    <w:rPr>
      <w:rFonts w:ascii="Cambria" w:hAnsi="Cambria"/>
      <w:spacing w:val="0"/>
      <w:sz w:val="24"/>
      <w:szCs w:val="24"/>
    </w:rPr>
  </w:style>
  <w:style w:type="paragraph" w:customStyle="1" w:styleId="Outline">
    <w:name w:val="Outline"/>
    <w:basedOn w:val="Normal"/>
    <w:link w:val="OutlineChar"/>
    <w:qFormat/>
    <w:rsid w:val="00BF648E"/>
    <w:pPr>
      <w:numPr>
        <w:ilvl w:val="1"/>
        <w:numId w:val="12"/>
      </w:numPr>
      <w:autoSpaceDE w:val="0"/>
      <w:autoSpaceDN w:val="0"/>
      <w:adjustRightInd w:val="0"/>
      <w:spacing w:after="240"/>
      <w:ind w:left="720" w:right="0" w:hanging="360"/>
    </w:pPr>
    <w:rPr>
      <w:rFonts w:ascii="Calibri" w:eastAsia="ヒラギノ角ゴ Pro W3" w:hAnsi="Calibri"/>
      <w:spacing w:val="0"/>
      <w:sz w:val="22"/>
      <w:szCs w:val="22"/>
    </w:rPr>
  </w:style>
  <w:style w:type="paragraph" w:customStyle="1" w:styleId="OutlineJPM">
    <w:name w:val="Outline JPM"/>
    <w:basedOn w:val="Outline"/>
    <w:link w:val="OutlineJPMChar"/>
    <w:qFormat/>
    <w:rsid w:val="00BF648E"/>
    <w:pPr>
      <w:numPr>
        <w:ilvl w:val="0"/>
      </w:numPr>
    </w:pPr>
    <w:rPr>
      <w:b/>
    </w:rPr>
  </w:style>
  <w:style w:type="character" w:customStyle="1" w:styleId="OutlineJPMChar">
    <w:name w:val="Outline JPM Char"/>
    <w:link w:val="OutlineJPM"/>
    <w:rsid w:val="00BF648E"/>
    <w:rPr>
      <w:rFonts w:ascii="Calibri" w:eastAsia="ヒラギノ角ゴ Pro W3" w:hAnsi="Calibri"/>
      <w:b/>
      <w:sz w:val="22"/>
      <w:szCs w:val="22"/>
    </w:rPr>
  </w:style>
  <w:style w:type="paragraph" w:styleId="Title">
    <w:name w:val="Title"/>
    <w:basedOn w:val="Normal"/>
    <w:next w:val="Normal"/>
    <w:link w:val="TitleChar"/>
    <w:uiPriority w:val="10"/>
    <w:qFormat/>
    <w:rsid w:val="00CA5348"/>
    <w:pPr>
      <w:spacing w:before="240" w:after="60" w:line="259" w:lineRule="auto"/>
      <w:ind w:left="0" w:right="0"/>
      <w:jc w:val="center"/>
      <w:outlineLvl w:val="0"/>
    </w:pPr>
    <w:rPr>
      <w:rFonts w:ascii="Calibri Light" w:hAnsi="Calibri Light"/>
      <w:b/>
      <w:bCs/>
      <w:spacing w:val="0"/>
      <w:kern w:val="28"/>
      <w:sz w:val="32"/>
      <w:szCs w:val="32"/>
    </w:rPr>
  </w:style>
  <w:style w:type="character" w:customStyle="1" w:styleId="TitleChar">
    <w:name w:val="Title Char"/>
    <w:link w:val="Title"/>
    <w:uiPriority w:val="10"/>
    <w:rsid w:val="00CA5348"/>
    <w:rPr>
      <w:rFonts w:ascii="Calibri Light" w:hAnsi="Calibri Light"/>
      <w:b/>
      <w:bCs/>
      <w:kern w:val="28"/>
      <w:sz w:val="32"/>
      <w:szCs w:val="32"/>
    </w:rPr>
  </w:style>
  <w:style w:type="character" w:customStyle="1" w:styleId="PurchaseOrderFieldsRed">
    <w:name w:val="Purchase Order Fields Red"/>
    <w:basedOn w:val="DefaultParagraphFont"/>
    <w:rsid w:val="005F544B"/>
    <w:rPr>
      <w:rFonts w:ascii="Book Antiqua" w:hAnsi="Book Antiqua"/>
      <w:b/>
      <w:bCs/>
      <w:color w:val="FF0000"/>
      <w:sz w:val="16"/>
    </w:rPr>
  </w:style>
  <w:style w:type="paragraph" w:customStyle="1" w:styleId="Style0-TITLE4Address">
    <w:name w:val="Style 0 - TITLE 4 Address"/>
    <w:basedOn w:val="0-TITLE4"/>
    <w:rsid w:val="00F16D12"/>
    <w:pPr>
      <w:ind w:left="1890" w:hanging="1170"/>
    </w:pPr>
    <w:rPr>
      <w:szCs w:val="20"/>
    </w:rPr>
  </w:style>
  <w:style w:type="paragraph" w:customStyle="1" w:styleId="PuchaseOrderBlack">
    <w:name w:val="Puchase Order Black"/>
    <w:basedOn w:val="Normal"/>
    <w:rsid w:val="00F87D97"/>
    <w:pPr>
      <w:spacing w:before="120"/>
    </w:pPr>
    <w:rPr>
      <w:rFonts w:ascii="Book Antiqua" w:hAnsi="Book Antiqua"/>
    </w:rPr>
  </w:style>
  <w:style w:type="paragraph" w:styleId="NormalWeb">
    <w:name w:val="Normal (Web)"/>
    <w:basedOn w:val="Normal"/>
    <w:uiPriority w:val="99"/>
    <w:semiHidden/>
    <w:unhideWhenUsed/>
    <w:rsid w:val="006329E5"/>
    <w:pPr>
      <w:spacing w:before="100" w:beforeAutospacing="1" w:after="100" w:afterAutospacing="1"/>
      <w:ind w:left="0" w:right="0"/>
    </w:pPr>
    <w:rPr>
      <w:rFonts w:ascii="Times New Roman" w:eastAsiaTheme="minorEastAsia" w:hAnsi="Times New Roman"/>
      <w:spacing w:val="0"/>
      <w:sz w:val="24"/>
      <w:szCs w:val="24"/>
    </w:rPr>
  </w:style>
  <w:style w:type="paragraph" w:styleId="Revision">
    <w:name w:val="Revision"/>
    <w:hidden/>
    <w:uiPriority w:val="99"/>
    <w:semiHidden/>
    <w:rsid w:val="001F15B8"/>
    <w:rPr>
      <w:rFonts w:ascii="Arial" w:hAnsi="Arial"/>
      <w:spacing w:val="-5"/>
    </w:rPr>
  </w:style>
  <w:style w:type="character" w:styleId="UnresolvedMention">
    <w:name w:val="Unresolved Mention"/>
    <w:basedOn w:val="DefaultParagraphFont"/>
    <w:uiPriority w:val="99"/>
    <w:semiHidden/>
    <w:unhideWhenUsed/>
    <w:rsid w:val="00FD0459"/>
    <w:rPr>
      <w:color w:val="605E5C"/>
      <w:shd w:val="clear" w:color="auto" w:fill="E1DFDD"/>
    </w:rPr>
  </w:style>
  <w:style w:type="paragraph" w:customStyle="1" w:styleId="PJL5">
    <w:name w:val="PJ L5"/>
    <w:basedOn w:val="Normal"/>
    <w:qFormat/>
    <w:rsid w:val="00F76107"/>
    <w:pPr>
      <w:numPr>
        <w:ilvl w:val="1"/>
        <w:numId w:val="19"/>
      </w:numPr>
      <w:spacing w:before="120" w:after="120"/>
      <w:ind w:right="-43"/>
    </w:pPr>
    <w:rPr>
      <w:rFonts w:ascii="Times New Roman" w:eastAsia="Calibri" w:hAnsi="Times New Roman"/>
      <w:spacing w:val="0"/>
      <w:sz w:val="24"/>
      <w:szCs w:val="24"/>
    </w:rPr>
  </w:style>
  <w:style w:type="paragraph" w:customStyle="1" w:styleId="pjl1">
    <w:name w:val="pjl1"/>
    <w:basedOn w:val="Normal"/>
    <w:qFormat/>
    <w:rsid w:val="00F76107"/>
    <w:pPr>
      <w:numPr>
        <w:numId w:val="19"/>
      </w:numPr>
      <w:ind w:right="0"/>
    </w:pPr>
    <w:rPr>
      <w:rFonts w:ascii="Times New Roman" w:eastAsia="Calibri" w:hAnsi="Times New Roman"/>
      <w:b/>
      <w:bCs/>
      <w:spacing w:val="0"/>
      <w:sz w:val="24"/>
      <w:szCs w:val="24"/>
    </w:rPr>
  </w:style>
  <w:style w:type="paragraph" w:customStyle="1" w:styleId="Default">
    <w:name w:val="Default"/>
    <w:rsid w:val="0013573A"/>
    <w:pPr>
      <w:autoSpaceDE w:val="0"/>
      <w:autoSpaceDN w:val="0"/>
      <w:adjustRightInd w:val="0"/>
    </w:pPr>
    <w:rPr>
      <w:rFonts w:ascii="Arial" w:eastAsia="ヒラギノ角ゴ Pro W3" w:hAnsi="Arial"/>
      <w:color w:val="000000"/>
      <w:sz w:val="24"/>
    </w:rPr>
  </w:style>
  <w:style w:type="character" w:customStyle="1" w:styleId="ListParagraphChar">
    <w:name w:val="List Paragraph Char"/>
    <w:aliases w:val="bullet list Char,Medium Grid 1 - Accent 21 Char,Colorful List - Accent 11 Char,H2 SoW Char,List Paragraph Char Char Char,List Paragraph11 Char,b1 + Justified Char,b1 Char Char,Bullet 11 Char,b1 + Justified1 Char,Bullet 111 Char"/>
    <w:link w:val="ListParagraph0"/>
    <w:uiPriority w:val="34"/>
    <w:locked/>
    <w:rsid w:val="0013573A"/>
    <w:rPr>
      <w:rFonts w:ascii="Arial" w:hAnsi="Arial"/>
      <w:spacing w:val="-5"/>
    </w:rPr>
  </w:style>
  <w:style w:type="paragraph" w:customStyle="1" w:styleId="L3withText">
    <w:name w:val="L3 with Text"/>
    <w:basedOn w:val="Heading3"/>
    <w:link w:val="L3withTextChar"/>
    <w:qFormat/>
    <w:rsid w:val="0013573A"/>
    <w:pPr>
      <w:keepNext w:val="0"/>
      <w:numPr>
        <w:ilvl w:val="1"/>
      </w:numPr>
      <w:spacing w:before="0" w:after="120"/>
      <w:ind w:left="792" w:right="0" w:hanging="432"/>
    </w:pPr>
    <w:rPr>
      <w:rFonts w:asciiTheme="minorHAnsi" w:eastAsiaTheme="minorEastAsia" w:hAnsiTheme="minorHAnsi" w:cstheme="minorBidi"/>
      <w:b w:val="0"/>
      <w:bCs w:val="0"/>
      <w:spacing w:val="0"/>
      <w:sz w:val="24"/>
      <w:szCs w:val="24"/>
      <w:lang w:val="en-US" w:eastAsia="en-US"/>
    </w:rPr>
  </w:style>
  <w:style w:type="character" w:customStyle="1" w:styleId="L3withTextChar">
    <w:name w:val="L3 with Text Char"/>
    <w:basedOn w:val="DefaultParagraphFont"/>
    <w:link w:val="L3withText"/>
    <w:rsid w:val="0013573A"/>
    <w:rPr>
      <w:rFonts w:asciiTheme="minorHAnsi" w:eastAsiaTheme="minorEastAsia" w:hAnsiTheme="minorHAnsi" w:cstheme="minorBidi"/>
      <w:sz w:val="24"/>
      <w:szCs w:val="24"/>
    </w:rPr>
  </w:style>
  <w:style w:type="paragraph" w:customStyle="1" w:styleId="Level3">
    <w:name w:val="Level 3"/>
    <w:basedOn w:val="Heading1"/>
    <w:rsid w:val="00DD10A0"/>
    <w:pPr>
      <w:spacing w:before="0" w:after="120"/>
      <w:ind w:left="1224" w:right="0" w:hanging="504"/>
    </w:pPr>
    <w:rPr>
      <w:rFonts w:ascii="Calibri" w:hAnsi="Calibri" w:cs="Times New Roman"/>
      <w:b w:val="0"/>
      <w:bCs w:val="0"/>
      <w:spacing w:val="0"/>
      <w:kern w:val="0"/>
      <w:sz w:val="24"/>
      <w:szCs w:val="24"/>
    </w:rPr>
  </w:style>
  <w:style w:type="character" w:customStyle="1" w:styleId="OutlineChar">
    <w:name w:val="Outline Char"/>
    <w:link w:val="Outline"/>
    <w:rsid w:val="00A51E7F"/>
    <w:rPr>
      <w:rFonts w:ascii="Calibri" w:eastAsia="ヒラギノ角ゴ Pro W3" w:hAnsi="Calibri"/>
      <w:sz w:val="22"/>
      <w:szCs w:val="22"/>
    </w:rPr>
  </w:style>
  <w:style w:type="character" w:customStyle="1" w:styleId="DeltaViewInsertion">
    <w:name w:val="DeltaView Insertion"/>
    <w:uiPriority w:val="99"/>
    <w:rsid w:val="00B6292C"/>
    <w:rPr>
      <w:color w:val="0000FF"/>
      <w:u w:val="double"/>
    </w:rPr>
  </w:style>
  <w:style w:type="paragraph" w:customStyle="1" w:styleId="paragraph">
    <w:name w:val="paragraph"/>
    <w:basedOn w:val="Normal"/>
    <w:qFormat/>
    <w:rsid w:val="009F54A0"/>
    <w:pPr>
      <w:spacing w:after="120"/>
      <w:ind w:left="0" w:right="0"/>
    </w:pPr>
    <w:rPr>
      <w:rFonts w:asciiTheme="minorHAnsi" w:eastAsiaTheme="minorEastAsia" w:hAnsiTheme="minorHAnsi" w:cstheme="minorBidi"/>
      <w:spacing w:val="0"/>
      <w:sz w:val="24"/>
      <w:szCs w:val="24"/>
    </w:rPr>
  </w:style>
  <w:style w:type="character" w:customStyle="1" w:styleId="DeltaViewMoveDestination">
    <w:name w:val="DeltaView Move Destination"/>
    <w:uiPriority w:val="99"/>
    <w:rsid w:val="008E68EE"/>
    <w:rPr>
      <w:color w:val="00C000"/>
      <w:u w:val="double"/>
    </w:rPr>
  </w:style>
  <w:style w:type="paragraph" w:customStyle="1" w:styleId="L4">
    <w:name w:val="L4"/>
    <w:basedOn w:val="L3withText"/>
    <w:qFormat/>
    <w:rsid w:val="008E68EE"/>
    <w:pPr>
      <w:numPr>
        <w:ilvl w:val="0"/>
      </w:numPr>
      <w:ind w:left="1224" w:hanging="504"/>
    </w:pPr>
  </w:style>
  <w:style w:type="table" w:customStyle="1" w:styleId="TableGrid1">
    <w:name w:val="Table Grid1"/>
    <w:basedOn w:val="TableNormal"/>
    <w:next w:val="TableGrid"/>
    <w:uiPriority w:val="59"/>
    <w:rsid w:val="006546DD"/>
    <w:rPr>
      <w:rFonts w:ascii="Cambria" w:eastAsia="MS Mincho" w:hAnsi="Cambr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292765">
      <w:bodyDiv w:val="1"/>
      <w:marLeft w:val="0"/>
      <w:marRight w:val="0"/>
      <w:marTop w:val="0"/>
      <w:marBottom w:val="0"/>
      <w:divBdr>
        <w:top w:val="none" w:sz="0" w:space="0" w:color="auto"/>
        <w:left w:val="none" w:sz="0" w:space="0" w:color="auto"/>
        <w:bottom w:val="none" w:sz="0" w:space="0" w:color="auto"/>
        <w:right w:val="none" w:sz="0" w:space="0" w:color="auto"/>
      </w:divBdr>
    </w:div>
    <w:div w:id="332530634">
      <w:bodyDiv w:val="1"/>
      <w:marLeft w:val="0"/>
      <w:marRight w:val="0"/>
      <w:marTop w:val="0"/>
      <w:marBottom w:val="0"/>
      <w:divBdr>
        <w:top w:val="none" w:sz="0" w:space="0" w:color="auto"/>
        <w:left w:val="none" w:sz="0" w:space="0" w:color="auto"/>
        <w:bottom w:val="none" w:sz="0" w:space="0" w:color="auto"/>
        <w:right w:val="none" w:sz="0" w:space="0" w:color="auto"/>
      </w:divBdr>
      <w:divsChild>
        <w:div w:id="2095396561">
          <w:marLeft w:val="0"/>
          <w:marRight w:val="0"/>
          <w:marTop w:val="0"/>
          <w:marBottom w:val="0"/>
          <w:divBdr>
            <w:top w:val="none" w:sz="0" w:space="0" w:color="auto"/>
            <w:left w:val="none" w:sz="0" w:space="0" w:color="auto"/>
            <w:bottom w:val="none" w:sz="0" w:space="0" w:color="auto"/>
            <w:right w:val="none" w:sz="0" w:space="0" w:color="auto"/>
          </w:divBdr>
          <w:divsChild>
            <w:div w:id="1189834182">
              <w:marLeft w:val="0"/>
              <w:marRight w:val="0"/>
              <w:marTop w:val="0"/>
              <w:marBottom w:val="0"/>
              <w:divBdr>
                <w:top w:val="none" w:sz="0" w:space="0" w:color="auto"/>
                <w:left w:val="none" w:sz="0" w:space="0" w:color="auto"/>
                <w:bottom w:val="none" w:sz="0" w:space="0" w:color="auto"/>
                <w:right w:val="none" w:sz="0" w:space="0" w:color="auto"/>
              </w:divBdr>
              <w:divsChild>
                <w:div w:id="2046566020">
                  <w:marLeft w:val="0"/>
                  <w:marRight w:val="0"/>
                  <w:marTop w:val="0"/>
                  <w:marBottom w:val="0"/>
                  <w:divBdr>
                    <w:top w:val="none" w:sz="0" w:space="0" w:color="auto"/>
                    <w:left w:val="none" w:sz="0" w:space="0" w:color="auto"/>
                    <w:bottom w:val="none" w:sz="0" w:space="0" w:color="auto"/>
                    <w:right w:val="none" w:sz="0" w:space="0" w:color="auto"/>
                  </w:divBdr>
                  <w:divsChild>
                    <w:div w:id="968164148">
                      <w:marLeft w:val="0"/>
                      <w:marRight w:val="0"/>
                      <w:marTop w:val="0"/>
                      <w:marBottom w:val="0"/>
                      <w:divBdr>
                        <w:top w:val="none" w:sz="0" w:space="0" w:color="auto"/>
                        <w:left w:val="none" w:sz="0" w:space="0" w:color="auto"/>
                        <w:bottom w:val="none" w:sz="0" w:space="0" w:color="auto"/>
                        <w:right w:val="none" w:sz="0" w:space="0" w:color="auto"/>
                      </w:divBdr>
                      <w:divsChild>
                        <w:div w:id="1166900474">
                          <w:marLeft w:val="0"/>
                          <w:marRight w:val="0"/>
                          <w:marTop w:val="0"/>
                          <w:marBottom w:val="0"/>
                          <w:divBdr>
                            <w:top w:val="none" w:sz="0" w:space="0" w:color="auto"/>
                            <w:left w:val="none" w:sz="0" w:space="0" w:color="auto"/>
                            <w:bottom w:val="none" w:sz="0" w:space="0" w:color="auto"/>
                            <w:right w:val="none" w:sz="0" w:space="0" w:color="auto"/>
                          </w:divBdr>
                          <w:divsChild>
                            <w:div w:id="1788505748">
                              <w:marLeft w:val="0"/>
                              <w:marRight w:val="0"/>
                              <w:marTop w:val="0"/>
                              <w:marBottom w:val="0"/>
                              <w:divBdr>
                                <w:top w:val="none" w:sz="0" w:space="0" w:color="auto"/>
                                <w:left w:val="none" w:sz="0" w:space="0" w:color="auto"/>
                                <w:bottom w:val="none" w:sz="0" w:space="0" w:color="auto"/>
                                <w:right w:val="none" w:sz="0" w:space="0" w:color="auto"/>
                              </w:divBdr>
                              <w:divsChild>
                                <w:div w:id="71843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6467636">
      <w:bodyDiv w:val="1"/>
      <w:marLeft w:val="0"/>
      <w:marRight w:val="0"/>
      <w:marTop w:val="0"/>
      <w:marBottom w:val="0"/>
      <w:divBdr>
        <w:top w:val="none" w:sz="0" w:space="0" w:color="auto"/>
        <w:left w:val="none" w:sz="0" w:space="0" w:color="auto"/>
        <w:bottom w:val="none" w:sz="0" w:space="0" w:color="auto"/>
        <w:right w:val="none" w:sz="0" w:space="0" w:color="auto"/>
      </w:divBdr>
      <w:divsChild>
        <w:div w:id="311060304">
          <w:marLeft w:val="0"/>
          <w:marRight w:val="0"/>
          <w:marTop w:val="0"/>
          <w:marBottom w:val="0"/>
          <w:divBdr>
            <w:top w:val="none" w:sz="0" w:space="0" w:color="auto"/>
            <w:left w:val="none" w:sz="0" w:space="0" w:color="auto"/>
            <w:bottom w:val="none" w:sz="0" w:space="0" w:color="auto"/>
            <w:right w:val="none" w:sz="0" w:space="0" w:color="auto"/>
          </w:divBdr>
          <w:divsChild>
            <w:div w:id="1324774555">
              <w:marLeft w:val="0"/>
              <w:marRight w:val="0"/>
              <w:marTop w:val="0"/>
              <w:marBottom w:val="0"/>
              <w:divBdr>
                <w:top w:val="none" w:sz="0" w:space="0" w:color="auto"/>
                <w:left w:val="none" w:sz="0" w:space="0" w:color="auto"/>
                <w:bottom w:val="none" w:sz="0" w:space="0" w:color="auto"/>
                <w:right w:val="none" w:sz="0" w:space="0" w:color="auto"/>
              </w:divBdr>
              <w:divsChild>
                <w:div w:id="845751557">
                  <w:marLeft w:val="0"/>
                  <w:marRight w:val="0"/>
                  <w:marTop w:val="0"/>
                  <w:marBottom w:val="0"/>
                  <w:divBdr>
                    <w:top w:val="none" w:sz="0" w:space="0" w:color="auto"/>
                    <w:left w:val="none" w:sz="0" w:space="0" w:color="auto"/>
                    <w:bottom w:val="none" w:sz="0" w:space="0" w:color="auto"/>
                    <w:right w:val="none" w:sz="0" w:space="0" w:color="auto"/>
                  </w:divBdr>
                  <w:divsChild>
                    <w:div w:id="1973094345">
                      <w:marLeft w:val="0"/>
                      <w:marRight w:val="0"/>
                      <w:marTop w:val="0"/>
                      <w:marBottom w:val="0"/>
                      <w:divBdr>
                        <w:top w:val="none" w:sz="0" w:space="0" w:color="auto"/>
                        <w:left w:val="none" w:sz="0" w:space="0" w:color="auto"/>
                        <w:bottom w:val="none" w:sz="0" w:space="0" w:color="auto"/>
                        <w:right w:val="none" w:sz="0" w:space="0" w:color="auto"/>
                      </w:divBdr>
                      <w:divsChild>
                        <w:div w:id="1752463762">
                          <w:marLeft w:val="0"/>
                          <w:marRight w:val="0"/>
                          <w:marTop w:val="0"/>
                          <w:marBottom w:val="0"/>
                          <w:divBdr>
                            <w:top w:val="none" w:sz="0" w:space="0" w:color="auto"/>
                            <w:left w:val="none" w:sz="0" w:space="0" w:color="auto"/>
                            <w:bottom w:val="none" w:sz="0" w:space="0" w:color="auto"/>
                            <w:right w:val="none" w:sz="0" w:space="0" w:color="auto"/>
                          </w:divBdr>
                          <w:divsChild>
                            <w:div w:id="306278354">
                              <w:marLeft w:val="0"/>
                              <w:marRight w:val="0"/>
                              <w:marTop w:val="0"/>
                              <w:marBottom w:val="0"/>
                              <w:divBdr>
                                <w:top w:val="none" w:sz="0" w:space="0" w:color="auto"/>
                                <w:left w:val="none" w:sz="0" w:space="0" w:color="auto"/>
                                <w:bottom w:val="none" w:sz="0" w:space="0" w:color="auto"/>
                                <w:right w:val="none" w:sz="0" w:space="0" w:color="auto"/>
                              </w:divBdr>
                              <w:divsChild>
                                <w:div w:id="141034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1694355">
      <w:bodyDiv w:val="1"/>
      <w:marLeft w:val="0"/>
      <w:marRight w:val="0"/>
      <w:marTop w:val="0"/>
      <w:marBottom w:val="0"/>
      <w:divBdr>
        <w:top w:val="none" w:sz="0" w:space="0" w:color="auto"/>
        <w:left w:val="none" w:sz="0" w:space="0" w:color="auto"/>
        <w:bottom w:val="none" w:sz="0" w:space="0" w:color="auto"/>
        <w:right w:val="none" w:sz="0" w:space="0" w:color="auto"/>
      </w:divBdr>
    </w:div>
    <w:div w:id="879709869">
      <w:bodyDiv w:val="1"/>
      <w:marLeft w:val="0"/>
      <w:marRight w:val="0"/>
      <w:marTop w:val="0"/>
      <w:marBottom w:val="0"/>
      <w:divBdr>
        <w:top w:val="none" w:sz="0" w:space="0" w:color="auto"/>
        <w:left w:val="none" w:sz="0" w:space="0" w:color="auto"/>
        <w:bottom w:val="none" w:sz="0" w:space="0" w:color="auto"/>
        <w:right w:val="none" w:sz="0" w:space="0" w:color="auto"/>
      </w:divBdr>
    </w:div>
    <w:div w:id="1103768389">
      <w:bodyDiv w:val="1"/>
      <w:marLeft w:val="0"/>
      <w:marRight w:val="0"/>
      <w:marTop w:val="0"/>
      <w:marBottom w:val="0"/>
      <w:divBdr>
        <w:top w:val="none" w:sz="0" w:space="0" w:color="auto"/>
        <w:left w:val="none" w:sz="0" w:space="0" w:color="auto"/>
        <w:bottom w:val="none" w:sz="0" w:space="0" w:color="auto"/>
        <w:right w:val="none" w:sz="0" w:space="0" w:color="auto"/>
      </w:divBdr>
    </w:div>
    <w:div w:id="1172842166">
      <w:bodyDiv w:val="1"/>
      <w:marLeft w:val="0"/>
      <w:marRight w:val="0"/>
      <w:marTop w:val="0"/>
      <w:marBottom w:val="0"/>
      <w:divBdr>
        <w:top w:val="none" w:sz="0" w:space="0" w:color="auto"/>
        <w:left w:val="none" w:sz="0" w:space="0" w:color="auto"/>
        <w:bottom w:val="none" w:sz="0" w:space="0" w:color="auto"/>
        <w:right w:val="none" w:sz="0" w:space="0" w:color="auto"/>
      </w:divBdr>
      <w:divsChild>
        <w:div w:id="1286765585">
          <w:marLeft w:val="0"/>
          <w:marRight w:val="0"/>
          <w:marTop w:val="0"/>
          <w:marBottom w:val="0"/>
          <w:divBdr>
            <w:top w:val="none" w:sz="0" w:space="0" w:color="auto"/>
            <w:left w:val="none" w:sz="0" w:space="0" w:color="auto"/>
            <w:bottom w:val="none" w:sz="0" w:space="0" w:color="auto"/>
            <w:right w:val="none" w:sz="0" w:space="0" w:color="auto"/>
          </w:divBdr>
          <w:divsChild>
            <w:div w:id="1371304306">
              <w:marLeft w:val="0"/>
              <w:marRight w:val="0"/>
              <w:marTop w:val="0"/>
              <w:marBottom w:val="0"/>
              <w:divBdr>
                <w:top w:val="none" w:sz="0" w:space="0" w:color="auto"/>
                <w:left w:val="none" w:sz="0" w:space="0" w:color="auto"/>
                <w:bottom w:val="none" w:sz="0" w:space="0" w:color="auto"/>
                <w:right w:val="none" w:sz="0" w:space="0" w:color="auto"/>
              </w:divBdr>
              <w:divsChild>
                <w:div w:id="1223174966">
                  <w:marLeft w:val="0"/>
                  <w:marRight w:val="0"/>
                  <w:marTop w:val="0"/>
                  <w:marBottom w:val="0"/>
                  <w:divBdr>
                    <w:top w:val="none" w:sz="0" w:space="0" w:color="auto"/>
                    <w:left w:val="none" w:sz="0" w:space="0" w:color="auto"/>
                    <w:bottom w:val="none" w:sz="0" w:space="0" w:color="auto"/>
                    <w:right w:val="none" w:sz="0" w:space="0" w:color="auto"/>
                  </w:divBdr>
                  <w:divsChild>
                    <w:div w:id="385377202">
                      <w:marLeft w:val="0"/>
                      <w:marRight w:val="0"/>
                      <w:marTop w:val="0"/>
                      <w:marBottom w:val="0"/>
                      <w:divBdr>
                        <w:top w:val="none" w:sz="0" w:space="0" w:color="auto"/>
                        <w:left w:val="none" w:sz="0" w:space="0" w:color="auto"/>
                        <w:bottom w:val="none" w:sz="0" w:space="0" w:color="auto"/>
                        <w:right w:val="none" w:sz="0" w:space="0" w:color="auto"/>
                      </w:divBdr>
                      <w:divsChild>
                        <w:div w:id="444890348">
                          <w:marLeft w:val="0"/>
                          <w:marRight w:val="0"/>
                          <w:marTop w:val="0"/>
                          <w:marBottom w:val="0"/>
                          <w:divBdr>
                            <w:top w:val="none" w:sz="0" w:space="0" w:color="auto"/>
                            <w:left w:val="none" w:sz="0" w:space="0" w:color="auto"/>
                            <w:bottom w:val="none" w:sz="0" w:space="0" w:color="auto"/>
                            <w:right w:val="none" w:sz="0" w:space="0" w:color="auto"/>
                          </w:divBdr>
                          <w:divsChild>
                            <w:div w:id="1359433304">
                              <w:marLeft w:val="0"/>
                              <w:marRight w:val="0"/>
                              <w:marTop w:val="0"/>
                              <w:marBottom w:val="0"/>
                              <w:divBdr>
                                <w:top w:val="none" w:sz="0" w:space="0" w:color="auto"/>
                                <w:left w:val="none" w:sz="0" w:space="0" w:color="auto"/>
                                <w:bottom w:val="none" w:sz="0" w:space="0" w:color="auto"/>
                                <w:right w:val="none" w:sz="0" w:space="0" w:color="auto"/>
                              </w:divBdr>
                              <w:divsChild>
                                <w:div w:id="167237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6265752">
      <w:bodyDiv w:val="1"/>
      <w:marLeft w:val="0"/>
      <w:marRight w:val="0"/>
      <w:marTop w:val="0"/>
      <w:marBottom w:val="0"/>
      <w:divBdr>
        <w:top w:val="none" w:sz="0" w:space="0" w:color="auto"/>
        <w:left w:val="none" w:sz="0" w:space="0" w:color="auto"/>
        <w:bottom w:val="none" w:sz="0" w:space="0" w:color="auto"/>
        <w:right w:val="none" w:sz="0" w:space="0" w:color="auto"/>
      </w:divBdr>
      <w:divsChild>
        <w:div w:id="208613342">
          <w:marLeft w:val="0"/>
          <w:marRight w:val="0"/>
          <w:marTop w:val="0"/>
          <w:marBottom w:val="0"/>
          <w:divBdr>
            <w:top w:val="none" w:sz="0" w:space="0" w:color="auto"/>
            <w:left w:val="none" w:sz="0" w:space="0" w:color="auto"/>
            <w:bottom w:val="none" w:sz="0" w:space="0" w:color="auto"/>
            <w:right w:val="none" w:sz="0" w:space="0" w:color="auto"/>
          </w:divBdr>
          <w:divsChild>
            <w:div w:id="1923448234">
              <w:marLeft w:val="0"/>
              <w:marRight w:val="0"/>
              <w:marTop w:val="0"/>
              <w:marBottom w:val="0"/>
              <w:divBdr>
                <w:top w:val="none" w:sz="0" w:space="0" w:color="auto"/>
                <w:left w:val="none" w:sz="0" w:space="0" w:color="auto"/>
                <w:bottom w:val="none" w:sz="0" w:space="0" w:color="auto"/>
                <w:right w:val="none" w:sz="0" w:space="0" w:color="auto"/>
              </w:divBdr>
              <w:divsChild>
                <w:div w:id="1317107583">
                  <w:marLeft w:val="0"/>
                  <w:marRight w:val="0"/>
                  <w:marTop w:val="0"/>
                  <w:marBottom w:val="0"/>
                  <w:divBdr>
                    <w:top w:val="none" w:sz="0" w:space="0" w:color="auto"/>
                    <w:left w:val="none" w:sz="0" w:space="0" w:color="auto"/>
                    <w:bottom w:val="none" w:sz="0" w:space="0" w:color="auto"/>
                    <w:right w:val="none" w:sz="0" w:space="0" w:color="auto"/>
                  </w:divBdr>
                  <w:divsChild>
                    <w:div w:id="965355648">
                      <w:marLeft w:val="0"/>
                      <w:marRight w:val="0"/>
                      <w:marTop w:val="0"/>
                      <w:marBottom w:val="0"/>
                      <w:divBdr>
                        <w:top w:val="none" w:sz="0" w:space="0" w:color="auto"/>
                        <w:left w:val="none" w:sz="0" w:space="0" w:color="auto"/>
                        <w:bottom w:val="none" w:sz="0" w:space="0" w:color="auto"/>
                        <w:right w:val="none" w:sz="0" w:space="0" w:color="auto"/>
                      </w:divBdr>
                      <w:divsChild>
                        <w:div w:id="462231595">
                          <w:marLeft w:val="0"/>
                          <w:marRight w:val="0"/>
                          <w:marTop w:val="0"/>
                          <w:marBottom w:val="0"/>
                          <w:divBdr>
                            <w:top w:val="none" w:sz="0" w:space="0" w:color="auto"/>
                            <w:left w:val="none" w:sz="0" w:space="0" w:color="auto"/>
                            <w:bottom w:val="none" w:sz="0" w:space="0" w:color="auto"/>
                            <w:right w:val="none" w:sz="0" w:space="0" w:color="auto"/>
                          </w:divBdr>
                          <w:divsChild>
                            <w:div w:id="185363427">
                              <w:marLeft w:val="0"/>
                              <w:marRight w:val="0"/>
                              <w:marTop w:val="0"/>
                              <w:marBottom w:val="0"/>
                              <w:divBdr>
                                <w:top w:val="none" w:sz="0" w:space="0" w:color="auto"/>
                                <w:left w:val="none" w:sz="0" w:space="0" w:color="auto"/>
                                <w:bottom w:val="none" w:sz="0" w:space="0" w:color="auto"/>
                                <w:right w:val="none" w:sz="0" w:space="0" w:color="auto"/>
                              </w:divBdr>
                              <w:divsChild>
                                <w:div w:id="116466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851276">
      <w:bodyDiv w:val="1"/>
      <w:marLeft w:val="0"/>
      <w:marRight w:val="0"/>
      <w:marTop w:val="0"/>
      <w:marBottom w:val="0"/>
      <w:divBdr>
        <w:top w:val="none" w:sz="0" w:space="0" w:color="auto"/>
        <w:left w:val="none" w:sz="0" w:space="0" w:color="auto"/>
        <w:bottom w:val="none" w:sz="0" w:space="0" w:color="auto"/>
        <w:right w:val="none" w:sz="0" w:space="0" w:color="auto"/>
      </w:divBdr>
    </w:div>
    <w:div w:id="1946645333">
      <w:bodyDiv w:val="1"/>
      <w:marLeft w:val="0"/>
      <w:marRight w:val="0"/>
      <w:marTop w:val="0"/>
      <w:marBottom w:val="0"/>
      <w:divBdr>
        <w:top w:val="none" w:sz="0" w:space="0" w:color="auto"/>
        <w:left w:val="none" w:sz="0" w:space="0" w:color="auto"/>
        <w:bottom w:val="none" w:sz="0" w:space="0" w:color="auto"/>
        <w:right w:val="none" w:sz="0" w:space="0" w:color="auto"/>
      </w:divBdr>
      <w:divsChild>
        <w:div w:id="732701440">
          <w:marLeft w:val="0"/>
          <w:marRight w:val="0"/>
          <w:marTop w:val="0"/>
          <w:marBottom w:val="0"/>
          <w:divBdr>
            <w:top w:val="none" w:sz="0" w:space="0" w:color="auto"/>
            <w:left w:val="none" w:sz="0" w:space="0" w:color="auto"/>
            <w:bottom w:val="none" w:sz="0" w:space="0" w:color="auto"/>
            <w:right w:val="none" w:sz="0" w:space="0" w:color="auto"/>
          </w:divBdr>
        </w:div>
        <w:div w:id="78007660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25273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783244">
      <w:bodyDiv w:val="1"/>
      <w:marLeft w:val="0"/>
      <w:marRight w:val="0"/>
      <w:marTop w:val="0"/>
      <w:marBottom w:val="0"/>
      <w:divBdr>
        <w:top w:val="none" w:sz="0" w:space="0" w:color="auto"/>
        <w:left w:val="none" w:sz="0" w:space="0" w:color="auto"/>
        <w:bottom w:val="none" w:sz="0" w:space="0" w:color="auto"/>
        <w:right w:val="none" w:sz="0" w:space="0" w:color="auto"/>
      </w:divBdr>
    </w:div>
    <w:div w:id="2030372984">
      <w:bodyDiv w:val="1"/>
      <w:marLeft w:val="0"/>
      <w:marRight w:val="0"/>
      <w:marTop w:val="0"/>
      <w:marBottom w:val="0"/>
      <w:divBdr>
        <w:top w:val="none" w:sz="0" w:space="0" w:color="auto"/>
        <w:left w:val="none" w:sz="0" w:space="0" w:color="auto"/>
        <w:bottom w:val="none" w:sz="0" w:space="0" w:color="auto"/>
        <w:right w:val="none" w:sz="0" w:space="0" w:color="auto"/>
      </w:divBdr>
      <w:divsChild>
        <w:div w:id="460849342">
          <w:marLeft w:val="0"/>
          <w:marRight w:val="0"/>
          <w:marTop w:val="0"/>
          <w:marBottom w:val="0"/>
          <w:divBdr>
            <w:top w:val="none" w:sz="0" w:space="0" w:color="auto"/>
            <w:left w:val="none" w:sz="0" w:space="0" w:color="auto"/>
            <w:bottom w:val="none" w:sz="0" w:space="0" w:color="auto"/>
            <w:right w:val="none" w:sz="0" w:space="0" w:color="auto"/>
          </w:divBdr>
          <w:divsChild>
            <w:div w:id="2075811223">
              <w:marLeft w:val="0"/>
              <w:marRight w:val="0"/>
              <w:marTop w:val="0"/>
              <w:marBottom w:val="0"/>
              <w:divBdr>
                <w:top w:val="none" w:sz="0" w:space="0" w:color="auto"/>
                <w:left w:val="none" w:sz="0" w:space="0" w:color="auto"/>
                <w:bottom w:val="none" w:sz="0" w:space="0" w:color="auto"/>
                <w:right w:val="none" w:sz="0" w:space="0" w:color="auto"/>
              </w:divBdr>
              <w:divsChild>
                <w:div w:id="467627552">
                  <w:marLeft w:val="0"/>
                  <w:marRight w:val="0"/>
                  <w:marTop w:val="0"/>
                  <w:marBottom w:val="0"/>
                  <w:divBdr>
                    <w:top w:val="none" w:sz="0" w:space="0" w:color="auto"/>
                    <w:left w:val="none" w:sz="0" w:space="0" w:color="auto"/>
                    <w:bottom w:val="none" w:sz="0" w:space="0" w:color="auto"/>
                    <w:right w:val="none" w:sz="0" w:space="0" w:color="auto"/>
                  </w:divBdr>
                  <w:divsChild>
                    <w:div w:id="862207728">
                      <w:marLeft w:val="0"/>
                      <w:marRight w:val="0"/>
                      <w:marTop w:val="0"/>
                      <w:marBottom w:val="0"/>
                      <w:divBdr>
                        <w:top w:val="none" w:sz="0" w:space="0" w:color="auto"/>
                        <w:left w:val="none" w:sz="0" w:space="0" w:color="auto"/>
                        <w:bottom w:val="none" w:sz="0" w:space="0" w:color="auto"/>
                        <w:right w:val="none" w:sz="0" w:space="0" w:color="auto"/>
                      </w:divBdr>
                      <w:divsChild>
                        <w:div w:id="2101677415">
                          <w:marLeft w:val="0"/>
                          <w:marRight w:val="0"/>
                          <w:marTop w:val="0"/>
                          <w:marBottom w:val="0"/>
                          <w:divBdr>
                            <w:top w:val="none" w:sz="0" w:space="0" w:color="auto"/>
                            <w:left w:val="none" w:sz="0" w:space="0" w:color="auto"/>
                            <w:bottom w:val="none" w:sz="0" w:space="0" w:color="auto"/>
                            <w:right w:val="none" w:sz="0" w:space="0" w:color="auto"/>
                          </w:divBdr>
                          <w:divsChild>
                            <w:div w:id="1436753422">
                              <w:marLeft w:val="0"/>
                              <w:marRight w:val="0"/>
                              <w:marTop w:val="0"/>
                              <w:marBottom w:val="0"/>
                              <w:divBdr>
                                <w:top w:val="none" w:sz="0" w:space="0" w:color="auto"/>
                                <w:left w:val="none" w:sz="0" w:space="0" w:color="auto"/>
                                <w:bottom w:val="none" w:sz="0" w:space="0" w:color="auto"/>
                                <w:right w:val="none" w:sz="0" w:space="0" w:color="auto"/>
                              </w:divBdr>
                              <w:divsChild>
                                <w:div w:id="161625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oregon.gov/das/Procurement/Pages/Orcppmember.aspx"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nvlpubs.nist.gov/nistpubs/SpecialPublications/NIST.SP.800-53r4.pdf"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treas.gov/offices/enforcement/ofac/sdn/t11sdn.pdf" TargetMode="Externa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Description0 xmlns="d9b19e1a-a021-4dd8-827e-ec304718f178" xsi:nil="true"/>
    <Display_x0020_on_x0020_ELT xmlns="d9b19e1a-a021-4dd8-827e-ec304718f178">true</Display_x0020_on_x0020_ELT>
    <Revision_x0020_date xmlns="d9b19e1a-a021-4dd8-827e-ec304718f178">2021-06-03T07:00:00+00:00</Revision_x0020_date>
    <Commodity xmlns="d9b19e1a-a021-4dd8-827e-ec304718f178">
      <Value>Goods</Value>
    </Commodity>
    <Provided_x0020_by xmlns="d9b19e1a-a021-4dd8-827e-ec304718f178">DOJ approved the edits from DAS PS workgroup</Provided_x0020_by>
    <Document_x0020_type xmlns="d9b19e1a-a021-4dd8-827e-ec304718f178">Template</Document_x0020_type>
    <Use xmlns="d9b19e1a-a021-4dd8-827e-ec304718f178">Mandatory use</Us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575A645E77D2E43AA80FEEB1F3727C9" ma:contentTypeVersion="13" ma:contentTypeDescription="Create a new document." ma:contentTypeScope="" ma:versionID="61460b499080a792e3c51fc1dd34424c">
  <xsd:schema xmlns:xsd="http://www.w3.org/2001/XMLSchema" xmlns:xs="http://www.w3.org/2001/XMLSchema" xmlns:p="http://schemas.microsoft.com/office/2006/metadata/properties" xmlns:ns2="d9b19e1a-a021-4dd8-827e-ec304718f178" xmlns:ns3="a68ef21a-08e8-4b9d-a97a-9dcf60006ffb" targetNamespace="http://schemas.microsoft.com/office/2006/metadata/properties" ma:root="true" ma:fieldsID="0bdc0d0cd1f6b5878f52c2ace28a54d3" ns2:_="" ns3:_="">
    <xsd:import namespace="d9b19e1a-a021-4dd8-827e-ec304718f178"/>
    <xsd:import namespace="a68ef21a-08e8-4b9d-a97a-9dcf60006ffb"/>
    <xsd:element name="properties">
      <xsd:complexType>
        <xsd:sequence>
          <xsd:element name="documentManagement">
            <xsd:complexType>
              <xsd:all>
                <xsd:element ref="ns2:Document_x0020_type" minOccurs="0"/>
                <xsd:element ref="ns2:Commodity" minOccurs="0"/>
                <xsd:element ref="ns2:Use" minOccurs="0"/>
                <xsd:element ref="ns2:Display_x0020_on_x0020_ELT" minOccurs="0"/>
                <xsd:element ref="ns2:Revision_x0020_date" minOccurs="0"/>
                <xsd:element ref="ns2:Provided_x0020_by" minOccurs="0"/>
                <xsd:element ref="ns2:Description0"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b19e1a-a021-4dd8-827e-ec304718f178" elementFormDefault="qualified">
    <xsd:import namespace="http://schemas.microsoft.com/office/2006/documentManagement/types"/>
    <xsd:import namespace="http://schemas.microsoft.com/office/infopath/2007/PartnerControls"/>
    <xsd:element name="Document_x0020_type" ma:index="4" nillable="true" ma:displayName="Document type" ma:default="choose one" ma:format="Dropdown" ma:internalName="Document_x0020_type" ma:readOnly="false">
      <xsd:simpleType>
        <xsd:restriction base="dms:Choice">
          <xsd:enumeration value="choose one"/>
          <xsd:enumeration value="Form"/>
          <xsd:enumeration value="Guideline"/>
          <xsd:enumeration value="Manual"/>
          <xsd:enumeration value="Policy"/>
          <xsd:enumeration value="Procedure"/>
          <xsd:enumeration value="Template"/>
          <xsd:enumeration value="Example"/>
          <xsd:enumeration value="N/A"/>
          <xsd:enumeration value="Buyers Guide"/>
        </xsd:restriction>
      </xsd:simpleType>
    </xsd:element>
    <xsd:element name="Commodity" ma:index="5" nillable="true" ma:displayName="Commodity" ma:default="N/A" ma:internalName="Commodity" ma:readOnly="false">
      <xsd:complexType>
        <xsd:complexContent>
          <xsd:extension base="dms:MultiChoice">
            <xsd:sequence>
              <xsd:element name="Value" maxOccurs="unbounded" minOccurs="0" nillable="true">
                <xsd:simpleType>
                  <xsd:restriction base="dms:Choice">
                    <xsd:enumeration value="A&amp;E"/>
                    <xsd:enumeration value="Agreement"/>
                    <xsd:enumeration value="Coop"/>
                    <xsd:enumeration value="Disaster"/>
                    <xsd:enumeration value="General"/>
                    <xsd:enumeration value="Goods"/>
                    <xsd:enumeration value="IT"/>
                    <xsd:enumeration value="PI/PW"/>
                    <xsd:enumeration value="QRF"/>
                    <xsd:enumeration value="Services"/>
                    <xsd:enumeration value="N/A"/>
                  </xsd:restriction>
                </xsd:simpleType>
              </xsd:element>
            </xsd:sequence>
          </xsd:extension>
        </xsd:complexContent>
      </xsd:complexType>
    </xsd:element>
    <xsd:element name="Use" ma:index="6" nillable="true" ma:displayName="Use" ma:default="N/A" ma:format="Dropdown" ma:internalName="Use" ma:readOnly="false">
      <xsd:simpleType>
        <xsd:restriction base="dms:Choice">
          <xsd:enumeration value="Mandatory use"/>
          <xsd:enumeration value="Recommended use"/>
          <xsd:enumeration value="N/A"/>
        </xsd:restriction>
      </xsd:simpleType>
    </xsd:element>
    <xsd:element name="Display_x0020_on_x0020_ELT" ma:index="7" nillable="true" ma:displayName="Display on ELT" ma:default="0" ma:internalName="Display_x0020_on_x0020_ELT" ma:readOnly="false">
      <xsd:simpleType>
        <xsd:restriction base="dms:Boolean"/>
      </xsd:simpleType>
    </xsd:element>
    <xsd:element name="Revision_x0020_date" ma:index="8" nillable="true" ma:displayName="Revision date" ma:format="DateOnly" ma:internalName="Revision_x0020_date" ma:readOnly="false">
      <xsd:simpleType>
        <xsd:restriction base="dms:DateTime"/>
      </xsd:simpleType>
    </xsd:element>
    <xsd:element name="Provided_x0020_by" ma:index="9" nillable="true" ma:displayName="Provided by" ma:description="Name of example provider" ma:internalName="Provided_x0020_by" ma:readOnly="false">
      <xsd:simpleType>
        <xsd:restriction base="dms:Text">
          <xsd:maxLength value="255"/>
        </xsd:restriction>
      </xsd:simpleType>
    </xsd:element>
    <xsd:element name="Description0" ma:index="10" nillable="true" ma:displayName="Description" ma:description="Enter a description of the example being provided" ma:internalName="Description0"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8ef21a-08e8-4b9d-a97a-9dcf60006ff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B42750D1-FEF9-419D-9A3C-C4280738F81F}">
  <ds:schemaRefs>
    <ds:schemaRef ds:uri="http://schemas.openxmlformats.org/officeDocument/2006/bibliography"/>
  </ds:schemaRefs>
</ds:datastoreItem>
</file>

<file path=customXml/itemProps2.xml><?xml version="1.0" encoding="utf-8"?>
<ds:datastoreItem xmlns:ds="http://schemas.openxmlformats.org/officeDocument/2006/customXml" ds:itemID="{64501535-2E20-4C36-813B-E6B5ECCA6EB7}">
  <ds:schemaRefs>
    <ds:schemaRef ds:uri="http://schemas.microsoft.com/office/2006/metadata/properties"/>
    <ds:schemaRef ds:uri="http://schemas.microsoft.com/office/infopath/2007/PartnerControls"/>
    <ds:schemaRef ds:uri="d9b19e1a-a021-4dd8-827e-ec304718f178"/>
  </ds:schemaRefs>
</ds:datastoreItem>
</file>

<file path=customXml/itemProps3.xml><?xml version="1.0" encoding="utf-8"?>
<ds:datastoreItem xmlns:ds="http://schemas.openxmlformats.org/officeDocument/2006/customXml" ds:itemID="{0D98E2E7-7A7D-4F2A-A2A8-5553B3B5871E}">
  <ds:schemaRefs>
    <ds:schemaRef ds:uri="http://schemas.microsoft.com/sharepoint/v3/contenttype/forms"/>
  </ds:schemaRefs>
</ds:datastoreItem>
</file>

<file path=customXml/itemProps4.xml><?xml version="1.0" encoding="utf-8"?>
<ds:datastoreItem xmlns:ds="http://schemas.openxmlformats.org/officeDocument/2006/customXml" ds:itemID="{4189757F-A13B-4AFE-A0B6-3DC3ED50AE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b19e1a-a021-4dd8-827e-ec304718f178"/>
    <ds:schemaRef ds:uri="a68ef21a-08e8-4b9d-a97a-9dcf60006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74BEF78-B244-4CC0-BEDD-236FDC28729D}">
  <ds:schemaRefs>
    <ds:schemaRef ds:uri="http://schemas.microsoft.com/office/2006/metadata/longProperties"/>
  </ds:schemaRefs>
</ds:datastoreItem>
</file>

<file path=docMetadata/LabelInfo.xml><?xml version="1.0" encoding="utf-8"?>
<clbl:labelList xmlns:clbl="http://schemas.microsoft.com/office/2020/mipLabelMetadata">
  <clbl:label id="{db79d039-fcd0-4045-9c78-4cfb2eba0904}" enabled="1" method="Privileged" siteId="{aa3f6932-fa7c-47b4-a0ce-a598cad161cf}" removed="0"/>
</clbl:labelList>
</file>

<file path=docProps/app.xml><?xml version="1.0" encoding="utf-8"?>
<Properties xmlns="http://schemas.openxmlformats.org/officeDocument/2006/extended-properties" xmlns:vt="http://schemas.openxmlformats.org/officeDocument/2006/docPropsVTypes">
  <Template>Normal</Template>
  <TotalTime>86</TotalTime>
  <Pages>47</Pages>
  <Words>17827</Words>
  <Characters>101619</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Agency specific price agreement for goods template</vt:lpstr>
    </vt:vector>
  </TitlesOfParts>
  <Company>Department of Justice</Company>
  <LinksUpToDate>false</LinksUpToDate>
  <CharactersWithSpaces>119208</CharactersWithSpaces>
  <SharedDoc>false</SharedDoc>
  <HLinks>
    <vt:vector size="288" baseType="variant">
      <vt:variant>
        <vt:i4>7471202</vt:i4>
      </vt:variant>
      <vt:variant>
        <vt:i4>279</vt:i4>
      </vt:variant>
      <vt:variant>
        <vt:i4>0</vt:i4>
      </vt:variant>
      <vt:variant>
        <vt:i4>5</vt:i4>
      </vt:variant>
      <vt:variant>
        <vt:lpwstr>http://www.oregon.gov/das/Risk/Pages/CntrctrInsReq.aspx</vt:lpwstr>
      </vt:variant>
      <vt:variant>
        <vt:lpwstr/>
      </vt:variant>
      <vt:variant>
        <vt:i4>6357013</vt:i4>
      </vt:variant>
      <vt:variant>
        <vt:i4>276</vt:i4>
      </vt:variant>
      <vt:variant>
        <vt:i4>0</vt:i4>
      </vt:variant>
      <vt:variant>
        <vt:i4>5</vt:i4>
      </vt:variant>
      <vt:variant>
        <vt:lpwstr>mailto:VCAF.REPORTING@oregon.gov</vt:lpwstr>
      </vt:variant>
      <vt:variant>
        <vt:lpwstr/>
      </vt:variant>
      <vt:variant>
        <vt:i4>6357013</vt:i4>
      </vt:variant>
      <vt:variant>
        <vt:i4>273</vt:i4>
      </vt:variant>
      <vt:variant>
        <vt:i4>0</vt:i4>
      </vt:variant>
      <vt:variant>
        <vt:i4>5</vt:i4>
      </vt:variant>
      <vt:variant>
        <vt:lpwstr>mailto:VCAF.REPORTING@OREGON.GOV</vt:lpwstr>
      </vt:variant>
      <vt:variant>
        <vt:lpwstr/>
      </vt:variant>
      <vt:variant>
        <vt:i4>4718671</vt:i4>
      </vt:variant>
      <vt:variant>
        <vt:i4>267</vt:i4>
      </vt:variant>
      <vt:variant>
        <vt:i4>0</vt:i4>
      </vt:variant>
      <vt:variant>
        <vt:i4>5</vt:i4>
      </vt:variant>
      <vt:variant>
        <vt:lpwstr>http://www.oregon.gov/das/Procurement/Pages/Orcppmember.aspx</vt:lpwstr>
      </vt:variant>
      <vt:variant>
        <vt:lpwstr/>
      </vt:variant>
      <vt:variant>
        <vt:i4>1376314</vt:i4>
      </vt:variant>
      <vt:variant>
        <vt:i4>260</vt:i4>
      </vt:variant>
      <vt:variant>
        <vt:i4>0</vt:i4>
      </vt:variant>
      <vt:variant>
        <vt:i4>5</vt:i4>
      </vt:variant>
      <vt:variant>
        <vt:lpwstr/>
      </vt:variant>
      <vt:variant>
        <vt:lpwstr>_Toc533154943</vt:lpwstr>
      </vt:variant>
      <vt:variant>
        <vt:i4>1376314</vt:i4>
      </vt:variant>
      <vt:variant>
        <vt:i4>254</vt:i4>
      </vt:variant>
      <vt:variant>
        <vt:i4>0</vt:i4>
      </vt:variant>
      <vt:variant>
        <vt:i4>5</vt:i4>
      </vt:variant>
      <vt:variant>
        <vt:lpwstr/>
      </vt:variant>
      <vt:variant>
        <vt:lpwstr>_Toc533154942</vt:lpwstr>
      </vt:variant>
      <vt:variant>
        <vt:i4>1376314</vt:i4>
      </vt:variant>
      <vt:variant>
        <vt:i4>248</vt:i4>
      </vt:variant>
      <vt:variant>
        <vt:i4>0</vt:i4>
      </vt:variant>
      <vt:variant>
        <vt:i4>5</vt:i4>
      </vt:variant>
      <vt:variant>
        <vt:lpwstr/>
      </vt:variant>
      <vt:variant>
        <vt:lpwstr>_Toc533154941</vt:lpwstr>
      </vt:variant>
      <vt:variant>
        <vt:i4>1376314</vt:i4>
      </vt:variant>
      <vt:variant>
        <vt:i4>242</vt:i4>
      </vt:variant>
      <vt:variant>
        <vt:i4>0</vt:i4>
      </vt:variant>
      <vt:variant>
        <vt:i4>5</vt:i4>
      </vt:variant>
      <vt:variant>
        <vt:lpwstr/>
      </vt:variant>
      <vt:variant>
        <vt:lpwstr>_Toc533154940</vt:lpwstr>
      </vt:variant>
      <vt:variant>
        <vt:i4>1179706</vt:i4>
      </vt:variant>
      <vt:variant>
        <vt:i4>236</vt:i4>
      </vt:variant>
      <vt:variant>
        <vt:i4>0</vt:i4>
      </vt:variant>
      <vt:variant>
        <vt:i4>5</vt:i4>
      </vt:variant>
      <vt:variant>
        <vt:lpwstr/>
      </vt:variant>
      <vt:variant>
        <vt:lpwstr>_Toc533154939</vt:lpwstr>
      </vt:variant>
      <vt:variant>
        <vt:i4>1179706</vt:i4>
      </vt:variant>
      <vt:variant>
        <vt:i4>230</vt:i4>
      </vt:variant>
      <vt:variant>
        <vt:i4>0</vt:i4>
      </vt:variant>
      <vt:variant>
        <vt:i4>5</vt:i4>
      </vt:variant>
      <vt:variant>
        <vt:lpwstr/>
      </vt:variant>
      <vt:variant>
        <vt:lpwstr>_Toc533154938</vt:lpwstr>
      </vt:variant>
      <vt:variant>
        <vt:i4>1179706</vt:i4>
      </vt:variant>
      <vt:variant>
        <vt:i4>224</vt:i4>
      </vt:variant>
      <vt:variant>
        <vt:i4>0</vt:i4>
      </vt:variant>
      <vt:variant>
        <vt:i4>5</vt:i4>
      </vt:variant>
      <vt:variant>
        <vt:lpwstr/>
      </vt:variant>
      <vt:variant>
        <vt:lpwstr>_Toc533154937</vt:lpwstr>
      </vt:variant>
      <vt:variant>
        <vt:i4>1179706</vt:i4>
      </vt:variant>
      <vt:variant>
        <vt:i4>218</vt:i4>
      </vt:variant>
      <vt:variant>
        <vt:i4>0</vt:i4>
      </vt:variant>
      <vt:variant>
        <vt:i4>5</vt:i4>
      </vt:variant>
      <vt:variant>
        <vt:lpwstr/>
      </vt:variant>
      <vt:variant>
        <vt:lpwstr>_Toc533154936</vt:lpwstr>
      </vt:variant>
      <vt:variant>
        <vt:i4>1179706</vt:i4>
      </vt:variant>
      <vt:variant>
        <vt:i4>212</vt:i4>
      </vt:variant>
      <vt:variant>
        <vt:i4>0</vt:i4>
      </vt:variant>
      <vt:variant>
        <vt:i4>5</vt:i4>
      </vt:variant>
      <vt:variant>
        <vt:lpwstr/>
      </vt:variant>
      <vt:variant>
        <vt:lpwstr>_Toc533154935</vt:lpwstr>
      </vt:variant>
      <vt:variant>
        <vt:i4>1179706</vt:i4>
      </vt:variant>
      <vt:variant>
        <vt:i4>206</vt:i4>
      </vt:variant>
      <vt:variant>
        <vt:i4>0</vt:i4>
      </vt:variant>
      <vt:variant>
        <vt:i4>5</vt:i4>
      </vt:variant>
      <vt:variant>
        <vt:lpwstr/>
      </vt:variant>
      <vt:variant>
        <vt:lpwstr>_Toc533154934</vt:lpwstr>
      </vt:variant>
      <vt:variant>
        <vt:i4>1179706</vt:i4>
      </vt:variant>
      <vt:variant>
        <vt:i4>200</vt:i4>
      </vt:variant>
      <vt:variant>
        <vt:i4>0</vt:i4>
      </vt:variant>
      <vt:variant>
        <vt:i4>5</vt:i4>
      </vt:variant>
      <vt:variant>
        <vt:lpwstr/>
      </vt:variant>
      <vt:variant>
        <vt:lpwstr>_Toc533154933</vt:lpwstr>
      </vt:variant>
      <vt:variant>
        <vt:i4>1179706</vt:i4>
      </vt:variant>
      <vt:variant>
        <vt:i4>194</vt:i4>
      </vt:variant>
      <vt:variant>
        <vt:i4>0</vt:i4>
      </vt:variant>
      <vt:variant>
        <vt:i4>5</vt:i4>
      </vt:variant>
      <vt:variant>
        <vt:lpwstr/>
      </vt:variant>
      <vt:variant>
        <vt:lpwstr>_Toc533154932</vt:lpwstr>
      </vt:variant>
      <vt:variant>
        <vt:i4>1179706</vt:i4>
      </vt:variant>
      <vt:variant>
        <vt:i4>188</vt:i4>
      </vt:variant>
      <vt:variant>
        <vt:i4>0</vt:i4>
      </vt:variant>
      <vt:variant>
        <vt:i4>5</vt:i4>
      </vt:variant>
      <vt:variant>
        <vt:lpwstr/>
      </vt:variant>
      <vt:variant>
        <vt:lpwstr>_Toc533154931</vt:lpwstr>
      </vt:variant>
      <vt:variant>
        <vt:i4>1179706</vt:i4>
      </vt:variant>
      <vt:variant>
        <vt:i4>182</vt:i4>
      </vt:variant>
      <vt:variant>
        <vt:i4>0</vt:i4>
      </vt:variant>
      <vt:variant>
        <vt:i4>5</vt:i4>
      </vt:variant>
      <vt:variant>
        <vt:lpwstr/>
      </vt:variant>
      <vt:variant>
        <vt:lpwstr>_Toc533154930</vt:lpwstr>
      </vt:variant>
      <vt:variant>
        <vt:i4>1245242</vt:i4>
      </vt:variant>
      <vt:variant>
        <vt:i4>176</vt:i4>
      </vt:variant>
      <vt:variant>
        <vt:i4>0</vt:i4>
      </vt:variant>
      <vt:variant>
        <vt:i4>5</vt:i4>
      </vt:variant>
      <vt:variant>
        <vt:lpwstr/>
      </vt:variant>
      <vt:variant>
        <vt:lpwstr>_Toc533154929</vt:lpwstr>
      </vt:variant>
      <vt:variant>
        <vt:i4>1245242</vt:i4>
      </vt:variant>
      <vt:variant>
        <vt:i4>170</vt:i4>
      </vt:variant>
      <vt:variant>
        <vt:i4>0</vt:i4>
      </vt:variant>
      <vt:variant>
        <vt:i4>5</vt:i4>
      </vt:variant>
      <vt:variant>
        <vt:lpwstr/>
      </vt:variant>
      <vt:variant>
        <vt:lpwstr>_Toc533154928</vt:lpwstr>
      </vt:variant>
      <vt:variant>
        <vt:i4>1245242</vt:i4>
      </vt:variant>
      <vt:variant>
        <vt:i4>164</vt:i4>
      </vt:variant>
      <vt:variant>
        <vt:i4>0</vt:i4>
      </vt:variant>
      <vt:variant>
        <vt:i4>5</vt:i4>
      </vt:variant>
      <vt:variant>
        <vt:lpwstr/>
      </vt:variant>
      <vt:variant>
        <vt:lpwstr>_Toc533154927</vt:lpwstr>
      </vt:variant>
      <vt:variant>
        <vt:i4>1245242</vt:i4>
      </vt:variant>
      <vt:variant>
        <vt:i4>158</vt:i4>
      </vt:variant>
      <vt:variant>
        <vt:i4>0</vt:i4>
      </vt:variant>
      <vt:variant>
        <vt:i4>5</vt:i4>
      </vt:variant>
      <vt:variant>
        <vt:lpwstr/>
      </vt:variant>
      <vt:variant>
        <vt:lpwstr>_Toc533154926</vt:lpwstr>
      </vt:variant>
      <vt:variant>
        <vt:i4>1245242</vt:i4>
      </vt:variant>
      <vt:variant>
        <vt:i4>152</vt:i4>
      </vt:variant>
      <vt:variant>
        <vt:i4>0</vt:i4>
      </vt:variant>
      <vt:variant>
        <vt:i4>5</vt:i4>
      </vt:variant>
      <vt:variant>
        <vt:lpwstr/>
      </vt:variant>
      <vt:variant>
        <vt:lpwstr>_Toc533154925</vt:lpwstr>
      </vt:variant>
      <vt:variant>
        <vt:i4>1245242</vt:i4>
      </vt:variant>
      <vt:variant>
        <vt:i4>146</vt:i4>
      </vt:variant>
      <vt:variant>
        <vt:i4>0</vt:i4>
      </vt:variant>
      <vt:variant>
        <vt:i4>5</vt:i4>
      </vt:variant>
      <vt:variant>
        <vt:lpwstr/>
      </vt:variant>
      <vt:variant>
        <vt:lpwstr>_Toc533154924</vt:lpwstr>
      </vt:variant>
      <vt:variant>
        <vt:i4>1245242</vt:i4>
      </vt:variant>
      <vt:variant>
        <vt:i4>140</vt:i4>
      </vt:variant>
      <vt:variant>
        <vt:i4>0</vt:i4>
      </vt:variant>
      <vt:variant>
        <vt:i4>5</vt:i4>
      </vt:variant>
      <vt:variant>
        <vt:lpwstr/>
      </vt:variant>
      <vt:variant>
        <vt:lpwstr>_Toc533154923</vt:lpwstr>
      </vt:variant>
      <vt:variant>
        <vt:i4>1245242</vt:i4>
      </vt:variant>
      <vt:variant>
        <vt:i4>134</vt:i4>
      </vt:variant>
      <vt:variant>
        <vt:i4>0</vt:i4>
      </vt:variant>
      <vt:variant>
        <vt:i4>5</vt:i4>
      </vt:variant>
      <vt:variant>
        <vt:lpwstr/>
      </vt:variant>
      <vt:variant>
        <vt:lpwstr>_Toc533154922</vt:lpwstr>
      </vt:variant>
      <vt:variant>
        <vt:i4>1245242</vt:i4>
      </vt:variant>
      <vt:variant>
        <vt:i4>128</vt:i4>
      </vt:variant>
      <vt:variant>
        <vt:i4>0</vt:i4>
      </vt:variant>
      <vt:variant>
        <vt:i4>5</vt:i4>
      </vt:variant>
      <vt:variant>
        <vt:lpwstr/>
      </vt:variant>
      <vt:variant>
        <vt:lpwstr>_Toc533154921</vt:lpwstr>
      </vt:variant>
      <vt:variant>
        <vt:i4>1245242</vt:i4>
      </vt:variant>
      <vt:variant>
        <vt:i4>122</vt:i4>
      </vt:variant>
      <vt:variant>
        <vt:i4>0</vt:i4>
      </vt:variant>
      <vt:variant>
        <vt:i4>5</vt:i4>
      </vt:variant>
      <vt:variant>
        <vt:lpwstr/>
      </vt:variant>
      <vt:variant>
        <vt:lpwstr>_Toc533154920</vt:lpwstr>
      </vt:variant>
      <vt:variant>
        <vt:i4>1048634</vt:i4>
      </vt:variant>
      <vt:variant>
        <vt:i4>116</vt:i4>
      </vt:variant>
      <vt:variant>
        <vt:i4>0</vt:i4>
      </vt:variant>
      <vt:variant>
        <vt:i4>5</vt:i4>
      </vt:variant>
      <vt:variant>
        <vt:lpwstr/>
      </vt:variant>
      <vt:variant>
        <vt:lpwstr>_Toc533154919</vt:lpwstr>
      </vt:variant>
      <vt:variant>
        <vt:i4>1048634</vt:i4>
      </vt:variant>
      <vt:variant>
        <vt:i4>110</vt:i4>
      </vt:variant>
      <vt:variant>
        <vt:i4>0</vt:i4>
      </vt:variant>
      <vt:variant>
        <vt:i4>5</vt:i4>
      </vt:variant>
      <vt:variant>
        <vt:lpwstr/>
      </vt:variant>
      <vt:variant>
        <vt:lpwstr>_Toc533154918</vt:lpwstr>
      </vt:variant>
      <vt:variant>
        <vt:i4>1048634</vt:i4>
      </vt:variant>
      <vt:variant>
        <vt:i4>104</vt:i4>
      </vt:variant>
      <vt:variant>
        <vt:i4>0</vt:i4>
      </vt:variant>
      <vt:variant>
        <vt:i4>5</vt:i4>
      </vt:variant>
      <vt:variant>
        <vt:lpwstr/>
      </vt:variant>
      <vt:variant>
        <vt:lpwstr>_Toc533154917</vt:lpwstr>
      </vt:variant>
      <vt:variant>
        <vt:i4>1048634</vt:i4>
      </vt:variant>
      <vt:variant>
        <vt:i4>98</vt:i4>
      </vt:variant>
      <vt:variant>
        <vt:i4>0</vt:i4>
      </vt:variant>
      <vt:variant>
        <vt:i4>5</vt:i4>
      </vt:variant>
      <vt:variant>
        <vt:lpwstr/>
      </vt:variant>
      <vt:variant>
        <vt:lpwstr>_Toc533154916</vt:lpwstr>
      </vt:variant>
      <vt:variant>
        <vt:i4>1048634</vt:i4>
      </vt:variant>
      <vt:variant>
        <vt:i4>92</vt:i4>
      </vt:variant>
      <vt:variant>
        <vt:i4>0</vt:i4>
      </vt:variant>
      <vt:variant>
        <vt:i4>5</vt:i4>
      </vt:variant>
      <vt:variant>
        <vt:lpwstr/>
      </vt:variant>
      <vt:variant>
        <vt:lpwstr>_Toc533154915</vt:lpwstr>
      </vt:variant>
      <vt:variant>
        <vt:i4>1048634</vt:i4>
      </vt:variant>
      <vt:variant>
        <vt:i4>86</vt:i4>
      </vt:variant>
      <vt:variant>
        <vt:i4>0</vt:i4>
      </vt:variant>
      <vt:variant>
        <vt:i4>5</vt:i4>
      </vt:variant>
      <vt:variant>
        <vt:lpwstr/>
      </vt:variant>
      <vt:variant>
        <vt:lpwstr>_Toc533154914</vt:lpwstr>
      </vt:variant>
      <vt:variant>
        <vt:i4>1048634</vt:i4>
      </vt:variant>
      <vt:variant>
        <vt:i4>80</vt:i4>
      </vt:variant>
      <vt:variant>
        <vt:i4>0</vt:i4>
      </vt:variant>
      <vt:variant>
        <vt:i4>5</vt:i4>
      </vt:variant>
      <vt:variant>
        <vt:lpwstr/>
      </vt:variant>
      <vt:variant>
        <vt:lpwstr>_Toc533154913</vt:lpwstr>
      </vt:variant>
      <vt:variant>
        <vt:i4>1048634</vt:i4>
      </vt:variant>
      <vt:variant>
        <vt:i4>74</vt:i4>
      </vt:variant>
      <vt:variant>
        <vt:i4>0</vt:i4>
      </vt:variant>
      <vt:variant>
        <vt:i4>5</vt:i4>
      </vt:variant>
      <vt:variant>
        <vt:lpwstr/>
      </vt:variant>
      <vt:variant>
        <vt:lpwstr>_Toc533154912</vt:lpwstr>
      </vt:variant>
      <vt:variant>
        <vt:i4>1048634</vt:i4>
      </vt:variant>
      <vt:variant>
        <vt:i4>68</vt:i4>
      </vt:variant>
      <vt:variant>
        <vt:i4>0</vt:i4>
      </vt:variant>
      <vt:variant>
        <vt:i4>5</vt:i4>
      </vt:variant>
      <vt:variant>
        <vt:lpwstr/>
      </vt:variant>
      <vt:variant>
        <vt:lpwstr>_Toc533154911</vt:lpwstr>
      </vt:variant>
      <vt:variant>
        <vt:i4>1048634</vt:i4>
      </vt:variant>
      <vt:variant>
        <vt:i4>62</vt:i4>
      </vt:variant>
      <vt:variant>
        <vt:i4>0</vt:i4>
      </vt:variant>
      <vt:variant>
        <vt:i4>5</vt:i4>
      </vt:variant>
      <vt:variant>
        <vt:lpwstr/>
      </vt:variant>
      <vt:variant>
        <vt:lpwstr>_Toc533154910</vt:lpwstr>
      </vt:variant>
      <vt:variant>
        <vt:i4>1114170</vt:i4>
      </vt:variant>
      <vt:variant>
        <vt:i4>56</vt:i4>
      </vt:variant>
      <vt:variant>
        <vt:i4>0</vt:i4>
      </vt:variant>
      <vt:variant>
        <vt:i4>5</vt:i4>
      </vt:variant>
      <vt:variant>
        <vt:lpwstr/>
      </vt:variant>
      <vt:variant>
        <vt:lpwstr>_Toc533154909</vt:lpwstr>
      </vt:variant>
      <vt:variant>
        <vt:i4>1114170</vt:i4>
      </vt:variant>
      <vt:variant>
        <vt:i4>50</vt:i4>
      </vt:variant>
      <vt:variant>
        <vt:i4>0</vt:i4>
      </vt:variant>
      <vt:variant>
        <vt:i4>5</vt:i4>
      </vt:variant>
      <vt:variant>
        <vt:lpwstr/>
      </vt:variant>
      <vt:variant>
        <vt:lpwstr>_Toc533154908</vt:lpwstr>
      </vt:variant>
      <vt:variant>
        <vt:i4>1114170</vt:i4>
      </vt:variant>
      <vt:variant>
        <vt:i4>44</vt:i4>
      </vt:variant>
      <vt:variant>
        <vt:i4>0</vt:i4>
      </vt:variant>
      <vt:variant>
        <vt:i4>5</vt:i4>
      </vt:variant>
      <vt:variant>
        <vt:lpwstr/>
      </vt:variant>
      <vt:variant>
        <vt:lpwstr>_Toc533154907</vt:lpwstr>
      </vt:variant>
      <vt:variant>
        <vt:i4>1114170</vt:i4>
      </vt:variant>
      <vt:variant>
        <vt:i4>38</vt:i4>
      </vt:variant>
      <vt:variant>
        <vt:i4>0</vt:i4>
      </vt:variant>
      <vt:variant>
        <vt:i4>5</vt:i4>
      </vt:variant>
      <vt:variant>
        <vt:lpwstr/>
      </vt:variant>
      <vt:variant>
        <vt:lpwstr>_Toc533154906</vt:lpwstr>
      </vt:variant>
      <vt:variant>
        <vt:i4>1114170</vt:i4>
      </vt:variant>
      <vt:variant>
        <vt:i4>32</vt:i4>
      </vt:variant>
      <vt:variant>
        <vt:i4>0</vt:i4>
      </vt:variant>
      <vt:variant>
        <vt:i4>5</vt:i4>
      </vt:variant>
      <vt:variant>
        <vt:lpwstr/>
      </vt:variant>
      <vt:variant>
        <vt:lpwstr>_Toc533154905</vt:lpwstr>
      </vt:variant>
      <vt:variant>
        <vt:i4>1114170</vt:i4>
      </vt:variant>
      <vt:variant>
        <vt:i4>26</vt:i4>
      </vt:variant>
      <vt:variant>
        <vt:i4>0</vt:i4>
      </vt:variant>
      <vt:variant>
        <vt:i4>5</vt:i4>
      </vt:variant>
      <vt:variant>
        <vt:lpwstr/>
      </vt:variant>
      <vt:variant>
        <vt:lpwstr>_Toc533154904</vt:lpwstr>
      </vt:variant>
      <vt:variant>
        <vt:i4>1114170</vt:i4>
      </vt:variant>
      <vt:variant>
        <vt:i4>20</vt:i4>
      </vt:variant>
      <vt:variant>
        <vt:i4>0</vt:i4>
      </vt:variant>
      <vt:variant>
        <vt:i4>5</vt:i4>
      </vt:variant>
      <vt:variant>
        <vt:lpwstr/>
      </vt:variant>
      <vt:variant>
        <vt:lpwstr>_Toc533154903</vt:lpwstr>
      </vt:variant>
      <vt:variant>
        <vt:i4>1114170</vt:i4>
      </vt:variant>
      <vt:variant>
        <vt:i4>14</vt:i4>
      </vt:variant>
      <vt:variant>
        <vt:i4>0</vt:i4>
      </vt:variant>
      <vt:variant>
        <vt:i4>5</vt:i4>
      </vt:variant>
      <vt:variant>
        <vt:lpwstr/>
      </vt:variant>
      <vt:variant>
        <vt:lpwstr>_Toc533154902</vt:lpwstr>
      </vt:variant>
      <vt:variant>
        <vt:i4>1114170</vt:i4>
      </vt:variant>
      <vt:variant>
        <vt:i4>8</vt:i4>
      </vt:variant>
      <vt:variant>
        <vt:i4>0</vt:i4>
      </vt:variant>
      <vt:variant>
        <vt:i4>5</vt:i4>
      </vt:variant>
      <vt:variant>
        <vt:lpwstr/>
      </vt:variant>
      <vt:variant>
        <vt:lpwstr>_Toc533154901</vt:lpwstr>
      </vt:variant>
      <vt:variant>
        <vt:i4>1114170</vt:i4>
      </vt:variant>
      <vt:variant>
        <vt:i4>2</vt:i4>
      </vt:variant>
      <vt:variant>
        <vt:i4>0</vt:i4>
      </vt:variant>
      <vt:variant>
        <vt:i4>5</vt:i4>
      </vt:variant>
      <vt:variant>
        <vt:lpwstr/>
      </vt:variant>
      <vt:variant>
        <vt:lpwstr>_Toc533154900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Agency specific price agreement for goods template</dc:title>
  <dc:subject/>
  <dc:creator>Ellen  Flint</dc:creator>
  <cp:keywords/>
  <dc:description/>
  <cp:lastModifiedBy>STONE Sara * DAS</cp:lastModifiedBy>
  <cp:revision>35</cp:revision>
  <cp:lastPrinted>2012-03-29T21:17:00Z</cp:lastPrinted>
  <dcterms:created xsi:type="dcterms:W3CDTF">2026-06-29T11:13:00Z</dcterms:created>
  <dcterms:modified xsi:type="dcterms:W3CDTF">2026-07-07T22:40:00Z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SEND_FOR_REVIEW">
    <vt:lpwstr>SendForReview</vt:lpwstr>
  </property>
  <property fmtid="{D5CDD505-2E9C-101B-9397-08002B2CF9AE}" pid="3" name="MAIL_MSG_ID1">
    <vt:lpwstr>gFAAvvm1OVlBaXE2HbXwTto+Kxwg1BjZ+acqzLAVcagOLS12pYl06A/yb0XIA8cPU86CcwMABO/1OaaD_x000d_
Wb+G/WR00Z5QQeQp9Xmm+ykftCsm8kSTx75x7rY6hpWdIHOcPf7bhOuStImKqDarlN6jt4m1YYZA_x000d_
Aw5o/ga+Oq8oFKdXV3vhBQwi3y59TIdbgsqBtbjfnw6xUYW5TKMq6J7xiyhvNFk3bK4CSX54oAxu_x000d_
OWTFn6q95xlhcFM+8</vt:lpwstr>
  </property>
  <property fmtid="{D5CDD505-2E9C-101B-9397-08002B2CF9AE}" pid="4" name="MAIL_MSG_ID2">
    <vt:lpwstr>FL8XSYIbPIg000C0f+FUcpkZXLxTfHJoI01xNyXAFOmXUGAbZjBqxoqjpFR_x000d_
CQK03jIgJae18f95YreHirjAOgdGfQIcDKUpFg==</vt:lpwstr>
  </property>
  <property fmtid="{D5CDD505-2E9C-101B-9397-08002B2CF9AE}" pid="5" name="RESPONSE_SENDER_NAME">
    <vt:lpwstr>sAAAE34RQVAK31lufTz4u+IS/yd61q5NAq355LJ2Vl20wc8=</vt:lpwstr>
  </property>
  <property fmtid="{D5CDD505-2E9C-101B-9397-08002B2CF9AE}" pid="6" name="EMAIL_OWNER_ADDRESS">
    <vt:lpwstr>ABAAdnH19QYq2YVWc0PYarFd2S8xXgHOEICvynk4wtpVJS4WlXiqnwjqXmeeDlZDabLK</vt:lpwstr>
  </property>
  <property fmtid="{D5CDD505-2E9C-101B-9397-08002B2CF9AE}" pid="7" name="IGNORE_WORKSHARE_TAG">
    <vt:lpwstr>1</vt:lpwstr>
  </property>
  <property fmtid="{D5CDD505-2E9C-101B-9397-08002B2CF9AE}" pid="8" name="Review Date0">
    <vt:lpwstr>2014-09-03T00:00:00Z</vt:lpwstr>
  </property>
  <property fmtid="{D5CDD505-2E9C-101B-9397-08002B2CF9AE}" pid="9" name="Information Asset Classification Level">
    <vt:lpwstr>Level 2, "Limited"</vt:lpwstr>
  </property>
  <property fmtid="{D5CDD505-2E9C-101B-9397-08002B2CF9AE}" pid="10" name="Review Date">
    <vt:lpwstr>2014-09-03T00:00:00Z</vt:lpwstr>
  </property>
  <property fmtid="{D5CDD505-2E9C-101B-9397-08002B2CF9AE}" pid="11" name="Category">
    <vt:lpwstr>Goods</vt:lpwstr>
  </property>
  <property fmtid="{D5CDD505-2E9C-101B-9397-08002B2CF9AE}" pid="12" name="Status">
    <vt:lpwstr>Final</vt:lpwstr>
  </property>
  <property fmtid="{D5CDD505-2E9C-101B-9397-08002B2CF9AE}" pid="13" name="Doc Type">
    <vt:lpwstr>Template</vt:lpwstr>
  </property>
  <property fmtid="{D5CDD505-2E9C-101B-9397-08002B2CF9AE}" pid="14" name="xd_Signature">
    <vt:lpwstr/>
  </property>
  <property fmtid="{D5CDD505-2E9C-101B-9397-08002B2CF9AE}" pid="15" name="Order">
    <vt:lpwstr>22100.0000000000</vt:lpwstr>
  </property>
  <property fmtid="{D5CDD505-2E9C-101B-9397-08002B2CF9AE}" pid="16" name="TemplateUrl">
    <vt:lpwstr/>
  </property>
  <property fmtid="{D5CDD505-2E9C-101B-9397-08002B2CF9AE}" pid="17" name="xd_ProgID">
    <vt:lpwstr/>
  </property>
  <property fmtid="{D5CDD505-2E9C-101B-9397-08002B2CF9AE}" pid="18" name="ContentTypeId">
    <vt:lpwstr>0x0101006575A645E77D2E43AA80FEEB1F3727C9</vt:lpwstr>
  </property>
  <property fmtid="{D5CDD505-2E9C-101B-9397-08002B2CF9AE}" pid="19" name="Document Status">
    <vt:lpwstr>Final</vt:lpwstr>
  </property>
  <property fmtid="{D5CDD505-2E9C-101B-9397-08002B2CF9AE}" pid="20" name="Subject Area">
    <vt:lpwstr>;#Goods;#</vt:lpwstr>
  </property>
  <property fmtid="{D5CDD505-2E9C-101B-9397-08002B2CF9AE}" pid="21" name="_dlc_DocId">
    <vt:lpwstr>XPFAMWC7QX4R-201-24</vt:lpwstr>
  </property>
  <property fmtid="{D5CDD505-2E9C-101B-9397-08002B2CF9AE}" pid="22" name="_dlc_DocIdItemGuid">
    <vt:lpwstr>3b4f5150-498b-4602-8bfd-2339fd3a0e3f</vt:lpwstr>
  </property>
  <property fmtid="{D5CDD505-2E9C-101B-9397-08002B2CF9AE}" pid="23" name="_dlc_DocIdUrl">
    <vt:lpwstr>https://dash.das.state.or.us/egs/procurement/playground/_layouts/DocIdRedir.aspx?ID=XPFAMWC7QX4R-201-24, XPFAMWC7QX4R-201-24</vt:lpwstr>
  </property>
  <property fmtid="{D5CDD505-2E9C-101B-9397-08002B2CF9AE}" pid="24" name="IconOverlay">
    <vt:lpwstr/>
  </property>
  <property fmtid="{D5CDD505-2E9C-101B-9397-08002B2CF9AE}" pid="25" name="Title (with link to document&quot;">
    <vt:lpwstr>https://dash.das.state.or.us/egs/procurement/resources/GuidanceDocs/PA4Gds.doc, Price agreement for goods (DAS PS use DOJ exemption)</vt:lpwstr>
  </property>
  <property fmtid="{D5CDD505-2E9C-101B-9397-08002B2CF9AE}" pid="26" name="WS_RTS_TAG">
    <vt:lpwstr/>
  </property>
  <property fmtid="{D5CDD505-2E9C-101B-9397-08002B2CF9AE}" pid="27" name="MSIP_Label_db79d039-fcd0-4045-9c78-4cfb2eba0904_Enabled">
    <vt:lpwstr>true</vt:lpwstr>
  </property>
  <property fmtid="{D5CDD505-2E9C-101B-9397-08002B2CF9AE}" pid="28" name="MSIP_Label_db79d039-fcd0-4045-9c78-4cfb2eba0904_SetDate">
    <vt:lpwstr>2024-01-08T16:04:21Z</vt:lpwstr>
  </property>
  <property fmtid="{D5CDD505-2E9C-101B-9397-08002B2CF9AE}" pid="29" name="MSIP_Label_db79d039-fcd0-4045-9c78-4cfb2eba0904_Method">
    <vt:lpwstr>Privileged</vt:lpwstr>
  </property>
  <property fmtid="{D5CDD505-2E9C-101B-9397-08002B2CF9AE}" pid="30" name="MSIP_Label_db79d039-fcd0-4045-9c78-4cfb2eba0904_Name">
    <vt:lpwstr>Level 2 - Limited (Items)</vt:lpwstr>
  </property>
  <property fmtid="{D5CDD505-2E9C-101B-9397-08002B2CF9AE}" pid="31" name="MSIP_Label_db79d039-fcd0-4045-9c78-4cfb2eba0904_SiteId">
    <vt:lpwstr>aa3f6932-fa7c-47b4-a0ce-a598cad161cf</vt:lpwstr>
  </property>
  <property fmtid="{D5CDD505-2E9C-101B-9397-08002B2CF9AE}" pid="32" name="MSIP_Label_db79d039-fcd0-4045-9c78-4cfb2eba0904_ActionId">
    <vt:lpwstr>d0b3d3e4-cfe0-408d-a0e9-cea502e75297</vt:lpwstr>
  </property>
  <property fmtid="{D5CDD505-2E9C-101B-9397-08002B2CF9AE}" pid="33" name="MSIP_Label_db79d039-fcd0-4045-9c78-4cfb2eba0904_ContentBits">
    <vt:lpwstr>0</vt:lpwstr>
  </property>
</Properties>
</file>