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226AD" w14:textId="77777777" w:rsidR="00E268BC" w:rsidRDefault="00E268BC">
      <w:pPr>
        <w:tabs>
          <w:tab w:val="left" w:pos="1920"/>
          <w:tab w:val="left" w:pos="5280"/>
        </w:tabs>
        <w:ind w:right="-24"/>
        <w:jc w:val="center"/>
        <w:rPr>
          <w:rFonts w:ascii="Arial" w:hAnsi="Arial" w:cs="Arial"/>
        </w:rPr>
      </w:pPr>
    </w:p>
    <w:p w14:paraId="3272A420" w14:textId="77777777" w:rsidR="003259E4" w:rsidRPr="004C508C" w:rsidRDefault="00EF31F5">
      <w:pPr>
        <w:tabs>
          <w:tab w:val="left" w:pos="1920"/>
          <w:tab w:val="left" w:pos="5280"/>
        </w:tabs>
        <w:ind w:right="-24"/>
        <w:jc w:val="center"/>
        <w:rPr>
          <w:rFonts w:ascii="Arial" w:hAnsi="Arial" w:cs="Arial"/>
        </w:rPr>
      </w:pPr>
      <w:r>
        <w:rPr>
          <w:rFonts w:ascii="Arial" w:hAnsi="Arial" w:cs="Arial"/>
        </w:rPr>
        <w:t>S</w:t>
      </w:r>
      <w:r w:rsidR="006B7BDA">
        <w:rPr>
          <w:rFonts w:ascii="Arial" w:hAnsi="Arial" w:cs="Arial"/>
        </w:rPr>
        <w:t>tate o</w:t>
      </w:r>
      <w:r w:rsidR="003259E4" w:rsidRPr="004C508C">
        <w:rPr>
          <w:rFonts w:ascii="Arial" w:hAnsi="Arial" w:cs="Arial"/>
        </w:rPr>
        <w:t>f Illinois</w:t>
      </w:r>
    </w:p>
    <w:p w14:paraId="730F1AF7" w14:textId="77777777" w:rsidR="003259E4" w:rsidRPr="004C508C" w:rsidRDefault="006B7BDA">
      <w:pPr>
        <w:tabs>
          <w:tab w:val="left" w:pos="1920"/>
          <w:tab w:val="left" w:pos="5280"/>
        </w:tabs>
        <w:ind w:right="-24"/>
        <w:jc w:val="center"/>
        <w:rPr>
          <w:rFonts w:ascii="Arial" w:hAnsi="Arial" w:cs="Arial"/>
        </w:rPr>
      </w:pPr>
      <w:r>
        <w:rPr>
          <w:rFonts w:ascii="Arial" w:hAnsi="Arial" w:cs="Arial"/>
        </w:rPr>
        <w:t>Department o</w:t>
      </w:r>
      <w:r w:rsidR="003259E4" w:rsidRPr="004C508C">
        <w:rPr>
          <w:rFonts w:ascii="Arial" w:hAnsi="Arial" w:cs="Arial"/>
        </w:rPr>
        <w:t>f Transportation</w:t>
      </w:r>
    </w:p>
    <w:p w14:paraId="258A708A" w14:textId="77777777" w:rsidR="003259E4" w:rsidRPr="004C508C" w:rsidRDefault="003259E4" w:rsidP="001979F3">
      <w:pPr>
        <w:tabs>
          <w:tab w:val="left" w:pos="1920"/>
          <w:tab w:val="left" w:pos="5280"/>
        </w:tabs>
        <w:spacing w:after="240"/>
        <w:ind w:right="-24"/>
        <w:jc w:val="center"/>
        <w:rPr>
          <w:rFonts w:ascii="Arial" w:hAnsi="Arial" w:cs="Arial"/>
        </w:rPr>
      </w:pPr>
      <w:r w:rsidRPr="004C508C">
        <w:rPr>
          <w:rFonts w:ascii="Arial" w:hAnsi="Arial" w:cs="Arial"/>
        </w:rPr>
        <w:t xml:space="preserve">Bureau </w:t>
      </w:r>
      <w:r w:rsidR="00501B68" w:rsidRPr="004C508C">
        <w:rPr>
          <w:rFonts w:ascii="Arial" w:hAnsi="Arial" w:cs="Arial"/>
        </w:rPr>
        <w:t>of</w:t>
      </w:r>
      <w:r w:rsidRPr="004C508C">
        <w:rPr>
          <w:rFonts w:ascii="Arial" w:hAnsi="Arial" w:cs="Arial"/>
        </w:rPr>
        <w:t xml:space="preserve"> </w:t>
      </w:r>
      <w:r w:rsidR="00AD2D6F" w:rsidRPr="004C508C">
        <w:rPr>
          <w:rFonts w:ascii="Arial" w:hAnsi="Arial" w:cs="Arial"/>
        </w:rPr>
        <w:t>Business Services</w:t>
      </w:r>
    </w:p>
    <w:p w14:paraId="4B0C2CE2" w14:textId="77777777" w:rsidR="00C638E1" w:rsidRDefault="00C638E1">
      <w:pPr>
        <w:tabs>
          <w:tab w:val="left" w:pos="1920"/>
          <w:tab w:val="left" w:pos="5280"/>
        </w:tabs>
        <w:ind w:right="-24"/>
        <w:jc w:val="center"/>
        <w:rPr>
          <w:rFonts w:ascii="Arial" w:hAnsi="Arial" w:cs="Arial"/>
          <w:b/>
        </w:rPr>
      </w:pPr>
    </w:p>
    <w:p w14:paraId="2D22B045" w14:textId="538214DF" w:rsidR="003259E4" w:rsidRPr="00ED271F" w:rsidRDefault="003259E4" w:rsidP="003F699C">
      <w:pPr>
        <w:tabs>
          <w:tab w:val="left" w:pos="1920"/>
          <w:tab w:val="left" w:pos="5280"/>
        </w:tabs>
        <w:ind w:right="-24"/>
        <w:jc w:val="center"/>
        <w:rPr>
          <w:rFonts w:ascii="Arial" w:hAnsi="Arial" w:cs="Arial"/>
          <w:b/>
        </w:rPr>
      </w:pPr>
      <w:r w:rsidRPr="00ED271F">
        <w:rPr>
          <w:rFonts w:ascii="Arial" w:hAnsi="Arial" w:cs="Arial"/>
          <w:b/>
        </w:rPr>
        <w:t xml:space="preserve">Specifications for </w:t>
      </w:r>
      <w:r w:rsidR="0080136B" w:rsidRPr="00D40DA8">
        <w:rPr>
          <w:rFonts w:ascii="Arial" w:hAnsi="Arial" w:cs="Arial"/>
          <w:b/>
        </w:rPr>
        <w:t xml:space="preserve">a minimum </w:t>
      </w:r>
      <w:r w:rsidR="00664FEA" w:rsidRPr="00ED271F">
        <w:rPr>
          <w:rFonts w:ascii="Arial" w:hAnsi="Arial" w:cs="Arial"/>
          <w:b/>
        </w:rPr>
        <w:t>19,5</w:t>
      </w:r>
      <w:r w:rsidRPr="00ED271F">
        <w:rPr>
          <w:rFonts w:ascii="Arial" w:hAnsi="Arial" w:cs="Arial"/>
          <w:b/>
        </w:rPr>
        <w:t xml:space="preserve">00 </w:t>
      </w:r>
      <w:r w:rsidR="000D332D" w:rsidRPr="00ED271F">
        <w:rPr>
          <w:rFonts w:ascii="Arial" w:hAnsi="Arial" w:cs="Arial"/>
          <w:b/>
        </w:rPr>
        <w:t>l</w:t>
      </w:r>
      <w:r w:rsidRPr="00ED271F">
        <w:rPr>
          <w:rFonts w:ascii="Arial" w:hAnsi="Arial" w:cs="Arial"/>
          <w:b/>
        </w:rPr>
        <w:t>b</w:t>
      </w:r>
      <w:r w:rsidR="0080136B" w:rsidRPr="00ED271F">
        <w:rPr>
          <w:rFonts w:ascii="Arial" w:hAnsi="Arial" w:cs="Arial"/>
          <w:b/>
        </w:rPr>
        <w:t>s</w:t>
      </w:r>
      <w:r w:rsidRPr="00ED271F">
        <w:rPr>
          <w:rFonts w:ascii="Arial" w:hAnsi="Arial" w:cs="Arial"/>
          <w:b/>
        </w:rPr>
        <w:t xml:space="preserve">. G.V.W.R. </w:t>
      </w:r>
      <w:r w:rsidR="00DC42E9" w:rsidRPr="00ED271F">
        <w:rPr>
          <w:rFonts w:ascii="Arial" w:hAnsi="Arial" w:cs="Arial"/>
          <w:b/>
        </w:rPr>
        <w:t xml:space="preserve">Platform </w:t>
      </w:r>
      <w:r w:rsidR="00546DFD" w:rsidRPr="00ED271F">
        <w:rPr>
          <w:rFonts w:ascii="Arial" w:hAnsi="Arial" w:cs="Arial"/>
          <w:b/>
        </w:rPr>
        <w:t>Body Truck</w:t>
      </w:r>
      <w:r w:rsidRPr="00ED271F">
        <w:rPr>
          <w:rFonts w:ascii="Arial" w:hAnsi="Arial" w:cs="Arial"/>
          <w:b/>
        </w:rPr>
        <w:t xml:space="preserve"> </w:t>
      </w:r>
      <w:r w:rsidR="00501B68" w:rsidRPr="00ED271F">
        <w:rPr>
          <w:rFonts w:ascii="Arial" w:hAnsi="Arial" w:cs="Arial"/>
          <w:b/>
        </w:rPr>
        <w:t>with</w:t>
      </w:r>
      <w:r w:rsidRPr="00ED271F">
        <w:rPr>
          <w:rFonts w:ascii="Arial" w:hAnsi="Arial" w:cs="Arial"/>
          <w:b/>
        </w:rPr>
        <w:t xml:space="preserve"> Aerial Lift</w:t>
      </w:r>
    </w:p>
    <w:p w14:paraId="26D11C90" w14:textId="3202B969" w:rsidR="003259E4" w:rsidRPr="00D40DA8" w:rsidRDefault="00DE3AA9" w:rsidP="003F699C">
      <w:pPr>
        <w:tabs>
          <w:tab w:val="left" w:pos="1920"/>
          <w:tab w:val="left" w:pos="5280"/>
        </w:tabs>
        <w:spacing w:before="240" w:after="120"/>
        <w:ind w:right="-24"/>
        <w:jc w:val="center"/>
        <w:rPr>
          <w:rFonts w:ascii="Arial" w:hAnsi="Arial" w:cs="Arial"/>
        </w:rPr>
      </w:pPr>
      <w:r>
        <w:rPr>
          <w:rFonts w:ascii="Arial" w:hAnsi="Arial" w:cs="Arial"/>
        </w:rPr>
        <w:t>March 2026</w:t>
      </w:r>
    </w:p>
    <w:p w14:paraId="3F417D74" w14:textId="5CBA1C62" w:rsidR="003259E4" w:rsidRPr="00ED271F" w:rsidRDefault="003259E4" w:rsidP="003F699C">
      <w:pPr>
        <w:tabs>
          <w:tab w:val="left" w:pos="1920"/>
          <w:tab w:val="left" w:pos="5280"/>
        </w:tabs>
        <w:spacing w:before="240" w:after="240"/>
        <w:ind w:right="-24"/>
        <w:rPr>
          <w:rFonts w:ascii="Arial" w:hAnsi="Arial" w:cs="Arial"/>
        </w:rPr>
      </w:pPr>
      <w:r w:rsidRPr="00ED271F">
        <w:rPr>
          <w:rFonts w:ascii="Arial" w:hAnsi="Arial" w:cs="Arial"/>
        </w:rPr>
        <w:t xml:space="preserve">This </w:t>
      </w:r>
      <w:r w:rsidRPr="00D40DA8">
        <w:rPr>
          <w:rFonts w:ascii="Arial" w:hAnsi="Arial" w:cs="Arial"/>
        </w:rPr>
        <w:t>specification covers</w:t>
      </w:r>
      <w:r w:rsidR="00FA79BE" w:rsidRPr="00D40DA8">
        <w:rPr>
          <w:rFonts w:ascii="Arial" w:hAnsi="Arial" w:cs="Arial"/>
        </w:rPr>
        <w:t xml:space="preserve"> a </w:t>
      </w:r>
      <w:proofErr w:type="gramStart"/>
      <w:r w:rsidR="00FA79BE" w:rsidRPr="00D40DA8">
        <w:rPr>
          <w:rFonts w:ascii="Arial" w:hAnsi="Arial" w:cs="Arial"/>
        </w:rPr>
        <w:t>minimum</w:t>
      </w:r>
      <w:proofErr w:type="gramEnd"/>
      <w:r w:rsidRPr="00D40DA8">
        <w:rPr>
          <w:rFonts w:ascii="Arial" w:hAnsi="Arial" w:cs="Arial"/>
        </w:rPr>
        <w:t xml:space="preserve"> </w:t>
      </w:r>
      <w:r w:rsidRPr="00ED271F">
        <w:rPr>
          <w:rFonts w:ascii="Arial" w:hAnsi="Arial" w:cs="Arial"/>
        </w:rPr>
        <w:t>1</w:t>
      </w:r>
      <w:r w:rsidR="003222DC" w:rsidRPr="00ED271F">
        <w:rPr>
          <w:rFonts w:ascii="Arial" w:hAnsi="Arial" w:cs="Arial"/>
        </w:rPr>
        <w:t>9,5</w:t>
      </w:r>
      <w:r w:rsidR="00321209" w:rsidRPr="00ED271F">
        <w:rPr>
          <w:rFonts w:ascii="Arial" w:hAnsi="Arial" w:cs="Arial"/>
        </w:rPr>
        <w:t>00 l</w:t>
      </w:r>
      <w:r w:rsidRPr="00ED271F">
        <w:rPr>
          <w:rFonts w:ascii="Arial" w:hAnsi="Arial" w:cs="Arial"/>
        </w:rPr>
        <w:t>b</w:t>
      </w:r>
      <w:r w:rsidR="0080136B" w:rsidRPr="00ED271F">
        <w:rPr>
          <w:rFonts w:ascii="Arial" w:hAnsi="Arial" w:cs="Arial"/>
        </w:rPr>
        <w:t>s</w:t>
      </w:r>
      <w:r w:rsidRPr="00ED271F">
        <w:rPr>
          <w:rFonts w:ascii="Arial" w:hAnsi="Arial" w:cs="Arial"/>
        </w:rPr>
        <w:t xml:space="preserve">. G.V.W.R. platform </w:t>
      </w:r>
      <w:r w:rsidRPr="00D40DA8">
        <w:rPr>
          <w:rFonts w:ascii="Arial" w:hAnsi="Arial" w:cs="Arial"/>
        </w:rPr>
        <w:t>truck</w:t>
      </w:r>
      <w:r w:rsidRPr="00ED271F">
        <w:rPr>
          <w:rFonts w:ascii="Arial" w:hAnsi="Arial" w:cs="Arial"/>
        </w:rPr>
        <w:t xml:space="preserve"> for use in Department of Transportation highway maintenance and traffic operations.</w:t>
      </w:r>
    </w:p>
    <w:p w14:paraId="4E76AD5F" w14:textId="77777777" w:rsidR="00DA156D" w:rsidRPr="00ED271F" w:rsidRDefault="00DA156D" w:rsidP="00DA156D">
      <w:pPr>
        <w:tabs>
          <w:tab w:val="left" w:pos="4608"/>
        </w:tabs>
        <w:overflowPunct/>
        <w:autoSpaceDE/>
        <w:autoSpaceDN/>
        <w:adjustRightInd/>
        <w:spacing w:before="240" w:line="240" w:lineRule="exact"/>
        <w:textAlignment w:val="auto"/>
        <w:rPr>
          <w:rFonts w:ascii="Arial" w:hAnsi="Arial" w:cs="Arial"/>
          <w:b/>
        </w:rPr>
      </w:pPr>
      <w:r w:rsidRPr="00ED271F">
        <w:rPr>
          <w:rFonts w:ascii="Arial" w:hAnsi="Arial" w:cs="Arial"/>
          <w:b/>
        </w:rPr>
        <w:t>Requirements of the Bidders:</w:t>
      </w:r>
    </w:p>
    <w:p w14:paraId="3650DAC3" w14:textId="257ACCD3" w:rsidR="005E57D5" w:rsidRPr="00D40DA8" w:rsidRDefault="00DA156D" w:rsidP="005E57D5">
      <w:pPr>
        <w:tabs>
          <w:tab w:val="left" w:pos="4608"/>
        </w:tabs>
        <w:spacing w:before="120" w:line="240" w:lineRule="exact"/>
        <w:rPr>
          <w:rFonts w:ascii="Arial" w:hAnsi="Arial" w:cs="Arial"/>
        </w:rPr>
      </w:pPr>
      <w:r w:rsidRPr="00ED271F">
        <w:rPr>
          <w:rFonts w:ascii="Arial" w:hAnsi="Arial" w:cs="Arial"/>
        </w:rPr>
        <w:t>All bidders are expected to quote a manufacturer's current model year</w:t>
      </w:r>
      <w:r w:rsidR="00D80409" w:rsidRPr="00ED271F">
        <w:rPr>
          <w:rFonts w:ascii="Arial" w:hAnsi="Arial" w:cs="Arial"/>
        </w:rPr>
        <w:t xml:space="preserve"> or newer</w:t>
      </w:r>
      <w:r w:rsidRPr="00ED271F">
        <w:rPr>
          <w:rFonts w:ascii="Arial" w:hAnsi="Arial" w:cs="Arial"/>
        </w:rPr>
        <w:t xml:space="preserve"> truck complete with all standard equipment plus any optional or special equipment required meeting the following specifications.</w:t>
      </w:r>
      <w:r w:rsidR="005E57D5" w:rsidRPr="00ED271F">
        <w:rPr>
          <w:rFonts w:ascii="Arial" w:hAnsi="Arial" w:cs="Arial"/>
        </w:rPr>
        <w:t xml:space="preserve"> </w:t>
      </w:r>
      <w:r w:rsidR="005E57D5" w:rsidRPr="00D40DA8">
        <w:rPr>
          <w:rFonts w:ascii="Arial" w:hAnsi="Arial" w:cs="Arial"/>
        </w:rPr>
        <w:t>Optional equipment when called for in the specification to be included in the quoted unit price.</w:t>
      </w:r>
      <w:r w:rsidRPr="00ED271F">
        <w:rPr>
          <w:rFonts w:ascii="Arial" w:hAnsi="Arial" w:cs="Arial"/>
        </w:rPr>
        <w:t xml:space="preserve"> All necessary accessories and attachments shall be mounted on the truck when delivered and as described in the attached specifications.  Deviations from these requirements in efforts to obtain extremely low prices will not be acceptable.</w:t>
      </w:r>
      <w:r w:rsidR="005E57D5" w:rsidRPr="00D40DA8">
        <w:rPr>
          <w:rFonts w:ascii="Arial" w:hAnsi="Arial" w:cs="Arial"/>
        </w:rPr>
        <w:t xml:space="preserve"> Equipment proposed meet the requirements specified below.</w:t>
      </w:r>
    </w:p>
    <w:p w14:paraId="45DCB8B4" w14:textId="77777777" w:rsidR="00264D8B" w:rsidRPr="00D40DA8" w:rsidRDefault="00264D8B" w:rsidP="00264D8B">
      <w:pPr>
        <w:spacing w:before="240"/>
        <w:rPr>
          <w:rFonts w:ascii="Arial" w:hAnsi="Arial" w:cs="Arial"/>
          <w:b/>
        </w:rPr>
      </w:pPr>
      <w:r w:rsidRPr="00D40DA8">
        <w:rPr>
          <w:rFonts w:ascii="Arial" w:hAnsi="Arial" w:cs="Arial"/>
          <w:b/>
        </w:rPr>
        <w:t>Bidders are advised to carefully read these specifications as changes have been made since the last solicitation issue.</w:t>
      </w:r>
    </w:p>
    <w:p w14:paraId="3FA6A336" w14:textId="77777777" w:rsidR="00264D8B" w:rsidRPr="00D40DA8" w:rsidRDefault="00264D8B" w:rsidP="00264D8B">
      <w:pPr>
        <w:tabs>
          <w:tab w:val="left" w:pos="2160"/>
        </w:tabs>
        <w:spacing w:before="120" w:line="240" w:lineRule="exact"/>
        <w:rPr>
          <w:rFonts w:ascii="Arial" w:hAnsi="Arial" w:cs="Arial"/>
          <w:b/>
        </w:rPr>
      </w:pPr>
      <w:r w:rsidRPr="00D40DA8">
        <w:rPr>
          <w:rFonts w:ascii="Arial" w:hAnsi="Arial" w:cs="Arial"/>
          <w:b/>
        </w:rPr>
        <w:t>Unless otherwise specified, the proposed equipment shall be complete in all parts and ready for immediate use upon delivery.</w:t>
      </w:r>
    </w:p>
    <w:tbl>
      <w:tblPr>
        <w:tblW w:w="9808" w:type="dxa"/>
        <w:tblLook w:val="0000" w:firstRow="0" w:lastRow="0" w:firstColumn="0" w:lastColumn="0" w:noHBand="0" w:noVBand="0"/>
      </w:tblPr>
      <w:tblGrid>
        <w:gridCol w:w="896"/>
        <w:gridCol w:w="112"/>
        <w:gridCol w:w="227"/>
        <w:gridCol w:w="403"/>
        <w:gridCol w:w="224"/>
        <w:gridCol w:w="5086"/>
        <w:gridCol w:w="2860"/>
      </w:tblGrid>
      <w:tr w:rsidR="00ED271F" w:rsidRPr="00ED271F" w14:paraId="2CB24AE6" w14:textId="77777777" w:rsidTr="00495A8D">
        <w:trPr>
          <w:trHeight w:val="288"/>
        </w:trPr>
        <w:tc>
          <w:tcPr>
            <w:tcW w:w="9808" w:type="dxa"/>
            <w:gridSpan w:val="7"/>
          </w:tcPr>
          <w:p w14:paraId="76D035F1" w14:textId="77777777" w:rsidR="00264D8B" w:rsidRPr="00D40DA8" w:rsidRDefault="00264D8B" w:rsidP="00495A8D">
            <w:pPr>
              <w:ind w:right="816"/>
              <w:rPr>
                <w:rFonts w:ascii="Arial" w:hAnsi="Arial" w:cs="Arial"/>
                <w:b/>
                <w:bCs/>
              </w:rPr>
            </w:pPr>
            <w:r w:rsidRPr="00D40DA8">
              <w:rPr>
                <w:rFonts w:ascii="Arial" w:hAnsi="Arial" w:cs="Arial"/>
                <w:b/>
                <w:bCs/>
                <w:iCs/>
              </w:rPr>
              <w:t>Proposed With This Bid:</w:t>
            </w:r>
          </w:p>
        </w:tc>
      </w:tr>
      <w:tr w:rsidR="00ED271F" w:rsidRPr="00ED271F" w14:paraId="6DF6921F" w14:textId="77777777" w:rsidTr="00495A8D">
        <w:trPr>
          <w:trHeight w:hRule="exact" w:val="144"/>
        </w:trPr>
        <w:tc>
          <w:tcPr>
            <w:tcW w:w="9808" w:type="dxa"/>
            <w:gridSpan w:val="7"/>
          </w:tcPr>
          <w:p w14:paraId="4EF02635" w14:textId="77777777" w:rsidR="00264D8B" w:rsidRPr="00D40DA8" w:rsidRDefault="00264D8B" w:rsidP="00495A8D">
            <w:pPr>
              <w:ind w:right="816"/>
              <w:rPr>
                <w:rFonts w:ascii="Arial" w:hAnsi="Arial" w:cs="Arial"/>
              </w:rPr>
            </w:pPr>
          </w:p>
        </w:tc>
      </w:tr>
      <w:tr w:rsidR="00ED271F" w:rsidRPr="00ED271F" w14:paraId="3FAAB615" w14:textId="77777777" w:rsidTr="00495A8D">
        <w:trPr>
          <w:cantSplit/>
          <w:trHeight w:val="288"/>
        </w:trPr>
        <w:tc>
          <w:tcPr>
            <w:tcW w:w="896" w:type="dxa"/>
          </w:tcPr>
          <w:p w14:paraId="2750AB6B" w14:textId="77777777" w:rsidR="00264D8B" w:rsidRPr="00D40DA8" w:rsidRDefault="00264D8B" w:rsidP="00495A8D">
            <w:pPr>
              <w:rPr>
                <w:rFonts w:ascii="Arial" w:hAnsi="Arial" w:cs="Arial"/>
              </w:rPr>
            </w:pPr>
            <w:r w:rsidRPr="00D40DA8">
              <w:rPr>
                <w:rFonts w:ascii="Arial" w:hAnsi="Arial" w:cs="Arial"/>
              </w:rPr>
              <w:t>Make:</w:t>
            </w:r>
          </w:p>
        </w:tc>
        <w:tc>
          <w:tcPr>
            <w:tcW w:w="8912" w:type="dxa"/>
            <w:gridSpan w:val="6"/>
            <w:tcBorders>
              <w:bottom w:val="single" w:sz="4" w:space="0" w:color="auto"/>
            </w:tcBorders>
          </w:tcPr>
          <w:p w14:paraId="5CCD00F6" w14:textId="77777777" w:rsidR="00264D8B" w:rsidRPr="00D40DA8" w:rsidRDefault="00264D8B" w:rsidP="00495A8D">
            <w:pPr>
              <w:ind w:right="816"/>
              <w:rPr>
                <w:rFonts w:ascii="Arial" w:hAnsi="Arial" w:cs="Arial"/>
              </w:rPr>
            </w:pPr>
            <w:r w:rsidRPr="00D40DA8">
              <w:rPr>
                <w:rFonts w:ascii="Arial" w:hAnsi="Arial" w:cs="Arial"/>
              </w:rPr>
              <w:fldChar w:fldCharType="begin">
                <w:ffData>
                  <w:name w:val="Text1"/>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rPr>
              <w:fldChar w:fldCharType="end"/>
            </w:r>
          </w:p>
        </w:tc>
      </w:tr>
      <w:tr w:rsidR="00ED271F" w:rsidRPr="00ED271F" w14:paraId="1F8B5221" w14:textId="77777777" w:rsidTr="00495A8D">
        <w:trPr>
          <w:cantSplit/>
          <w:trHeight w:hRule="exact" w:val="144"/>
        </w:trPr>
        <w:tc>
          <w:tcPr>
            <w:tcW w:w="9808" w:type="dxa"/>
            <w:gridSpan w:val="7"/>
          </w:tcPr>
          <w:p w14:paraId="13181FDE" w14:textId="77777777" w:rsidR="00264D8B" w:rsidRPr="00D40DA8" w:rsidRDefault="00264D8B" w:rsidP="00495A8D">
            <w:pPr>
              <w:ind w:right="816"/>
              <w:rPr>
                <w:rFonts w:ascii="Arial" w:hAnsi="Arial" w:cs="Arial"/>
              </w:rPr>
            </w:pPr>
          </w:p>
        </w:tc>
      </w:tr>
      <w:tr w:rsidR="00ED271F" w:rsidRPr="00ED271F" w14:paraId="69FA9179" w14:textId="77777777" w:rsidTr="00495A8D">
        <w:trPr>
          <w:cantSplit/>
          <w:trHeight w:val="288"/>
        </w:trPr>
        <w:tc>
          <w:tcPr>
            <w:tcW w:w="1008" w:type="dxa"/>
            <w:gridSpan w:val="2"/>
          </w:tcPr>
          <w:p w14:paraId="3EDA8498" w14:textId="77777777" w:rsidR="00264D8B" w:rsidRPr="00D40DA8" w:rsidRDefault="00264D8B" w:rsidP="00495A8D">
            <w:pPr>
              <w:rPr>
                <w:rFonts w:ascii="Arial" w:hAnsi="Arial" w:cs="Arial"/>
              </w:rPr>
            </w:pPr>
            <w:r w:rsidRPr="00D40DA8">
              <w:rPr>
                <w:rFonts w:ascii="Arial" w:hAnsi="Arial" w:cs="Arial"/>
              </w:rPr>
              <w:t>Model:</w:t>
            </w:r>
          </w:p>
        </w:tc>
        <w:tc>
          <w:tcPr>
            <w:tcW w:w="8800" w:type="dxa"/>
            <w:gridSpan w:val="5"/>
            <w:tcBorders>
              <w:bottom w:val="single" w:sz="4" w:space="0" w:color="auto"/>
            </w:tcBorders>
          </w:tcPr>
          <w:p w14:paraId="601D956E" w14:textId="77777777" w:rsidR="00264D8B" w:rsidRPr="00D40DA8" w:rsidRDefault="00264D8B" w:rsidP="00495A8D">
            <w:pPr>
              <w:ind w:right="816"/>
              <w:rPr>
                <w:rFonts w:ascii="Arial" w:hAnsi="Arial" w:cs="Arial"/>
              </w:rPr>
            </w:pPr>
            <w:r w:rsidRPr="00D40DA8">
              <w:rPr>
                <w:rFonts w:ascii="Arial" w:hAnsi="Arial" w:cs="Arial"/>
              </w:rPr>
              <w:fldChar w:fldCharType="begin">
                <w:ffData>
                  <w:name w:val="Text2"/>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p>
        </w:tc>
      </w:tr>
      <w:tr w:rsidR="00ED271F" w:rsidRPr="00ED271F" w14:paraId="730F6DE7" w14:textId="77777777" w:rsidTr="00495A8D">
        <w:trPr>
          <w:cantSplit/>
          <w:trHeight w:hRule="exact" w:val="144"/>
        </w:trPr>
        <w:tc>
          <w:tcPr>
            <w:tcW w:w="9808" w:type="dxa"/>
            <w:gridSpan w:val="7"/>
          </w:tcPr>
          <w:p w14:paraId="4CABBA1B" w14:textId="77777777" w:rsidR="00264D8B" w:rsidRPr="00D40DA8" w:rsidRDefault="00264D8B" w:rsidP="00495A8D">
            <w:pPr>
              <w:ind w:right="816"/>
              <w:rPr>
                <w:rFonts w:ascii="Arial" w:hAnsi="Arial" w:cs="Arial"/>
              </w:rPr>
            </w:pPr>
          </w:p>
        </w:tc>
      </w:tr>
      <w:tr w:rsidR="00ED271F" w:rsidRPr="00ED271F" w14:paraId="6405877B" w14:textId="77777777" w:rsidTr="00495A8D">
        <w:trPr>
          <w:cantSplit/>
          <w:trHeight w:val="288"/>
        </w:trPr>
        <w:tc>
          <w:tcPr>
            <w:tcW w:w="1862" w:type="dxa"/>
            <w:gridSpan w:val="5"/>
          </w:tcPr>
          <w:p w14:paraId="31F83DCA" w14:textId="77777777" w:rsidR="00264D8B" w:rsidRPr="00D40DA8" w:rsidRDefault="00264D8B" w:rsidP="00495A8D">
            <w:pPr>
              <w:rPr>
                <w:rFonts w:ascii="Arial" w:hAnsi="Arial" w:cs="Arial"/>
              </w:rPr>
            </w:pPr>
            <w:r w:rsidRPr="00D40DA8">
              <w:rPr>
                <w:rFonts w:ascii="Arial" w:hAnsi="Arial" w:cs="Arial"/>
              </w:rPr>
              <w:t>Manufactured By:</w:t>
            </w:r>
          </w:p>
        </w:tc>
        <w:bookmarkStart w:id="0" w:name="Text3"/>
        <w:tc>
          <w:tcPr>
            <w:tcW w:w="7946" w:type="dxa"/>
            <w:gridSpan w:val="2"/>
            <w:tcBorders>
              <w:bottom w:val="single" w:sz="4" w:space="0" w:color="auto"/>
            </w:tcBorders>
          </w:tcPr>
          <w:p w14:paraId="1B67466D" w14:textId="77777777" w:rsidR="00264D8B" w:rsidRPr="00D40DA8" w:rsidRDefault="00264D8B" w:rsidP="00495A8D">
            <w:pPr>
              <w:ind w:right="816"/>
              <w:rPr>
                <w:rFonts w:ascii="Arial" w:hAnsi="Arial" w:cs="Arial"/>
              </w:rPr>
            </w:pPr>
            <w:r w:rsidRPr="00D40DA8">
              <w:rPr>
                <w:rFonts w:ascii="Arial" w:hAnsi="Arial" w:cs="Arial"/>
              </w:rPr>
              <w:fldChar w:fldCharType="begin">
                <w:ffData>
                  <w:name w:val="Text3"/>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0"/>
          </w:p>
        </w:tc>
      </w:tr>
      <w:tr w:rsidR="00ED271F" w:rsidRPr="00ED271F" w14:paraId="6A410360" w14:textId="77777777" w:rsidTr="00495A8D">
        <w:trPr>
          <w:cantSplit/>
          <w:trHeight w:val="288"/>
        </w:trPr>
        <w:tc>
          <w:tcPr>
            <w:tcW w:w="1235" w:type="dxa"/>
            <w:gridSpan w:val="3"/>
          </w:tcPr>
          <w:p w14:paraId="432B6940" w14:textId="77777777" w:rsidR="00264D8B" w:rsidRPr="00D40DA8" w:rsidRDefault="00264D8B" w:rsidP="00495A8D">
            <w:pPr>
              <w:spacing w:before="240"/>
              <w:rPr>
                <w:rFonts w:ascii="Arial" w:hAnsi="Arial" w:cs="Arial"/>
              </w:rPr>
            </w:pPr>
            <w:r w:rsidRPr="00D40DA8">
              <w:rPr>
                <w:rFonts w:ascii="Arial" w:hAnsi="Arial" w:cs="Arial"/>
              </w:rPr>
              <w:t>Bidder:</w:t>
            </w:r>
          </w:p>
        </w:tc>
        <w:bookmarkStart w:id="1" w:name="Text4"/>
        <w:tc>
          <w:tcPr>
            <w:tcW w:w="8573" w:type="dxa"/>
            <w:gridSpan w:val="4"/>
            <w:tcBorders>
              <w:bottom w:val="single" w:sz="4" w:space="0" w:color="auto"/>
            </w:tcBorders>
          </w:tcPr>
          <w:p w14:paraId="7371A7D8" w14:textId="77777777" w:rsidR="00264D8B" w:rsidRPr="00D40DA8" w:rsidRDefault="00264D8B" w:rsidP="00495A8D">
            <w:pPr>
              <w:spacing w:before="240"/>
              <w:ind w:right="816"/>
              <w:rPr>
                <w:rFonts w:ascii="Arial" w:hAnsi="Arial" w:cs="Arial"/>
              </w:rPr>
            </w:pPr>
            <w:r w:rsidRPr="00D40DA8">
              <w:rPr>
                <w:rFonts w:ascii="Arial" w:hAnsi="Arial" w:cs="Arial"/>
              </w:rPr>
              <w:fldChar w:fldCharType="begin">
                <w:ffData>
                  <w:name w:val="Text4"/>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1"/>
          </w:p>
        </w:tc>
      </w:tr>
      <w:tr w:rsidR="00ED271F" w:rsidRPr="00ED271F" w14:paraId="1B00E4D2" w14:textId="77777777" w:rsidTr="00495A8D">
        <w:trPr>
          <w:cantSplit/>
          <w:trHeight w:val="288"/>
        </w:trPr>
        <w:tc>
          <w:tcPr>
            <w:tcW w:w="1235" w:type="dxa"/>
            <w:gridSpan w:val="3"/>
          </w:tcPr>
          <w:p w14:paraId="5B2B6818" w14:textId="77777777" w:rsidR="00264D8B" w:rsidRPr="00D40DA8" w:rsidRDefault="00264D8B" w:rsidP="00495A8D">
            <w:pPr>
              <w:spacing w:before="120"/>
              <w:rPr>
                <w:rFonts w:ascii="Arial" w:hAnsi="Arial" w:cs="Arial"/>
              </w:rPr>
            </w:pPr>
          </w:p>
        </w:tc>
        <w:bookmarkStart w:id="2" w:name="Text5"/>
        <w:tc>
          <w:tcPr>
            <w:tcW w:w="8573" w:type="dxa"/>
            <w:gridSpan w:val="4"/>
            <w:tcBorders>
              <w:top w:val="single" w:sz="4" w:space="0" w:color="auto"/>
              <w:bottom w:val="single" w:sz="4" w:space="0" w:color="auto"/>
            </w:tcBorders>
          </w:tcPr>
          <w:p w14:paraId="2B4541FA"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5"/>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2"/>
          </w:p>
        </w:tc>
      </w:tr>
      <w:tr w:rsidR="00ED271F" w:rsidRPr="00ED271F" w14:paraId="5FFBEFF9" w14:textId="77777777" w:rsidTr="00495A8D">
        <w:trPr>
          <w:cantSplit/>
          <w:trHeight w:val="288"/>
        </w:trPr>
        <w:tc>
          <w:tcPr>
            <w:tcW w:w="1235" w:type="dxa"/>
            <w:gridSpan w:val="3"/>
          </w:tcPr>
          <w:p w14:paraId="0C570D55" w14:textId="77777777" w:rsidR="00264D8B" w:rsidRPr="00D40DA8" w:rsidRDefault="00264D8B" w:rsidP="00495A8D">
            <w:pPr>
              <w:spacing w:before="120"/>
              <w:rPr>
                <w:rFonts w:ascii="Arial" w:hAnsi="Arial" w:cs="Arial"/>
              </w:rPr>
            </w:pPr>
          </w:p>
        </w:tc>
        <w:bookmarkStart w:id="3" w:name="Text6"/>
        <w:tc>
          <w:tcPr>
            <w:tcW w:w="8573" w:type="dxa"/>
            <w:gridSpan w:val="4"/>
            <w:tcBorders>
              <w:top w:val="single" w:sz="4" w:space="0" w:color="auto"/>
              <w:bottom w:val="single" w:sz="4" w:space="0" w:color="auto"/>
            </w:tcBorders>
          </w:tcPr>
          <w:p w14:paraId="02A71C79"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6"/>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3"/>
          </w:p>
        </w:tc>
      </w:tr>
      <w:tr w:rsidR="00ED271F" w:rsidRPr="00ED271F" w14:paraId="7CB273D1" w14:textId="77777777" w:rsidTr="00495A8D">
        <w:trPr>
          <w:gridAfter w:val="1"/>
          <w:wAfter w:w="2860" w:type="dxa"/>
          <w:cantSplit/>
          <w:trHeight w:val="20"/>
        </w:trPr>
        <w:tc>
          <w:tcPr>
            <w:tcW w:w="1235" w:type="dxa"/>
            <w:gridSpan w:val="3"/>
          </w:tcPr>
          <w:p w14:paraId="5F320F21" w14:textId="77777777" w:rsidR="00264D8B" w:rsidRPr="00D40DA8" w:rsidRDefault="00264D8B" w:rsidP="00495A8D">
            <w:pPr>
              <w:spacing w:before="240"/>
              <w:rPr>
                <w:rFonts w:ascii="Arial" w:hAnsi="Arial" w:cs="Arial"/>
              </w:rPr>
            </w:pPr>
            <w:r w:rsidRPr="00D40DA8">
              <w:rPr>
                <w:rFonts w:ascii="Arial" w:hAnsi="Arial" w:cs="Arial"/>
              </w:rPr>
              <w:t>Telephone:</w:t>
            </w:r>
          </w:p>
        </w:tc>
        <w:bookmarkStart w:id="4" w:name="Text7"/>
        <w:tc>
          <w:tcPr>
            <w:tcW w:w="5713" w:type="dxa"/>
            <w:gridSpan w:val="3"/>
            <w:tcBorders>
              <w:bottom w:val="single" w:sz="4" w:space="0" w:color="auto"/>
            </w:tcBorders>
          </w:tcPr>
          <w:p w14:paraId="1E7B5682" w14:textId="77777777" w:rsidR="00264D8B" w:rsidRPr="00D40DA8" w:rsidRDefault="00264D8B" w:rsidP="00495A8D">
            <w:pPr>
              <w:spacing w:before="240"/>
              <w:ind w:right="816"/>
              <w:rPr>
                <w:rFonts w:ascii="Arial" w:hAnsi="Arial" w:cs="Arial"/>
              </w:rPr>
            </w:pPr>
            <w:r w:rsidRPr="00D40DA8">
              <w:rPr>
                <w:rFonts w:ascii="Arial" w:hAnsi="Arial" w:cs="Arial"/>
              </w:rPr>
              <w:fldChar w:fldCharType="begin">
                <w:ffData>
                  <w:name w:val="Text7"/>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4"/>
          </w:p>
        </w:tc>
      </w:tr>
      <w:tr w:rsidR="00ED271F" w:rsidRPr="00ED271F" w14:paraId="6C469E3F" w14:textId="77777777" w:rsidTr="00495A8D">
        <w:trPr>
          <w:cantSplit/>
          <w:trHeight w:val="288"/>
        </w:trPr>
        <w:tc>
          <w:tcPr>
            <w:tcW w:w="1638" w:type="dxa"/>
            <w:gridSpan w:val="4"/>
          </w:tcPr>
          <w:p w14:paraId="65121AC6" w14:textId="77777777" w:rsidR="00264D8B" w:rsidRPr="00D40DA8" w:rsidRDefault="00264D8B" w:rsidP="00495A8D">
            <w:pPr>
              <w:spacing w:before="240"/>
              <w:rPr>
                <w:rFonts w:ascii="Arial" w:hAnsi="Arial" w:cs="Arial"/>
              </w:rPr>
            </w:pPr>
            <w:r w:rsidRPr="00D40DA8">
              <w:rPr>
                <w:rFonts w:ascii="Arial" w:hAnsi="Arial" w:cs="Arial"/>
              </w:rPr>
              <w:t>Contact Name:</w:t>
            </w:r>
          </w:p>
        </w:tc>
        <w:bookmarkStart w:id="5" w:name="Text8"/>
        <w:tc>
          <w:tcPr>
            <w:tcW w:w="8170" w:type="dxa"/>
            <w:gridSpan w:val="3"/>
            <w:tcBorders>
              <w:bottom w:val="single" w:sz="4" w:space="0" w:color="auto"/>
            </w:tcBorders>
          </w:tcPr>
          <w:p w14:paraId="029A15E5" w14:textId="77777777" w:rsidR="00264D8B" w:rsidRPr="00D40DA8" w:rsidRDefault="00264D8B" w:rsidP="00495A8D">
            <w:pPr>
              <w:spacing w:before="240"/>
              <w:ind w:right="816"/>
              <w:rPr>
                <w:rFonts w:ascii="Arial" w:hAnsi="Arial" w:cs="Arial"/>
              </w:rPr>
            </w:pPr>
            <w:r w:rsidRPr="00D40DA8">
              <w:rPr>
                <w:rFonts w:ascii="Arial" w:hAnsi="Arial" w:cs="Arial"/>
              </w:rPr>
              <w:fldChar w:fldCharType="begin">
                <w:ffData>
                  <w:name w:val="Text8"/>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bookmarkEnd w:id="5"/>
          </w:p>
        </w:tc>
      </w:tr>
      <w:tr w:rsidR="00ED271F" w:rsidRPr="00ED271F" w14:paraId="71DC843C" w14:textId="77777777" w:rsidTr="00495A8D">
        <w:trPr>
          <w:cantSplit/>
          <w:trHeight w:val="288"/>
        </w:trPr>
        <w:tc>
          <w:tcPr>
            <w:tcW w:w="1638" w:type="dxa"/>
            <w:gridSpan w:val="4"/>
          </w:tcPr>
          <w:p w14:paraId="6C31CF99" w14:textId="77777777" w:rsidR="00264D8B" w:rsidRPr="00D40DA8" w:rsidRDefault="00264D8B" w:rsidP="00495A8D">
            <w:pPr>
              <w:spacing w:before="120"/>
              <w:rPr>
                <w:rFonts w:ascii="Arial" w:hAnsi="Arial" w:cs="Arial"/>
              </w:rPr>
            </w:pPr>
            <w:r w:rsidRPr="00D40DA8">
              <w:rPr>
                <w:rFonts w:ascii="Arial" w:hAnsi="Arial" w:cs="Arial"/>
              </w:rPr>
              <w:t>Email:</w:t>
            </w:r>
          </w:p>
        </w:tc>
        <w:tc>
          <w:tcPr>
            <w:tcW w:w="8170" w:type="dxa"/>
            <w:gridSpan w:val="3"/>
            <w:tcBorders>
              <w:bottom w:val="single" w:sz="4" w:space="0" w:color="auto"/>
            </w:tcBorders>
          </w:tcPr>
          <w:p w14:paraId="4DF602F6"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8"/>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58536D23" w14:textId="77777777" w:rsidTr="00495A8D">
        <w:trPr>
          <w:cantSplit/>
          <w:trHeight w:val="288"/>
        </w:trPr>
        <w:tc>
          <w:tcPr>
            <w:tcW w:w="1862" w:type="dxa"/>
            <w:gridSpan w:val="5"/>
          </w:tcPr>
          <w:p w14:paraId="33C9EF14" w14:textId="77777777" w:rsidR="00264D8B" w:rsidRPr="00D40DA8" w:rsidRDefault="00264D8B" w:rsidP="00495A8D">
            <w:pPr>
              <w:spacing w:before="120"/>
              <w:rPr>
                <w:rFonts w:ascii="Arial" w:hAnsi="Arial" w:cs="Arial"/>
              </w:rPr>
            </w:pPr>
            <w:r w:rsidRPr="00D40DA8">
              <w:rPr>
                <w:rFonts w:ascii="Arial" w:hAnsi="Arial" w:cs="Arial"/>
              </w:rPr>
              <w:t>Allied Installer:</w:t>
            </w:r>
          </w:p>
        </w:tc>
        <w:tc>
          <w:tcPr>
            <w:tcW w:w="7946" w:type="dxa"/>
            <w:gridSpan w:val="2"/>
            <w:tcBorders>
              <w:bottom w:val="single" w:sz="4" w:space="0" w:color="auto"/>
            </w:tcBorders>
          </w:tcPr>
          <w:p w14:paraId="64E5A0B7"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3"/>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1174CDA8" w14:textId="77777777" w:rsidTr="00495A8D">
        <w:trPr>
          <w:cantSplit/>
          <w:trHeight w:val="288"/>
        </w:trPr>
        <w:tc>
          <w:tcPr>
            <w:tcW w:w="1638" w:type="dxa"/>
            <w:gridSpan w:val="4"/>
          </w:tcPr>
          <w:p w14:paraId="138EBDB2" w14:textId="77777777" w:rsidR="00264D8B" w:rsidRPr="00D40DA8" w:rsidRDefault="00264D8B" w:rsidP="00495A8D">
            <w:pPr>
              <w:spacing w:before="120"/>
              <w:rPr>
                <w:rFonts w:ascii="Arial" w:hAnsi="Arial" w:cs="Arial"/>
              </w:rPr>
            </w:pPr>
            <w:r w:rsidRPr="00D40DA8">
              <w:rPr>
                <w:rFonts w:ascii="Arial" w:hAnsi="Arial" w:cs="Arial"/>
              </w:rPr>
              <w:t>Location:</w:t>
            </w:r>
          </w:p>
        </w:tc>
        <w:tc>
          <w:tcPr>
            <w:tcW w:w="8170" w:type="dxa"/>
            <w:gridSpan w:val="3"/>
            <w:tcBorders>
              <w:bottom w:val="single" w:sz="4" w:space="0" w:color="auto"/>
            </w:tcBorders>
          </w:tcPr>
          <w:p w14:paraId="6610114E"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4"/>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5014F44F" w14:textId="77777777" w:rsidTr="00495A8D">
        <w:trPr>
          <w:cantSplit/>
          <w:trHeight w:val="288"/>
        </w:trPr>
        <w:tc>
          <w:tcPr>
            <w:tcW w:w="1862" w:type="dxa"/>
            <w:gridSpan w:val="5"/>
          </w:tcPr>
          <w:p w14:paraId="49026439" w14:textId="77777777" w:rsidR="00264D8B" w:rsidRPr="00D40DA8" w:rsidRDefault="00264D8B" w:rsidP="00495A8D">
            <w:pPr>
              <w:spacing w:before="120"/>
              <w:rPr>
                <w:rFonts w:ascii="Arial" w:hAnsi="Arial" w:cs="Arial"/>
              </w:rPr>
            </w:pPr>
          </w:p>
        </w:tc>
        <w:tc>
          <w:tcPr>
            <w:tcW w:w="7946" w:type="dxa"/>
            <w:gridSpan w:val="2"/>
            <w:tcBorders>
              <w:bottom w:val="single" w:sz="4" w:space="0" w:color="auto"/>
            </w:tcBorders>
          </w:tcPr>
          <w:p w14:paraId="7BCBAF67"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5"/>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77BFA9F9" w14:textId="77777777" w:rsidTr="00495A8D">
        <w:trPr>
          <w:cantSplit/>
          <w:trHeight w:val="288"/>
        </w:trPr>
        <w:tc>
          <w:tcPr>
            <w:tcW w:w="1862" w:type="dxa"/>
            <w:gridSpan w:val="5"/>
          </w:tcPr>
          <w:p w14:paraId="4EED5822" w14:textId="77777777" w:rsidR="00264D8B" w:rsidRPr="00D40DA8" w:rsidRDefault="00264D8B" w:rsidP="00495A8D">
            <w:pPr>
              <w:spacing w:before="120"/>
              <w:rPr>
                <w:rFonts w:ascii="Arial" w:hAnsi="Arial" w:cs="Arial"/>
              </w:rPr>
            </w:pPr>
          </w:p>
        </w:tc>
        <w:tc>
          <w:tcPr>
            <w:tcW w:w="7946" w:type="dxa"/>
            <w:gridSpan w:val="2"/>
            <w:tcBorders>
              <w:bottom w:val="single" w:sz="4" w:space="0" w:color="auto"/>
            </w:tcBorders>
          </w:tcPr>
          <w:p w14:paraId="025AFD9A"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6"/>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4F967470" w14:textId="77777777" w:rsidTr="00495A8D">
        <w:trPr>
          <w:gridAfter w:val="1"/>
          <w:wAfter w:w="2860" w:type="dxa"/>
          <w:cantSplit/>
          <w:trHeight w:val="288"/>
        </w:trPr>
        <w:tc>
          <w:tcPr>
            <w:tcW w:w="1638" w:type="dxa"/>
            <w:gridSpan w:val="4"/>
          </w:tcPr>
          <w:p w14:paraId="0EE8BC09" w14:textId="77777777" w:rsidR="00264D8B" w:rsidRPr="00D40DA8" w:rsidRDefault="00264D8B" w:rsidP="00495A8D">
            <w:pPr>
              <w:spacing w:before="120"/>
              <w:rPr>
                <w:rFonts w:ascii="Arial" w:hAnsi="Arial" w:cs="Arial"/>
              </w:rPr>
            </w:pPr>
            <w:r w:rsidRPr="00D40DA8">
              <w:rPr>
                <w:rFonts w:ascii="Arial" w:hAnsi="Arial" w:cs="Arial"/>
              </w:rPr>
              <w:t>Telephone:</w:t>
            </w:r>
          </w:p>
        </w:tc>
        <w:tc>
          <w:tcPr>
            <w:tcW w:w="5310" w:type="dxa"/>
            <w:gridSpan w:val="2"/>
            <w:tcBorders>
              <w:bottom w:val="single" w:sz="4" w:space="0" w:color="auto"/>
            </w:tcBorders>
          </w:tcPr>
          <w:p w14:paraId="11825228"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7"/>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75899328" w14:textId="77777777" w:rsidTr="00495A8D">
        <w:trPr>
          <w:cantSplit/>
          <w:trHeight w:val="288"/>
        </w:trPr>
        <w:tc>
          <w:tcPr>
            <w:tcW w:w="1638" w:type="dxa"/>
            <w:gridSpan w:val="4"/>
          </w:tcPr>
          <w:p w14:paraId="59FDD776" w14:textId="77777777" w:rsidR="00264D8B" w:rsidRPr="00D40DA8" w:rsidRDefault="00264D8B" w:rsidP="00495A8D">
            <w:pPr>
              <w:spacing w:before="120"/>
              <w:rPr>
                <w:rFonts w:ascii="Arial" w:hAnsi="Arial" w:cs="Arial"/>
              </w:rPr>
            </w:pPr>
            <w:r w:rsidRPr="00D40DA8">
              <w:rPr>
                <w:rFonts w:ascii="Arial" w:hAnsi="Arial" w:cs="Arial"/>
              </w:rPr>
              <w:t>Contact Name:</w:t>
            </w:r>
          </w:p>
        </w:tc>
        <w:tc>
          <w:tcPr>
            <w:tcW w:w="8170" w:type="dxa"/>
            <w:gridSpan w:val="3"/>
            <w:tcBorders>
              <w:bottom w:val="single" w:sz="4" w:space="0" w:color="auto"/>
            </w:tcBorders>
          </w:tcPr>
          <w:p w14:paraId="7A3F9D7C"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8"/>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r w:rsidR="00ED271F" w:rsidRPr="00ED271F" w14:paraId="1A6A3E9B" w14:textId="77777777" w:rsidTr="00495A8D">
        <w:trPr>
          <w:cantSplit/>
          <w:trHeight w:val="288"/>
        </w:trPr>
        <w:tc>
          <w:tcPr>
            <w:tcW w:w="1638" w:type="dxa"/>
            <w:gridSpan w:val="4"/>
          </w:tcPr>
          <w:p w14:paraId="39DF6223" w14:textId="77777777" w:rsidR="00264D8B" w:rsidRPr="00D40DA8" w:rsidRDefault="00264D8B" w:rsidP="00495A8D">
            <w:pPr>
              <w:spacing w:before="120"/>
              <w:rPr>
                <w:rFonts w:ascii="Arial" w:hAnsi="Arial" w:cs="Arial"/>
              </w:rPr>
            </w:pPr>
            <w:r w:rsidRPr="00D40DA8">
              <w:rPr>
                <w:rFonts w:ascii="Arial" w:hAnsi="Arial" w:cs="Arial"/>
              </w:rPr>
              <w:t>Email:</w:t>
            </w:r>
          </w:p>
        </w:tc>
        <w:tc>
          <w:tcPr>
            <w:tcW w:w="8170" w:type="dxa"/>
            <w:gridSpan w:val="3"/>
            <w:tcBorders>
              <w:bottom w:val="single" w:sz="4" w:space="0" w:color="auto"/>
            </w:tcBorders>
          </w:tcPr>
          <w:p w14:paraId="49C4B540" w14:textId="77777777" w:rsidR="00264D8B" w:rsidRPr="00D40DA8" w:rsidRDefault="00264D8B" w:rsidP="00495A8D">
            <w:pPr>
              <w:spacing w:before="120"/>
              <w:ind w:right="816"/>
              <w:rPr>
                <w:rFonts w:ascii="Arial" w:hAnsi="Arial" w:cs="Arial"/>
              </w:rPr>
            </w:pPr>
            <w:r w:rsidRPr="00D40DA8">
              <w:rPr>
                <w:rFonts w:ascii="Arial" w:hAnsi="Arial" w:cs="Arial"/>
              </w:rPr>
              <w:fldChar w:fldCharType="begin">
                <w:ffData>
                  <w:name w:val="Text8"/>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t> </w:t>
            </w:r>
            <w:r w:rsidRPr="00D40DA8">
              <w:rPr>
                <w:rFonts w:ascii="Arial" w:hAnsi="Arial" w:cs="Arial"/>
              </w:rPr>
              <w:fldChar w:fldCharType="end"/>
            </w:r>
          </w:p>
        </w:tc>
      </w:tr>
    </w:tbl>
    <w:p w14:paraId="78F0786D" w14:textId="77777777" w:rsidR="00264D8B" w:rsidRPr="00D40DA8" w:rsidRDefault="00264D8B" w:rsidP="00264D8B">
      <w:pPr>
        <w:rPr>
          <w:rFonts w:ascii="Arial" w:hAnsi="Arial" w:cs="Arial"/>
          <w:b/>
        </w:rPr>
      </w:pPr>
      <w:r w:rsidRPr="00D40DA8">
        <w:rPr>
          <w:rFonts w:ascii="Arial" w:hAnsi="Arial" w:cs="Arial"/>
          <w:b/>
        </w:rPr>
        <w:br w:type="page"/>
      </w:r>
    </w:p>
    <w:p w14:paraId="1156D042" w14:textId="1B14389A" w:rsidR="00A738B6" w:rsidRPr="00D40DA8" w:rsidRDefault="00ED271F" w:rsidP="00D40DA8">
      <w:pPr>
        <w:tabs>
          <w:tab w:val="left" w:pos="2325"/>
        </w:tabs>
        <w:overflowPunct/>
        <w:autoSpaceDE/>
        <w:autoSpaceDN/>
        <w:adjustRightInd/>
        <w:spacing w:before="2160" w:after="120"/>
        <w:textAlignment w:val="auto"/>
        <w:rPr>
          <w:rFonts w:ascii="Arial" w:hAnsi="Arial" w:cs="Arial"/>
        </w:rPr>
      </w:pPr>
      <w:r>
        <w:rPr>
          <w:rFonts w:ascii="Arial" w:hAnsi="Arial" w:cs="Arial"/>
        </w:rPr>
        <w:lastRenderedPageBreak/>
        <w:tab/>
      </w:r>
    </w:p>
    <w:p w14:paraId="3B4422B9" w14:textId="6204DE05" w:rsidR="00A738B6" w:rsidRPr="00D40DA8" w:rsidRDefault="00A738B6" w:rsidP="00A738B6">
      <w:pPr>
        <w:overflowPunct/>
        <w:autoSpaceDE/>
        <w:autoSpaceDN/>
        <w:adjustRightInd/>
        <w:spacing w:before="2160" w:after="120"/>
        <w:textAlignment w:val="auto"/>
        <w:rPr>
          <w:rFonts w:ascii="Arial" w:hAnsi="Arial" w:cs="Arial"/>
        </w:rPr>
      </w:pPr>
    </w:p>
    <w:p w14:paraId="3FF4EF85" w14:textId="77777777" w:rsidR="00A738B6" w:rsidRPr="00D40DA8" w:rsidRDefault="00A738B6" w:rsidP="00A738B6">
      <w:pPr>
        <w:tabs>
          <w:tab w:val="left" w:pos="360"/>
          <w:tab w:val="left" w:pos="840"/>
          <w:tab w:val="left" w:pos="1440"/>
        </w:tabs>
        <w:overflowPunct/>
        <w:autoSpaceDE/>
        <w:autoSpaceDN/>
        <w:adjustRightInd/>
        <w:spacing w:after="120"/>
        <w:textAlignment w:val="auto"/>
        <w:rPr>
          <w:rFonts w:ascii="Arial" w:hAnsi="Arial" w:cs="Arial"/>
        </w:rPr>
      </w:pPr>
      <w:r w:rsidRPr="00D40DA8">
        <w:rPr>
          <w:rFonts w:ascii="Arial" w:hAnsi="Arial" w:cs="Arial"/>
        </w:rPr>
        <w:t>Successful bidder should be able to provide service after purchase or shall indicate other qualified service facilities able to service equipment. Bidder should provide documentation and enumerating service locations.</w:t>
      </w:r>
    </w:p>
    <w:p w14:paraId="329592C4" w14:textId="77777777" w:rsidR="00A738B6" w:rsidRPr="00D40DA8" w:rsidRDefault="00A738B6" w:rsidP="00A738B6">
      <w:pPr>
        <w:overflowPunct/>
        <w:autoSpaceDE/>
        <w:autoSpaceDN/>
        <w:adjustRightInd/>
        <w:textAlignment w:val="auto"/>
        <w:rPr>
          <w:rFonts w:ascii="Arial" w:hAnsi="Arial" w:cs="Arial"/>
        </w:rPr>
      </w:pPr>
      <w:r w:rsidRPr="00D40DA8">
        <w:rPr>
          <w:rFonts w:ascii="Arial" w:hAnsi="Arial" w:cs="Arial"/>
        </w:rPr>
        <w:t xml:space="preserve">Bids will only be accepted from established manufacturers or their authorized dealers. Any dealer submitting a bid hereby guarantees that it is an authorized </w:t>
      </w:r>
      <w:r w:rsidRPr="00D40DA8">
        <w:rPr>
          <w:rFonts w:ascii="Arial" w:hAnsi="Arial" w:cs="Arial"/>
          <w:u w:val="single"/>
        </w:rPr>
        <w:t>servicing</w:t>
      </w:r>
      <w:r w:rsidRPr="00D40DA8">
        <w:rPr>
          <w:rFonts w:ascii="Arial" w:hAnsi="Arial" w:cs="Arial"/>
        </w:rPr>
        <w:t xml:space="preserve">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2F2C2DB0" w14:textId="77777777" w:rsidR="00A738B6" w:rsidRPr="00D40DA8" w:rsidRDefault="00A738B6" w:rsidP="00A738B6">
      <w:pPr>
        <w:tabs>
          <w:tab w:val="left" w:pos="360"/>
          <w:tab w:val="left" w:pos="840"/>
          <w:tab w:val="left" w:pos="1440"/>
        </w:tabs>
        <w:overflowPunct/>
        <w:autoSpaceDE/>
        <w:autoSpaceDN/>
        <w:adjustRightInd/>
        <w:spacing w:before="120" w:after="120"/>
        <w:textAlignment w:val="auto"/>
        <w:rPr>
          <w:rFonts w:ascii="Arial" w:hAnsi="Arial" w:cs="Arial"/>
          <w:b/>
        </w:rPr>
      </w:pPr>
      <w:r w:rsidRPr="00D40DA8">
        <w:rPr>
          <w:rFonts w:ascii="Arial" w:hAnsi="Arial" w:cs="Arial"/>
          <w:b/>
        </w:rPr>
        <w:t>Warranty:</w:t>
      </w:r>
    </w:p>
    <w:p w14:paraId="4CE19386" w14:textId="271138D7" w:rsidR="00A738B6" w:rsidRPr="00D40DA8" w:rsidRDefault="00A738B6" w:rsidP="00A738B6">
      <w:pPr>
        <w:tabs>
          <w:tab w:val="left" w:pos="360"/>
          <w:tab w:val="left" w:pos="840"/>
          <w:tab w:val="left" w:pos="1440"/>
        </w:tabs>
        <w:overflowPunct/>
        <w:autoSpaceDE/>
        <w:autoSpaceDN/>
        <w:adjustRightInd/>
        <w:textAlignment w:val="auto"/>
        <w:rPr>
          <w:rFonts w:ascii="Arial" w:eastAsia="Calibri" w:hAnsi="Arial" w:cs="Arial"/>
        </w:rPr>
      </w:pPr>
      <w:r w:rsidRPr="00DE3AA9">
        <w:rPr>
          <w:rFonts w:ascii="Arial" w:hAnsi="Arial" w:cs="Arial"/>
        </w:rPr>
        <w:t>Unless otherwise specified, Manufacturers’ standard warranty shall be provid</w:t>
      </w:r>
      <w:r w:rsidR="00DE3AA9" w:rsidRPr="00DE3AA9">
        <w:rPr>
          <w:rFonts w:ascii="Arial" w:hAnsi="Arial" w:cs="Arial"/>
        </w:rPr>
        <w:t xml:space="preserve">ed. </w:t>
      </w:r>
      <w:r w:rsidR="00DE3AA9" w:rsidRPr="00DE3AA9">
        <w:rPr>
          <w:rFonts w:ascii="Arial" w:hAnsi="Arial" w:cs="Arial"/>
        </w:rPr>
        <w:t>Bidder shall submit warranty information upon request.</w:t>
      </w:r>
      <w:r w:rsidRPr="00DE3AA9">
        <w:rPr>
          <w:rFonts w:ascii="Arial" w:hAnsi="Arial" w:cs="Arial"/>
        </w:rPr>
        <w:t xml:space="preserve"> Warranty shall commence at the Illinois Department of Transportation in-service date. </w:t>
      </w:r>
      <w:r w:rsidRPr="00DE3AA9">
        <w:rPr>
          <w:rFonts w:ascii="Arial" w:eastAsia="Calibri" w:hAnsi="Arial" w:cs="Arial"/>
        </w:rPr>
        <w:t xml:space="preserve">If any equipment fails to conform to the warranties during the applicable warranty period, the Vendor or </w:t>
      </w:r>
      <w:r w:rsidRPr="00D40DA8">
        <w:rPr>
          <w:rFonts w:ascii="Arial" w:eastAsia="Calibri" w:hAnsi="Arial" w:cs="Arial"/>
        </w:rPr>
        <w:t xml:space="preserve">Manufacturer will adjust, repair, or replace the equipment at no charge </w:t>
      </w:r>
      <w:proofErr w:type="gramStart"/>
      <w:r w:rsidRPr="00D40DA8">
        <w:rPr>
          <w:rFonts w:ascii="Arial" w:eastAsia="Calibri" w:hAnsi="Arial" w:cs="Arial"/>
        </w:rPr>
        <w:t>to</w:t>
      </w:r>
      <w:proofErr w:type="gramEnd"/>
      <w:r w:rsidRPr="00D40DA8">
        <w:rPr>
          <w:rFonts w:ascii="Arial" w:eastAsia="Calibri" w:hAnsi="Arial" w:cs="Arial"/>
        </w:rPr>
        <w:t xml:space="preserve"> the Department upon notice. </w:t>
      </w:r>
    </w:p>
    <w:p w14:paraId="04E56CAD" w14:textId="77777777" w:rsidR="00A738B6" w:rsidRPr="00D40DA8" w:rsidRDefault="00A738B6" w:rsidP="00A738B6">
      <w:pPr>
        <w:tabs>
          <w:tab w:val="left" w:pos="360"/>
          <w:tab w:val="left" w:pos="840"/>
          <w:tab w:val="left" w:pos="1440"/>
        </w:tabs>
        <w:overflowPunct/>
        <w:autoSpaceDE/>
        <w:autoSpaceDN/>
        <w:adjustRightInd/>
        <w:spacing w:before="120"/>
        <w:textAlignment w:val="auto"/>
        <w:rPr>
          <w:rFonts w:ascii="Arial" w:hAnsi="Arial" w:cs="Arial"/>
        </w:rPr>
      </w:pPr>
      <w:r w:rsidRPr="00D40DA8">
        <w:rPr>
          <w:rFonts w:ascii="Arial" w:eastAsia="Calibri" w:hAnsi="Arial" w:cs="Arial"/>
        </w:rPr>
        <w:t xml:space="preserve">The Vendor may provide or perform warranty service at a dealer location within the </w:t>
      </w:r>
      <w:proofErr w:type="gramStart"/>
      <w:r w:rsidRPr="00D40DA8">
        <w:rPr>
          <w:rFonts w:ascii="Arial" w:eastAsia="Calibri" w:hAnsi="Arial" w:cs="Arial"/>
        </w:rPr>
        <w:t>Districts</w:t>
      </w:r>
      <w:proofErr w:type="gramEnd"/>
      <w:r w:rsidRPr="00D40DA8">
        <w:rPr>
          <w:rFonts w:ascii="Arial" w:eastAsia="Calibri" w:hAnsi="Arial" w:cs="Arial"/>
        </w:rPr>
        <w:t xml:space="preserve"> geographic region if on-site repair is not possible. Vendor shall facilitate pickup and delivery of inoperable equipment at Manufacturer’s cost if warranty repair(s) are made off-site during the warranty period. The contract Vendor is responsible for any failure of their allied or sub-contractors’ fulfillment of said warranties.</w:t>
      </w:r>
    </w:p>
    <w:p w14:paraId="7086D906" w14:textId="77777777" w:rsidR="00A738B6" w:rsidRPr="00D40DA8" w:rsidRDefault="00A738B6" w:rsidP="00A738B6">
      <w:pPr>
        <w:overflowPunct/>
        <w:autoSpaceDE/>
        <w:autoSpaceDN/>
        <w:adjustRightInd/>
        <w:spacing w:before="120" w:after="120" w:line="240" w:lineRule="exact"/>
        <w:textAlignment w:val="auto"/>
        <w:rPr>
          <w:rFonts w:ascii="Arial" w:hAnsi="Arial" w:cs="Arial"/>
        </w:rPr>
      </w:pPr>
      <w:r w:rsidRPr="00D40DA8">
        <w:rPr>
          <w:rFonts w:ascii="Arial" w:hAnsi="Arial" w:cs="Arial"/>
          <w:b/>
          <w:bCs/>
        </w:rPr>
        <w:t>Delivery:</w:t>
      </w:r>
    </w:p>
    <w:p w14:paraId="0040B385" w14:textId="77777777" w:rsidR="00A738B6" w:rsidRPr="00D40DA8" w:rsidRDefault="00A738B6" w:rsidP="00A738B6">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It will be the responsibility of the successful vendor to guarantee delivery within the quoted time and to require allied manufacturers or suppliers to complete the installation of auxiliary equipment in accordance with the quoted delivery time.</w:t>
      </w:r>
    </w:p>
    <w:p w14:paraId="4D339E01" w14:textId="77777777" w:rsidR="00A738B6" w:rsidRPr="00D40DA8" w:rsidRDefault="00A738B6" w:rsidP="00A738B6">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All equipment provided by the Vendor and the sub-contractor(s) shall be fully operational when delivery is made. Any noted defects at the time of delivery shall be addressed by Vendor in the first 30 days of in-service.</w:t>
      </w:r>
    </w:p>
    <w:p w14:paraId="5041580B" w14:textId="77777777" w:rsidR="00A738B6" w:rsidRPr="00D40DA8" w:rsidRDefault="00A738B6" w:rsidP="00A738B6">
      <w:pPr>
        <w:overflowPunct/>
        <w:autoSpaceDE/>
        <w:autoSpaceDN/>
        <w:adjustRightInd/>
        <w:spacing w:after="120"/>
        <w:ind w:left="144"/>
        <w:textAlignment w:val="auto"/>
        <w:rPr>
          <w:rFonts w:ascii="Arial" w:eastAsia="Calibri" w:hAnsi="Arial" w:cs="Arial"/>
        </w:rPr>
      </w:pPr>
      <w:r w:rsidRPr="00D40DA8">
        <w:rPr>
          <w:rFonts w:ascii="Arial" w:eastAsia="Calibri" w:hAnsi="Arial" w:cs="Arial"/>
        </w:rPr>
        <w:t xml:space="preserve">Bidder/Vendor acknowledges the requirements above. Yes </w:t>
      </w:r>
      <w:r w:rsidRPr="00D40DA8">
        <w:rPr>
          <w:rFonts w:ascii="Arial" w:eastAsia="Calibri" w:hAnsi="Arial" w:cs="Arial"/>
        </w:rPr>
        <w:fldChar w:fldCharType="begin">
          <w:ffData>
            <w:name w:val="Check1"/>
            <w:enabled/>
            <w:calcOnExit w:val="0"/>
            <w:checkBox>
              <w:sizeAuto/>
              <w:default w:val="0"/>
            </w:checkBox>
          </w:ffData>
        </w:fldChar>
      </w:r>
      <w:r w:rsidRPr="00D40DA8">
        <w:rPr>
          <w:rFonts w:ascii="Arial" w:eastAsia="Calibri" w:hAnsi="Arial" w:cs="Arial"/>
        </w:rPr>
        <w:instrText xml:space="preserve"> FORMCHECKBOX </w:instrText>
      </w:r>
      <w:r w:rsidRPr="00D40DA8">
        <w:rPr>
          <w:rFonts w:ascii="Arial" w:eastAsia="Calibri" w:hAnsi="Arial" w:cs="Arial"/>
        </w:rPr>
      </w:r>
      <w:r w:rsidRPr="00D40DA8">
        <w:rPr>
          <w:rFonts w:ascii="Arial" w:eastAsia="Calibri" w:hAnsi="Arial" w:cs="Arial"/>
        </w:rPr>
        <w:fldChar w:fldCharType="separate"/>
      </w:r>
      <w:r w:rsidRPr="00D40DA8">
        <w:rPr>
          <w:rFonts w:ascii="Arial" w:eastAsia="Calibri" w:hAnsi="Arial" w:cs="Arial"/>
        </w:rPr>
        <w:fldChar w:fldCharType="end"/>
      </w:r>
      <w:r w:rsidRPr="00D40DA8">
        <w:rPr>
          <w:rFonts w:ascii="Arial" w:eastAsia="Calibri" w:hAnsi="Arial" w:cs="Arial"/>
        </w:rPr>
        <w:t xml:space="preserve">     No </w:t>
      </w:r>
      <w:r w:rsidRPr="00D40DA8">
        <w:rPr>
          <w:rFonts w:ascii="Arial" w:eastAsia="Calibri" w:hAnsi="Arial" w:cs="Arial"/>
        </w:rPr>
        <w:fldChar w:fldCharType="begin">
          <w:ffData>
            <w:name w:val="Check2"/>
            <w:enabled/>
            <w:calcOnExit w:val="0"/>
            <w:checkBox>
              <w:sizeAuto/>
              <w:default w:val="0"/>
            </w:checkBox>
          </w:ffData>
        </w:fldChar>
      </w:r>
      <w:r w:rsidRPr="00D40DA8">
        <w:rPr>
          <w:rFonts w:ascii="Arial" w:eastAsia="Calibri" w:hAnsi="Arial" w:cs="Arial"/>
        </w:rPr>
        <w:instrText xml:space="preserve"> FORMCHECKBOX </w:instrText>
      </w:r>
      <w:r w:rsidRPr="00D40DA8">
        <w:rPr>
          <w:rFonts w:ascii="Arial" w:eastAsia="Calibri" w:hAnsi="Arial" w:cs="Arial"/>
        </w:rPr>
      </w:r>
      <w:r w:rsidRPr="00D40DA8">
        <w:rPr>
          <w:rFonts w:ascii="Arial" w:eastAsia="Calibri" w:hAnsi="Arial" w:cs="Arial"/>
        </w:rPr>
        <w:fldChar w:fldCharType="separate"/>
      </w:r>
      <w:r w:rsidRPr="00D40DA8">
        <w:rPr>
          <w:rFonts w:ascii="Arial" w:eastAsia="Calibri" w:hAnsi="Arial" w:cs="Arial"/>
        </w:rPr>
        <w:fldChar w:fldCharType="end"/>
      </w:r>
      <w:r w:rsidRPr="00D40DA8">
        <w:rPr>
          <w:rFonts w:ascii="Arial" w:eastAsia="Calibri" w:hAnsi="Arial" w:cs="Arial"/>
        </w:rPr>
        <w:t xml:space="preserve"> </w:t>
      </w:r>
    </w:p>
    <w:tbl>
      <w:tblPr>
        <w:tblStyle w:val="TableGrid2"/>
        <w:tblW w:w="0" w:type="auto"/>
        <w:tblInd w:w="144" w:type="dxa"/>
        <w:tblLook w:val="04A0" w:firstRow="1" w:lastRow="0" w:firstColumn="1" w:lastColumn="0" w:noHBand="0" w:noVBand="1"/>
      </w:tblPr>
      <w:tblGrid>
        <w:gridCol w:w="2466"/>
        <w:gridCol w:w="2154"/>
        <w:gridCol w:w="996"/>
        <w:gridCol w:w="1710"/>
      </w:tblGrid>
      <w:tr w:rsidR="00ED271F" w:rsidRPr="00ED271F" w14:paraId="6172C49E" w14:textId="77777777" w:rsidTr="00BC4ED0">
        <w:tc>
          <w:tcPr>
            <w:tcW w:w="2466" w:type="dxa"/>
            <w:tcBorders>
              <w:top w:val="nil"/>
              <w:left w:val="nil"/>
              <w:bottom w:val="nil"/>
              <w:right w:val="nil"/>
            </w:tcBorders>
          </w:tcPr>
          <w:p w14:paraId="75DB7163" w14:textId="77777777" w:rsidR="00A738B6" w:rsidRPr="00D40DA8" w:rsidRDefault="00A738B6" w:rsidP="00BC4ED0">
            <w:pPr>
              <w:overflowPunct/>
              <w:autoSpaceDE/>
              <w:autoSpaceDN/>
              <w:adjustRightInd/>
              <w:textAlignment w:val="auto"/>
              <w:rPr>
                <w:rFonts w:ascii="Arial" w:eastAsia="Calibri" w:hAnsi="Arial"/>
              </w:rPr>
            </w:pPr>
            <w:r w:rsidRPr="00D40DA8">
              <w:rPr>
                <w:rFonts w:ascii="Arial" w:eastAsia="Calibri" w:hAnsi="Arial"/>
              </w:rPr>
              <w:t>Bidder/Vendor Initials:</w:t>
            </w:r>
          </w:p>
        </w:tc>
        <w:tc>
          <w:tcPr>
            <w:tcW w:w="2154" w:type="dxa"/>
            <w:tcBorders>
              <w:top w:val="nil"/>
              <w:left w:val="nil"/>
              <w:right w:val="nil"/>
            </w:tcBorders>
          </w:tcPr>
          <w:p w14:paraId="7E99E988" w14:textId="77777777" w:rsidR="00A738B6" w:rsidRPr="00D40DA8" w:rsidRDefault="00A738B6" w:rsidP="00BC4ED0">
            <w:pPr>
              <w:overflowPunct/>
              <w:autoSpaceDE/>
              <w:autoSpaceDN/>
              <w:adjustRightInd/>
              <w:textAlignment w:val="auto"/>
              <w:rPr>
                <w:rFonts w:ascii="Arial" w:eastAsia="Calibri" w:hAnsi="Arial"/>
              </w:rPr>
            </w:pPr>
            <w:r w:rsidRPr="00D40DA8">
              <w:rPr>
                <w:rFonts w:ascii="Arial" w:eastAsia="Calibri" w:hAnsi="Arial"/>
              </w:rPr>
              <w:fldChar w:fldCharType="begin">
                <w:ffData>
                  <w:name w:val="Text1"/>
                  <w:enabled/>
                  <w:calcOnExit w:val="0"/>
                  <w:textInput/>
                </w:ffData>
              </w:fldChar>
            </w:r>
            <w:r w:rsidRPr="00D40DA8">
              <w:rPr>
                <w:rFonts w:ascii="Arial" w:eastAsia="Calibri" w:hAnsi="Arial"/>
              </w:rPr>
              <w:instrText xml:space="preserve"> FORMTEXT </w:instrText>
            </w:r>
            <w:r w:rsidRPr="00D40DA8">
              <w:rPr>
                <w:rFonts w:ascii="Arial" w:eastAsia="Calibri" w:hAnsi="Arial"/>
              </w:rPr>
            </w:r>
            <w:r w:rsidRPr="00D40DA8">
              <w:rPr>
                <w:rFonts w:ascii="Arial" w:eastAsia="Calibri" w:hAnsi="Arial"/>
              </w:rPr>
              <w:fldChar w:fldCharType="separate"/>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rPr>
              <w:fldChar w:fldCharType="end"/>
            </w:r>
          </w:p>
        </w:tc>
        <w:tc>
          <w:tcPr>
            <w:tcW w:w="996" w:type="dxa"/>
            <w:tcBorders>
              <w:top w:val="nil"/>
              <w:left w:val="nil"/>
              <w:bottom w:val="nil"/>
              <w:right w:val="nil"/>
            </w:tcBorders>
          </w:tcPr>
          <w:p w14:paraId="71A10F4C" w14:textId="77777777" w:rsidR="00A738B6" w:rsidRPr="00D40DA8" w:rsidRDefault="00A738B6" w:rsidP="00BC4ED0">
            <w:pPr>
              <w:overflowPunct/>
              <w:autoSpaceDE/>
              <w:autoSpaceDN/>
              <w:adjustRightInd/>
              <w:textAlignment w:val="auto"/>
              <w:rPr>
                <w:rFonts w:ascii="Arial" w:eastAsia="Calibri" w:hAnsi="Arial"/>
              </w:rPr>
            </w:pPr>
            <w:r w:rsidRPr="00D40DA8">
              <w:rPr>
                <w:rFonts w:ascii="Arial" w:eastAsia="Calibri" w:hAnsi="Arial"/>
              </w:rPr>
              <w:t>Date:</w:t>
            </w:r>
          </w:p>
        </w:tc>
        <w:tc>
          <w:tcPr>
            <w:tcW w:w="1710" w:type="dxa"/>
            <w:tcBorders>
              <w:top w:val="nil"/>
              <w:left w:val="nil"/>
              <w:right w:val="nil"/>
            </w:tcBorders>
          </w:tcPr>
          <w:p w14:paraId="4AD4D16B" w14:textId="77777777" w:rsidR="00A738B6" w:rsidRPr="00D40DA8" w:rsidRDefault="00A738B6" w:rsidP="00BC4ED0">
            <w:pPr>
              <w:overflowPunct/>
              <w:autoSpaceDE/>
              <w:autoSpaceDN/>
              <w:adjustRightInd/>
              <w:textAlignment w:val="auto"/>
              <w:rPr>
                <w:rFonts w:ascii="Arial" w:eastAsia="Calibri" w:hAnsi="Arial"/>
              </w:rPr>
            </w:pPr>
            <w:r w:rsidRPr="00D40DA8">
              <w:rPr>
                <w:rFonts w:ascii="Arial" w:eastAsia="Calibri" w:hAnsi="Arial"/>
              </w:rPr>
              <w:fldChar w:fldCharType="begin">
                <w:ffData>
                  <w:name w:val="Text2"/>
                  <w:enabled/>
                  <w:calcOnExit w:val="0"/>
                  <w:textInput/>
                </w:ffData>
              </w:fldChar>
            </w:r>
            <w:r w:rsidRPr="00D40DA8">
              <w:rPr>
                <w:rFonts w:ascii="Arial" w:eastAsia="Calibri" w:hAnsi="Arial"/>
              </w:rPr>
              <w:instrText xml:space="preserve"> FORMTEXT </w:instrText>
            </w:r>
            <w:r w:rsidRPr="00D40DA8">
              <w:rPr>
                <w:rFonts w:ascii="Arial" w:eastAsia="Calibri" w:hAnsi="Arial"/>
              </w:rPr>
            </w:r>
            <w:r w:rsidRPr="00D40DA8">
              <w:rPr>
                <w:rFonts w:ascii="Arial" w:eastAsia="Calibri" w:hAnsi="Arial"/>
              </w:rPr>
              <w:fldChar w:fldCharType="separate"/>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rPr>
              <w:fldChar w:fldCharType="end"/>
            </w:r>
          </w:p>
        </w:tc>
      </w:tr>
    </w:tbl>
    <w:p w14:paraId="0E516019" w14:textId="77777777" w:rsidR="00E800D7" w:rsidRPr="00D40DA8" w:rsidRDefault="00E800D7" w:rsidP="00E800D7">
      <w:pPr>
        <w:overflowPunct/>
        <w:autoSpaceDE/>
        <w:autoSpaceDN/>
        <w:adjustRightInd/>
        <w:textAlignment w:val="auto"/>
        <w:rPr>
          <w:rFonts w:ascii="Arial" w:hAnsi="Arial" w:cs="Arial"/>
          <w:b/>
        </w:rPr>
      </w:pPr>
    </w:p>
    <w:p w14:paraId="62E06570" w14:textId="77777777" w:rsidR="00E800D7" w:rsidRPr="00D40DA8" w:rsidRDefault="00E800D7" w:rsidP="00E800D7">
      <w:pPr>
        <w:overflowPunct/>
        <w:autoSpaceDE/>
        <w:autoSpaceDN/>
        <w:adjustRightInd/>
        <w:spacing w:after="200" w:line="276" w:lineRule="auto"/>
        <w:textAlignment w:val="auto"/>
        <w:rPr>
          <w:rFonts w:ascii="Arial" w:hAnsi="Arial" w:cs="Arial"/>
        </w:rPr>
      </w:pPr>
      <w:r w:rsidRPr="00D40DA8">
        <w:rPr>
          <w:rFonts w:ascii="Arial" w:hAnsi="Arial" w:cs="Arial"/>
        </w:rPr>
        <w:t>The use of a brand name or equal is for the purpose of describing the standard of quality, performance, and 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55A06908" w14:textId="77777777" w:rsidR="00E800D7" w:rsidRPr="00D40DA8" w:rsidRDefault="00E800D7" w:rsidP="00E800D7">
      <w:pPr>
        <w:overflowPunct/>
        <w:autoSpaceDE/>
        <w:autoSpaceDN/>
        <w:adjustRightInd/>
        <w:spacing w:after="200" w:line="276" w:lineRule="auto"/>
        <w:textAlignment w:val="auto"/>
        <w:rPr>
          <w:rFonts w:ascii="Arial" w:hAnsi="Arial" w:cs="Arial"/>
          <w:b/>
        </w:rPr>
      </w:pPr>
      <w:r w:rsidRPr="00D40DA8">
        <w:rPr>
          <w:rFonts w:ascii="Arial" w:hAnsi="Arial" w:cs="Arial"/>
        </w:rPr>
        <w:t>The use of brand name is for the purpose of ensuring safety, compatibility in existing systems, preserve warranty, and ensure maintenance.</w:t>
      </w:r>
    </w:p>
    <w:p w14:paraId="05EA2E9A" w14:textId="77777777" w:rsidR="00E800D7" w:rsidRPr="00D40DA8" w:rsidRDefault="00E800D7" w:rsidP="00E800D7">
      <w:pPr>
        <w:overflowPunct/>
        <w:autoSpaceDE/>
        <w:autoSpaceDN/>
        <w:adjustRightInd/>
        <w:textAlignment w:val="auto"/>
        <w:rPr>
          <w:rFonts w:ascii="Arial" w:hAnsi="Arial" w:cs="Arial"/>
          <w:b/>
        </w:rPr>
      </w:pPr>
    </w:p>
    <w:p w14:paraId="2C5B0B17" w14:textId="548EE902" w:rsidR="00987A81" w:rsidRPr="00ED271F" w:rsidRDefault="00987A81" w:rsidP="00987A81">
      <w:pPr>
        <w:overflowPunct/>
        <w:autoSpaceDE/>
        <w:autoSpaceDN/>
        <w:adjustRightInd/>
        <w:spacing w:after="200" w:line="276" w:lineRule="auto"/>
        <w:textAlignment w:val="auto"/>
        <w:rPr>
          <w:rFonts w:ascii="Arial" w:hAnsi="Arial" w:cs="Arial"/>
          <w:b/>
        </w:rPr>
      </w:pPr>
      <w:r w:rsidRPr="00ED271F">
        <w:rPr>
          <w:rFonts w:ascii="Arial" w:hAnsi="Arial" w:cs="Arial"/>
          <w:b/>
        </w:rPr>
        <w:br w:type="page"/>
      </w:r>
    </w:p>
    <w:p w14:paraId="3BC540DB" w14:textId="77777777" w:rsidR="003B1A1C" w:rsidRPr="00ED271F" w:rsidRDefault="003B1A1C">
      <w:pPr>
        <w:tabs>
          <w:tab w:val="left" w:pos="5160"/>
        </w:tabs>
        <w:rPr>
          <w:rFonts w:ascii="Arial" w:hAnsi="Arial" w:cs="Arial"/>
          <w:b/>
        </w:rPr>
      </w:pPr>
    </w:p>
    <w:p w14:paraId="1955E0B0" w14:textId="166E7FA9" w:rsidR="003259E4" w:rsidRPr="00D40DA8" w:rsidRDefault="003259E4">
      <w:pPr>
        <w:tabs>
          <w:tab w:val="left" w:pos="5160"/>
        </w:tabs>
        <w:rPr>
          <w:rFonts w:ascii="Arial" w:hAnsi="Arial" w:cs="Arial"/>
          <w:b/>
        </w:rPr>
      </w:pPr>
      <w:r w:rsidRPr="00D40DA8">
        <w:rPr>
          <w:rFonts w:ascii="Arial" w:hAnsi="Arial" w:cs="Arial"/>
          <w:b/>
        </w:rPr>
        <w:t>Cab &amp; Chassis:</w:t>
      </w:r>
      <w:r w:rsidR="000B55AA" w:rsidRPr="00D40DA8">
        <w:rPr>
          <w:rFonts w:ascii="Arial" w:hAnsi="Arial" w:cs="Arial"/>
          <w:b/>
        </w:rPr>
        <w:t xml:space="preserve"> Non-CDL</w:t>
      </w:r>
    </w:p>
    <w:p w14:paraId="2ED98799" w14:textId="4F002AE4" w:rsidR="00763C9E" w:rsidRPr="00ED271F" w:rsidRDefault="00F748C6" w:rsidP="002661ED">
      <w:pPr>
        <w:tabs>
          <w:tab w:val="left" w:pos="432"/>
          <w:tab w:val="left" w:pos="2304"/>
        </w:tabs>
        <w:spacing w:before="120" w:line="240" w:lineRule="exact"/>
        <w:rPr>
          <w:rFonts w:ascii="Arial" w:hAnsi="Arial" w:cs="Arial"/>
        </w:rPr>
      </w:pPr>
      <w:r w:rsidRPr="00D40DA8">
        <w:rPr>
          <w:rFonts w:ascii="Arial" w:hAnsi="Arial" w:cs="Arial"/>
          <w:b/>
        </w:rPr>
        <w:t>Standard</w:t>
      </w:r>
      <w:r w:rsidR="00763C9E" w:rsidRPr="00D40DA8">
        <w:rPr>
          <w:rFonts w:ascii="Arial" w:hAnsi="Arial" w:cs="Arial"/>
          <w:b/>
        </w:rPr>
        <w:t xml:space="preserve"> type cab</w:t>
      </w:r>
      <w:r w:rsidR="00763C9E" w:rsidRPr="00D40DA8">
        <w:rPr>
          <w:rFonts w:ascii="Arial" w:hAnsi="Arial" w:cs="Arial"/>
        </w:rPr>
        <w:t xml:space="preserve"> and chassis suitable for mounting an aerial device with platform type body.  Unit must </w:t>
      </w:r>
      <w:r w:rsidR="00763C9E" w:rsidRPr="00ED271F">
        <w:rPr>
          <w:rFonts w:ascii="Arial" w:hAnsi="Arial" w:cs="Arial"/>
        </w:rPr>
        <w:t>comply with all state and federal safety standards.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5EFA6AD0" w14:textId="77777777" w:rsidTr="00495A8D">
        <w:tc>
          <w:tcPr>
            <w:tcW w:w="1300" w:type="dxa"/>
            <w:tcBorders>
              <w:top w:val="nil"/>
              <w:left w:val="nil"/>
              <w:bottom w:val="nil"/>
              <w:right w:val="nil"/>
            </w:tcBorders>
          </w:tcPr>
          <w:p w14:paraId="6A33B798" w14:textId="77777777" w:rsidR="00763C9E" w:rsidRPr="00D40DA8" w:rsidRDefault="00763C9E" w:rsidP="00495A8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5D173934" w14:textId="77777777" w:rsidR="00763C9E" w:rsidRPr="00ED271F" w:rsidRDefault="00763C9E"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7043827B" w14:textId="77777777" w:rsidTr="00495A8D">
        <w:tc>
          <w:tcPr>
            <w:tcW w:w="1300" w:type="dxa"/>
            <w:tcBorders>
              <w:top w:val="nil"/>
              <w:left w:val="nil"/>
              <w:bottom w:val="nil"/>
              <w:right w:val="nil"/>
            </w:tcBorders>
          </w:tcPr>
          <w:p w14:paraId="47E08F1E" w14:textId="77777777" w:rsidR="00763C9E" w:rsidRPr="00D40DA8" w:rsidRDefault="00763C9E" w:rsidP="00495A8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0CDF5EC6" w14:textId="77777777" w:rsidR="00763C9E" w:rsidRPr="00ED271F" w:rsidRDefault="00763C9E"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68F19D7F" w14:textId="77777777" w:rsidR="003259E4" w:rsidRPr="00ED271F" w:rsidRDefault="003259E4" w:rsidP="00763C9E">
      <w:pPr>
        <w:tabs>
          <w:tab w:val="left" w:pos="432"/>
          <w:tab w:val="left" w:pos="2304"/>
        </w:tabs>
        <w:spacing w:before="120" w:after="120" w:line="240" w:lineRule="exact"/>
        <w:rPr>
          <w:rFonts w:ascii="Arial" w:hAnsi="Arial" w:cs="Arial"/>
          <w:b/>
        </w:rPr>
      </w:pPr>
      <w:r w:rsidRPr="00ED271F">
        <w:rPr>
          <w:rFonts w:ascii="Arial" w:hAnsi="Arial" w:cs="Arial"/>
          <w:b/>
        </w:rPr>
        <w:t>Capacity:</w:t>
      </w:r>
    </w:p>
    <w:p w14:paraId="1833F1DF"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 xml:space="preserve">Manufacturer's gross vehicle weight rating - </w:t>
      </w:r>
      <w:r w:rsidR="003222DC" w:rsidRPr="00ED271F">
        <w:rPr>
          <w:rFonts w:ascii="Arial" w:hAnsi="Arial" w:cs="Arial"/>
        </w:rPr>
        <w:t>19,5</w:t>
      </w:r>
      <w:r w:rsidR="00AD2D6F" w:rsidRPr="00ED271F">
        <w:rPr>
          <w:rFonts w:ascii="Arial" w:hAnsi="Arial" w:cs="Arial"/>
        </w:rPr>
        <w:t>00 lbs.</w:t>
      </w:r>
      <w:r w:rsidRPr="00ED271F">
        <w:rPr>
          <w:rFonts w:ascii="Arial" w:hAnsi="Arial" w:cs="Arial"/>
        </w:rPr>
        <w:t xml:space="preserve"> minimum.</w:t>
      </w:r>
    </w:p>
    <w:tbl>
      <w:tblPr>
        <w:tblW w:w="0" w:type="auto"/>
        <w:tblLook w:val="04A0" w:firstRow="1" w:lastRow="0" w:firstColumn="1" w:lastColumn="0" w:noHBand="0" w:noVBand="1"/>
      </w:tblPr>
      <w:tblGrid>
        <w:gridCol w:w="4518"/>
        <w:gridCol w:w="1350"/>
      </w:tblGrid>
      <w:tr w:rsidR="00ED271F" w:rsidRPr="00ED271F" w14:paraId="723EF522" w14:textId="77777777" w:rsidTr="00FE226B">
        <w:tc>
          <w:tcPr>
            <w:tcW w:w="4518" w:type="dxa"/>
          </w:tcPr>
          <w:p w14:paraId="1BD2BE99" w14:textId="77777777" w:rsidR="00E00F8E" w:rsidRPr="00ED271F" w:rsidRDefault="00E00F8E" w:rsidP="00E14538">
            <w:pPr>
              <w:tabs>
                <w:tab w:val="left" w:pos="576"/>
              </w:tabs>
              <w:spacing w:before="220" w:line="240" w:lineRule="exact"/>
              <w:rPr>
                <w:rFonts w:ascii="Arial" w:hAnsi="Arial" w:cs="Arial"/>
              </w:rPr>
            </w:pPr>
            <w:r w:rsidRPr="00ED271F">
              <w:rPr>
                <w:rFonts w:ascii="Arial" w:hAnsi="Arial" w:cs="Arial"/>
              </w:rPr>
              <w:t>Total G</w:t>
            </w:r>
            <w:r w:rsidR="0078146C" w:rsidRPr="00ED271F">
              <w:rPr>
                <w:rFonts w:ascii="Arial" w:hAnsi="Arial" w:cs="Arial"/>
              </w:rPr>
              <w:t>.</w:t>
            </w:r>
            <w:r w:rsidRPr="00ED271F">
              <w:rPr>
                <w:rFonts w:ascii="Arial" w:hAnsi="Arial" w:cs="Arial"/>
              </w:rPr>
              <w:t>V</w:t>
            </w:r>
            <w:r w:rsidR="0078146C" w:rsidRPr="00ED271F">
              <w:rPr>
                <w:rFonts w:ascii="Arial" w:hAnsi="Arial" w:cs="Arial"/>
              </w:rPr>
              <w:t>.</w:t>
            </w:r>
            <w:r w:rsidRPr="00ED271F">
              <w:rPr>
                <w:rFonts w:ascii="Arial" w:hAnsi="Arial" w:cs="Arial"/>
              </w:rPr>
              <w:t>W</w:t>
            </w:r>
            <w:r w:rsidR="0078146C" w:rsidRPr="00ED271F">
              <w:rPr>
                <w:rFonts w:ascii="Arial" w:hAnsi="Arial" w:cs="Arial"/>
              </w:rPr>
              <w:t>.R. (Gross Vehicle Weight</w:t>
            </w:r>
            <w:r w:rsidRPr="00ED271F">
              <w:rPr>
                <w:rFonts w:ascii="Arial" w:hAnsi="Arial" w:cs="Arial"/>
              </w:rPr>
              <w:t xml:space="preserve"> Rating</w:t>
            </w:r>
            <w:r w:rsidR="0078146C" w:rsidRPr="00ED271F">
              <w:rPr>
                <w:rFonts w:ascii="Arial" w:hAnsi="Arial" w:cs="Arial"/>
              </w:rPr>
              <w:t>)</w:t>
            </w:r>
            <w:r w:rsidRPr="00ED271F">
              <w:rPr>
                <w:rFonts w:ascii="Arial" w:hAnsi="Arial" w:cs="Arial"/>
              </w:rPr>
              <w:t xml:space="preserve">: </w:t>
            </w:r>
          </w:p>
        </w:tc>
        <w:tc>
          <w:tcPr>
            <w:tcW w:w="1350" w:type="dxa"/>
            <w:tcBorders>
              <w:bottom w:val="single" w:sz="4" w:space="0" w:color="auto"/>
            </w:tcBorders>
          </w:tcPr>
          <w:p w14:paraId="7EE6AB1A" w14:textId="77777777" w:rsidR="00E00F8E" w:rsidRPr="00ED271F" w:rsidRDefault="00E00F8E" w:rsidP="00E14538">
            <w:pPr>
              <w:tabs>
                <w:tab w:val="left" w:pos="576"/>
              </w:tabs>
              <w:spacing w:before="220" w:line="240" w:lineRule="exact"/>
              <w:rPr>
                <w:rFonts w:ascii="Arial" w:hAnsi="Arial" w:cs="Arial"/>
              </w:rPr>
            </w:pPr>
          </w:p>
        </w:tc>
      </w:tr>
    </w:tbl>
    <w:p w14:paraId="744F20BE" w14:textId="77777777" w:rsidR="003259E4" w:rsidRPr="00ED271F" w:rsidRDefault="003259E4" w:rsidP="00E00F8E">
      <w:pPr>
        <w:tabs>
          <w:tab w:val="left" w:pos="432"/>
          <w:tab w:val="left" w:pos="2304"/>
        </w:tabs>
        <w:spacing w:before="120" w:after="120" w:line="240" w:lineRule="exact"/>
        <w:rPr>
          <w:rFonts w:ascii="Arial" w:hAnsi="Arial" w:cs="Arial"/>
          <w:b/>
        </w:rPr>
      </w:pPr>
      <w:r w:rsidRPr="00ED271F">
        <w:rPr>
          <w:rFonts w:ascii="Arial" w:hAnsi="Arial" w:cs="Arial"/>
          <w:b/>
        </w:rPr>
        <w:t>Cab-To-Center of Rear Axle Dimension:</w:t>
      </w:r>
    </w:p>
    <w:p w14:paraId="1AA821EC" w14:textId="165401F8" w:rsidR="003259E4" w:rsidRPr="00D40DA8" w:rsidRDefault="003259E4">
      <w:pPr>
        <w:tabs>
          <w:tab w:val="left" w:pos="432"/>
          <w:tab w:val="left" w:pos="2304"/>
        </w:tabs>
        <w:spacing w:line="240" w:lineRule="exact"/>
        <w:rPr>
          <w:rFonts w:ascii="Arial" w:hAnsi="Arial" w:cs="Arial"/>
        </w:rPr>
      </w:pPr>
      <w:r w:rsidRPr="00D40DA8">
        <w:rPr>
          <w:rFonts w:ascii="Arial" w:hAnsi="Arial" w:cs="Arial"/>
        </w:rPr>
        <w:t xml:space="preserve">The wheelbase </w:t>
      </w:r>
      <w:r w:rsidR="009318DC" w:rsidRPr="00D40DA8">
        <w:rPr>
          <w:rFonts w:ascii="Arial" w:hAnsi="Arial" w:cs="Arial"/>
        </w:rPr>
        <w:t>to</w:t>
      </w:r>
      <w:r w:rsidRPr="00D40DA8">
        <w:rPr>
          <w:rFonts w:ascii="Arial" w:hAnsi="Arial" w:cs="Arial"/>
        </w:rPr>
        <w:t xml:space="preserve"> provide a cab to rear axle dimension</w:t>
      </w:r>
      <w:r w:rsidR="00E800D7" w:rsidRPr="00D40DA8">
        <w:rPr>
          <w:rFonts w:ascii="Arial" w:hAnsi="Arial" w:cs="Arial"/>
        </w:rPr>
        <w:t xml:space="preserve"> minimum</w:t>
      </w:r>
      <w:r w:rsidR="003222DC" w:rsidRPr="00D40DA8">
        <w:rPr>
          <w:rFonts w:ascii="Arial" w:hAnsi="Arial" w:cs="Arial"/>
        </w:rPr>
        <w:t xml:space="preserve"> of 84” or</w:t>
      </w:r>
      <w:r w:rsidRPr="00D40DA8">
        <w:rPr>
          <w:rFonts w:ascii="Arial" w:hAnsi="Arial" w:cs="Arial"/>
        </w:rPr>
        <w:t xml:space="preserve"> as required</w:t>
      </w:r>
      <w:r w:rsidR="00E800D7" w:rsidRPr="00D40DA8">
        <w:rPr>
          <w:rFonts w:ascii="Arial" w:hAnsi="Arial" w:cs="Arial"/>
        </w:rPr>
        <w:t xml:space="preserve"> </w:t>
      </w:r>
      <w:r w:rsidR="009012A1" w:rsidRPr="00D40DA8">
        <w:rPr>
          <w:rFonts w:ascii="Arial" w:hAnsi="Arial" w:cs="Arial"/>
        </w:rPr>
        <w:t xml:space="preserve">to accommodate </w:t>
      </w:r>
      <w:r w:rsidR="00817ABD" w:rsidRPr="00D40DA8">
        <w:rPr>
          <w:rFonts w:ascii="Arial" w:hAnsi="Arial" w:cs="Arial"/>
        </w:rPr>
        <w:t>District specific options</w:t>
      </w:r>
      <w:r w:rsidR="00E800D7" w:rsidRPr="00D40DA8">
        <w:rPr>
          <w:rFonts w:ascii="Arial" w:hAnsi="Arial" w:cs="Arial"/>
        </w:rPr>
        <w:t xml:space="preserve"> and maintain safe load distribution.</w:t>
      </w:r>
    </w:p>
    <w:tbl>
      <w:tblPr>
        <w:tblW w:w="0" w:type="auto"/>
        <w:tblLook w:val="04A0" w:firstRow="1" w:lastRow="0" w:firstColumn="1" w:lastColumn="0" w:noHBand="0" w:noVBand="1"/>
      </w:tblPr>
      <w:tblGrid>
        <w:gridCol w:w="2448"/>
        <w:gridCol w:w="3060"/>
      </w:tblGrid>
      <w:tr w:rsidR="00ED271F" w:rsidRPr="00ED271F" w14:paraId="1ED3CB26" w14:textId="77777777" w:rsidTr="00B95C0F">
        <w:tc>
          <w:tcPr>
            <w:tcW w:w="2448" w:type="dxa"/>
          </w:tcPr>
          <w:p w14:paraId="3F2A08D1" w14:textId="77777777" w:rsidR="00B95C0F" w:rsidRPr="00ED271F" w:rsidRDefault="00B95C0F" w:rsidP="00B95C0F">
            <w:pPr>
              <w:tabs>
                <w:tab w:val="left" w:pos="576"/>
              </w:tabs>
              <w:spacing w:before="220" w:line="240" w:lineRule="exact"/>
              <w:rPr>
                <w:rFonts w:ascii="Arial" w:hAnsi="Arial" w:cs="Arial"/>
              </w:rPr>
            </w:pPr>
            <w:r w:rsidRPr="00ED271F">
              <w:rPr>
                <w:rFonts w:ascii="Arial" w:hAnsi="Arial" w:cs="Arial"/>
              </w:rPr>
              <w:t>Cab to Axle Dimension:</w:t>
            </w:r>
          </w:p>
        </w:tc>
        <w:tc>
          <w:tcPr>
            <w:tcW w:w="3060" w:type="dxa"/>
            <w:tcBorders>
              <w:bottom w:val="single" w:sz="4" w:space="0" w:color="auto"/>
            </w:tcBorders>
          </w:tcPr>
          <w:p w14:paraId="4AA1089A" w14:textId="77777777" w:rsidR="00B95C0F" w:rsidRPr="00ED271F" w:rsidRDefault="00B95C0F" w:rsidP="00B95C0F">
            <w:pPr>
              <w:tabs>
                <w:tab w:val="left" w:pos="576"/>
              </w:tabs>
              <w:spacing w:before="220" w:line="240" w:lineRule="exact"/>
              <w:rPr>
                <w:rFonts w:ascii="Arial" w:hAnsi="Arial" w:cs="Arial"/>
              </w:rPr>
            </w:pPr>
            <w:r w:rsidRPr="00ED271F">
              <w:rPr>
                <w:rFonts w:ascii="Arial" w:hAnsi="Arial" w:cs="Arial"/>
              </w:rPr>
              <w:fldChar w:fldCharType="begin">
                <w:ffData>
                  <w:name w:val="Text32"/>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31E51038" w14:textId="77777777" w:rsidR="003259E4" w:rsidRPr="00ED271F" w:rsidRDefault="003259E4" w:rsidP="00E00F8E">
      <w:pPr>
        <w:tabs>
          <w:tab w:val="left" w:pos="432"/>
          <w:tab w:val="left" w:pos="2304"/>
        </w:tabs>
        <w:spacing w:before="120" w:after="120" w:line="240" w:lineRule="exact"/>
        <w:rPr>
          <w:rFonts w:ascii="Arial" w:hAnsi="Arial" w:cs="Arial"/>
          <w:b/>
        </w:rPr>
      </w:pPr>
      <w:r w:rsidRPr="00ED271F">
        <w:rPr>
          <w:rFonts w:ascii="Arial" w:hAnsi="Arial" w:cs="Arial"/>
          <w:b/>
        </w:rPr>
        <w:t>Frame:</w:t>
      </w:r>
    </w:p>
    <w:p w14:paraId="4EB24066" w14:textId="7AD72926" w:rsidR="008201FC" w:rsidRPr="00ED271F" w:rsidRDefault="002F4DAF" w:rsidP="006E0A8E">
      <w:pPr>
        <w:tabs>
          <w:tab w:val="left" w:pos="432"/>
          <w:tab w:val="left" w:pos="2304"/>
        </w:tabs>
        <w:spacing w:line="240" w:lineRule="exact"/>
        <w:rPr>
          <w:rFonts w:ascii="Arial" w:hAnsi="Arial" w:cs="Arial"/>
        </w:rPr>
      </w:pPr>
      <w:r w:rsidRPr="00D40DA8">
        <w:rPr>
          <w:rFonts w:ascii="Arial" w:hAnsi="Arial" w:cs="Arial"/>
        </w:rPr>
        <w:t>Manufacturer</w:t>
      </w:r>
      <w:r w:rsidR="00AF3E5C" w:rsidRPr="00D40DA8">
        <w:rPr>
          <w:rFonts w:ascii="Arial" w:hAnsi="Arial" w:cs="Arial"/>
        </w:rPr>
        <w:t xml:space="preserve">s or industry </w:t>
      </w:r>
      <w:r w:rsidRPr="00D40DA8">
        <w:rPr>
          <w:rFonts w:ascii="Arial" w:hAnsi="Arial" w:cs="Arial"/>
        </w:rPr>
        <w:t>standard requirements for steel PSI and RBM</w:t>
      </w:r>
      <w:r w:rsidR="00AF3E5C" w:rsidRPr="00D40DA8">
        <w:rPr>
          <w:rFonts w:ascii="Arial" w:hAnsi="Arial" w:cs="Arial"/>
        </w:rPr>
        <w:t>. F</w:t>
      </w:r>
      <w:r w:rsidRPr="00D40DA8">
        <w:rPr>
          <w:rFonts w:ascii="Arial" w:hAnsi="Arial" w:cs="Arial"/>
        </w:rPr>
        <w:t>rame</w:t>
      </w:r>
      <w:r w:rsidR="00F202E8" w:rsidRPr="00D40DA8">
        <w:rPr>
          <w:rFonts w:ascii="Arial" w:hAnsi="Arial" w:cs="Arial"/>
        </w:rPr>
        <w:t xml:space="preserve"> to</w:t>
      </w:r>
      <w:r w:rsidRPr="00D40DA8">
        <w:rPr>
          <w:rFonts w:ascii="Arial" w:hAnsi="Arial" w:cs="Arial"/>
        </w:rPr>
        <w:t xml:space="preserve"> include </w:t>
      </w:r>
      <w:r w:rsidR="00AF3E5C" w:rsidRPr="00D40DA8">
        <w:rPr>
          <w:rFonts w:ascii="Arial" w:hAnsi="Arial" w:cs="Arial"/>
        </w:rPr>
        <w:t xml:space="preserve">manufacturer’s maximum </w:t>
      </w:r>
      <w:r w:rsidRPr="00D40DA8">
        <w:rPr>
          <w:rFonts w:ascii="Arial" w:hAnsi="Arial" w:cs="Arial"/>
        </w:rPr>
        <w:t>optional length after-frame from center of rear axle</w:t>
      </w:r>
      <w:r w:rsidR="00AF3E5C" w:rsidRPr="00D40DA8">
        <w:rPr>
          <w:rFonts w:ascii="Arial" w:hAnsi="Arial" w:cs="Arial"/>
        </w:rPr>
        <w:t xml:space="preserve"> </w:t>
      </w:r>
      <w:r w:rsidRPr="00D40DA8">
        <w:rPr>
          <w:rFonts w:ascii="Arial" w:hAnsi="Arial" w:cs="Arial"/>
        </w:rPr>
        <w:t>required for body mounting.</w:t>
      </w:r>
    </w:p>
    <w:tbl>
      <w:tblPr>
        <w:tblW w:w="0" w:type="auto"/>
        <w:tblLook w:val="04A0" w:firstRow="1" w:lastRow="0" w:firstColumn="1" w:lastColumn="0" w:noHBand="0" w:noVBand="1"/>
      </w:tblPr>
      <w:tblGrid>
        <w:gridCol w:w="1998"/>
        <w:gridCol w:w="3510"/>
        <w:gridCol w:w="1170"/>
      </w:tblGrid>
      <w:tr w:rsidR="00ED271F" w:rsidRPr="00ED271F" w14:paraId="33FF588B" w14:textId="77777777" w:rsidTr="00495A8D">
        <w:tc>
          <w:tcPr>
            <w:tcW w:w="1998" w:type="dxa"/>
          </w:tcPr>
          <w:p w14:paraId="275D5F60" w14:textId="77777777" w:rsidR="008201FC" w:rsidRPr="00ED271F" w:rsidRDefault="008201FC" w:rsidP="00495A8D">
            <w:pPr>
              <w:tabs>
                <w:tab w:val="left" w:pos="576"/>
              </w:tabs>
              <w:spacing w:before="120" w:line="240" w:lineRule="exact"/>
              <w:rPr>
                <w:rFonts w:ascii="Arial" w:hAnsi="Arial" w:cs="Arial"/>
              </w:rPr>
            </w:pPr>
            <w:r w:rsidRPr="00ED271F">
              <w:rPr>
                <w:rFonts w:ascii="Arial" w:hAnsi="Arial" w:cs="Arial"/>
              </w:rPr>
              <w:t>After-frame length:</w:t>
            </w:r>
          </w:p>
        </w:tc>
        <w:tc>
          <w:tcPr>
            <w:tcW w:w="3510" w:type="dxa"/>
            <w:tcBorders>
              <w:bottom w:val="single" w:sz="4" w:space="0" w:color="auto"/>
            </w:tcBorders>
          </w:tcPr>
          <w:p w14:paraId="4420A2F1" w14:textId="77777777" w:rsidR="008201FC" w:rsidRPr="00ED271F" w:rsidRDefault="008201FC" w:rsidP="00495A8D">
            <w:pPr>
              <w:tabs>
                <w:tab w:val="left" w:pos="576"/>
              </w:tabs>
              <w:spacing w:before="120" w:line="240" w:lineRule="exact"/>
              <w:rPr>
                <w:rFonts w:ascii="Arial" w:hAnsi="Arial" w:cs="Arial"/>
              </w:rPr>
            </w:pPr>
            <w:r w:rsidRPr="00ED271F">
              <w:rPr>
                <w:rFonts w:ascii="Arial" w:hAnsi="Arial" w:cs="Arial"/>
              </w:rPr>
              <w:fldChar w:fldCharType="begin">
                <w:ffData>
                  <w:name w:val="Text32"/>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c>
          <w:tcPr>
            <w:tcW w:w="1170" w:type="dxa"/>
          </w:tcPr>
          <w:p w14:paraId="3317D2D1" w14:textId="77777777" w:rsidR="008201FC" w:rsidRPr="00ED271F" w:rsidRDefault="008201FC" w:rsidP="00495A8D">
            <w:pPr>
              <w:tabs>
                <w:tab w:val="left" w:pos="576"/>
              </w:tabs>
              <w:spacing w:before="120" w:line="240" w:lineRule="exact"/>
              <w:rPr>
                <w:rFonts w:ascii="Arial" w:hAnsi="Arial" w:cs="Arial"/>
              </w:rPr>
            </w:pPr>
            <w:r w:rsidRPr="00ED271F">
              <w:rPr>
                <w:rFonts w:ascii="Arial" w:hAnsi="Arial" w:cs="Arial"/>
              </w:rPr>
              <w:t>Inches</w:t>
            </w:r>
          </w:p>
        </w:tc>
      </w:tr>
    </w:tbl>
    <w:p w14:paraId="65F4A44F" w14:textId="77777777" w:rsidR="003259E4" w:rsidRPr="00ED271F" w:rsidRDefault="003259E4" w:rsidP="00E00F8E">
      <w:pPr>
        <w:tabs>
          <w:tab w:val="left" w:pos="432"/>
          <w:tab w:val="left" w:pos="2304"/>
        </w:tabs>
        <w:spacing w:before="120" w:after="120" w:line="240" w:lineRule="exact"/>
        <w:rPr>
          <w:rFonts w:ascii="Arial" w:hAnsi="Arial" w:cs="Arial"/>
          <w:b/>
        </w:rPr>
      </w:pPr>
      <w:r w:rsidRPr="00ED271F">
        <w:rPr>
          <w:rFonts w:ascii="Arial" w:hAnsi="Arial" w:cs="Arial"/>
          <w:b/>
        </w:rPr>
        <w:t>Front Axle:</w:t>
      </w:r>
      <w:r w:rsidR="00557356" w:rsidRPr="00ED271F">
        <w:rPr>
          <w:rFonts w:ascii="Arial" w:hAnsi="Arial" w:cs="Arial"/>
          <w:b/>
        </w:rPr>
        <w:t xml:space="preserve"> </w:t>
      </w:r>
    </w:p>
    <w:p w14:paraId="75506667"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I-beam or independent front suspension.</w:t>
      </w:r>
    </w:p>
    <w:p w14:paraId="2875795A"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Minimum capacity as required for G.V.W.R.</w:t>
      </w:r>
    </w:p>
    <w:tbl>
      <w:tblPr>
        <w:tblW w:w="0" w:type="auto"/>
        <w:tblLook w:val="04A0" w:firstRow="1" w:lastRow="0" w:firstColumn="1" w:lastColumn="0" w:noHBand="0" w:noVBand="1"/>
      </w:tblPr>
      <w:tblGrid>
        <w:gridCol w:w="1548"/>
        <w:gridCol w:w="3960"/>
      </w:tblGrid>
      <w:tr w:rsidR="00ED271F" w:rsidRPr="00ED271F" w14:paraId="0938DFEF" w14:textId="77777777" w:rsidTr="00E14538">
        <w:tc>
          <w:tcPr>
            <w:tcW w:w="1548" w:type="dxa"/>
          </w:tcPr>
          <w:p w14:paraId="3DBD35F5" w14:textId="77777777" w:rsidR="005F5F52" w:rsidRPr="00ED271F" w:rsidRDefault="005F5F52" w:rsidP="00E14538">
            <w:pPr>
              <w:tabs>
                <w:tab w:val="left" w:pos="576"/>
              </w:tabs>
              <w:spacing w:before="220" w:line="240" w:lineRule="exact"/>
              <w:rPr>
                <w:rFonts w:ascii="Arial" w:hAnsi="Arial" w:cs="Arial"/>
              </w:rPr>
            </w:pPr>
            <w:r w:rsidRPr="00ED271F">
              <w:rPr>
                <w:rFonts w:ascii="Arial" w:hAnsi="Arial" w:cs="Arial"/>
              </w:rPr>
              <w:t>Axle type:</w:t>
            </w:r>
          </w:p>
        </w:tc>
        <w:tc>
          <w:tcPr>
            <w:tcW w:w="3960" w:type="dxa"/>
            <w:tcBorders>
              <w:bottom w:val="single" w:sz="4" w:space="0" w:color="auto"/>
            </w:tcBorders>
          </w:tcPr>
          <w:p w14:paraId="1ECBBDB1" w14:textId="77777777" w:rsidR="005F5F52"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2"/>
                  <w:enabled/>
                  <w:calcOnExit w:val="0"/>
                  <w:textInput/>
                </w:ffData>
              </w:fldChar>
            </w:r>
            <w:bookmarkStart w:id="6" w:name="Text32"/>
            <w:r w:rsidR="005F5F52"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Pr="00ED271F">
              <w:rPr>
                <w:rFonts w:ascii="Arial" w:hAnsi="Arial" w:cs="Arial"/>
              </w:rPr>
              <w:fldChar w:fldCharType="end"/>
            </w:r>
            <w:bookmarkEnd w:id="6"/>
          </w:p>
        </w:tc>
      </w:tr>
      <w:tr w:rsidR="00ED271F" w:rsidRPr="00ED271F" w14:paraId="362639C8" w14:textId="77777777" w:rsidTr="00E14538">
        <w:tc>
          <w:tcPr>
            <w:tcW w:w="1548" w:type="dxa"/>
          </w:tcPr>
          <w:p w14:paraId="65F382E1" w14:textId="77777777" w:rsidR="005F5F52" w:rsidRPr="00ED271F" w:rsidRDefault="005F5F52" w:rsidP="00E14538">
            <w:pPr>
              <w:tabs>
                <w:tab w:val="left" w:pos="576"/>
              </w:tabs>
              <w:spacing w:before="220" w:line="240" w:lineRule="exact"/>
              <w:rPr>
                <w:rFonts w:ascii="Arial" w:hAnsi="Arial" w:cs="Arial"/>
              </w:rPr>
            </w:pPr>
            <w:r w:rsidRPr="00ED271F">
              <w:rPr>
                <w:rFonts w:ascii="Arial" w:hAnsi="Arial" w:cs="Arial"/>
              </w:rPr>
              <w:t>Axle capacity:</w:t>
            </w:r>
          </w:p>
        </w:tc>
        <w:tc>
          <w:tcPr>
            <w:tcW w:w="3960" w:type="dxa"/>
            <w:tcBorders>
              <w:top w:val="single" w:sz="4" w:space="0" w:color="auto"/>
              <w:bottom w:val="single" w:sz="4" w:space="0" w:color="auto"/>
            </w:tcBorders>
          </w:tcPr>
          <w:p w14:paraId="49F0CE46" w14:textId="77777777" w:rsidR="005F5F52"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3"/>
                  <w:enabled/>
                  <w:calcOnExit w:val="0"/>
                  <w:textInput/>
                </w:ffData>
              </w:fldChar>
            </w:r>
            <w:bookmarkStart w:id="7" w:name="Text33"/>
            <w:r w:rsidR="005F5F52"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005F5F52" w:rsidRPr="00ED271F">
              <w:rPr>
                <w:rFonts w:ascii="Arial" w:hAnsi="Arial" w:cs="Arial"/>
                <w:noProof/>
              </w:rPr>
              <w:t> </w:t>
            </w:r>
            <w:r w:rsidRPr="00ED271F">
              <w:rPr>
                <w:rFonts w:ascii="Arial" w:hAnsi="Arial" w:cs="Arial"/>
              </w:rPr>
              <w:fldChar w:fldCharType="end"/>
            </w:r>
            <w:bookmarkEnd w:id="7"/>
          </w:p>
        </w:tc>
      </w:tr>
    </w:tbl>
    <w:p w14:paraId="73838C23" w14:textId="77777777" w:rsidR="003259E4" w:rsidRPr="00ED271F" w:rsidRDefault="003259E4" w:rsidP="005F5F52">
      <w:pPr>
        <w:tabs>
          <w:tab w:val="left" w:pos="432"/>
          <w:tab w:val="left" w:pos="2304"/>
        </w:tabs>
        <w:spacing w:before="120" w:after="120" w:line="240" w:lineRule="exact"/>
        <w:rPr>
          <w:rFonts w:ascii="Arial" w:hAnsi="Arial" w:cs="Arial"/>
          <w:b/>
        </w:rPr>
      </w:pPr>
      <w:r w:rsidRPr="00ED271F">
        <w:rPr>
          <w:rFonts w:ascii="Arial" w:hAnsi="Arial" w:cs="Arial"/>
          <w:b/>
        </w:rPr>
        <w:t>Front Suspension:</w:t>
      </w:r>
    </w:p>
    <w:p w14:paraId="18A41CCB" w14:textId="77777777" w:rsidR="003259E4" w:rsidRPr="00ED271F" w:rsidRDefault="006F6A9A">
      <w:pPr>
        <w:tabs>
          <w:tab w:val="left" w:pos="432"/>
          <w:tab w:val="left" w:pos="2304"/>
        </w:tabs>
        <w:spacing w:line="240" w:lineRule="exact"/>
        <w:rPr>
          <w:rFonts w:ascii="Arial" w:hAnsi="Arial" w:cs="Arial"/>
        </w:rPr>
      </w:pPr>
      <w:r w:rsidRPr="00ED271F">
        <w:rPr>
          <w:rFonts w:ascii="Arial" w:hAnsi="Arial" w:cs="Arial"/>
        </w:rPr>
        <w:t>C</w:t>
      </w:r>
      <w:r w:rsidR="003259E4" w:rsidRPr="00ED271F">
        <w:rPr>
          <w:rFonts w:ascii="Arial" w:hAnsi="Arial" w:cs="Arial"/>
        </w:rPr>
        <w:t>oil or leaf type.</w:t>
      </w:r>
    </w:p>
    <w:p w14:paraId="6AF157CF"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Each spring assembly - Minimum capacity as required for G.V.W.R.</w:t>
      </w:r>
    </w:p>
    <w:tbl>
      <w:tblPr>
        <w:tblW w:w="0" w:type="auto"/>
        <w:tblLook w:val="04A0" w:firstRow="1" w:lastRow="0" w:firstColumn="1" w:lastColumn="0" w:noHBand="0" w:noVBand="1"/>
      </w:tblPr>
      <w:tblGrid>
        <w:gridCol w:w="1548"/>
        <w:gridCol w:w="3960"/>
      </w:tblGrid>
      <w:tr w:rsidR="00ED271F" w:rsidRPr="00ED271F" w14:paraId="45BD9D85" w14:textId="77777777" w:rsidTr="00E14538">
        <w:tc>
          <w:tcPr>
            <w:tcW w:w="1548" w:type="dxa"/>
          </w:tcPr>
          <w:p w14:paraId="47C285A7" w14:textId="77777777" w:rsidR="00610621" w:rsidRPr="00ED271F" w:rsidRDefault="00610621" w:rsidP="00E14538">
            <w:pPr>
              <w:tabs>
                <w:tab w:val="left" w:pos="576"/>
              </w:tabs>
              <w:spacing w:before="220" w:line="240" w:lineRule="exact"/>
              <w:rPr>
                <w:rFonts w:ascii="Arial" w:hAnsi="Arial" w:cs="Arial"/>
              </w:rPr>
            </w:pPr>
            <w:r w:rsidRPr="00ED271F">
              <w:rPr>
                <w:rFonts w:ascii="Arial" w:hAnsi="Arial" w:cs="Arial"/>
              </w:rPr>
              <w:t>Spring type:</w:t>
            </w:r>
          </w:p>
        </w:tc>
        <w:tc>
          <w:tcPr>
            <w:tcW w:w="3960" w:type="dxa"/>
            <w:tcBorders>
              <w:bottom w:val="single" w:sz="4" w:space="0" w:color="auto"/>
            </w:tcBorders>
          </w:tcPr>
          <w:p w14:paraId="0C8E2F6A" w14:textId="77777777" w:rsidR="00610621"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2"/>
                  <w:enabled/>
                  <w:calcOnExit w:val="0"/>
                  <w:textInput/>
                </w:ffData>
              </w:fldChar>
            </w:r>
            <w:r w:rsidR="00610621"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Pr="00ED271F">
              <w:rPr>
                <w:rFonts w:ascii="Arial" w:hAnsi="Arial" w:cs="Arial"/>
              </w:rPr>
              <w:fldChar w:fldCharType="end"/>
            </w:r>
          </w:p>
        </w:tc>
      </w:tr>
      <w:tr w:rsidR="00610621" w:rsidRPr="00ED271F" w14:paraId="7DFE797F" w14:textId="77777777" w:rsidTr="00E14538">
        <w:tc>
          <w:tcPr>
            <w:tcW w:w="1548" w:type="dxa"/>
          </w:tcPr>
          <w:p w14:paraId="1650D102" w14:textId="77777777" w:rsidR="00610621" w:rsidRPr="00ED271F" w:rsidRDefault="00610621" w:rsidP="00E14538">
            <w:pPr>
              <w:tabs>
                <w:tab w:val="left" w:pos="576"/>
              </w:tabs>
              <w:spacing w:before="220" w:line="240" w:lineRule="exact"/>
              <w:rPr>
                <w:rFonts w:ascii="Arial" w:hAnsi="Arial" w:cs="Arial"/>
              </w:rPr>
            </w:pPr>
            <w:r w:rsidRPr="00ED271F">
              <w:rPr>
                <w:rFonts w:ascii="Arial" w:hAnsi="Arial" w:cs="Arial"/>
              </w:rPr>
              <w:t>Rating:</w:t>
            </w:r>
          </w:p>
        </w:tc>
        <w:tc>
          <w:tcPr>
            <w:tcW w:w="3960" w:type="dxa"/>
            <w:tcBorders>
              <w:top w:val="single" w:sz="4" w:space="0" w:color="auto"/>
              <w:bottom w:val="single" w:sz="4" w:space="0" w:color="auto"/>
            </w:tcBorders>
          </w:tcPr>
          <w:p w14:paraId="356EFD76" w14:textId="77777777" w:rsidR="00610621"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3"/>
                  <w:enabled/>
                  <w:calcOnExit w:val="0"/>
                  <w:textInput/>
                </w:ffData>
              </w:fldChar>
            </w:r>
            <w:r w:rsidR="00610621"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00610621" w:rsidRPr="00ED271F">
              <w:rPr>
                <w:rFonts w:ascii="Arial" w:hAnsi="Arial" w:cs="Arial"/>
                <w:noProof/>
              </w:rPr>
              <w:t> </w:t>
            </w:r>
            <w:r w:rsidRPr="00ED271F">
              <w:rPr>
                <w:rFonts w:ascii="Arial" w:hAnsi="Arial" w:cs="Arial"/>
              </w:rPr>
              <w:fldChar w:fldCharType="end"/>
            </w:r>
          </w:p>
        </w:tc>
      </w:tr>
    </w:tbl>
    <w:p w14:paraId="2687F0FA" w14:textId="77777777" w:rsidR="00442BAF" w:rsidRPr="00ED271F" w:rsidRDefault="00442BAF" w:rsidP="00442BAF">
      <w:pPr>
        <w:overflowPunct/>
        <w:autoSpaceDE/>
        <w:autoSpaceDN/>
        <w:adjustRightInd/>
        <w:textAlignment w:val="auto"/>
        <w:rPr>
          <w:rFonts w:ascii="Arial" w:hAnsi="Arial" w:cs="Arial"/>
          <w:b/>
        </w:rPr>
      </w:pPr>
    </w:p>
    <w:p w14:paraId="483479C4" w14:textId="77777777" w:rsidR="00442BAF" w:rsidRPr="00ED271F" w:rsidRDefault="00442BAF" w:rsidP="00442BAF">
      <w:pPr>
        <w:overflowPunct/>
        <w:autoSpaceDE/>
        <w:autoSpaceDN/>
        <w:adjustRightInd/>
        <w:textAlignment w:val="auto"/>
        <w:rPr>
          <w:rFonts w:ascii="Arial" w:hAnsi="Arial" w:cs="Arial"/>
          <w:b/>
        </w:rPr>
      </w:pPr>
      <w:r w:rsidRPr="00ED271F">
        <w:rPr>
          <w:rFonts w:ascii="Arial" w:hAnsi="Arial" w:cs="Arial"/>
          <w:b/>
        </w:rPr>
        <w:t>Shock Absorbers:</w:t>
      </w:r>
    </w:p>
    <w:p w14:paraId="203030F7" w14:textId="77777777" w:rsidR="00442BAF" w:rsidRPr="00ED271F" w:rsidRDefault="00442BAF" w:rsidP="00442BAF">
      <w:pPr>
        <w:tabs>
          <w:tab w:val="left" w:pos="432"/>
          <w:tab w:val="left" w:pos="2304"/>
        </w:tabs>
        <w:spacing w:before="120" w:line="240" w:lineRule="exact"/>
        <w:rPr>
          <w:rFonts w:ascii="Arial" w:hAnsi="Arial" w:cs="Arial"/>
        </w:rPr>
      </w:pPr>
      <w:r w:rsidRPr="00ED271F">
        <w:rPr>
          <w:rFonts w:ascii="Arial" w:hAnsi="Arial" w:cs="Arial"/>
        </w:rPr>
        <w:t>Heavy-duty, telescopic type, front and rear.</w:t>
      </w:r>
    </w:p>
    <w:p w14:paraId="1B912212" w14:textId="77777777" w:rsidR="003259E4" w:rsidRPr="00ED271F" w:rsidRDefault="003259E4" w:rsidP="00886AD4">
      <w:pPr>
        <w:tabs>
          <w:tab w:val="left" w:pos="432"/>
          <w:tab w:val="left" w:pos="2304"/>
        </w:tabs>
        <w:spacing w:before="120" w:after="120" w:line="240" w:lineRule="exact"/>
        <w:rPr>
          <w:rFonts w:ascii="Arial" w:hAnsi="Arial" w:cs="Arial"/>
          <w:b/>
        </w:rPr>
      </w:pPr>
      <w:r w:rsidRPr="00ED271F">
        <w:rPr>
          <w:rFonts w:ascii="Arial" w:hAnsi="Arial" w:cs="Arial"/>
          <w:b/>
        </w:rPr>
        <w:t>Brakes:</w:t>
      </w:r>
    </w:p>
    <w:p w14:paraId="29D4DA8B" w14:textId="549B150E" w:rsidR="003259E4" w:rsidRPr="00ED271F" w:rsidRDefault="006F6A9A">
      <w:pPr>
        <w:tabs>
          <w:tab w:val="left" w:pos="432"/>
          <w:tab w:val="left" w:pos="2304"/>
        </w:tabs>
        <w:spacing w:line="240" w:lineRule="exact"/>
        <w:rPr>
          <w:rFonts w:ascii="Arial" w:hAnsi="Arial" w:cs="Arial"/>
        </w:rPr>
      </w:pPr>
      <w:r w:rsidRPr="00ED271F">
        <w:rPr>
          <w:rFonts w:ascii="Arial" w:hAnsi="Arial" w:cs="Arial"/>
        </w:rPr>
        <w:t>D</w:t>
      </w:r>
      <w:r w:rsidR="003259E4" w:rsidRPr="00ED271F">
        <w:rPr>
          <w:rFonts w:ascii="Arial" w:hAnsi="Arial" w:cs="Arial"/>
        </w:rPr>
        <w:t xml:space="preserve">isc, conventional shoe type, or combination of both.  </w:t>
      </w:r>
      <w:r w:rsidR="00F202E8" w:rsidRPr="00ED271F">
        <w:rPr>
          <w:rFonts w:ascii="Arial" w:hAnsi="Arial" w:cs="Arial"/>
        </w:rPr>
        <w:t>Four-wheel</w:t>
      </w:r>
      <w:r w:rsidR="003259E4" w:rsidRPr="00ED271F">
        <w:rPr>
          <w:rFonts w:ascii="Arial" w:hAnsi="Arial" w:cs="Arial"/>
        </w:rPr>
        <w:t xml:space="preserve"> hydraulic type with power booster.  Effective lining area in accordance with manufacturer's recommendations and published specifications for truck rating proposed to be furnished.</w:t>
      </w:r>
    </w:p>
    <w:p w14:paraId="13FCB150" w14:textId="77777777" w:rsidR="003259E4" w:rsidRPr="00ED271F" w:rsidRDefault="003259E4" w:rsidP="00886AD4">
      <w:pPr>
        <w:tabs>
          <w:tab w:val="left" w:pos="432"/>
          <w:tab w:val="left" w:pos="2304"/>
        </w:tabs>
        <w:spacing w:before="120" w:line="240" w:lineRule="exact"/>
        <w:rPr>
          <w:rFonts w:ascii="Arial" w:hAnsi="Arial" w:cs="Arial"/>
          <w:b/>
        </w:rPr>
      </w:pPr>
      <w:r w:rsidRPr="00ED271F">
        <w:rPr>
          <w:rFonts w:ascii="Arial" w:hAnsi="Arial" w:cs="Arial"/>
          <w:b/>
        </w:rPr>
        <w:t>Steering:</w:t>
      </w:r>
    </w:p>
    <w:p w14:paraId="602B0375" w14:textId="77777777" w:rsidR="003259E4" w:rsidRPr="00ED271F" w:rsidRDefault="003259E4" w:rsidP="00886AD4">
      <w:pPr>
        <w:tabs>
          <w:tab w:val="left" w:pos="432"/>
          <w:tab w:val="left" w:pos="2304"/>
        </w:tabs>
        <w:spacing w:before="120" w:line="240" w:lineRule="exact"/>
        <w:rPr>
          <w:rFonts w:ascii="Arial" w:hAnsi="Arial" w:cs="Arial"/>
        </w:rPr>
      </w:pPr>
      <w:r w:rsidRPr="00ED271F">
        <w:rPr>
          <w:rFonts w:ascii="Arial" w:hAnsi="Arial" w:cs="Arial"/>
        </w:rPr>
        <w:t>Manufacturer's standard power steering assembly.</w:t>
      </w:r>
    </w:p>
    <w:p w14:paraId="1C305BB8" w14:textId="77777777" w:rsidR="00F202E8" w:rsidRPr="00ED271F" w:rsidRDefault="00F202E8">
      <w:pPr>
        <w:overflowPunct/>
        <w:autoSpaceDE/>
        <w:autoSpaceDN/>
        <w:adjustRightInd/>
        <w:textAlignment w:val="auto"/>
        <w:rPr>
          <w:rFonts w:ascii="Arial" w:hAnsi="Arial" w:cs="Arial"/>
          <w:b/>
        </w:rPr>
      </w:pPr>
      <w:r w:rsidRPr="00ED271F">
        <w:rPr>
          <w:rFonts w:ascii="Arial" w:hAnsi="Arial" w:cs="Arial"/>
          <w:b/>
        </w:rPr>
        <w:br w:type="page"/>
      </w:r>
    </w:p>
    <w:p w14:paraId="78752D96" w14:textId="6357038E" w:rsidR="003259E4" w:rsidRPr="00ED271F" w:rsidRDefault="003259E4" w:rsidP="00886AD4">
      <w:pPr>
        <w:tabs>
          <w:tab w:val="left" w:pos="432"/>
          <w:tab w:val="left" w:pos="2304"/>
        </w:tabs>
        <w:spacing w:after="120" w:line="240" w:lineRule="exact"/>
        <w:rPr>
          <w:rFonts w:ascii="Arial" w:hAnsi="Arial" w:cs="Arial"/>
          <w:b/>
        </w:rPr>
      </w:pPr>
      <w:r w:rsidRPr="00ED271F">
        <w:rPr>
          <w:rFonts w:ascii="Arial" w:hAnsi="Arial" w:cs="Arial"/>
          <w:b/>
        </w:rPr>
        <w:lastRenderedPageBreak/>
        <w:t>Exhaust System:</w:t>
      </w:r>
    </w:p>
    <w:p w14:paraId="4262BF50" w14:textId="2B52949C" w:rsidR="003259E4" w:rsidRPr="00D40DA8" w:rsidRDefault="00B3348F">
      <w:pPr>
        <w:tabs>
          <w:tab w:val="left" w:pos="432"/>
          <w:tab w:val="left" w:pos="2304"/>
        </w:tabs>
        <w:spacing w:line="240" w:lineRule="exact"/>
        <w:rPr>
          <w:rFonts w:ascii="Arial" w:hAnsi="Arial" w:cs="Arial"/>
        </w:rPr>
      </w:pPr>
      <w:r w:rsidRPr="00D40DA8">
        <w:rPr>
          <w:rFonts w:ascii="Arial" w:hAnsi="Arial" w:cs="Arial"/>
        </w:rPr>
        <w:t>Manufacturer's stand</w:t>
      </w:r>
      <w:r w:rsidR="00950D8E" w:rsidRPr="00D40DA8">
        <w:rPr>
          <w:rFonts w:ascii="Arial" w:hAnsi="Arial" w:cs="Arial"/>
        </w:rPr>
        <w:t>ard.</w:t>
      </w:r>
      <w:r w:rsidR="00A81BC2" w:rsidRPr="00D40DA8">
        <w:rPr>
          <w:rFonts w:ascii="Arial" w:hAnsi="Arial" w:cs="Arial"/>
        </w:rPr>
        <w:t xml:space="preserve"> If street side exit is </w:t>
      </w:r>
      <w:r w:rsidR="00362ACA" w:rsidRPr="00D40DA8">
        <w:rPr>
          <w:rFonts w:ascii="Arial" w:hAnsi="Arial" w:cs="Arial"/>
        </w:rPr>
        <w:t>available,</w:t>
      </w:r>
      <w:r w:rsidR="00A81BC2" w:rsidRPr="00D40DA8">
        <w:rPr>
          <w:rFonts w:ascii="Arial" w:hAnsi="Arial" w:cs="Arial"/>
        </w:rPr>
        <w:t xml:space="preserve"> it</w:t>
      </w:r>
      <w:r w:rsidR="000667C1" w:rsidRPr="00D40DA8">
        <w:rPr>
          <w:rFonts w:ascii="Arial" w:hAnsi="Arial" w:cs="Arial"/>
        </w:rPr>
        <w:t>’s to</w:t>
      </w:r>
      <w:r w:rsidR="00A81BC2" w:rsidRPr="00D40DA8">
        <w:rPr>
          <w:rFonts w:ascii="Arial" w:hAnsi="Arial" w:cs="Arial"/>
        </w:rPr>
        <w:t xml:space="preserve"> be included.</w:t>
      </w:r>
    </w:p>
    <w:p w14:paraId="2CB78B3E" w14:textId="77777777" w:rsidR="003259E4" w:rsidRPr="00ED271F" w:rsidRDefault="003259E4" w:rsidP="006E0A8E">
      <w:pPr>
        <w:tabs>
          <w:tab w:val="left" w:pos="432"/>
          <w:tab w:val="left" w:pos="2304"/>
        </w:tabs>
        <w:spacing w:before="120" w:after="120" w:line="240" w:lineRule="exact"/>
        <w:rPr>
          <w:rFonts w:ascii="Arial" w:hAnsi="Arial" w:cs="Arial"/>
          <w:b/>
        </w:rPr>
      </w:pPr>
      <w:r w:rsidRPr="00ED271F">
        <w:rPr>
          <w:rFonts w:ascii="Arial" w:hAnsi="Arial" w:cs="Arial"/>
          <w:b/>
        </w:rPr>
        <w:t>Electrical System:</w:t>
      </w:r>
    </w:p>
    <w:p w14:paraId="1865A0D1" w14:textId="418F11CE" w:rsidR="003259E4" w:rsidRPr="00ED271F" w:rsidRDefault="000667C1">
      <w:pPr>
        <w:tabs>
          <w:tab w:val="left" w:pos="432"/>
          <w:tab w:val="left" w:pos="2304"/>
        </w:tabs>
        <w:spacing w:line="240" w:lineRule="exact"/>
        <w:rPr>
          <w:rFonts w:ascii="Arial" w:hAnsi="Arial" w:cs="Arial"/>
        </w:rPr>
      </w:pPr>
      <w:r w:rsidRPr="00D40DA8">
        <w:rPr>
          <w:rFonts w:ascii="Arial" w:hAnsi="Arial" w:cs="Arial"/>
        </w:rPr>
        <w:t>Minimum</w:t>
      </w:r>
      <w:r w:rsidRPr="00ED271F">
        <w:rPr>
          <w:rFonts w:ascii="Arial" w:hAnsi="Arial" w:cs="Arial"/>
        </w:rPr>
        <w:t xml:space="preserve"> </w:t>
      </w:r>
      <w:r w:rsidR="00CB0DC5" w:rsidRPr="00ED271F">
        <w:rPr>
          <w:rFonts w:ascii="Arial" w:hAnsi="Arial" w:cs="Arial"/>
        </w:rPr>
        <w:t>12-volt</w:t>
      </w:r>
      <w:r w:rsidR="003259E4" w:rsidRPr="00ED271F">
        <w:rPr>
          <w:rFonts w:ascii="Arial" w:hAnsi="Arial" w:cs="Arial"/>
        </w:rPr>
        <w:t>, negative ground.</w:t>
      </w:r>
    </w:p>
    <w:p w14:paraId="1546699D" w14:textId="77777777" w:rsidR="003259E4" w:rsidRPr="00ED271F" w:rsidRDefault="003259E4" w:rsidP="006E0A8E">
      <w:pPr>
        <w:tabs>
          <w:tab w:val="left" w:pos="432"/>
          <w:tab w:val="left" w:pos="2304"/>
        </w:tabs>
        <w:spacing w:before="120" w:after="120" w:line="240" w:lineRule="exact"/>
        <w:rPr>
          <w:rFonts w:ascii="Arial" w:hAnsi="Arial" w:cs="Arial"/>
          <w:b/>
        </w:rPr>
      </w:pPr>
      <w:r w:rsidRPr="00ED271F">
        <w:rPr>
          <w:rFonts w:ascii="Arial" w:hAnsi="Arial" w:cs="Arial"/>
          <w:b/>
        </w:rPr>
        <w:t>Alternator:</w:t>
      </w:r>
    </w:p>
    <w:p w14:paraId="494E6D86" w14:textId="1A1BFD9D" w:rsidR="003259E4" w:rsidRPr="00D40DA8" w:rsidRDefault="00170235">
      <w:pPr>
        <w:tabs>
          <w:tab w:val="left" w:pos="432"/>
          <w:tab w:val="left" w:pos="2304"/>
        </w:tabs>
        <w:spacing w:line="240" w:lineRule="exact"/>
        <w:rPr>
          <w:rFonts w:ascii="Arial" w:hAnsi="Arial" w:cs="Arial"/>
        </w:rPr>
      </w:pPr>
      <w:r w:rsidRPr="00D40DA8">
        <w:rPr>
          <w:rFonts w:ascii="Arial" w:hAnsi="Arial" w:cs="Arial"/>
        </w:rPr>
        <w:t>Minimum capacity - 200</w:t>
      </w:r>
      <w:r w:rsidR="003259E4" w:rsidRPr="00D40DA8">
        <w:rPr>
          <w:rFonts w:ascii="Arial" w:hAnsi="Arial" w:cs="Arial"/>
        </w:rPr>
        <w:t xml:space="preserve"> </w:t>
      </w:r>
      <w:r w:rsidR="006F6A9A" w:rsidRPr="00D40DA8">
        <w:rPr>
          <w:rFonts w:ascii="Arial" w:hAnsi="Arial" w:cs="Arial"/>
        </w:rPr>
        <w:t>amps</w:t>
      </w:r>
      <w:r w:rsidR="003259E4" w:rsidRPr="00D40DA8">
        <w:rPr>
          <w:rFonts w:ascii="Arial" w:hAnsi="Arial" w:cs="Arial"/>
        </w:rPr>
        <w:t>.</w:t>
      </w:r>
    </w:p>
    <w:tbl>
      <w:tblPr>
        <w:tblW w:w="10208" w:type="dxa"/>
        <w:tblInd w:w="108" w:type="dxa"/>
        <w:tblLook w:val="04A0" w:firstRow="1" w:lastRow="0" w:firstColumn="1" w:lastColumn="0" w:noHBand="0" w:noVBand="1"/>
      </w:tblPr>
      <w:tblGrid>
        <w:gridCol w:w="1260"/>
        <w:gridCol w:w="3060"/>
        <w:gridCol w:w="5888"/>
      </w:tblGrid>
      <w:tr w:rsidR="00ED271F" w:rsidRPr="00ED271F" w14:paraId="531B4FA6" w14:textId="77777777" w:rsidTr="00E14538">
        <w:trPr>
          <w:trHeight w:hRule="exact" w:val="432"/>
        </w:trPr>
        <w:tc>
          <w:tcPr>
            <w:tcW w:w="1260" w:type="dxa"/>
            <w:vAlign w:val="center"/>
          </w:tcPr>
          <w:p w14:paraId="60CC7E13" w14:textId="77777777" w:rsidR="00886AD4" w:rsidRPr="00D40DA8" w:rsidRDefault="00886AD4" w:rsidP="00E14538">
            <w:pPr>
              <w:spacing w:before="120" w:line="240" w:lineRule="exact"/>
              <w:rPr>
                <w:rFonts w:ascii="Arial" w:hAnsi="Arial" w:cs="Arial"/>
              </w:rPr>
            </w:pPr>
            <w:r w:rsidRPr="00D40DA8">
              <w:rPr>
                <w:rFonts w:ascii="Arial" w:hAnsi="Arial" w:cs="Arial"/>
              </w:rPr>
              <w:t>Capacity:</w:t>
            </w:r>
          </w:p>
        </w:tc>
        <w:tc>
          <w:tcPr>
            <w:tcW w:w="3060" w:type="dxa"/>
            <w:tcBorders>
              <w:bottom w:val="single" w:sz="4" w:space="0" w:color="auto"/>
            </w:tcBorders>
            <w:vAlign w:val="center"/>
          </w:tcPr>
          <w:p w14:paraId="200D9B49" w14:textId="77777777" w:rsidR="00886AD4" w:rsidRPr="00D40DA8" w:rsidRDefault="000B4731" w:rsidP="00E14538">
            <w:pPr>
              <w:spacing w:before="120" w:line="240" w:lineRule="exact"/>
              <w:rPr>
                <w:rFonts w:ascii="Arial" w:hAnsi="Arial" w:cs="Arial"/>
              </w:rPr>
            </w:pPr>
            <w:r w:rsidRPr="00D40DA8">
              <w:rPr>
                <w:rFonts w:ascii="Arial" w:hAnsi="Arial" w:cs="Arial"/>
              </w:rPr>
              <w:fldChar w:fldCharType="begin">
                <w:ffData>
                  <w:name w:val="Text24"/>
                  <w:enabled/>
                  <w:calcOnExit w:val="0"/>
                  <w:textInput/>
                </w:ffData>
              </w:fldChar>
            </w:r>
            <w:r w:rsidR="00886AD4"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00886AD4" w:rsidRPr="00D40DA8">
              <w:rPr>
                <w:rFonts w:ascii="Arial" w:hAnsi="Arial" w:cs="Arial"/>
                <w:noProof/>
              </w:rPr>
              <w:t> </w:t>
            </w:r>
            <w:r w:rsidR="00886AD4" w:rsidRPr="00D40DA8">
              <w:rPr>
                <w:rFonts w:ascii="Arial" w:hAnsi="Arial" w:cs="Arial"/>
                <w:noProof/>
              </w:rPr>
              <w:t> </w:t>
            </w:r>
            <w:r w:rsidR="00886AD4" w:rsidRPr="00D40DA8">
              <w:rPr>
                <w:rFonts w:ascii="Arial" w:hAnsi="Arial" w:cs="Arial"/>
                <w:noProof/>
              </w:rPr>
              <w:t> </w:t>
            </w:r>
            <w:r w:rsidR="00886AD4" w:rsidRPr="00D40DA8">
              <w:rPr>
                <w:rFonts w:ascii="Arial" w:hAnsi="Arial" w:cs="Arial"/>
                <w:noProof/>
              </w:rPr>
              <w:t> </w:t>
            </w:r>
            <w:r w:rsidR="00886AD4" w:rsidRPr="00D40DA8">
              <w:rPr>
                <w:rFonts w:ascii="Arial" w:hAnsi="Arial" w:cs="Arial"/>
                <w:noProof/>
              </w:rPr>
              <w:t> </w:t>
            </w:r>
            <w:r w:rsidRPr="00D40DA8">
              <w:rPr>
                <w:rFonts w:ascii="Arial" w:hAnsi="Arial" w:cs="Arial"/>
              </w:rPr>
              <w:fldChar w:fldCharType="end"/>
            </w:r>
          </w:p>
        </w:tc>
        <w:tc>
          <w:tcPr>
            <w:tcW w:w="5888" w:type="dxa"/>
            <w:vAlign w:val="bottom"/>
          </w:tcPr>
          <w:p w14:paraId="450B0713" w14:textId="3EDD3AD0" w:rsidR="00886AD4" w:rsidRPr="00D40DA8" w:rsidRDefault="00886AD4" w:rsidP="00E14538">
            <w:pPr>
              <w:tabs>
                <w:tab w:val="left" w:pos="432"/>
                <w:tab w:val="left" w:pos="2304"/>
              </w:tabs>
              <w:spacing w:line="240" w:lineRule="exact"/>
              <w:rPr>
                <w:rFonts w:ascii="Arial" w:hAnsi="Arial" w:cs="Arial"/>
              </w:rPr>
            </w:pPr>
            <w:r w:rsidRPr="00D40DA8">
              <w:rPr>
                <w:rFonts w:ascii="Arial" w:hAnsi="Arial" w:cs="Arial"/>
              </w:rPr>
              <w:t>Amps</w:t>
            </w:r>
          </w:p>
        </w:tc>
      </w:tr>
    </w:tbl>
    <w:p w14:paraId="59CB74C9" w14:textId="77777777" w:rsidR="003259E4" w:rsidRPr="00D40DA8" w:rsidRDefault="003259E4" w:rsidP="00886AD4">
      <w:pPr>
        <w:tabs>
          <w:tab w:val="left" w:pos="432"/>
          <w:tab w:val="left" w:pos="2304"/>
        </w:tabs>
        <w:spacing w:before="120" w:after="120" w:line="240" w:lineRule="exact"/>
        <w:rPr>
          <w:rFonts w:ascii="Arial" w:hAnsi="Arial" w:cs="Arial"/>
          <w:b/>
        </w:rPr>
      </w:pPr>
      <w:r w:rsidRPr="00D40DA8">
        <w:rPr>
          <w:rFonts w:ascii="Arial" w:hAnsi="Arial" w:cs="Arial"/>
          <w:b/>
        </w:rPr>
        <w:t>Batter</w:t>
      </w:r>
      <w:r w:rsidR="00281F15" w:rsidRPr="00D40DA8">
        <w:rPr>
          <w:rFonts w:ascii="Arial" w:hAnsi="Arial" w:cs="Arial"/>
          <w:b/>
        </w:rPr>
        <w:t>ies</w:t>
      </w:r>
      <w:r w:rsidRPr="00D40DA8">
        <w:rPr>
          <w:rFonts w:ascii="Arial" w:hAnsi="Arial" w:cs="Arial"/>
          <w:b/>
        </w:rPr>
        <w:t>:</w:t>
      </w:r>
    </w:p>
    <w:p w14:paraId="6D4C28EB" w14:textId="77777777" w:rsidR="003259E4" w:rsidRPr="00D40DA8" w:rsidRDefault="00551889">
      <w:pPr>
        <w:tabs>
          <w:tab w:val="left" w:pos="432"/>
          <w:tab w:val="left" w:pos="2304"/>
        </w:tabs>
        <w:spacing w:line="240" w:lineRule="exact"/>
        <w:rPr>
          <w:rFonts w:ascii="Arial" w:hAnsi="Arial" w:cs="Arial"/>
        </w:rPr>
      </w:pPr>
      <w:r w:rsidRPr="00D40DA8">
        <w:rPr>
          <w:rFonts w:ascii="Arial" w:hAnsi="Arial" w:cs="Arial"/>
        </w:rPr>
        <w:t xml:space="preserve">Minimum of </w:t>
      </w:r>
      <w:r w:rsidR="00FC2BB2" w:rsidRPr="00D40DA8">
        <w:rPr>
          <w:rFonts w:ascii="Arial" w:hAnsi="Arial" w:cs="Arial"/>
        </w:rPr>
        <w:t>Two</w:t>
      </w:r>
      <w:r w:rsidR="00EB02EA" w:rsidRPr="00D40DA8">
        <w:rPr>
          <w:rFonts w:ascii="Arial" w:hAnsi="Arial" w:cs="Arial"/>
        </w:rPr>
        <w:t xml:space="preserve"> (2)</w:t>
      </w:r>
      <w:r w:rsidR="005748C2" w:rsidRPr="00D40DA8">
        <w:rPr>
          <w:rFonts w:ascii="Arial" w:hAnsi="Arial" w:cs="Arial"/>
        </w:rPr>
        <w:t xml:space="preserve"> 1</w:t>
      </w:r>
      <w:r w:rsidR="00FC2BB2" w:rsidRPr="00D40DA8">
        <w:rPr>
          <w:rFonts w:ascii="Arial" w:hAnsi="Arial" w:cs="Arial"/>
        </w:rPr>
        <w:t xml:space="preserve">2-volt </w:t>
      </w:r>
      <w:r w:rsidR="00EB02EA" w:rsidRPr="00D40DA8">
        <w:rPr>
          <w:rFonts w:ascii="Arial" w:hAnsi="Arial" w:cs="Arial"/>
        </w:rPr>
        <w:t xml:space="preserve">batteries </w:t>
      </w:r>
      <w:r w:rsidR="00FC2BB2" w:rsidRPr="00D40DA8">
        <w:rPr>
          <w:rFonts w:ascii="Arial" w:hAnsi="Arial" w:cs="Arial"/>
        </w:rPr>
        <w:t xml:space="preserve">with </w:t>
      </w:r>
      <w:r w:rsidR="00EB02EA" w:rsidRPr="00D40DA8">
        <w:rPr>
          <w:rFonts w:ascii="Arial" w:hAnsi="Arial" w:cs="Arial"/>
        </w:rPr>
        <w:t xml:space="preserve">a minimum </w:t>
      </w:r>
      <w:r w:rsidRPr="00D40DA8">
        <w:rPr>
          <w:rFonts w:ascii="Arial" w:hAnsi="Arial" w:cs="Arial"/>
        </w:rPr>
        <w:t>7</w:t>
      </w:r>
      <w:r w:rsidR="00EB02EA" w:rsidRPr="00D40DA8">
        <w:rPr>
          <w:rFonts w:ascii="Arial" w:hAnsi="Arial" w:cs="Arial"/>
        </w:rPr>
        <w:t>50 CCA rating.</w:t>
      </w:r>
    </w:p>
    <w:p w14:paraId="60311C62" w14:textId="025B0670" w:rsidR="00F202E8" w:rsidRPr="00D40DA8" w:rsidRDefault="00F202E8" w:rsidP="00F202E8">
      <w:pPr>
        <w:tabs>
          <w:tab w:val="left" w:pos="432"/>
          <w:tab w:val="left" w:pos="2304"/>
        </w:tabs>
        <w:spacing w:before="120" w:after="120" w:line="240" w:lineRule="exact"/>
        <w:rPr>
          <w:rFonts w:ascii="Arial" w:hAnsi="Arial" w:cs="Arial"/>
          <w:bCs/>
        </w:rPr>
      </w:pPr>
      <w:r w:rsidRPr="00D40DA8">
        <w:rPr>
          <w:rFonts w:ascii="Arial" w:hAnsi="Arial" w:cs="Arial"/>
          <w:bCs/>
        </w:rPr>
        <w:t>Note: A third battery to be included if required to meet inverter specified or District specific options.</w:t>
      </w:r>
    </w:p>
    <w:p w14:paraId="06523A15" w14:textId="77777777" w:rsidR="003259E4" w:rsidRPr="00ED271F" w:rsidRDefault="003259E4" w:rsidP="006E0A8E">
      <w:pPr>
        <w:tabs>
          <w:tab w:val="left" w:pos="432"/>
          <w:tab w:val="left" w:pos="2304"/>
        </w:tabs>
        <w:spacing w:before="120" w:after="120" w:line="240" w:lineRule="exact"/>
        <w:rPr>
          <w:rFonts w:ascii="Arial" w:hAnsi="Arial" w:cs="Arial"/>
          <w:b/>
        </w:rPr>
      </w:pPr>
      <w:r w:rsidRPr="00ED271F">
        <w:rPr>
          <w:rFonts w:ascii="Arial" w:hAnsi="Arial" w:cs="Arial"/>
          <w:b/>
        </w:rPr>
        <w:t>Engine:</w:t>
      </w:r>
    </w:p>
    <w:p w14:paraId="3E023E9B" w14:textId="79F4C9B9" w:rsidR="00E84D4F" w:rsidRPr="00ED271F" w:rsidRDefault="008518E4" w:rsidP="006E0A8E">
      <w:pPr>
        <w:tabs>
          <w:tab w:val="left" w:pos="432"/>
          <w:tab w:val="left" w:pos="2304"/>
        </w:tabs>
        <w:spacing w:line="240" w:lineRule="exact"/>
        <w:rPr>
          <w:rFonts w:ascii="Arial" w:hAnsi="Arial" w:cs="Arial"/>
        </w:rPr>
      </w:pPr>
      <w:r w:rsidRPr="00ED271F">
        <w:rPr>
          <w:rFonts w:ascii="Arial" w:hAnsi="Arial" w:cs="Arial"/>
        </w:rPr>
        <w:t>Current Production</w:t>
      </w:r>
      <w:r w:rsidR="00EE33B1" w:rsidRPr="00ED271F">
        <w:rPr>
          <w:rFonts w:ascii="Arial" w:hAnsi="Arial" w:cs="Arial"/>
        </w:rPr>
        <w:t xml:space="preserve"> Turbo-charged</w:t>
      </w:r>
      <w:r w:rsidR="003259E4" w:rsidRPr="00ED271F">
        <w:rPr>
          <w:rFonts w:ascii="Arial" w:hAnsi="Arial" w:cs="Arial"/>
        </w:rPr>
        <w:t xml:space="preserve"> </w:t>
      </w:r>
      <w:r w:rsidR="00EE33B1" w:rsidRPr="00ED271F">
        <w:rPr>
          <w:rFonts w:ascii="Arial" w:hAnsi="Arial" w:cs="Arial"/>
        </w:rPr>
        <w:t>diesel</w:t>
      </w:r>
      <w:r w:rsidR="006F6A9A" w:rsidRPr="00ED271F">
        <w:rPr>
          <w:rFonts w:ascii="Arial" w:hAnsi="Arial" w:cs="Arial"/>
        </w:rPr>
        <w:t xml:space="preserve"> with a minimum 6.6</w:t>
      </w:r>
      <w:r w:rsidR="00EE33B1" w:rsidRPr="00ED271F">
        <w:rPr>
          <w:rFonts w:ascii="Arial" w:hAnsi="Arial" w:cs="Arial"/>
        </w:rPr>
        <w:t xml:space="preserve"> Liter displacement and capable of running</w:t>
      </w:r>
      <w:r w:rsidR="00E84D4F" w:rsidRPr="00ED271F">
        <w:rPr>
          <w:rFonts w:ascii="Arial" w:hAnsi="Arial" w:cs="Arial"/>
        </w:rPr>
        <w:t xml:space="preserve"> B20 grade fuel.</w:t>
      </w:r>
      <w:r w:rsidR="00EE33B1" w:rsidRPr="00ED271F">
        <w:rPr>
          <w:rFonts w:ascii="Arial" w:hAnsi="Arial" w:cs="Arial"/>
        </w:rPr>
        <w:t xml:space="preserve"> </w:t>
      </w:r>
    </w:p>
    <w:tbl>
      <w:tblPr>
        <w:tblW w:w="10208" w:type="dxa"/>
        <w:tblInd w:w="108" w:type="dxa"/>
        <w:tblLook w:val="04A0" w:firstRow="1" w:lastRow="0" w:firstColumn="1" w:lastColumn="0" w:noHBand="0" w:noVBand="1"/>
      </w:tblPr>
      <w:tblGrid>
        <w:gridCol w:w="1710"/>
        <w:gridCol w:w="2070"/>
        <w:gridCol w:w="6428"/>
      </w:tblGrid>
      <w:tr w:rsidR="00ED271F" w:rsidRPr="00ED271F" w14:paraId="5D42B055" w14:textId="77777777" w:rsidTr="00E14538">
        <w:trPr>
          <w:trHeight w:hRule="exact" w:val="432"/>
        </w:trPr>
        <w:tc>
          <w:tcPr>
            <w:tcW w:w="1710" w:type="dxa"/>
            <w:vAlign w:val="center"/>
          </w:tcPr>
          <w:p w14:paraId="7728A0D0" w14:textId="77777777" w:rsidR="00CA225A" w:rsidRPr="00ED271F" w:rsidRDefault="00CA225A" w:rsidP="00E14538">
            <w:pPr>
              <w:spacing w:before="120" w:line="240" w:lineRule="exact"/>
              <w:rPr>
                <w:rFonts w:ascii="Arial" w:hAnsi="Arial" w:cs="Arial"/>
              </w:rPr>
            </w:pPr>
            <w:r w:rsidRPr="00ED271F">
              <w:rPr>
                <w:rFonts w:ascii="Arial" w:hAnsi="Arial" w:cs="Arial"/>
              </w:rPr>
              <w:t>Displacement:</w:t>
            </w:r>
          </w:p>
        </w:tc>
        <w:tc>
          <w:tcPr>
            <w:tcW w:w="2070" w:type="dxa"/>
            <w:tcBorders>
              <w:bottom w:val="single" w:sz="4" w:space="0" w:color="auto"/>
            </w:tcBorders>
            <w:vAlign w:val="center"/>
          </w:tcPr>
          <w:p w14:paraId="6CAE49F7" w14:textId="77777777" w:rsidR="00CA225A" w:rsidRPr="00ED271F" w:rsidRDefault="000B4731" w:rsidP="00E14538">
            <w:pPr>
              <w:spacing w:before="120" w:line="240" w:lineRule="exact"/>
              <w:rPr>
                <w:rFonts w:ascii="Arial" w:hAnsi="Arial" w:cs="Arial"/>
              </w:rPr>
            </w:pPr>
            <w:r w:rsidRPr="00ED271F">
              <w:rPr>
                <w:rFonts w:ascii="Arial" w:hAnsi="Arial" w:cs="Arial"/>
              </w:rPr>
              <w:fldChar w:fldCharType="begin">
                <w:ffData>
                  <w:name w:val="Text24"/>
                  <w:enabled/>
                  <w:calcOnExit w:val="0"/>
                  <w:textInput/>
                </w:ffData>
              </w:fldChar>
            </w:r>
            <w:r w:rsidR="00CA225A"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CA225A" w:rsidRPr="00ED271F">
              <w:rPr>
                <w:rFonts w:ascii="Arial" w:hAnsi="Arial" w:cs="Arial"/>
                <w:noProof/>
              </w:rPr>
              <w:t> </w:t>
            </w:r>
            <w:r w:rsidR="00CA225A" w:rsidRPr="00ED271F">
              <w:rPr>
                <w:rFonts w:ascii="Arial" w:hAnsi="Arial" w:cs="Arial"/>
                <w:noProof/>
              </w:rPr>
              <w:t> </w:t>
            </w:r>
            <w:r w:rsidR="00CA225A" w:rsidRPr="00ED271F">
              <w:rPr>
                <w:rFonts w:ascii="Arial" w:hAnsi="Arial" w:cs="Arial"/>
                <w:noProof/>
              </w:rPr>
              <w:t> </w:t>
            </w:r>
            <w:r w:rsidR="00CA225A" w:rsidRPr="00ED271F">
              <w:rPr>
                <w:rFonts w:ascii="Arial" w:hAnsi="Arial" w:cs="Arial"/>
                <w:noProof/>
              </w:rPr>
              <w:t> </w:t>
            </w:r>
            <w:r w:rsidR="00CA225A" w:rsidRPr="00ED271F">
              <w:rPr>
                <w:rFonts w:ascii="Arial" w:hAnsi="Arial" w:cs="Arial"/>
                <w:noProof/>
              </w:rPr>
              <w:t> </w:t>
            </w:r>
            <w:r w:rsidRPr="00ED271F">
              <w:rPr>
                <w:rFonts w:ascii="Arial" w:hAnsi="Arial" w:cs="Arial"/>
              </w:rPr>
              <w:fldChar w:fldCharType="end"/>
            </w:r>
          </w:p>
        </w:tc>
        <w:tc>
          <w:tcPr>
            <w:tcW w:w="6428" w:type="dxa"/>
            <w:vAlign w:val="bottom"/>
          </w:tcPr>
          <w:p w14:paraId="7558730D" w14:textId="77777777" w:rsidR="00CA225A" w:rsidRPr="00ED271F" w:rsidRDefault="00CA225A" w:rsidP="00E14538">
            <w:pPr>
              <w:tabs>
                <w:tab w:val="left" w:pos="432"/>
                <w:tab w:val="left" w:pos="2304"/>
              </w:tabs>
              <w:spacing w:line="240" w:lineRule="exact"/>
              <w:rPr>
                <w:rFonts w:ascii="Arial" w:hAnsi="Arial" w:cs="Arial"/>
              </w:rPr>
            </w:pPr>
            <w:r w:rsidRPr="00ED271F">
              <w:rPr>
                <w:rFonts w:ascii="Arial" w:hAnsi="Arial" w:cs="Arial"/>
              </w:rPr>
              <w:t>Liters</w:t>
            </w:r>
          </w:p>
        </w:tc>
      </w:tr>
    </w:tbl>
    <w:p w14:paraId="62739B65" w14:textId="77777777" w:rsidR="003259E4" w:rsidRPr="00ED271F" w:rsidRDefault="003259E4" w:rsidP="00CA225A">
      <w:pPr>
        <w:tabs>
          <w:tab w:val="left" w:pos="432"/>
          <w:tab w:val="left" w:pos="2304"/>
        </w:tabs>
        <w:spacing w:before="120" w:line="240" w:lineRule="exact"/>
        <w:rPr>
          <w:rFonts w:ascii="Arial" w:hAnsi="Arial" w:cs="Arial"/>
          <w:b/>
        </w:rPr>
      </w:pPr>
      <w:r w:rsidRPr="00ED271F">
        <w:rPr>
          <w:rFonts w:ascii="Arial" w:hAnsi="Arial" w:cs="Arial"/>
          <w:b/>
        </w:rPr>
        <w:t>Diesel Engine Accessories:</w:t>
      </w:r>
    </w:p>
    <w:p w14:paraId="081D6ED3" w14:textId="77777777" w:rsidR="003259E4" w:rsidRPr="00ED271F" w:rsidRDefault="002B69E6" w:rsidP="00CA225A">
      <w:pPr>
        <w:tabs>
          <w:tab w:val="left" w:pos="432"/>
          <w:tab w:val="left" w:pos="2304"/>
        </w:tabs>
        <w:spacing w:before="120" w:line="240" w:lineRule="exact"/>
        <w:rPr>
          <w:rFonts w:ascii="Arial" w:hAnsi="Arial" w:cs="Arial"/>
        </w:rPr>
      </w:pPr>
      <w:r w:rsidRPr="00ED271F">
        <w:rPr>
          <w:rFonts w:ascii="Arial" w:hAnsi="Arial" w:cs="Arial"/>
        </w:rPr>
        <w:t>Dry type a</w:t>
      </w:r>
      <w:r w:rsidR="003259E4" w:rsidRPr="00ED271F">
        <w:rPr>
          <w:rFonts w:ascii="Arial" w:hAnsi="Arial" w:cs="Arial"/>
        </w:rPr>
        <w:t>ir cleaner</w:t>
      </w:r>
    </w:p>
    <w:p w14:paraId="6C31552A"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Engine oil cooler</w:t>
      </w:r>
    </w:p>
    <w:p w14:paraId="3B9D1528" w14:textId="33BE6A4A" w:rsidR="003259E4" w:rsidRPr="00ED271F" w:rsidRDefault="002B69E6">
      <w:pPr>
        <w:tabs>
          <w:tab w:val="left" w:pos="432"/>
          <w:tab w:val="left" w:pos="2304"/>
        </w:tabs>
        <w:spacing w:line="240" w:lineRule="exact"/>
        <w:rPr>
          <w:rFonts w:ascii="Arial" w:hAnsi="Arial" w:cs="Arial"/>
        </w:rPr>
      </w:pPr>
      <w:r w:rsidRPr="00ED271F">
        <w:rPr>
          <w:rFonts w:ascii="Arial" w:hAnsi="Arial" w:cs="Arial"/>
        </w:rPr>
        <w:t xml:space="preserve">Fuel/water </w:t>
      </w:r>
      <w:r w:rsidR="00D63697" w:rsidRPr="00ED271F">
        <w:rPr>
          <w:rFonts w:ascii="Arial" w:hAnsi="Arial" w:cs="Arial"/>
        </w:rPr>
        <w:t>separator.</w:t>
      </w:r>
    </w:p>
    <w:p w14:paraId="2D48E6EF" w14:textId="7A940A22" w:rsidR="000667C1" w:rsidRPr="00D40DA8" w:rsidRDefault="000667C1">
      <w:pPr>
        <w:tabs>
          <w:tab w:val="left" w:pos="432"/>
          <w:tab w:val="left" w:pos="2304"/>
        </w:tabs>
        <w:spacing w:line="240" w:lineRule="exact"/>
        <w:rPr>
          <w:rFonts w:ascii="Arial" w:hAnsi="Arial" w:cs="Arial"/>
        </w:rPr>
      </w:pPr>
      <w:r w:rsidRPr="00D40DA8">
        <w:rPr>
          <w:rFonts w:ascii="Arial" w:hAnsi="Arial" w:cs="Arial"/>
        </w:rPr>
        <w:t>Fuel Filtration</w:t>
      </w:r>
    </w:p>
    <w:p w14:paraId="144184C3" w14:textId="2B006550" w:rsidR="003259E4" w:rsidRPr="00D40DA8" w:rsidRDefault="00E370DB">
      <w:pPr>
        <w:tabs>
          <w:tab w:val="left" w:pos="432"/>
          <w:tab w:val="left" w:pos="2304"/>
        </w:tabs>
        <w:spacing w:line="240" w:lineRule="exact"/>
        <w:rPr>
          <w:rFonts w:ascii="Arial" w:hAnsi="Arial" w:cs="Arial"/>
        </w:rPr>
      </w:pPr>
      <w:r w:rsidRPr="00D40DA8">
        <w:rPr>
          <w:rFonts w:ascii="Arial" w:hAnsi="Arial" w:cs="Arial"/>
        </w:rPr>
        <w:t>Severe service spin on o</w:t>
      </w:r>
      <w:r w:rsidR="003259E4" w:rsidRPr="00D40DA8">
        <w:rPr>
          <w:rFonts w:ascii="Arial" w:hAnsi="Arial" w:cs="Arial"/>
        </w:rPr>
        <w:t>il filter</w:t>
      </w:r>
    </w:p>
    <w:p w14:paraId="308EEF87"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Engine block heater</w:t>
      </w:r>
    </w:p>
    <w:p w14:paraId="347D7E58" w14:textId="77777777" w:rsidR="003259E4" w:rsidRPr="00ED271F" w:rsidRDefault="003259E4" w:rsidP="006E0A8E">
      <w:pPr>
        <w:tabs>
          <w:tab w:val="left" w:pos="432"/>
          <w:tab w:val="left" w:pos="2304"/>
        </w:tabs>
        <w:spacing w:before="120" w:after="120" w:line="240" w:lineRule="exact"/>
        <w:rPr>
          <w:rFonts w:ascii="Arial" w:hAnsi="Arial" w:cs="Arial"/>
          <w:b/>
        </w:rPr>
      </w:pPr>
      <w:r w:rsidRPr="00ED271F">
        <w:rPr>
          <w:rFonts w:ascii="Arial" w:hAnsi="Arial" w:cs="Arial"/>
          <w:b/>
        </w:rPr>
        <w:t>Transmission:</w:t>
      </w:r>
      <w:r w:rsidR="00E72B36" w:rsidRPr="00ED271F">
        <w:rPr>
          <w:rFonts w:ascii="Arial" w:hAnsi="Arial" w:cs="Arial"/>
          <w:b/>
        </w:rPr>
        <w:t xml:space="preserve"> </w:t>
      </w:r>
    </w:p>
    <w:p w14:paraId="4D64CFBB" w14:textId="736DA57A" w:rsidR="00E26D89" w:rsidRPr="00D40DA8" w:rsidRDefault="003259E4" w:rsidP="00E26D89">
      <w:pPr>
        <w:tabs>
          <w:tab w:val="left" w:pos="432"/>
          <w:tab w:val="left" w:pos="2304"/>
        </w:tabs>
        <w:spacing w:line="240" w:lineRule="exact"/>
        <w:rPr>
          <w:rFonts w:ascii="Arial" w:hAnsi="Arial" w:cs="Arial"/>
        </w:rPr>
      </w:pPr>
      <w:r w:rsidRPr="00D40DA8">
        <w:rPr>
          <w:rFonts w:ascii="Arial" w:hAnsi="Arial" w:cs="Arial"/>
        </w:rPr>
        <w:t>Automatic tran</w:t>
      </w:r>
      <w:r w:rsidR="00A339A3" w:rsidRPr="00D40DA8">
        <w:rPr>
          <w:rFonts w:ascii="Arial" w:hAnsi="Arial" w:cs="Arial"/>
        </w:rPr>
        <w:t>smission having</w:t>
      </w:r>
      <w:r w:rsidR="00823D6C" w:rsidRPr="00D40DA8">
        <w:rPr>
          <w:rFonts w:ascii="Arial" w:hAnsi="Arial" w:cs="Arial"/>
        </w:rPr>
        <w:t xml:space="preserve"> a minimum of</w:t>
      </w:r>
      <w:r w:rsidR="00A339A3" w:rsidRPr="00D40DA8">
        <w:rPr>
          <w:rFonts w:ascii="Arial" w:hAnsi="Arial" w:cs="Arial"/>
        </w:rPr>
        <w:t xml:space="preserve"> </w:t>
      </w:r>
      <w:r w:rsidR="00B66CE7" w:rsidRPr="00D40DA8">
        <w:rPr>
          <w:rFonts w:ascii="Arial" w:hAnsi="Arial" w:cs="Arial"/>
        </w:rPr>
        <w:t>Six</w:t>
      </w:r>
      <w:r w:rsidR="00A339A3" w:rsidRPr="00D40DA8">
        <w:rPr>
          <w:rFonts w:ascii="Arial" w:hAnsi="Arial" w:cs="Arial"/>
        </w:rPr>
        <w:t xml:space="preserve"> (</w:t>
      </w:r>
      <w:r w:rsidR="00B66CE7" w:rsidRPr="00D40DA8">
        <w:rPr>
          <w:rFonts w:ascii="Arial" w:hAnsi="Arial" w:cs="Arial"/>
        </w:rPr>
        <w:t>6</w:t>
      </w:r>
      <w:r w:rsidRPr="00D40DA8">
        <w:rPr>
          <w:rFonts w:ascii="Arial" w:hAnsi="Arial" w:cs="Arial"/>
        </w:rPr>
        <w:t xml:space="preserve">) ranges forward and one (1) speed reverse. The transmission </w:t>
      </w:r>
      <w:r w:rsidR="00823D6C" w:rsidRPr="00D40DA8">
        <w:rPr>
          <w:rFonts w:ascii="Arial" w:hAnsi="Arial" w:cs="Arial"/>
        </w:rPr>
        <w:t>to</w:t>
      </w:r>
      <w:r w:rsidRPr="00D40DA8">
        <w:rPr>
          <w:rFonts w:ascii="Arial" w:hAnsi="Arial" w:cs="Arial"/>
        </w:rPr>
        <w:t xml:space="preserve"> be approved and recommended by the truck manufacturer for the </w:t>
      </w:r>
      <w:r w:rsidR="00C70CEA" w:rsidRPr="00D40DA8">
        <w:rPr>
          <w:rFonts w:ascii="Arial" w:hAnsi="Arial" w:cs="Arial"/>
        </w:rPr>
        <w:t>model</w:t>
      </w:r>
      <w:r w:rsidRPr="00D40DA8">
        <w:rPr>
          <w:rFonts w:ascii="Arial" w:hAnsi="Arial" w:cs="Arial"/>
        </w:rPr>
        <w:t xml:space="preserve"> proposed to be furnished.</w:t>
      </w:r>
      <w:r w:rsidR="00FD5781" w:rsidRPr="00D40DA8">
        <w:rPr>
          <w:rFonts w:ascii="Arial" w:hAnsi="Arial" w:cs="Arial"/>
        </w:rPr>
        <w:t xml:space="preserve"> </w:t>
      </w:r>
      <w:r w:rsidR="00E26D89" w:rsidRPr="00D40DA8">
        <w:rPr>
          <w:rFonts w:ascii="Arial" w:hAnsi="Arial" w:cs="Arial"/>
        </w:rPr>
        <w:t xml:space="preserve">The transmission </w:t>
      </w:r>
      <w:r w:rsidR="00823D6C" w:rsidRPr="00D40DA8">
        <w:rPr>
          <w:rFonts w:ascii="Arial" w:hAnsi="Arial" w:cs="Arial"/>
        </w:rPr>
        <w:t>to</w:t>
      </w:r>
      <w:r w:rsidR="00E26D89" w:rsidRPr="00D40DA8">
        <w:rPr>
          <w:rFonts w:ascii="Arial" w:hAnsi="Arial" w:cs="Arial"/>
        </w:rPr>
        <w:t xml:space="preserve"> be equipped with factory PTO openings, PTO prep group, and PTO provision module for a body company to attach the hydraulic source for the specified aerial device. Factory heavy-duty cooler for towing.</w:t>
      </w:r>
    </w:p>
    <w:p w14:paraId="2F822A00" w14:textId="77777777" w:rsidR="003259E4" w:rsidRPr="00ED271F" w:rsidRDefault="003259E4" w:rsidP="00447971">
      <w:pPr>
        <w:tabs>
          <w:tab w:val="left" w:pos="432"/>
          <w:tab w:val="left" w:pos="2304"/>
        </w:tabs>
        <w:spacing w:before="120" w:line="240" w:lineRule="exact"/>
        <w:rPr>
          <w:rFonts w:ascii="Arial" w:hAnsi="Arial" w:cs="Arial"/>
        </w:rPr>
      </w:pPr>
      <w:r w:rsidRPr="00ED271F">
        <w:rPr>
          <w:rFonts w:ascii="Arial" w:hAnsi="Arial" w:cs="Arial"/>
        </w:rPr>
        <w:t>Transmission furnished:</w:t>
      </w:r>
    </w:p>
    <w:tbl>
      <w:tblPr>
        <w:tblStyle w:val="TableGrid3"/>
        <w:tblW w:w="7200" w:type="dxa"/>
        <w:tblInd w:w="108" w:type="dxa"/>
        <w:tblLook w:val="04A0" w:firstRow="1" w:lastRow="0" w:firstColumn="1" w:lastColumn="0" w:noHBand="0" w:noVBand="1"/>
      </w:tblPr>
      <w:tblGrid>
        <w:gridCol w:w="1300"/>
        <w:gridCol w:w="5900"/>
      </w:tblGrid>
      <w:tr w:rsidR="00ED271F" w:rsidRPr="00ED271F" w14:paraId="0EDA38DC" w14:textId="77777777" w:rsidTr="00BC4ED0">
        <w:tc>
          <w:tcPr>
            <w:tcW w:w="1300" w:type="dxa"/>
            <w:tcBorders>
              <w:top w:val="nil"/>
              <w:left w:val="nil"/>
              <w:bottom w:val="nil"/>
              <w:right w:val="nil"/>
            </w:tcBorders>
          </w:tcPr>
          <w:p w14:paraId="11C5F804" w14:textId="77777777" w:rsidR="00D63697" w:rsidRPr="00D40DA8" w:rsidRDefault="00D63697" w:rsidP="00BC4ED0">
            <w:pPr>
              <w:tabs>
                <w:tab w:val="left" w:pos="576"/>
              </w:tabs>
              <w:overflowPunct/>
              <w:autoSpaceDE/>
              <w:autoSpaceDN/>
              <w:adjustRightInd/>
              <w:spacing w:before="120" w:line="240" w:lineRule="exact"/>
              <w:ind w:left="-108"/>
              <w:textAlignment w:val="auto"/>
              <w:rPr>
                <w:rFonts w:ascii="Arial" w:hAnsi="Arial"/>
              </w:rPr>
            </w:pPr>
            <w:r w:rsidRPr="00D40DA8">
              <w:rPr>
                <w:rFonts w:ascii="Arial" w:hAnsi="Arial"/>
              </w:rPr>
              <w:t>Make:</w:t>
            </w:r>
          </w:p>
        </w:tc>
        <w:tc>
          <w:tcPr>
            <w:tcW w:w="5900" w:type="dxa"/>
            <w:tcBorders>
              <w:top w:val="nil"/>
              <w:left w:val="nil"/>
              <w:bottom w:val="single" w:sz="4" w:space="0" w:color="auto"/>
              <w:right w:val="nil"/>
            </w:tcBorders>
          </w:tcPr>
          <w:p w14:paraId="72C8726A" w14:textId="77777777" w:rsidR="00D63697" w:rsidRPr="00D40DA8" w:rsidRDefault="00D63697" w:rsidP="00BC4ED0">
            <w:pPr>
              <w:tabs>
                <w:tab w:val="left" w:pos="576"/>
              </w:tabs>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30"/>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60EEB934" w14:textId="77777777" w:rsidTr="00BC4ED0">
        <w:tc>
          <w:tcPr>
            <w:tcW w:w="1300" w:type="dxa"/>
            <w:tcBorders>
              <w:top w:val="nil"/>
              <w:left w:val="nil"/>
              <w:bottom w:val="nil"/>
              <w:right w:val="nil"/>
            </w:tcBorders>
          </w:tcPr>
          <w:p w14:paraId="64C3F635" w14:textId="77777777" w:rsidR="00D63697" w:rsidRPr="00D40DA8" w:rsidRDefault="00D63697" w:rsidP="00BC4ED0">
            <w:pPr>
              <w:tabs>
                <w:tab w:val="left" w:pos="576"/>
              </w:tabs>
              <w:overflowPunct/>
              <w:autoSpaceDE/>
              <w:autoSpaceDN/>
              <w:adjustRightInd/>
              <w:spacing w:before="220" w:line="240" w:lineRule="exact"/>
              <w:ind w:left="-108"/>
              <w:textAlignment w:val="auto"/>
              <w:rPr>
                <w:rFonts w:ascii="Arial" w:hAnsi="Arial"/>
              </w:rPr>
            </w:pPr>
            <w:r w:rsidRPr="00D40DA8">
              <w:rPr>
                <w:rFonts w:ascii="Arial" w:hAnsi="Arial"/>
              </w:rPr>
              <w:t>Model:</w:t>
            </w:r>
          </w:p>
        </w:tc>
        <w:tc>
          <w:tcPr>
            <w:tcW w:w="5900" w:type="dxa"/>
            <w:tcBorders>
              <w:top w:val="single" w:sz="4" w:space="0" w:color="auto"/>
              <w:left w:val="nil"/>
              <w:bottom w:val="single" w:sz="4" w:space="0" w:color="auto"/>
              <w:right w:val="nil"/>
            </w:tcBorders>
          </w:tcPr>
          <w:p w14:paraId="4CC9487D" w14:textId="77777777" w:rsidR="00D63697" w:rsidRPr="00D40DA8" w:rsidRDefault="00D63697" w:rsidP="00BC4ED0">
            <w:pPr>
              <w:tabs>
                <w:tab w:val="left" w:pos="576"/>
              </w:tabs>
              <w:overflowPunct/>
              <w:autoSpaceDE/>
              <w:autoSpaceDN/>
              <w:adjustRightInd/>
              <w:spacing w:before="220" w:line="240" w:lineRule="exact"/>
              <w:textAlignment w:val="auto"/>
              <w:rPr>
                <w:rFonts w:ascii="Arial" w:hAnsi="Arial"/>
              </w:rPr>
            </w:pPr>
            <w:r w:rsidRPr="00D40DA8">
              <w:rPr>
                <w:rFonts w:ascii="Arial" w:hAnsi="Arial"/>
              </w:rPr>
              <w:fldChar w:fldCharType="begin">
                <w:ffData>
                  <w:name w:val="Text31"/>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bl>
    <w:p w14:paraId="12C66D77" w14:textId="77777777" w:rsidR="003259E4" w:rsidRPr="00ED271F" w:rsidRDefault="003259E4" w:rsidP="00447971">
      <w:pPr>
        <w:tabs>
          <w:tab w:val="left" w:pos="432"/>
          <w:tab w:val="left" w:pos="2304"/>
        </w:tabs>
        <w:spacing w:before="120" w:line="240" w:lineRule="exact"/>
        <w:rPr>
          <w:rFonts w:ascii="Arial" w:hAnsi="Arial" w:cs="Arial"/>
          <w:b/>
        </w:rPr>
      </w:pPr>
      <w:r w:rsidRPr="00ED271F">
        <w:rPr>
          <w:rFonts w:ascii="Arial" w:hAnsi="Arial" w:cs="Arial"/>
          <w:b/>
        </w:rPr>
        <w:t>Rear Axle:</w:t>
      </w:r>
      <w:r w:rsidR="00E72B36" w:rsidRPr="00ED271F">
        <w:rPr>
          <w:rFonts w:ascii="Arial" w:hAnsi="Arial" w:cs="Arial"/>
          <w:b/>
        </w:rPr>
        <w:t xml:space="preserve"> </w:t>
      </w:r>
    </w:p>
    <w:p w14:paraId="616237CF" w14:textId="60A8B79D" w:rsidR="003259E4" w:rsidRPr="00ED271F" w:rsidRDefault="003259E4" w:rsidP="00447971">
      <w:pPr>
        <w:tabs>
          <w:tab w:val="left" w:pos="432"/>
          <w:tab w:val="left" w:pos="2304"/>
        </w:tabs>
        <w:spacing w:before="120" w:line="240" w:lineRule="exact"/>
        <w:rPr>
          <w:rFonts w:ascii="Arial" w:hAnsi="Arial" w:cs="Arial"/>
        </w:rPr>
      </w:pPr>
      <w:r w:rsidRPr="00ED271F">
        <w:rPr>
          <w:rFonts w:ascii="Arial" w:hAnsi="Arial" w:cs="Arial"/>
        </w:rPr>
        <w:t xml:space="preserve">Manufacturer's standard with capacity as required for G.V.W.R. The axle ratio </w:t>
      </w:r>
      <w:r w:rsidR="00C70CEA" w:rsidRPr="00D40DA8">
        <w:rPr>
          <w:rFonts w:ascii="Arial" w:hAnsi="Arial" w:cs="Arial"/>
        </w:rPr>
        <w:t>to</w:t>
      </w:r>
      <w:r w:rsidRPr="00ED271F">
        <w:rPr>
          <w:rFonts w:ascii="Arial" w:hAnsi="Arial" w:cs="Arial"/>
        </w:rPr>
        <w:t xml:space="preserve"> be selected from the </w:t>
      </w:r>
      <w:r w:rsidR="006F6A9A" w:rsidRPr="00ED271F">
        <w:rPr>
          <w:rFonts w:ascii="Arial" w:hAnsi="Arial" w:cs="Arial"/>
        </w:rPr>
        <w:t>manufacturer’</w:t>
      </w:r>
      <w:r w:rsidRPr="00ED271F">
        <w:rPr>
          <w:rFonts w:ascii="Arial" w:hAnsi="Arial" w:cs="Arial"/>
        </w:rPr>
        <w:t xml:space="preserve">s standard </w:t>
      </w:r>
      <w:r w:rsidR="006F6A9A" w:rsidRPr="00ED271F">
        <w:rPr>
          <w:rFonts w:ascii="Arial" w:hAnsi="Arial" w:cs="Arial"/>
        </w:rPr>
        <w:t>production</w:t>
      </w:r>
      <w:r w:rsidRPr="00ED271F">
        <w:rPr>
          <w:rFonts w:ascii="Arial" w:hAnsi="Arial" w:cs="Arial"/>
        </w:rPr>
        <w:t xml:space="preserve"> selection prior to production.</w:t>
      </w:r>
    </w:p>
    <w:tbl>
      <w:tblPr>
        <w:tblW w:w="0" w:type="auto"/>
        <w:tblLook w:val="04A0" w:firstRow="1" w:lastRow="0" w:firstColumn="1" w:lastColumn="0" w:noHBand="0" w:noVBand="1"/>
      </w:tblPr>
      <w:tblGrid>
        <w:gridCol w:w="2208"/>
        <w:gridCol w:w="3300"/>
      </w:tblGrid>
      <w:tr w:rsidR="00ED271F" w:rsidRPr="00ED271F" w14:paraId="788CB7F3" w14:textId="77777777" w:rsidTr="00E14538">
        <w:tc>
          <w:tcPr>
            <w:tcW w:w="2208" w:type="dxa"/>
          </w:tcPr>
          <w:p w14:paraId="1003E847" w14:textId="77777777" w:rsidR="00BC2626" w:rsidRPr="00ED271F" w:rsidRDefault="00306425" w:rsidP="00E14538">
            <w:pPr>
              <w:tabs>
                <w:tab w:val="left" w:pos="576"/>
              </w:tabs>
              <w:spacing w:before="220" w:line="240" w:lineRule="exact"/>
              <w:rPr>
                <w:rFonts w:ascii="Arial" w:hAnsi="Arial" w:cs="Arial"/>
              </w:rPr>
            </w:pPr>
            <w:r w:rsidRPr="00ED271F">
              <w:rPr>
                <w:rFonts w:ascii="Arial" w:hAnsi="Arial" w:cs="Arial"/>
              </w:rPr>
              <w:t>G.A.</w:t>
            </w:r>
            <w:r w:rsidR="00BC2626" w:rsidRPr="00ED271F">
              <w:rPr>
                <w:rFonts w:ascii="Arial" w:hAnsi="Arial" w:cs="Arial"/>
              </w:rPr>
              <w:t>W</w:t>
            </w:r>
            <w:r w:rsidRPr="00ED271F">
              <w:rPr>
                <w:rFonts w:ascii="Arial" w:hAnsi="Arial" w:cs="Arial"/>
              </w:rPr>
              <w:t>.R</w:t>
            </w:r>
            <w:r w:rsidR="00BC2626" w:rsidRPr="00ED271F">
              <w:rPr>
                <w:rFonts w:ascii="Arial" w:hAnsi="Arial" w:cs="Arial"/>
              </w:rPr>
              <w:t xml:space="preserve"> Rating: </w:t>
            </w:r>
          </w:p>
        </w:tc>
        <w:tc>
          <w:tcPr>
            <w:tcW w:w="3300" w:type="dxa"/>
            <w:tcBorders>
              <w:bottom w:val="single" w:sz="4" w:space="0" w:color="auto"/>
            </w:tcBorders>
          </w:tcPr>
          <w:p w14:paraId="00F2AABD" w14:textId="77777777" w:rsidR="00BC2626"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7"/>
                  <w:enabled/>
                  <w:calcOnExit w:val="0"/>
                  <w:textInput/>
                </w:ffData>
              </w:fldChar>
            </w:r>
            <w:bookmarkStart w:id="8" w:name="Text37"/>
            <w:r w:rsidR="00BC2626"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Pr="00ED271F">
              <w:rPr>
                <w:rFonts w:ascii="Arial" w:hAnsi="Arial" w:cs="Arial"/>
              </w:rPr>
              <w:fldChar w:fldCharType="end"/>
            </w:r>
            <w:bookmarkEnd w:id="8"/>
          </w:p>
        </w:tc>
      </w:tr>
      <w:tr w:rsidR="00BC2626" w:rsidRPr="00ED271F" w14:paraId="7F787C91" w14:textId="77777777" w:rsidTr="00E14538">
        <w:tc>
          <w:tcPr>
            <w:tcW w:w="2208" w:type="dxa"/>
          </w:tcPr>
          <w:p w14:paraId="4979D452" w14:textId="77777777" w:rsidR="00BC2626" w:rsidRPr="00ED271F" w:rsidRDefault="00BC2626" w:rsidP="00E14538">
            <w:pPr>
              <w:tabs>
                <w:tab w:val="left" w:pos="576"/>
              </w:tabs>
              <w:spacing w:before="220" w:line="240" w:lineRule="exact"/>
              <w:rPr>
                <w:rFonts w:ascii="Arial" w:hAnsi="Arial" w:cs="Arial"/>
              </w:rPr>
            </w:pPr>
            <w:r w:rsidRPr="00ED271F">
              <w:rPr>
                <w:rFonts w:ascii="Arial" w:hAnsi="Arial" w:cs="Arial"/>
              </w:rPr>
              <w:t>Axle Ratios Available:</w:t>
            </w:r>
          </w:p>
        </w:tc>
        <w:tc>
          <w:tcPr>
            <w:tcW w:w="3300" w:type="dxa"/>
            <w:tcBorders>
              <w:top w:val="single" w:sz="4" w:space="0" w:color="auto"/>
              <w:bottom w:val="single" w:sz="4" w:space="0" w:color="auto"/>
            </w:tcBorders>
          </w:tcPr>
          <w:p w14:paraId="61D33A82" w14:textId="77777777" w:rsidR="00BC2626"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8"/>
                  <w:enabled/>
                  <w:calcOnExit w:val="0"/>
                  <w:textInput/>
                </w:ffData>
              </w:fldChar>
            </w:r>
            <w:bookmarkStart w:id="9" w:name="Text38"/>
            <w:r w:rsidR="00BC2626"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00BC2626" w:rsidRPr="00ED271F">
              <w:rPr>
                <w:rFonts w:ascii="Arial" w:hAnsi="Arial" w:cs="Arial"/>
                <w:noProof/>
              </w:rPr>
              <w:t> </w:t>
            </w:r>
            <w:r w:rsidRPr="00ED271F">
              <w:rPr>
                <w:rFonts w:ascii="Arial" w:hAnsi="Arial" w:cs="Arial"/>
              </w:rPr>
              <w:fldChar w:fldCharType="end"/>
            </w:r>
            <w:bookmarkEnd w:id="9"/>
          </w:p>
        </w:tc>
      </w:tr>
    </w:tbl>
    <w:p w14:paraId="23CC9D17" w14:textId="77777777" w:rsidR="00823D6C" w:rsidRPr="00ED271F" w:rsidRDefault="00823D6C" w:rsidP="00BC2626">
      <w:pPr>
        <w:tabs>
          <w:tab w:val="left" w:pos="432"/>
          <w:tab w:val="left" w:pos="2304"/>
        </w:tabs>
        <w:spacing w:before="120" w:line="240" w:lineRule="exact"/>
        <w:rPr>
          <w:rFonts w:ascii="Arial" w:hAnsi="Arial" w:cs="Arial"/>
          <w:b/>
        </w:rPr>
      </w:pPr>
    </w:p>
    <w:p w14:paraId="245A9014" w14:textId="77777777" w:rsidR="00823D6C" w:rsidRPr="00ED271F" w:rsidRDefault="00823D6C">
      <w:pPr>
        <w:overflowPunct/>
        <w:autoSpaceDE/>
        <w:autoSpaceDN/>
        <w:adjustRightInd/>
        <w:textAlignment w:val="auto"/>
        <w:rPr>
          <w:rFonts w:ascii="Arial" w:hAnsi="Arial" w:cs="Arial"/>
          <w:b/>
        </w:rPr>
      </w:pPr>
      <w:r w:rsidRPr="00ED271F">
        <w:rPr>
          <w:rFonts w:ascii="Arial" w:hAnsi="Arial" w:cs="Arial"/>
          <w:b/>
        </w:rPr>
        <w:br w:type="page"/>
      </w:r>
    </w:p>
    <w:p w14:paraId="7BE19010" w14:textId="77777777" w:rsidR="00823D6C" w:rsidRPr="00ED271F" w:rsidRDefault="00823D6C" w:rsidP="00BC2626">
      <w:pPr>
        <w:tabs>
          <w:tab w:val="left" w:pos="432"/>
          <w:tab w:val="left" w:pos="2304"/>
        </w:tabs>
        <w:spacing w:before="120" w:line="240" w:lineRule="exact"/>
        <w:rPr>
          <w:rFonts w:ascii="Arial" w:hAnsi="Arial" w:cs="Arial"/>
          <w:b/>
        </w:rPr>
      </w:pPr>
    </w:p>
    <w:p w14:paraId="4C4FC3BB" w14:textId="074BA40F" w:rsidR="003259E4" w:rsidRPr="00ED271F" w:rsidRDefault="003259E4" w:rsidP="00BC2626">
      <w:pPr>
        <w:tabs>
          <w:tab w:val="left" w:pos="432"/>
          <w:tab w:val="left" w:pos="2304"/>
        </w:tabs>
        <w:spacing w:before="120" w:line="240" w:lineRule="exact"/>
        <w:rPr>
          <w:rFonts w:ascii="Arial" w:hAnsi="Arial" w:cs="Arial"/>
          <w:b/>
        </w:rPr>
      </w:pPr>
      <w:r w:rsidRPr="00ED271F">
        <w:rPr>
          <w:rFonts w:ascii="Arial" w:hAnsi="Arial" w:cs="Arial"/>
          <w:b/>
        </w:rPr>
        <w:t>Rear Suspension:</w:t>
      </w:r>
    </w:p>
    <w:p w14:paraId="2B14BCEB" w14:textId="4398F74C" w:rsidR="003259E4" w:rsidRPr="00D40DA8" w:rsidRDefault="00C70CEA" w:rsidP="00BC2626">
      <w:pPr>
        <w:tabs>
          <w:tab w:val="left" w:pos="432"/>
          <w:tab w:val="left" w:pos="2304"/>
        </w:tabs>
        <w:spacing w:before="120" w:line="240" w:lineRule="exact"/>
        <w:rPr>
          <w:rFonts w:ascii="Arial" w:hAnsi="Arial" w:cs="Arial"/>
        </w:rPr>
      </w:pPr>
      <w:r w:rsidRPr="00D40DA8">
        <w:rPr>
          <w:rFonts w:ascii="Arial" w:hAnsi="Arial" w:cs="Arial"/>
        </w:rPr>
        <w:t>Air, c</w:t>
      </w:r>
      <w:r w:rsidR="003259E4" w:rsidRPr="00D40DA8">
        <w:rPr>
          <w:rFonts w:ascii="Arial" w:hAnsi="Arial" w:cs="Arial"/>
        </w:rPr>
        <w:t>oil or leaf type.</w:t>
      </w:r>
    </w:p>
    <w:p w14:paraId="55A050FF"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Auxiliaries permitted if required to meet specified capacity.</w:t>
      </w:r>
    </w:p>
    <w:p w14:paraId="02502760"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Each spring assembly - Minimum capacity as required for G.V.W.R.</w:t>
      </w:r>
    </w:p>
    <w:tbl>
      <w:tblPr>
        <w:tblW w:w="0" w:type="auto"/>
        <w:tblLook w:val="04A0" w:firstRow="1" w:lastRow="0" w:firstColumn="1" w:lastColumn="0" w:noHBand="0" w:noVBand="1"/>
      </w:tblPr>
      <w:tblGrid>
        <w:gridCol w:w="1458"/>
        <w:gridCol w:w="4050"/>
      </w:tblGrid>
      <w:tr w:rsidR="00ED271F" w:rsidRPr="00ED271F" w14:paraId="271817A4" w14:textId="77777777" w:rsidTr="001E632B">
        <w:tc>
          <w:tcPr>
            <w:tcW w:w="1458" w:type="dxa"/>
          </w:tcPr>
          <w:p w14:paraId="58032E18" w14:textId="77777777" w:rsidR="001F7BCD" w:rsidRPr="00ED271F" w:rsidRDefault="001F7BCD" w:rsidP="00E14538">
            <w:pPr>
              <w:tabs>
                <w:tab w:val="left" w:pos="576"/>
              </w:tabs>
              <w:spacing w:before="220" w:line="240" w:lineRule="exact"/>
              <w:rPr>
                <w:rFonts w:ascii="Arial" w:hAnsi="Arial" w:cs="Arial"/>
              </w:rPr>
            </w:pPr>
            <w:r w:rsidRPr="00ED271F">
              <w:rPr>
                <w:rFonts w:ascii="Arial" w:hAnsi="Arial" w:cs="Arial"/>
              </w:rPr>
              <w:t>Spring type:</w:t>
            </w:r>
          </w:p>
        </w:tc>
        <w:tc>
          <w:tcPr>
            <w:tcW w:w="4050" w:type="dxa"/>
            <w:tcBorders>
              <w:bottom w:val="single" w:sz="4" w:space="0" w:color="auto"/>
            </w:tcBorders>
          </w:tcPr>
          <w:p w14:paraId="0D0C2C9C" w14:textId="77777777" w:rsidR="001F7BCD"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7"/>
                  <w:enabled/>
                  <w:calcOnExit w:val="0"/>
                  <w:textInput/>
                </w:ffData>
              </w:fldChar>
            </w:r>
            <w:r w:rsidR="001F7BCD"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Pr="00ED271F">
              <w:rPr>
                <w:rFonts w:ascii="Arial" w:hAnsi="Arial" w:cs="Arial"/>
              </w:rPr>
              <w:fldChar w:fldCharType="end"/>
            </w:r>
          </w:p>
        </w:tc>
      </w:tr>
      <w:tr w:rsidR="00ED271F" w:rsidRPr="00ED271F" w14:paraId="4764909E" w14:textId="77777777" w:rsidTr="001E632B">
        <w:tc>
          <w:tcPr>
            <w:tcW w:w="1458" w:type="dxa"/>
          </w:tcPr>
          <w:p w14:paraId="624FC68B" w14:textId="77777777" w:rsidR="001F7BCD" w:rsidRPr="00ED271F" w:rsidRDefault="001F7BCD" w:rsidP="00E14538">
            <w:pPr>
              <w:tabs>
                <w:tab w:val="left" w:pos="576"/>
              </w:tabs>
              <w:spacing w:before="220" w:line="240" w:lineRule="exact"/>
              <w:rPr>
                <w:rFonts w:ascii="Arial" w:hAnsi="Arial" w:cs="Arial"/>
              </w:rPr>
            </w:pPr>
            <w:r w:rsidRPr="00ED271F">
              <w:rPr>
                <w:rFonts w:ascii="Arial" w:hAnsi="Arial" w:cs="Arial"/>
              </w:rPr>
              <w:t>Rating:</w:t>
            </w:r>
          </w:p>
        </w:tc>
        <w:tc>
          <w:tcPr>
            <w:tcW w:w="4050" w:type="dxa"/>
            <w:tcBorders>
              <w:top w:val="single" w:sz="4" w:space="0" w:color="auto"/>
              <w:bottom w:val="single" w:sz="4" w:space="0" w:color="auto"/>
            </w:tcBorders>
          </w:tcPr>
          <w:p w14:paraId="2980A5C7" w14:textId="77777777" w:rsidR="001F7BCD" w:rsidRPr="00ED271F" w:rsidRDefault="000B4731" w:rsidP="00E14538">
            <w:pPr>
              <w:tabs>
                <w:tab w:val="left" w:pos="576"/>
              </w:tabs>
              <w:spacing w:before="220" w:line="240" w:lineRule="exact"/>
              <w:rPr>
                <w:rFonts w:ascii="Arial" w:hAnsi="Arial" w:cs="Arial"/>
              </w:rPr>
            </w:pPr>
            <w:r w:rsidRPr="00ED271F">
              <w:rPr>
                <w:rFonts w:ascii="Arial" w:hAnsi="Arial" w:cs="Arial"/>
              </w:rPr>
              <w:fldChar w:fldCharType="begin">
                <w:ffData>
                  <w:name w:val="Text39"/>
                  <w:enabled/>
                  <w:calcOnExit w:val="0"/>
                  <w:textInput/>
                </w:ffData>
              </w:fldChar>
            </w:r>
            <w:bookmarkStart w:id="10" w:name="Text39"/>
            <w:r w:rsidR="001F7BCD"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Pr="00ED271F">
              <w:rPr>
                <w:rFonts w:ascii="Arial" w:hAnsi="Arial" w:cs="Arial"/>
              </w:rPr>
              <w:fldChar w:fldCharType="end"/>
            </w:r>
            <w:bookmarkEnd w:id="10"/>
          </w:p>
        </w:tc>
      </w:tr>
    </w:tbl>
    <w:p w14:paraId="780CE89E" w14:textId="05E44CB0" w:rsidR="003259E4" w:rsidRPr="00ED271F" w:rsidRDefault="00B67521" w:rsidP="001F7BCD">
      <w:pPr>
        <w:tabs>
          <w:tab w:val="left" w:pos="432"/>
          <w:tab w:val="left" w:pos="2304"/>
        </w:tabs>
        <w:spacing w:before="120" w:after="120" w:line="240" w:lineRule="exact"/>
        <w:rPr>
          <w:rFonts w:ascii="Arial" w:hAnsi="Arial" w:cs="Arial"/>
          <w:b/>
        </w:rPr>
      </w:pPr>
      <w:r w:rsidRPr="00ED271F">
        <w:rPr>
          <w:rFonts w:ascii="Arial" w:hAnsi="Arial" w:cs="Arial"/>
          <w:b/>
        </w:rPr>
        <w:t xml:space="preserve">Diesel </w:t>
      </w:r>
      <w:r w:rsidR="003259E4" w:rsidRPr="00ED271F">
        <w:rPr>
          <w:rFonts w:ascii="Arial" w:hAnsi="Arial" w:cs="Arial"/>
          <w:b/>
        </w:rPr>
        <w:t>Fuel Tank</w:t>
      </w:r>
      <w:r w:rsidR="000A6BE5" w:rsidRPr="00ED271F">
        <w:rPr>
          <w:rFonts w:ascii="Arial" w:hAnsi="Arial" w:cs="Arial"/>
          <w:b/>
        </w:rPr>
        <w:t>(s)</w:t>
      </w:r>
      <w:r w:rsidR="003259E4" w:rsidRPr="00ED271F">
        <w:rPr>
          <w:rFonts w:ascii="Arial" w:hAnsi="Arial" w:cs="Arial"/>
          <w:b/>
        </w:rPr>
        <w:t>:</w:t>
      </w:r>
    </w:p>
    <w:p w14:paraId="4A248B8D" w14:textId="03A0B3E8" w:rsidR="00BA75D9" w:rsidRPr="00ED271F" w:rsidRDefault="00BA75D9" w:rsidP="006E0A8E">
      <w:pPr>
        <w:tabs>
          <w:tab w:val="left" w:pos="576"/>
        </w:tabs>
        <w:spacing w:line="240" w:lineRule="exact"/>
        <w:rPr>
          <w:rFonts w:ascii="Arial" w:hAnsi="Arial" w:cs="Arial"/>
        </w:rPr>
      </w:pPr>
      <w:r w:rsidRPr="00D40DA8">
        <w:rPr>
          <w:rFonts w:ascii="Arial" w:hAnsi="Arial" w:cs="Arial"/>
        </w:rPr>
        <w:t>Fuel cap</w:t>
      </w:r>
      <w:r w:rsidR="005F1E0A" w:rsidRPr="00D40DA8">
        <w:rPr>
          <w:rFonts w:ascii="Arial" w:hAnsi="Arial" w:cs="Arial"/>
        </w:rPr>
        <w:t>(s)</w:t>
      </w:r>
      <w:r w:rsidRPr="00D40DA8">
        <w:rPr>
          <w:rFonts w:ascii="Arial" w:hAnsi="Arial" w:cs="Arial"/>
        </w:rPr>
        <w:t xml:space="preserve"> or tank</w:t>
      </w:r>
      <w:r w:rsidR="005F1E0A" w:rsidRPr="00D40DA8">
        <w:rPr>
          <w:rFonts w:ascii="Arial" w:hAnsi="Arial" w:cs="Arial"/>
        </w:rPr>
        <w:t>(s)</w:t>
      </w:r>
      <w:r w:rsidRPr="00D40DA8">
        <w:rPr>
          <w:rFonts w:ascii="Arial" w:hAnsi="Arial" w:cs="Arial"/>
        </w:rPr>
        <w:t xml:space="preserve"> </w:t>
      </w:r>
      <w:r w:rsidR="00987D69" w:rsidRPr="00D40DA8">
        <w:rPr>
          <w:rFonts w:ascii="Arial" w:hAnsi="Arial" w:cs="Arial"/>
        </w:rPr>
        <w:t>to</w:t>
      </w:r>
      <w:r w:rsidRPr="00D40DA8">
        <w:rPr>
          <w:rFonts w:ascii="Arial" w:hAnsi="Arial" w:cs="Arial"/>
        </w:rPr>
        <w:t xml:space="preserve"> be clearly </w:t>
      </w:r>
      <w:r w:rsidR="0023067E" w:rsidRPr="00D40DA8">
        <w:rPr>
          <w:rFonts w:ascii="Arial" w:hAnsi="Arial" w:cs="Arial"/>
        </w:rPr>
        <w:t>identified</w:t>
      </w:r>
      <w:r w:rsidRPr="00D40DA8">
        <w:rPr>
          <w:rFonts w:ascii="Arial" w:hAnsi="Arial" w:cs="Arial"/>
        </w:rPr>
        <w:t xml:space="preserve"> “Diesel fuel only”.</w:t>
      </w:r>
      <w:r w:rsidR="007D5419" w:rsidRPr="00D40DA8">
        <w:rPr>
          <w:rFonts w:ascii="Arial" w:hAnsi="Arial" w:cs="Arial"/>
        </w:rPr>
        <w:t xml:space="preserve"> If truck is equipped with a Urea/DEF tank, it</w:t>
      </w:r>
      <w:r w:rsidR="00987D69" w:rsidRPr="00D40DA8">
        <w:rPr>
          <w:rFonts w:ascii="Arial" w:hAnsi="Arial" w:cs="Arial"/>
        </w:rPr>
        <w:t>’s to</w:t>
      </w:r>
      <w:r w:rsidR="007D5419" w:rsidRPr="00D40DA8">
        <w:rPr>
          <w:rFonts w:ascii="Arial" w:hAnsi="Arial" w:cs="Arial"/>
        </w:rPr>
        <w:t xml:space="preserve"> be clearly </w:t>
      </w:r>
      <w:r w:rsidR="0023067E" w:rsidRPr="00D40DA8">
        <w:rPr>
          <w:rFonts w:ascii="Arial" w:hAnsi="Arial" w:cs="Arial"/>
        </w:rPr>
        <w:t>identified</w:t>
      </w:r>
      <w:r w:rsidR="007D5419" w:rsidRPr="00D40DA8">
        <w:rPr>
          <w:rFonts w:ascii="Arial" w:hAnsi="Arial" w:cs="Arial"/>
        </w:rPr>
        <w:t xml:space="preserve"> as such.</w:t>
      </w:r>
      <w:r w:rsidR="008529E9" w:rsidRPr="00D40DA8">
        <w:rPr>
          <w:rFonts w:ascii="Arial" w:hAnsi="Arial" w:cs="Arial"/>
        </w:rPr>
        <w:t xml:space="preserve"> Fuel capacity </w:t>
      </w:r>
      <w:r w:rsidR="006E0A8E" w:rsidRPr="00D40DA8">
        <w:rPr>
          <w:rFonts w:ascii="Arial" w:hAnsi="Arial" w:cs="Arial"/>
        </w:rPr>
        <w:t>a minimum of 45</w:t>
      </w:r>
      <w:r w:rsidR="008529E9" w:rsidRPr="00D40DA8">
        <w:rPr>
          <w:rFonts w:ascii="Arial" w:hAnsi="Arial" w:cs="Arial"/>
        </w:rPr>
        <w:t xml:space="preserve"> gallons.</w:t>
      </w:r>
    </w:p>
    <w:tbl>
      <w:tblPr>
        <w:tblW w:w="0" w:type="auto"/>
        <w:tblLook w:val="04A0" w:firstRow="1" w:lastRow="0" w:firstColumn="1" w:lastColumn="0" w:noHBand="0" w:noVBand="1"/>
      </w:tblPr>
      <w:tblGrid>
        <w:gridCol w:w="2178"/>
        <w:gridCol w:w="1530"/>
      </w:tblGrid>
      <w:tr w:rsidR="00ED271F" w:rsidRPr="00ED271F" w14:paraId="5B0B4740" w14:textId="77777777" w:rsidTr="00855C62">
        <w:tc>
          <w:tcPr>
            <w:tcW w:w="2178" w:type="dxa"/>
          </w:tcPr>
          <w:p w14:paraId="770A8692" w14:textId="77777777" w:rsidR="001F7BCD" w:rsidRPr="00ED271F" w:rsidRDefault="001F7BCD" w:rsidP="00DF28DA">
            <w:pPr>
              <w:tabs>
                <w:tab w:val="left" w:pos="576"/>
              </w:tabs>
              <w:spacing w:before="120" w:line="240" w:lineRule="exact"/>
              <w:rPr>
                <w:rFonts w:ascii="Arial" w:hAnsi="Arial" w:cs="Arial"/>
              </w:rPr>
            </w:pPr>
            <w:r w:rsidRPr="00ED271F">
              <w:rPr>
                <w:rFonts w:ascii="Arial" w:hAnsi="Arial" w:cs="Arial"/>
              </w:rPr>
              <w:t>Fuel tank(s) capacity:</w:t>
            </w:r>
          </w:p>
        </w:tc>
        <w:tc>
          <w:tcPr>
            <w:tcW w:w="1530" w:type="dxa"/>
            <w:tcBorders>
              <w:bottom w:val="single" w:sz="4" w:space="0" w:color="auto"/>
            </w:tcBorders>
          </w:tcPr>
          <w:p w14:paraId="69D993E2" w14:textId="77777777" w:rsidR="001F7BCD" w:rsidRPr="00ED271F" w:rsidRDefault="000B4731" w:rsidP="00DF28DA">
            <w:pPr>
              <w:tabs>
                <w:tab w:val="left" w:pos="576"/>
              </w:tabs>
              <w:spacing w:before="120" w:line="240" w:lineRule="exact"/>
              <w:rPr>
                <w:rFonts w:ascii="Arial" w:hAnsi="Arial" w:cs="Arial"/>
              </w:rPr>
            </w:pPr>
            <w:r w:rsidRPr="00ED271F">
              <w:rPr>
                <w:rFonts w:ascii="Arial" w:hAnsi="Arial" w:cs="Arial"/>
              </w:rPr>
              <w:fldChar w:fldCharType="begin">
                <w:ffData>
                  <w:name w:val="Text37"/>
                  <w:enabled/>
                  <w:calcOnExit w:val="0"/>
                  <w:textInput/>
                </w:ffData>
              </w:fldChar>
            </w:r>
            <w:r w:rsidR="001F7BCD"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001F7BCD" w:rsidRPr="00ED271F">
              <w:rPr>
                <w:rFonts w:ascii="Arial" w:hAnsi="Arial" w:cs="Arial"/>
                <w:noProof/>
              </w:rPr>
              <w:t> </w:t>
            </w:r>
            <w:r w:rsidRPr="00ED271F">
              <w:rPr>
                <w:rFonts w:ascii="Arial" w:hAnsi="Arial" w:cs="Arial"/>
              </w:rPr>
              <w:fldChar w:fldCharType="end"/>
            </w:r>
          </w:p>
        </w:tc>
      </w:tr>
    </w:tbl>
    <w:p w14:paraId="1CBD5B74" w14:textId="77777777" w:rsidR="0023067E" w:rsidRPr="00D40DA8" w:rsidRDefault="0023067E" w:rsidP="0023067E">
      <w:pPr>
        <w:tabs>
          <w:tab w:val="left" w:pos="576"/>
        </w:tabs>
        <w:overflowPunct/>
        <w:autoSpaceDE/>
        <w:autoSpaceDN/>
        <w:adjustRightInd/>
        <w:spacing w:before="120" w:after="120" w:line="240" w:lineRule="exact"/>
        <w:textAlignment w:val="auto"/>
        <w:rPr>
          <w:rFonts w:ascii="Arial" w:hAnsi="Arial" w:cs="Arial"/>
          <w:b/>
        </w:rPr>
      </w:pPr>
      <w:r w:rsidRPr="00D40DA8">
        <w:rPr>
          <w:rFonts w:ascii="Arial" w:hAnsi="Arial" w:cs="Arial"/>
          <w:b/>
        </w:rPr>
        <w:t>Auxiliary Step:</w:t>
      </w:r>
    </w:p>
    <w:p w14:paraId="276A1FE6" w14:textId="47D0CA1D" w:rsidR="0023067E" w:rsidRPr="00D40DA8" w:rsidRDefault="0023067E" w:rsidP="0023067E">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 xml:space="preserve">An additional step </w:t>
      </w:r>
      <w:r w:rsidR="00823D6C" w:rsidRPr="00D40DA8">
        <w:rPr>
          <w:rFonts w:ascii="Arial" w:hAnsi="Arial" w:cs="Arial"/>
        </w:rPr>
        <w:t>to</w:t>
      </w:r>
      <w:r w:rsidRPr="00D40DA8">
        <w:rPr>
          <w:rFonts w:ascii="Arial" w:hAnsi="Arial" w:cs="Arial"/>
        </w:rPr>
        <w:t xml:space="preserve"> be placed at or just below the bottom of fuel tanks or SCR systems that do not provide a safe step height </w:t>
      </w:r>
      <w:r w:rsidR="00823D6C" w:rsidRPr="00D40DA8">
        <w:rPr>
          <w:rFonts w:ascii="Arial" w:hAnsi="Arial" w:cs="Arial"/>
        </w:rPr>
        <w:t xml:space="preserve">minimum </w:t>
      </w:r>
      <w:r w:rsidRPr="00D40DA8">
        <w:rPr>
          <w:rFonts w:ascii="Arial" w:hAnsi="Arial" w:cs="Arial"/>
        </w:rPr>
        <w:t>of 18” from level ground. Step offset to maintain equal footing from first step to cab sill.</w:t>
      </w:r>
    </w:p>
    <w:p w14:paraId="2D567B38" w14:textId="77777777" w:rsidR="0023067E" w:rsidRPr="00D40DA8" w:rsidRDefault="0023067E" w:rsidP="0023067E">
      <w:pPr>
        <w:tabs>
          <w:tab w:val="left" w:pos="576"/>
        </w:tabs>
        <w:overflowPunct/>
        <w:autoSpaceDE/>
        <w:autoSpaceDN/>
        <w:adjustRightInd/>
        <w:spacing w:after="120" w:line="240" w:lineRule="exact"/>
        <w:textAlignment w:val="auto"/>
        <w:rPr>
          <w:rFonts w:ascii="Arial" w:hAnsi="Arial" w:cs="Arial"/>
        </w:rPr>
      </w:pPr>
      <w:r w:rsidRPr="00D40DA8">
        <w:rPr>
          <w:rFonts w:ascii="Arial" w:hAnsi="Arial" w:cs="Arial"/>
        </w:rPr>
        <w:t>Surface area not to be less than that provided with standard tank step and covered with open-grated, anti-skid material. The step to be Stainless steel, aluminum or powder coated steel.</w:t>
      </w:r>
    </w:p>
    <w:tbl>
      <w:tblPr>
        <w:tblStyle w:val="TableGrid4"/>
        <w:tblW w:w="66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5040"/>
      </w:tblGrid>
      <w:tr w:rsidR="00ED271F" w:rsidRPr="00ED271F" w14:paraId="13E2C572" w14:textId="77777777" w:rsidTr="00BC4ED0">
        <w:tc>
          <w:tcPr>
            <w:tcW w:w="1602" w:type="dxa"/>
          </w:tcPr>
          <w:p w14:paraId="69C1E3D1" w14:textId="77777777" w:rsidR="0023067E" w:rsidRPr="00D40DA8" w:rsidRDefault="0023067E" w:rsidP="00BC4ED0">
            <w:pPr>
              <w:overflowPunct/>
              <w:autoSpaceDE/>
              <w:autoSpaceDN/>
              <w:adjustRightInd/>
              <w:spacing w:before="120" w:line="240" w:lineRule="exact"/>
              <w:textAlignment w:val="auto"/>
              <w:rPr>
                <w:rFonts w:ascii="Arial" w:hAnsi="Arial"/>
              </w:rPr>
            </w:pPr>
            <w:r w:rsidRPr="00D40DA8">
              <w:rPr>
                <w:rFonts w:ascii="Arial" w:hAnsi="Arial"/>
              </w:rPr>
              <w:t>Step Material:</w:t>
            </w:r>
          </w:p>
        </w:tc>
        <w:tc>
          <w:tcPr>
            <w:tcW w:w="5040" w:type="dxa"/>
            <w:tcBorders>
              <w:bottom w:val="single" w:sz="4" w:space="0" w:color="auto"/>
            </w:tcBorders>
          </w:tcPr>
          <w:p w14:paraId="4E4DA5E9" w14:textId="77777777" w:rsidR="0023067E" w:rsidRPr="00D40DA8" w:rsidRDefault="0023067E"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26"/>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bl>
    <w:p w14:paraId="5AB94FA5" w14:textId="0BEE25E3" w:rsidR="003259E4" w:rsidRPr="00ED271F" w:rsidRDefault="003259E4" w:rsidP="001F7BCD">
      <w:pPr>
        <w:tabs>
          <w:tab w:val="left" w:pos="432"/>
          <w:tab w:val="left" w:pos="2304"/>
        </w:tabs>
        <w:spacing w:before="120" w:line="240" w:lineRule="exact"/>
        <w:rPr>
          <w:rFonts w:ascii="Arial" w:hAnsi="Arial" w:cs="Arial"/>
          <w:b/>
        </w:rPr>
      </w:pPr>
      <w:r w:rsidRPr="00ED271F">
        <w:rPr>
          <w:rFonts w:ascii="Arial" w:hAnsi="Arial" w:cs="Arial"/>
          <w:b/>
        </w:rPr>
        <w:t>Wheels:</w:t>
      </w:r>
    </w:p>
    <w:p w14:paraId="12314E47" w14:textId="3EA87816" w:rsidR="003259E4" w:rsidRPr="00D40DA8" w:rsidRDefault="003259E4" w:rsidP="001F7BCD">
      <w:pPr>
        <w:tabs>
          <w:tab w:val="left" w:pos="432"/>
          <w:tab w:val="left" w:pos="2304"/>
        </w:tabs>
        <w:spacing w:before="120" w:line="240" w:lineRule="exact"/>
        <w:rPr>
          <w:rFonts w:ascii="Arial" w:hAnsi="Arial" w:cs="Arial"/>
        </w:rPr>
      </w:pPr>
      <w:r w:rsidRPr="00D40DA8">
        <w:rPr>
          <w:rFonts w:ascii="Arial" w:hAnsi="Arial" w:cs="Arial"/>
        </w:rPr>
        <w:t>Manufacturer's standard disc type wheels having a rim width as required for tires proposed to be furnished.</w:t>
      </w:r>
      <w:r w:rsidR="009D4627" w:rsidRPr="00D40DA8">
        <w:rPr>
          <w:rFonts w:ascii="Arial" w:hAnsi="Arial" w:cs="Arial"/>
        </w:rPr>
        <w:t xml:space="preserve"> </w:t>
      </w:r>
      <w:r w:rsidR="005F1E0A" w:rsidRPr="00D40DA8">
        <w:rPr>
          <w:rFonts w:ascii="Arial" w:hAnsi="Arial" w:cs="Arial"/>
        </w:rPr>
        <w:t>Steel w</w:t>
      </w:r>
      <w:r w:rsidR="009D4627" w:rsidRPr="00D40DA8">
        <w:rPr>
          <w:rFonts w:ascii="Arial" w:hAnsi="Arial" w:cs="Arial"/>
        </w:rPr>
        <w:t xml:space="preserve">heels </w:t>
      </w:r>
      <w:r w:rsidR="007B0BA6" w:rsidRPr="00D40DA8">
        <w:rPr>
          <w:rFonts w:ascii="Arial" w:hAnsi="Arial" w:cs="Arial"/>
        </w:rPr>
        <w:t>to</w:t>
      </w:r>
      <w:r w:rsidR="009D4627" w:rsidRPr="00D40DA8">
        <w:rPr>
          <w:rFonts w:ascii="Arial" w:hAnsi="Arial" w:cs="Arial"/>
        </w:rPr>
        <w:t xml:space="preserve"> be </w:t>
      </w:r>
      <w:r w:rsidR="00AC386C" w:rsidRPr="00D40DA8">
        <w:rPr>
          <w:rFonts w:ascii="Arial" w:hAnsi="Arial" w:cs="Arial"/>
        </w:rPr>
        <w:t>painted,</w:t>
      </w:r>
      <w:r w:rsidR="009D4627" w:rsidRPr="00D40DA8">
        <w:rPr>
          <w:rFonts w:ascii="Arial" w:hAnsi="Arial" w:cs="Arial"/>
        </w:rPr>
        <w:t xml:space="preserve"> or powder coated manufacturers standard color.</w:t>
      </w:r>
      <w:r w:rsidR="006B1C58" w:rsidRPr="00D40DA8">
        <w:rPr>
          <w:rFonts w:ascii="Arial" w:hAnsi="Arial" w:cs="Arial"/>
        </w:rPr>
        <w:t xml:space="preserve"> Aluminum </w:t>
      </w:r>
      <w:r w:rsidR="007B0BA6" w:rsidRPr="00D40DA8">
        <w:rPr>
          <w:rFonts w:ascii="Arial" w:hAnsi="Arial" w:cs="Arial"/>
        </w:rPr>
        <w:t>to</w:t>
      </w:r>
      <w:r w:rsidR="006B1C58" w:rsidRPr="00D40DA8">
        <w:rPr>
          <w:rFonts w:ascii="Arial" w:hAnsi="Arial" w:cs="Arial"/>
        </w:rPr>
        <w:t xml:space="preserve"> be standard finish.</w:t>
      </w:r>
    </w:p>
    <w:p w14:paraId="4A8024F9" w14:textId="77777777" w:rsidR="003259E4" w:rsidRPr="00ED271F" w:rsidRDefault="003259E4" w:rsidP="006E0A8E">
      <w:pPr>
        <w:tabs>
          <w:tab w:val="left" w:pos="432"/>
          <w:tab w:val="left" w:pos="2304"/>
        </w:tabs>
        <w:spacing w:before="120" w:after="120" w:line="240" w:lineRule="exact"/>
        <w:rPr>
          <w:rFonts w:ascii="Arial" w:hAnsi="Arial" w:cs="Arial"/>
          <w:b/>
        </w:rPr>
      </w:pPr>
      <w:r w:rsidRPr="00ED271F">
        <w:rPr>
          <w:rFonts w:ascii="Arial" w:hAnsi="Arial" w:cs="Arial"/>
          <w:b/>
        </w:rPr>
        <w:t>Tires:</w:t>
      </w:r>
    </w:p>
    <w:p w14:paraId="311731C9" w14:textId="6013BECE" w:rsidR="003259E4" w:rsidRPr="00ED271F" w:rsidRDefault="003259E4">
      <w:pPr>
        <w:tabs>
          <w:tab w:val="left" w:pos="432"/>
          <w:tab w:val="left" w:pos="2304"/>
        </w:tabs>
        <w:spacing w:line="240" w:lineRule="exact"/>
        <w:rPr>
          <w:rFonts w:ascii="Arial" w:hAnsi="Arial" w:cs="Arial"/>
        </w:rPr>
      </w:pPr>
      <w:r w:rsidRPr="00ED271F">
        <w:rPr>
          <w:rFonts w:ascii="Arial" w:hAnsi="Arial" w:cs="Arial"/>
        </w:rPr>
        <w:t xml:space="preserve">Type and quantity required - Seven steel belted radial, truck type, </w:t>
      </w:r>
      <w:r w:rsidR="00562029" w:rsidRPr="00D40DA8">
        <w:rPr>
          <w:rFonts w:ascii="Arial" w:hAnsi="Arial" w:cs="Arial"/>
        </w:rPr>
        <w:t>new</w:t>
      </w:r>
      <w:r w:rsidR="00562029" w:rsidRPr="00ED271F">
        <w:rPr>
          <w:rFonts w:ascii="Arial" w:hAnsi="Arial" w:cs="Arial"/>
        </w:rPr>
        <w:t xml:space="preserve"> </w:t>
      </w:r>
      <w:r w:rsidRPr="00ED271F">
        <w:rPr>
          <w:rFonts w:ascii="Arial" w:hAnsi="Arial" w:cs="Arial"/>
        </w:rPr>
        <w:t>first</w:t>
      </w:r>
      <w:r w:rsidRPr="00D40DA8">
        <w:rPr>
          <w:rFonts w:ascii="Arial" w:hAnsi="Arial" w:cs="Arial"/>
        </w:rPr>
        <w:t>-</w:t>
      </w:r>
      <w:r w:rsidR="00562029" w:rsidRPr="00D40DA8">
        <w:rPr>
          <w:rFonts w:ascii="Arial" w:hAnsi="Arial" w:cs="Arial"/>
        </w:rPr>
        <w:t>run</w:t>
      </w:r>
      <w:r w:rsidRPr="00D40DA8">
        <w:rPr>
          <w:rFonts w:ascii="Arial" w:hAnsi="Arial" w:cs="Arial"/>
        </w:rPr>
        <w:t xml:space="preserve"> </w:t>
      </w:r>
      <w:r w:rsidRPr="00ED271F">
        <w:rPr>
          <w:rFonts w:ascii="Arial" w:hAnsi="Arial" w:cs="Arial"/>
        </w:rPr>
        <w:t>quality and brand.</w:t>
      </w:r>
    </w:p>
    <w:p w14:paraId="61DDB0E0"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Front tires - Conventional highway tread.</w:t>
      </w:r>
    </w:p>
    <w:p w14:paraId="10D77ECF"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 xml:space="preserve">Rear </w:t>
      </w:r>
      <w:r w:rsidR="006F6A9A" w:rsidRPr="00ED271F">
        <w:rPr>
          <w:rFonts w:ascii="Arial" w:hAnsi="Arial" w:cs="Arial"/>
        </w:rPr>
        <w:t>tires -</w:t>
      </w:r>
      <w:r w:rsidRPr="00ED271F">
        <w:rPr>
          <w:rFonts w:ascii="Arial" w:hAnsi="Arial" w:cs="Arial"/>
        </w:rPr>
        <w:t xml:space="preserve"> Mud and snow type tread.</w:t>
      </w:r>
    </w:p>
    <w:p w14:paraId="36288139" w14:textId="77777777" w:rsidR="003259E4" w:rsidRPr="00ED271F" w:rsidRDefault="003259E4">
      <w:pPr>
        <w:tabs>
          <w:tab w:val="left" w:pos="432"/>
          <w:tab w:val="left" w:pos="2304"/>
        </w:tabs>
        <w:spacing w:line="240" w:lineRule="exact"/>
        <w:rPr>
          <w:rFonts w:ascii="Arial" w:hAnsi="Arial" w:cs="Arial"/>
        </w:rPr>
      </w:pPr>
      <w:r w:rsidRPr="00ED271F">
        <w:rPr>
          <w:rFonts w:ascii="Arial" w:hAnsi="Arial" w:cs="Arial"/>
        </w:rPr>
        <w:t xml:space="preserve">Spare </w:t>
      </w:r>
      <w:r w:rsidR="006F6A9A" w:rsidRPr="00ED271F">
        <w:rPr>
          <w:rFonts w:ascii="Arial" w:hAnsi="Arial" w:cs="Arial"/>
        </w:rPr>
        <w:t>tire -</w:t>
      </w:r>
      <w:r w:rsidRPr="00ED271F">
        <w:rPr>
          <w:rFonts w:ascii="Arial" w:hAnsi="Arial" w:cs="Arial"/>
        </w:rPr>
        <w:t xml:space="preserve"> Conventional highway tread.</w:t>
      </w:r>
    </w:p>
    <w:p w14:paraId="4AF2401F" w14:textId="708BC45E" w:rsidR="003259E4" w:rsidRPr="00ED271F" w:rsidRDefault="003259E4">
      <w:pPr>
        <w:tabs>
          <w:tab w:val="left" w:pos="432"/>
          <w:tab w:val="left" w:pos="2304"/>
        </w:tabs>
        <w:spacing w:line="240" w:lineRule="exact"/>
        <w:rPr>
          <w:rFonts w:ascii="Arial" w:hAnsi="Arial" w:cs="Arial"/>
        </w:rPr>
      </w:pPr>
      <w:r w:rsidRPr="00ED271F">
        <w:rPr>
          <w:rFonts w:ascii="Arial" w:hAnsi="Arial" w:cs="Arial"/>
        </w:rPr>
        <w:t>Size - As recommended by manufacturer and as required to meet front and rear G</w:t>
      </w:r>
      <w:r w:rsidR="00B11847" w:rsidRPr="00ED271F">
        <w:rPr>
          <w:rFonts w:ascii="Arial" w:hAnsi="Arial" w:cs="Arial"/>
        </w:rPr>
        <w:t>.</w:t>
      </w:r>
      <w:r w:rsidRPr="00ED271F">
        <w:rPr>
          <w:rFonts w:ascii="Arial" w:hAnsi="Arial" w:cs="Arial"/>
        </w:rPr>
        <w:t>A</w:t>
      </w:r>
      <w:r w:rsidR="00B11847" w:rsidRPr="00ED271F">
        <w:rPr>
          <w:rFonts w:ascii="Arial" w:hAnsi="Arial" w:cs="Arial"/>
        </w:rPr>
        <w:t>.</w:t>
      </w:r>
      <w:r w:rsidRPr="00ED271F">
        <w:rPr>
          <w:rFonts w:ascii="Arial" w:hAnsi="Arial" w:cs="Arial"/>
        </w:rPr>
        <w:t>W</w:t>
      </w:r>
      <w:r w:rsidR="00B11847" w:rsidRPr="00ED271F">
        <w:rPr>
          <w:rFonts w:ascii="Arial" w:hAnsi="Arial" w:cs="Arial"/>
        </w:rPr>
        <w:t>.</w:t>
      </w:r>
      <w:r w:rsidRPr="00ED271F">
        <w:rPr>
          <w:rFonts w:ascii="Arial" w:hAnsi="Arial" w:cs="Arial"/>
        </w:rPr>
        <w:t>R</w:t>
      </w:r>
      <w:r w:rsidR="001748B9" w:rsidRPr="00ED271F">
        <w:rPr>
          <w:rFonts w:ascii="Arial" w:hAnsi="Arial" w:cs="Arial"/>
        </w:rPr>
        <w:t>. (</w:t>
      </w:r>
      <w:r w:rsidR="00B11847" w:rsidRPr="00ED271F">
        <w:rPr>
          <w:rFonts w:ascii="Arial" w:hAnsi="Arial" w:cs="Arial"/>
        </w:rPr>
        <w:t>Gross Axle Weight Rating</w:t>
      </w:r>
      <w:r w:rsidR="001748B9" w:rsidRPr="00ED271F">
        <w:rPr>
          <w:rFonts w:ascii="Arial" w:hAnsi="Arial" w:cs="Arial"/>
        </w:rPr>
        <w:t xml:space="preserve">) </w:t>
      </w:r>
      <w:proofErr w:type="spellStart"/>
      <w:r w:rsidR="001748B9" w:rsidRPr="00ED271F">
        <w:rPr>
          <w:rFonts w:ascii="Arial" w:hAnsi="Arial" w:cs="Arial"/>
        </w:rPr>
        <w:t>Tires</w:t>
      </w:r>
      <w:r w:rsidR="00457255" w:rsidRPr="00ED271F">
        <w:rPr>
          <w:rFonts w:ascii="Arial" w:hAnsi="Arial" w:cs="Arial"/>
        </w:rPr>
        <w:t xml:space="preserve"> </w:t>
      </w:r>
      <w:r w:rsidR="00562029" w:rsidRPr="00D40DA8">
        <w:rPr>
          <w:rFonts w:ascii="Arial" w:hAnsi="Arial" w:cs="Arial"/>
        </w:rPr>
        <w:t>to</w:t>
      </w:r>
      <w:proofErr w:type="spellEnd"/>
      <w:r w:rsidRPr="00ED271F">
        <w:rPr>
          <w:rFonts w:ascii="Arial" w:hAnsi="Arial" w:cs="Arial"/>
        </w:rPr>
        <w:t xml:space="preserve"> be</w:t>
      </w:r>
      <w:r w:rsidR="00457255" w:rsidRPr="00ED271F">
        <w:rPr>
          <w:rFonts w:ascii="Arial" w:hAnsi="Arial" w:cs="Arial"/>
        </w:rPr>
        <w:t xml:space="preserve"> the</w:t>
      </w:r>
      <w:r w:rsidRPr="00ED271F">
        <w:rPr>
          <w:rFonts w:ascii="Arial" w:hAnsi="Arial" w:cs="Arial"/>
        </w:rPr>
        <w:t xml:space="preserve"> same size on all wheels.</w:t>
      </w:r>
    </w:p>
    <w:tbl>
      <w:tblPr>
        <w:tblW w:w="75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370"/>
      </w:tblGrid>
      <w:tr w:rsidR="00ED271F" w:rsidRPr="00ED271F" w14:paraId="67D7EF7B" w14:textId="77777777" w:rsidTr="002508F3">
        <w:trPr>
          <w:trHeight w:hRule="exact" w:val="432"/>
        </w:trPr>
        <w:tc>
          <w:tcPr>
            <w:tcW w:w="2190" w:type="dxa"/>
            <w:tcBorders>
              <w:top w:val="nil"/>
              <w:left w:val="nil"/>
              <w:bottom w:val="nil"/>
              <w:right w:val="nil"/>
            </w:tcBorders>
            <w:vAlign w:val="bottom"/>
          </w:tcPr>
          <w:p w14:paraId="4A92CBFD" w14:textId="77777777" w:rsidR="00385243" w:rsidRPr="00D40DA8" w:rsidRDefault="00385243" w:rsidP="00E14538">
            <w:pPr>
              <w:tabs>
                <w:tab w:val="left" w:pos="576"/>
              </w:tabs>
              <w:spacing w:line="240" w:lineRule="exact"/>
              <w:rPr>
                <w:rFonts w:ascii="Arial" w:hAnsi="Arial" w:cs="Arial"/>
              </w:rPr>
            </w:pPr>
            <w:r w:rsidRPr="00D40DA8">
              <w:rPr>
                <w:rFonts w:ascii="Arial" w:hAnsi="Arial" w:cs="Arial"/>
              </w:rPr>
              <w:t>Brand:</w:t>
            </w:r>
          </w:p>
        </w:tc>
        <w:tc>
          <w:tcPr>
            <w:tcW w:w="5370" w:type="dxa"/>
            <w:tcBorders>
              <w:top w:val="nil"/>
              <w:left w:val="nil"/>
              <w:bottom w:val="single" w:sz="4" w:space="0" w:color="auto"/>
              <w:right w:val="nil"/>
            </w:tcBorders>
            <w:vAlign w:val="bottom"/>
          </w:tcPr>
          <w:p w14:paraId="7CA883DF" w14:textId="77777777" w:rsidR="00385243" w:rsidRPr="00D40DA8" w:rsidRDefault="000B4731" w:rsidP="00E14538">
            <w:pPr>
              <w:tabs>
                <w:tab w:val="left" w:pos="576"/>
              </w:tabs>
              <w:spacing w:line="240" w:lineRule="exact"/>
              <w:rPr>
                <w:rFonts w:ascii="Arial" w:hAnsi="Arial" w:cs="Arial"/>
              </w:rPr>
            </w:pPr>
            <w:r w:rsidRPr="00D40DA8">
              <w:rPr>
                <w:rFonts w:ascii="Arial" w:hAnsi="Arial" w:cs="Arial"/>
              </w:rPr>
              <w:fldChar w:fldCharType="begin">
                <w:ffData>
                  <w:name w:val="Text31"/>
                  <w:enabled/>
                  <w:calcOnExit w:val="0"/>
                  <w:textInput/>
                </w:ffData>
              </w:fldChar>
            </w:r>
            <w:r w:rsidR="00385243"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Pr="00D40DA8">
              <w:rPr>
                <w:rFonts w:ascii="Arial" w:hAnsi="Arial" w:cs="Arial"/>
              </w:rPr>
              <w:fldChar w:fldCharType="end"/>
            </w:r>
          </w:p>
        </w:tc>
      </w:tr>
      <w:tr w:rsidR="00ED271F" w:rsidRPr="00ED271F" w14:paraId="3C3555E0" w14:textId="77777777" w:rsidTr="002508F3">
        <w:trPr>
          <w:trHeight w:hRule="exact" w:val="432"/>
        </w:trPr>
        <w:tc>
          <w:tcPr>
            <w:tcW w:w="2190" w:type="dxa"/>
            <w:tcBorders>
              <w:top w:val="nil"/>
              <w:left w:val="nil"/>
              <w:bottom w:val="nil"/>
              <w:right w:val="nil"/>
            </w:tcBorders>
            <w:vAlign w:val="bottom"/>
          </w:tcPr>
          <w:p w14:paraId="620B2A0F" w14:textId="77777777" w:rsidR="00385243" w:rsidRPr="00D40DA8" w:rsidRDefault="00385243" w:rsidP="00E14538">
            <w:pPr>
              <w:tabs>
                <w:tab w:val="left" w:pos="576"/>
              </w:tabs>
              <w:spacing w:line="240" w:lineRule="exact"/>
              <w:rPr>
                <w:rFonts w:ascii="Arial" w:hAnsi="Arial" w:cs="Arial"/>
              </w:rPr>
            </w:pPr>
            <w:r w:rsidRPr="00D40DA8">
              <w:rPr>
                <w:rFonts w:ascii="Arial" w:hAnsi="Arial" w:cs="Arial"/>
              </w:rPr>
              <w:t>Size:</w:t>
            </w:r>
          </w:p>
        </w:tc>
        <w:tc>
          <w:tcPr>
            <w:tcW w:w="5370" w:type="dxa"/>
            <w:tcBorders>
              <w:top w:val="single" w:sz="4" w:space="0" w:color="auto"/>
              <w:left w:val="nil"/>
              <w:bottom w:val="single" w:sz="4" w:space="0" w:color="auto"/>
              <w:right w:val="nil"/>
            </w:tcBorders>
            <w:vAlign w:val="bottom"/>
          </w:tcPr>
          <w:p w14:paraId="61595C43" w14:textId="77777777" w:rsidR="00385243" w:rsidRPr="00D40DA8" w:rsidRDefault="000B4731" w:rsidP="00E14538">
            <w:pPr>
              <w:tabs>
                <w:tab w:val="left" w:pos="576"/>
              </w:tabs>
              <w:spacing w:line="240" w:lineRule="exact"/>
              <w:rPr>
                <w:rFonts w:ascii="Arial" w:hAnsi="Arial" w:cs="Arial"/>
              </w:rPr>
            </w:pPr>
            <w:r w:rsidRPr="00D40DA8">
              <w:rPr>
                <w:rFonts w:ascii="Arial" w:hAnsi="Arial" w:cs="Arial"/>
              </w:rPr>
              <w:fldChar w:fldCharType="begin">
                <w:ffData>
                  <w:name w:val="Text34"/>
                  <w:enabled/>
                  <w:calcOnExit w:val="0"/>
                  <w:textInput/>
                </w:ffData>
              </w:fldChar>
            </w:r>
            <w:r w:rsidR="00385243"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00385243" w:rsidRPr="00D40DA8">
              <w:rPr>
                <w:rFonts w:ascii="Arial" w:hAnsi="Arial" w:cs="Arial"/>
                <w:noProof/>
              </w:rPr>
              <w:t> </w:t>
            </w:r>
            <w:r w:rsidRPr="00D40DA8">
              <w:rPr>
                <w:rFonts w:ascii="Arial" w:hAnsi="Arial" w:cs="Arial"/>
              </w:rPr>
              <w:fldChar w:fldCharType="end"/>
            </w:r>
          </w:p>
        </w:tc>
      </w:tr>
    </w:tbl>
    <w:p w14:paraId="7F86CF59" w14:textId="77777777" w:rsidR="003259E4" w:rsidRPr="00ED271F" w:rsidRDefault="003259E4" w:rsidP="00385243">
      <w:pPr>
        <w:tabs>
          <w:tab w:val="left" w:pos="432"/>
          <w:tab w:val="left" w:pos="2304"/>
        </w:tabs>
        <w:spacing w:before="120" w:line="240" w:lineRule="exact"/>
        <w:rPr>
          <w:rFonts w:ascii="Arial" w:hAnsi="Arial" w:cs="Arial"/>
          <w:b/>
        </w:rPr>
      </w:pPr>
      <w:r w:rsidRPr="00ED271F">
        <w:rPr>
          <w:rFonts w:ascii="Arial" w:hAnsi="Arial" w:cs="Arial"/>
          <w:b/>
        </w:rPr>
        <w:t>Spare Wheel and Tire Carrier:</w:t>
      </w:r>
    </w:p>
    <w:p w14:paraId="71CD85C9" w14:textId="3CBB7DA3" w:rsidR="003259E4" w:rsidRPr="00ED271F" w:rsidRDefault="003259E4" w:rsidP="00385243">
      <w:pPr>
        <w:tabs>
          <w:tab w:val="left" w:pos="432"/>
          <w:tab w:val="left" w:pos="2304"/>
        </w:tabs>
        <w:spacing w:before="120" w:line="240" w:lineRule="exact"/>
        <w:rPr>
          <w:rFonts w:ascii="Arial" w:hAnsi="Arial" w:cs="Arial"/>
        </w:rPr>
      </w:pPr>
      <w:r w:rsidRPr="00ED271F">
        <w:rPr>
          <w:rFonts w:ascii="Arial" w:hAnsi="Arial" w:cs="Arial"/>
        </w:rPr>
        <w:t xml:space="preserve">Underbody or </w:t>
      </w:r>
      <w:r w:rsidR="00AC386C" w:rsidRPr="00D40DA8">
        <w:rPr>
          <w:rFonts w:ascii="Arial" w:hAnsi="Arial" w:cs="Arial"/>
        </w:rPr>
        <w:t>in body</w:t>
      </w:r>
      <w:r w:rsidRPr="00D40DA8">
        <w:rPr>
          <w:rFonts w:ascii="Arial" w:hAnsi="Arial" w:cs="Arial"/>
        </w:rPr>
        <w:t xml:space="preserve"> </w:t>
      </w:r>
      <w:r w:rsidRPr="00ED271F">
        <w:rPr>
          <w:rFonts w:ascii="Arial" w:hAnsi="Arial" w:cs="Arial"/>
        </w:rPr>
        <w:t>type.</w:t>
      </w:r>
    </w:p>
    <w:p w14:paraId="2F38DFDB" w14:textId="77777777" w:rsidR="003259E4" w:rsidRPr="00ED271F" w:rsidRDefault="003259E4" w:rsidP="006E0A8E">
      <w:pPr>
        <w:tabs>
          <w:tab w:val="left" w:pos="432"/>
          <w:tab w:val="left" w:pos="2304"/>
        </w:tabs>
        <w:spacing w:before="120" w:line="240" w:lineRule="exact"/>
        <w:rPr>
          <w:rFonts w:ascii="Arial" w:hAnsi="Arial" w:cs="Arial"/>
          <w:b/>
        </w:rPr>
      </w:pPr>
      <w:r w:rsidRPr="00ED271F">
        <w:rPr>
          <w:rFonts w:ascii="Arial" w:hAnsi="Arial" w:cs="Arial"/>
          <w:b/>
        </w:rPr>
        <w:t>Cab:</w:t>
      </w:r>
    </w:p>
    <w:p w14:paraId="33F092FA" w14:textId="022AA8FB" w:rsidR="00DA3730" w:rsidRPr="00D40DA8" w:rsidRDefault="00DA3730" w:rsidP="00DA3730">
      <w:pPr>
        <w:tabs>
          <w:tab w:val="left" w:pos="432"/>
          <w:tab w:val="left" w:pos="2304"/>
        </w:tabs>
        <w:spacing w:before="120" w:line="240" w:lineRule="exact"/>
        <w:rPr>
          <w:rFonts w:ascii="Arial" w:hAnsi="Arial" w:cs="Arial"/>
        </w:rPr>
      </w:pPr>
      <w:r w:rsidRPr="00D40DA8">
        <w:rPr>
          <w:rFonts w:ascii="Arial" w:hAnsi="Arial" w:cs="Arial"/>
        </w:rPr>
        <w:t xml:space="preserve">Manufacturer's </w:t>
      </w:r>
      <w:r w:rsidR="000905BD" w:rsidRPr="00D40DA8">
        <w:rPr>
          <w:rFonts w:ascii="Arial" w:hAnsi="Arial" w:cs="Arial"/>
        </w:rPr>
        <w:t xml:space="preserve">standard </w:t>
      </w:r>
      <w:r w:rsidRPr="00D40DA8">
        <w:rPr>
          <w:rFonts w:ascii="Arial" w:hAnsi="Arial" w:cs="Arial"/>
        </w:rPr>
        <w:t xml:space="preserve">cab equipped with standard interior, 40/20/40 </w:t>
      </w:r>
      <w:r w:rsidR="00A354A0" w:rsidRPr="00D40DA8">
        <w:rPr>
          <w:rFonts w:ascii="Arial" w:hAnsi="Arial" w:cs="Arial"/>
        </w:rPr>
        <w:t xml:space="preserve">Cloth </w:t>
      </w:r>
      <w:r w:rsidRPr="00D40DA8">
        <w:rPr>
          <w:rFonts w:ascii="Arial" w:hAnsi="Arial" w:cs="Arial"/>
        </w:rPr>
        <w:t>Bench with center armrest/console, vinyl floor covering and factory platform type running boards</w:t>
      </w:r>
      <w:r w:rsidR="00A354A0" w:rsidRPr="00D40DA8">
        <w:rPr>
          <w:rFonts w:ascii="Arial" w:hAnsi="Arial" w:cs="Arial"/>
        </w:rPr>
        <w:t xml:space="preserve"> or steps</w:t>
      </w:r>
      <w:r w:rsidRPr="00D40DA8">
        <w:rPr>
          <w:rFonts w:ascii="Arial" w:hAnsi="Arial" w:cs="Arial"/>
        </w:rPr>
        <w:t>.</w:t>
      </w:r>
    </w:p>
    <w:p w14:paraId="624CD36F" w14:textId="77777777" w:rsidR="00A354A0" w:rsidRPr="00D40DA8" w:rsidRDefault="00A354A0" w:rsidP="00A354A0">
      <w:pPr>
        <w:tabs>
          <w:tab w:val="left" w:pos="432"/>
          <w:tab w:val="left" w:pos="2304"/>
        </w:tabs>
        <w:spacing w:before="120" w:line="240" w:lineRule="exact"/>
        <w:rPr>
          <w:rFonts w:ascii="Arial" w:hAnsi="Arial" w:cs="Arial"/>
        </w:rPr>
      </w:pPr>
      <w:r w:rsidRPr="00D40DA8">
        <w:rPr>
          <w:rFonts w:ascii="Arial" w:hAnsi="Arial" w:cs="Arial"/>
        </w:rPr>
        <w:t>Manufacturer’s tinted safety type glass.</w:t>
      </w:r>
    </w:p>
    <w:p w14:paraId="73C9D0EA" w14:textId="77777777" w:rsidR="003259E4" w:rsidRPr="00ED271F" w:rsidRDefault="003259E4" w:rsidP="006E0A8E">
      <w:pPr>
        <w:tabs>
          <w:tab w:val="left" w:pos="432"/>
          <w:tab w:val="left" w:pos="2304"/>
        </w:tabs>
        <w:spacing w:before="120" w:line="240" w:lineRule="exact"/>
        <w:rPr>
          <w:rFonts w:ascii="Arial" w:hAnsi="Arial" w:cs="Arial"/>
          <w:b/>
        </w:rPr>
      </w:pPr>
      <w:r w:rsidRPr="00ED271F">
        <w:rPr>
          <w:rFonts w:ascii="Arial" w:hAnsi="Arial" w:cs="Arial"/>
          <w:b/>
        </w:rPr>
        <w:t>Lights:</w:t>
      </w:r>
    </w:p>
    <w:p w14:paraId="2060A9AE" w14:textId="37B3D190" w:rsidR="003259E4" w:rsidRPr="00ED271F" w:rsidRDefault="0001273E" w:rsidP="00385243">
      <w:pPr>
        <w:tabs>
          <w:tab w:val="left" w:pos="432"/>
          <w:tab w:val="left" w:pos="2304"/>
        </w:tabs>
        <w:spacing w:before="120" w:line="240" w:lineRule="exact"/>
        <w:rPr>
          <w:rFonts w:ascii="Arial" w:hAnsi="Arial" w:cs="Arial"/>
        </w:rPr>
      </w:pPr>
      <w:r w:rsidRPr="00ED271F">
        <w:rPr>
          <w:rFonts w:ascii="Arial" w:hAnsi="Arial" w:cs="Arial"/>
        </w:rPr>
        <w:t>As required</w:t>
      </w:r>
      <w:r w:rsidR="003259E4" w:rsidRPr="00ED271F">
        <w:rPr>
          <w:rFonts w:ascii="Arial" w:hAnsi="Arial" w:cs="Arial"/>
        </w:rPr>
        <w:t xml:space="preserve"> meet</w:t>
      </w:r>
      <w:r w:rsidRPr="00ED271F">
        <w:rPr>
          <w:rFonts w:ascii="Arial" w:hAnsi="Arial" w:cs="Arial"/>
        </w:rPr>
        <w:t>ing</w:t>
      </w:r>
      <w:r w:rsidR="003259E4" w:rsidRPr="00ED271F">
        <w:rPr>
          <w:rFonts w:ascii="Arial" w:hAnsi="Arial" w:cs="Arial"/>
        </w:rPr>
        <w:t xml:space="preserve"> state and federal standards with daytime running lights.  An interior cab dome light with door-activated switch</w:t>
      </w:r>
      <w:r w:rsidR="003259E4" w:rsidRPr="00D40DA8">
        <w:rPr>
          <w:rFonts w:ascii="Arial" w:hAnsi="Arial" w:cs="Arial"/>
        </w:rPr>
        <w:t xml:space="preserve"> </w:t>
      </w:r>
      <w:r w:rsidR="00A354A0" w:rsidRPr="00D40DA8">
        <w:rPr>
          <w:rFonts w:ascii="Arial" w:hAnsi="Arial" w:cs="Arial"/>
        </w:rPr>
        <w:t>to</w:t>
      </w:r>
      <w:r w:rsidR="003259E4" w:rsidRPr="00D40DA8">
        <w:rPr>
          <w:rFonts w:ascii="Arial" w:hAnsi="Arial" w:cs="Arial"/>
        </w:rPr>
        <w:t xml:space="preserve"> </w:t>
      </w:r>
      <w:r w:rsidR="003259E4" w:rsidRPr="00ED271F">
        <w:rPr>
          <w:rFonts w:ascii="Arial" w:hAnsi="Arial" w:cs="Arial"/>
        </w:rPr>
        <w:t>be furnished.</w:t>
      </w:r>
    </w:p>
    <w:p w14:paraId="1B16BBEB" w14:textId="77777777" w:rsidR="002F51F0" w:rsidRPr="00ED271F" w:rsidRDefault="002F51F0" w:rsidP="00777C9B">
      <w:pPr>
        <w:tabs>
          <w:tab w:val="left" w:pos="720"/>
          <w:tab w:val="left" w:pos="2304"/>
        </w:tabs>
        <w:spacing w:before="240" w:after="120" w:line="240" w:lineRule="exact"/>
        <w:rPr>
          <w:rFonts w:ascii="Arial" w:hAnsi="Arial" w:cs="Arial"/>
          <w:b/>
        </w:rPr>
      </w:pPr>
      <w:r w:rsidRPr="00ED271F">
        <w:rPr>
          <w:rFonts w:ascii="Arial" w:hAnsi="Arial" w:cs="Arial"/>
          <w:b/>
        </w:rPr>
        <w:t>Instruments &amp; Accessories:</w:t>
      </w:r>
    </w:p>
    <w:p w14:paraId="5233F891"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t>One inside rear vision mirror.</w:t>
      </w:r>
    </w:p>
    <w:p w14:paraId="2ED3B67B"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t>Dual windshield wipers, electric type, with intermittent control.</w:t>
      </w:r>
    </w:p>
    <w:p w14:paraId="0B0C646E"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lastRenderedPageBreak/>
        <w:t>Dual windshield washers complete with control and reservoir.</w:t>
      </w:r>
    </w:p>
    <w:p w14:paraId="757577F8"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t>Factory installed air conditioning, heater and defroster.</w:t>
      </w:r>
    </w:p>
    <w:p w14:paraId="36886526"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t>Standard set of tools including a standard jack.</w:t>
      </w:r>
    </w:p>
    <w:p w14:paraId="299D269E" w14:textId="77777777" w:rsidR="002F51F0" w:rsidRPr="00ED271F" w:rsidRDefault="002F51F0" w:rsidP="002F51F0">
      <w:pPr>
        <w:numPr>
          <w:ilvl w:val="0"/>
          <w:numId w:val="1"/>
        </w:numPr>
        <w:tabs>
          <w:tab w:val="left" w:pos="720"/>
          <w:tab w:val="left" w:pos="2304"/>
        </w:tabs>
        <w:spacing w:line="240" w:lineRule="exact"/>
        <w:rPr>
          <w:rFonts w:ascii="Arial" w:hAnsi="Arial" w:cs="Arial"/>
        </w:rPr>
      </w:pPr>
      <w:r w:rsidRPr="00ED271F">
        <w:rPr>
          <w:rFonts w:ascii="Arial" w:hAnsi="Arial" w:cs="Arial"/>
        </w:rPr>
        <w:t>Gauges and meters mounted on the instrument panel for indicating speed, mileage,</w:t>
      </w:r>
      <w:r w:rsidR="009239F9" w:rsidRPr="00ED271F">
        <w:rPr>
          <w:rFonts w:ascii="Arial" w:hAnsi="Arial" w:cs="Arial"/>
        </w:rPr>
        <w:t xml:space="preserve"> hours,</w:t>
      </w:r>
      <w:r w:rsidRPr="00ED271F">
        <w:rPr>
          <w:rFonts w:ascii="Arial" w:hAnsi="Arial" w:cs="Arial"/>
        </w:rPr>
        <w:t xml:space="preserve"> fuel, water temperature, ampere, oil pressure, etc.</w:t>
      </w:r>
    </w:p>
    <w:p w14:paraId="0CDF3DA3" w14:textId="087B5A55" w:rsidR="002F51F0" w:rsidRPr="00D40DA8" w:rsidRDefault="00FE086B"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 xml:space="preserve">Factory installed </w:t>
      </w:r>
      <w:r w:rsidR="00A354A0" w:rsidRPr="00D40DA8">
        <w:rPr>
          <w:rFonts w:ascii="Arial" w:hAnsi="Arial" w:cs="Arial"/>
          <w:u w:val="single"/>
        </w:rPr>
        <w:t>large</w:t>
      </w:r>
      <w:r w:rsidRPr="00D40DA8">
        <w:rPr>
          <w:rFonts w:ascii="Arial" w:hAnsi="Arial" w:cs="Arial"/>
        </w:rPr>
        <w:t xml:space="preserve"> power</w:t>
      </w:r>
      <w:r w:rsidR="002F51F0" w:rsidRPr="00D40DA8">
        <w:rPr>
          <w:rFonts w:ascii="Arial" w:hAnsi="Arial" w:cs="Arial"/>
        </w:rPr>
        <w:t xml:space="preserve"> adjustable outside </w:t>
      </w:r>
      <w:r w:rsidR="003A2257" w:rsidRPr="00D40DA8">
        <w:rPr>
          <w:rFonts w:ascii="Arial" w:hAnsi="Arial" w:cs="Arial"/>
        </w:rPr>
        <w:t>rear vision mirrors</w:t>
      </w:r>
      <w:r w:rsidR="002F51F0" w:rsidRPr="00D40DA8">
        <w:rPr>
          <w:rFonts w:ascii="Arial" w:hAnsi="Arial" w:cs="Arial"/>
        </w:rPr>
        <w:t xml:space="preserve"> mounted to permit mirror position</w:t>
      </w:r>
      <w:r w:rsidR="006D180E" w:rsidRPr="00D40DA8">
        <w:rPr>
          <w:rFonts w:ascii="Arial" w:hAnsi="Arial" w:cs="Arial"/>
        </w:rPr>
        <w:t>ing below horizontal eye level.</w:t>
      </w:r>
      <w:r w:rsidR="002F51F0" w:rsidRPr="00D40DA8">
        <w:rPr>
          <w:rFonts w:ascii="Arial" w:hAnsi="Arial" w:cs="Arial"/>
        </w:rPr>
        <w:t xml:space="preserve"> Mirrors </w:t>
      </w:r>
      <w:r w:rsidRPr="00D40DA8">
        <w:rPr>
          <w:rFonts w:ascii="Arial" w:hAnsi="Arial" w:cs="Arial"/>
        </w:rPr>
        <w:t>designed for towing.</w:t>
      </w:r>
    </w:p>
    <w:p w14:paraId="6B4C5F91" w14:textId="77777777" w:rsidR="002F51F0" w:rsidRPr="00ED271F" w:rsidRDefault="002F51F0" w:rsidP="002F51F0">
      <w:pPr>
        <w:numPr>
          <w:ilvl w:val="0"/>
          <w:numId w:val="1"/>
        </w:numPr>
        <w:tabs>
          <w:tab w:val="left" w:pos="432"/>
          <w:tab w:val="left" w:pos="720"/>
          <w:tab w:val="left" w:pos="2304"/>
        </w:tabs>
        <w:spacing w:line="240" w:lineRule="exact"/>
        <w:rPr>
          <w:rFonts w:ascii="Arial" w:hAnsi="Arial" w:cs="Arial"/>
        </w:rPr>
      </w:pPr>
      <w:r w:rsidRPr="00ED271F">
        <w:rPr>
          <w:rFonts w:ascii="Arial" w:hAnsi="Arial" w:cs="Arial"/>
        </w:rPr>
        <w:t>Dual sun visors.</w:t>
      </w:r>
    </w:p>
    <w:p w14:paraId="6BFB3735" w14:textId="77777777" w:rsidR="002F51F0" w:rsidRPr="00ED271F" w:rsidRDefault="002F51F0" w:rsidP="002F51F0">
      <w:pPr>
        <w:numPr>
          <w:ilvl w:val="0"/>
          <w:numId w:val="1"/>
        </w:numPr>
        <w:tabs>
          <w:tab w:val="left" w:pos="432"/>
          <w:tab w:val="left" w:pos="720"/>
          <w:tab w:val="left" w:pos="2304"/>
        </w:tabs>
        <w:spacing w:line="240" w:lineRule="exact"/>
        <w:rPr>
          <w:rFonts w:ascii="Arial" w:hAnsi="Arial" w:cs="Arial"/>
        </w:rPr>
      </w:pPr>
      <w:r w:rsidRPr="00ED271F">
        <w:rPr>
          <w:rFonts w:ascii="Arial" w:hAnsi="Arial" w:cs="Arial"/>
        </w:rPr>
        <w:t>Seat belts.  Must meet federal standards and be equipped with seat belt retractors and holders on outside belts.</w:t>
      </w:r>
    </w:p>
    <w:p w14:paraId="1F81DE13" w14:textId="77777777" w:rsidR="002F51F0" w:rsidRPr="00D40DA8" w:rsidRDefault="00275D02"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12-volt</w:t>
      </w:r>
      <w:r w:rsidR="002F04AE" w:rsidRPr="00D40DA8">
        <w:rPr>
          <w:rFonts w:ascii="Arial" w:hAnsi="Arial" w:cs="Arial"/>
        </w:rPr>
        <w:t xml:space="preserve"> power</w:t>
      </w:r>
      <w:r w:rsidRPr="00D40DA8">
        <w:rPr>
          <w:rFonts w:ascii="Arial" w:hAnsi="Arial" w:cs="Arial"/>
        </w:rPr>
        <w:t xml:space="preserve"> </w:t>
      </w:r>
      <w:r w:rsidR="002F04AE" w:rsidRPr="00D40DA8">
        <w:rPr>
          <w:rFonts w:ascii="Arial" w:hAnsi="Arial" w:cs="Arial"/>
        </w:rPr>
        <w:t>point</w:t>
      </w:r>
      <w:r w:rsidR="00907642" w:rsidRPr="00D40DA8">
        <w:rPr>
          <w:rFonts w:ascii="Arial" w:hAnsi="Arial" w:cs="Arial"/>
        </w:rPr>
        <w:t>s</w:t>
      </w:r>
      <w:r w:rsidRPr="00D40DA8">
        <w:rPr>
          <w:rFonts w:ascii="Arial" w:hAnsi="Arial" w:cs="Arial"/>
        </w:rPr>
        <w:t xml:space="preserve"> </w:t>
      </w:r>
      <w:r w:rsidR="00487D73" w:rsidRPr="00D40DA8">
        <w:rPr>
          <w:rFonts w:ascii="Arial" w:hAnsi="Arial" w:cs="Arial"/>
        </w:rPr>
        <w:t>–</w:t>
      </w:r>
      <w:r w:rsidRPr="00D40DA8">
        <w:rPr>
          <w:rFonts w:ascii="Arial" w:hAnsi="Arial" w:cs="Arial"/>
        </w:rPr>
        <w:t xml:space="preserve"> Socket</w:t>
      </w:r>
      <w:r w:rsidR="00487D73" w:rsidRPr="00D40DA8">
        <w:rPr>
          <w:rFonts w:ascii="Arial" w:hAnsi="Arial" w:cs="Arial"/>
        </w:rPr>
        <w:t>/USB for mobile devices</w:t>
      </w:r>
      <w:r w:rsidR="002F51F0" w:rsidRPr="00D40DA8">
        <w:rPr>
          <w:rFonts w:ascii="Arial" w:hAnsi="Arial" w:cs="Arial"/>
        </w:rPr>
        <w:t>.</w:t>
      </w:r>
    </w:p>
    <w:p w14:paraId="54312F15" w14:textId="77777777" w:rsidR="002F51F0" w:rsidRPr="00D40DA8" w:rsidRDefault="002F51F0"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Factory installed standard AM-FM radio</w:t>
      </w:r>
      <w:r w:rsidR="00487D73" w:rsidRPr="00D40DA8">
        <w:rPr>
          <w:rFonts w:ascii="Arial" w:hAnsi="Arial" w:cs="Arial"/>
        </w:rPr>
        <w:t xml:space="preserve"> with Bluetooth connectivity</w:t>
      </w:r>
      <w:r w:rsidRPr="00D40DA8">
        <w:rPr>
          <w:rFonts w:ascii="Arial" w:hAnsi="Arial" w:cs="Arial"/>
        </w:rPr>
        <w:t>.</w:t>
      </w:r>
    </w:p>
    <w:p w14:paraId="7DE80A99" w14:textId="77777777" w:rsidR="002F51F0" w:rsidRPr="00D40DA8" w:rsidRDefault="002F51F0"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Factory installed cruise control.</w:t>
      </w:r>
    </w:p>
    <w:p w14:paraId="49EB84D8" w14:textId="77777777" w:rsidR="00317AD8" w:rsidRPr="00D40DA8" w:rsidRDefault="00317AD8"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Factory installed power door locks.</w:t>
      </w:r>
    </w:p>
    <w:p w14:paraId="6B5436A5" w14:textId="77777777" w:rsidR="00317AD8" w:rsidRPr="00D40DA8" w:rsidRDefault="00317AD8"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Factory installed power windows.</w:t>
      </w:r>
    </w:p>
    <w:p w14:paraId="18C15287" w14:textId="77777777" w:rsidR="002F51F0" w:rsidRPr="00D40DA8" w:rsidRDefault="00AD2378"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 xml:space="preserve">Trailer Brake controller / </w:t>
      </w:r>
      <w:r w:rsidR="002F04AE" w:rsidRPr="00D40DA8">
        <w:rPr>
          <w:rFonts w:ascii="Arial" w:hAnsi="Arial" w:cs="Arial"/>
        </w:rPr>
        <w:t xml:space="preserve">Seven </w:t>
      </w:r>
      <w:r w:rsidR="00882A57" w:rsidRPr="00D40DA8">
        <w:rPr>
          <w:rFonts w:ascii="Arial" w:hAnsi="Arial" w:cs="Arial"/>
        </w:rPr>
        <w:t>(7) pin</w:t>
      </w:r>
      <w:r w:rsidR="002F04AE" w:rsidRPr="00D40DA8">
        <w:rPr>
          <w:rFonts w:ascii="Arial" w:hAnsi="Arial" w:cs="Arial"/>
        </w:rPr>
        <w:t xml:space="preserve"> t</w:t>
      </w:r>
      <w:r w:rsidR="002F51F0" w:rsidRPr="00D40DA8">
        <w:rPr>
          <w:rFonts w:ascii="Arial" w:hAnsi="Arial" w:cs="Arial"/>
        </w:rPr>
        <w:t>railer plug with included wiring.</w:t>
      </w:r>
    </w:p>
    <w:p w14:paraId="4B87BED0" w14:textId="77777777" w:rsidR="00AD2378" w:rsidRPr="00D40DA8" w:rsidRDefault="00AD2378"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 xml:space="preserve">Back-up camera with dash </w:t>
      </w:r>
      <w:r w:rsidR="000C1584" w:rsidRPr="00D40DA8">
        <w:rPr>
          <w:rFonts w:ascii="Arial" w:hAnsi="Arial" w:cs="Arial"/>
        </w:rPr>
        <w:t>mounted screen.</w:t>
      </w:r>
    </w:p>
    <w:p w14:paraId="31B00D20" w14:textId="77777777" w:rsidR="000C1584" w:rsidRPr="00D40DA8" w:rsidRDefault="000C1584"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Upfitter switches, dash or overhead console mounted.</w:t>
      </w:r>
    </w:p>
    <w:p w14:paraId="49F45D1D" w14:textId="77777777" w:rsidR="00E35A5F" w:rsidRPr="00D40DA8" w:rsidRDefault="000C1584"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 xml:space="preserve">Programmable upfitter </w:t>
      </w:r>
      <w:r w:rsidR="00E35A5F" w:rsidRPr="00D40DA8">
        <w:rPr>
          <w:rFonts w:ascii="Arial" w:hAnsi="Arial" w:cs="Arial"/>
        </w:rPr>
        <w:t>interface module.</w:t>
      </w:r>
    </w:p>
    <w:p w14:paraId="3EA50F3B" w14:textId="77777777" w:rsidR="00E35A5F" w:rsidRPr="00D40DA8" w:rsidRDefault="00E35A5F"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Factory installed interior cab power inverter.</w:t>
      </w:r>
    </w:p>
    <w:p w14:paraId="5D462146" w14:textId="77777777" w:rsidR="000C1584" w:rsidRPr="00D40DA8" w:rsidRDefault="00E35A5F" w:rsidP="002F51F0">
      <w:pPr>
        <w:numPr>
          <w:ilvl w:val="0"/>
          <w:numId w:val="1"/>
        </w:numPr>
        <w:tabs>
          <w:tab w:val="left" w:pos="432"/>
          <w:tab w:val="left" w:pos="720"/>
          <w:tab w:val="left" w:pos="2304"/>
        </w:tabs>
        <w:spacing w:line="240" w:lineRule="exact"/>
        <w:rPr>
          <w:rFonts w:ascii="Arial" w:hAnsi="Arial" w:cs="Arial"/>
        </w:rPr>
      </w:pPr>
      <w:r w:rsidRPr="00D40DA8">
        <w:rPr>
          <w:rFonts w:ascii="Arial" w:hAnsi="Arial" w:cs="Arial"/>
        </w:rPr>
        <w:t>Two (2) ignition keys.</w:t>
      </w:r>
      <w:r w:rsidR="000C1584" w:rsidRPr="00D40DA8">
        <w:rPr>
          <w:rFonts w:ascii="Arial" w:hAnsi="Arial" w:cs="Arial"/>
        </w:rPr>
        <w:t xml:space="preserve"> </w:t>
      </w:r>
    </w:p>
    <w:p w14:paraId="446FBC39" w14:textId="77777777" w:rsidR="003259E4" w:rsidRPr="00ED271F" w:rsidRDefault="003259E4" w:rsidP="00C37F17">
      <w:pPr>
        <w:tabs>
          <w:tab w:val="left" w:pos="432"/>
          <w:tab w:val="left" w:pos="2304"/>
        </w:tabs>
        <w:spacing w:before="120" w:line="240" w:lineRule="exact"/>
        <w:rPr>
          <w:rFonts w:ascii="Arial" w:hAnsi="Arial" w:cs="Arial"/>
          <w:b/>
        </w:rPr>
      </w:pPr>
      <w:r w:rsidRPr="00ED271F">
        <w:rPr>
          <w:rFonts w:ascii="Arial" w:hAnsi="Arial" w:cs="Arial"/>
          <w:b/>
        </w:rPr>
        <w:t>Front Bumper:</w:t>
      </w:r>
    </w:p>
    <w:p w14:paraId="0D94BC8A" w14:textId="77777777" w:rsidR="003259E4" w:rsidRPr="00D40DA8" w:rsidRDefault="003259E4" w:rsidP="00385243">
      <w:pPr>
        <w:tabs>
          <w:tab w:val="left" w:pos="432"/>
          <w:tab w:val="left" w:pos="2304"/>
        </w:tabs>
        <w:spacing w:before="120" w:line="240" w:lineRule="exact"/>
        <w:rPr>
          <w:rFonts w:ascii="Arial" w:hAnsi="Arial" w:cs="Arial"/>
        </w:rPr>
      </w:pPr>
      <w:r w:rsidRPr="00D40DA8">
        <w:rPr>
          <w:rFonts w:ascii="Arial" w:hAnsi="Arial" w:cs="Arial"/>
        </w:rPr>
        <w:t>Manufacturer's standard front bumper</w:t>
      </w:r>
      <w:r w:rsidR="00E35A5F" w:rsidRPr="00D40DA8">
        <w:rPr>
          <w:rFonts w:ascii="Arial" w:hAnsi="Arial" w:cs="Arial"/>
        </w:rPr>
        <w:t xml:space="preserve"> with tow hooks</w:t>
      </w:r>
      <w:r w:rsidRPr="00D40DA8">
        <w:rPr>
          <w:rFonts w:ascii="Arial" w:hAnsi="Arial" w:cs="Arial"/>
        </w:rPr>
        <w:t>.</w:t>
      </w:r>
    </w:p>
    <w:p w14:paraId="2660B54E" w14:textId="77777777" w:rsidR="003259E4" w:rsidRPr="00ED271F" w:rsidRDefault="003259E4" w:rsidP="00777C9B">
      <w:pPr>
        <w:tabs>
          <w:tab w:val="left" w:pos="432"/>
          <w:tab w:val="left" w:pos="720"/>
          <w:tab w:val="left" w:pos="2304"/>
        </w:tabs>
        <w:spacing w:before="240" w:line="240" w:lineRule="exact"/>
        <w:rPr>
          <w:rFonts w:ascii="Arial" w:hAnsi="Arial" w:cs="Arial"/>
          <w:b/>
        </w:rPr>
      </w:pPr>
      <w:r w:rsidRPr="00ED271F">
        <w:rPr>
          <w:rFonts w:ascii="Arial" w:hAnsi="Arial" w:cs="Arial"/>
          <w:b/>
        </w:rPr>
        <w:t>Paint</w:t>
      </w:r>
      <w:r w:rsidR="003145F5" w:rsidRPr="00ED271F">
        <w:rPr>
          <w:rFonts w:ascii="Arial" w:hAnsi="Arial" w:cs="Arial"/>
          <w:b/>
        </w:rPr>
        <w:t>/Finish</w:t>
      </w:r>
      <w:r w:rsidRPr="00ED271F">
        <w:rPr>
          <w:rFonts w:ascii="Arial" w:hAnsi="Arial" w:cs="Arial"/>
          <w:b/>
        </w:rPr>
        <w:t>:</w:t>
      </w:r>
    </w:p>
    <w:p w14:paraId="67182EC6" w14:textId="7F451A42" w:rsidR="003259E4" w:rsidRPr="00ED271F" w:rsidRDefault="003259E4" w:rsidP="00065495">
      <w:pPr>
        <w:tabs>
          <w:tab w:val="left" w:pos="432"/>
          <w:tab w:val="left" w:pos="720"/>
          <w:tab w:val="left" w:pos="2304"/>
        </w:tabs>
        <w:spacing w:before="120" w:line="240" w:lineRule="exact"/>
        <w:rPr>
          <w:rFonts w:ascii="Arial" w:hAnsi="Arial" w:cs="Arial"/>
        </w:rPr>
      </w:pPr>
      <w:r w:rsidRPr="00ED271F">
        <w:rPr>
          <w:rFonts w:ascii="Arial" w:hAnsi="Arial" w:cs="Arial"/>
        </w:rPr>
        <w:t>All parts and components (including</w:t>
      </w:r>
      <w:r w:rsidR="003A7EFC" w:rsidRPr="00ED271F">
        <w:rPr>
          <w:rFonts w:ascii="Arial" w:hAnsi="Arial" w:cs="Arial"/>
        </w:rPr>
        <w:t xml:space="preserve"> the body) normally painted </w:t>
      </w:r>
      <w:r w:rsidR="00A354A0" w:rsidRPr="00D40DA8">
        <w:rPr>
          <w:rFonts w:ascii="Arial" w:hAnsi="Arial" w:cs="Arial"/>
        </w:rPr>
        <w:t>to</w:t>
      </w:r>
      <w:r w:rsidRPr="00ED271F">
        <w:rPr>
          <w:rFonts w:ascii="Arial" w:hAnsi="Arial" w:cs="Arial"/>
        </w:rPr>
        <w:t xml:space="preserve"> be painted </w:t>
      </w:r>
      <w:r w:rsidR="003222DC" w:rsidRPr="00ED271F">
        <w:rPr>
          <w:rFonts w:ascii="Arial" w:hAnsi="Arial" w:cs="Arial"/>
        </w:rPr>
        <w:t>manufactures standard white.</w:t>
      </w:r>
    </w:p>
    <w:p w14:paraId="6CBC07A4" w14:textId="77777777" w:rsidR="00985385" w:rsidRPr="00ED271F" w:rsidRDefault="00985385" w:rsidP="007704BF">
      <w:pPr>
        <w:tabs>
          <w:tab w:val="left" w:pos="576"/>
        </w:tabs>
        <w:overflowPunct/>
        <w:autoSpaceDE/>
        <w:autoSpaceDN/>
        <w:adjustRightInd/>
        <w:spacing w:before="120" w:after="120" w:line="240" w:lineRule="exact"/>
        <w:textAlignment w:val="auto"/>
        <w:rPr>
          <w:rFonts w:ascii="Arial" w:hAnsi="Arial" w:cs="Arial"/>
          <w:b/>
          <w:bCs/>
        </w:rPr>
      </w:pPr>
      <w:r w:rsidRPr="00ED271F">
        <w:rPr>
          <w:rFonts w:ascii="Arial" w:hAnsi="Arial" w:cs="Arial"/>
          <w:b/>
          <w:bCs/>
        </w:rPr>
        <w:t>Rust/Corrosion/Oxidation Proofing:</w:t>
      </w:r>
    </w:p>
    <w:p w14:paraId="047E1EA2" w14:textId="77777777" w:rsidR="00985385" w:rsidRPr="00ED271F" w:rsidRDefault="00985385" w:rsidP="00985385">
      <w:pPr>
        <w:tabs>
          <w:tab w:val="left" w:pos="576"/>
        </w:tabs>
        <w:overflowPunct/>
        <w:autoSpaceDE/>
        <w:autoSpaceDN/>
        <w:adjustRightInd/>
        <w:spacing w:line="240" w:lineRule="exact"/>
        <w:textAlignment w:val="auto"/>
        <w:rPr>
          <w:rFonts w:ascii="Arial" w:hAnsi="Arial" w:cs="Arial"/>
        </w:rPr>
      </w:pPr>
      <w:r w:rsidRPr="00ED271F">
        <w:rPr>
          <w:rFonts w:ascii="Arial" w:hAnsi="Arial" w:cs="Arial"/>
          <w:iCs/>
        </w:rPr>
        <w:t>Type</w:t>
      </w:r>
      <w:r w:rsidRPr="00ED271F">
        <w:rPr>
          <w:rFonts w:ascii="Arial" w:hAnsi="Arial" w:cs="Arial"/>
        </w:rPr>
        <w:t xml:space="preserve"> – High Performance </w:t>
      </w:r>
      <w:proofErr w:type="gramStart"/>
      <w:r w:rsidRPr="00ED271F">
        <w:rPr>
          <w:rFonts w:ascii="Arial" w:hAnsi="Arial" w:cs="Arial"/>
        </w:rPr>
        <w:t>solvent based</w:t>
      </w:r>
      <w:proofErr w:type="gramEnd"/>
      <w:r w:rsidRPr="00ED271F">
        <w:rPr>
          <w:rFonts w:ascii="Arial" w:hAnsi="Arial" w:cs="Arial"/>
        </w:rPr>
        <w:t xml:space="preserve"> coatings to provide protection against moisture, salt and alkalis.</w:t>
      </w:r>
    </w:p>
    <w:p w14:paraId="7569F0A9" w14:textId="4722746B" w:rsidR="00985385" w:rsidRPr="00ED271F" w:rsidRDefault="00985385" w:rsidP="00985385">
      <w:pPr>
        <w:tabs>
          <w:tab w:val="left" w:pos="576"/>
        </w:tabs>
        <w:overflowPunct/>
        <w:autoSpaceDE/>
        <w:autoSpaceDN/>
        <w:adjustRightInd/>
        <w:spacing w:line="240" w:lineRule="exact"/>
        <w:textAlignment w:val="auto"/>
        <w:rPr>
          <w:rFonts w:ascii="Arial" w:hAnsi="Arial" w:cs="Arial"/>
        </w:rPr>
      </w:pPr>
      <w:r w:rsidRPr="00ED271F">
        <w:rPr>
          <w:rFonts w:ascii="Arial" w:hAnsi="Arial" w:cs="Arial"/>
          <w:iCs/>
        </w:rPr>
        <w:t>Method of application</w:t>
      </w:r>
      <w:r w:rsidRPr="00ED271F">
        <w:rPr>
          <w:rFonts w:ascii="Arial" w:hAnsi="Arial" w:cs="Arial"/>
        </w:rPr>
        <w:t xml:space="preserve"> - Standard commercial procedures meeting GSA specification A-A-59295, ASTM B-117 Salt sp</w:t>
      </w:r>
      <w:r w:rsidR="00F34046" w:rsidRPr="00ED271F">
        <w:rPr>
          <w:rFonts w:ascii="Arial" w:hAnsi="Arial" w:cs="Arial"/>
        </w:rPr>
        <w:t>ray test and SAE J2334 lab test</w:t>
      </w:r>
      <w:r w:rsidRPr="00ED271F">
        <w:rPr>
          <w:rFonts w:ascii="Arial" w:hAnsi="Arial" w:cs="Arial"/>
        </w:rPr>
        <w:t xml:space="preserve"> (1,000 </w:t>
      </w:r>
      <w:proofErr w:type="spellStart"/>
      <w:r w:rsidRPr="00ED271F">
        <w:rPr>
          <w:rFonts w:ascii="Arial" w:hAnsi="Arial" w:cs="Arial"/>
        </w:rPr>
        <w:t>hrs.min</w:t>
      </w:r>
      <w:proofErr w:type="spellEnd"/>
      <w:r w:rsidRPr="00ED271F">
        <w:rPr>
          <w:rFonts w:ascii="Arial" w:hAnsi="Arial" w:cs="Arial"/>
        </w:rPr>
        <w:t>.)</w:t>
      </w:r>
      <w:r w:rsidR="00F34046" w:rsidRPr="00ED271F">
        <w:rPr>
          <w:rFonts w:ascii="Arial" w:hAnsi="Arial" w:cs="Arial"/>
        </w:rPr>
        <w:t>.</w:t>
      </w:r>
      <w:r w:rsidRPr="00ED271F">
        <w:rPr>
          <w:rFonts w:ascii="Arial" w:hAnsi="Arial" w:cs="Arial"/>
        </w:rPr>
        <w:t xml:space="preserve"> Note: Exterior coating color </w:t>
      </w:r>
      <w:r w:rsidR="003F278E" w:rsidRPr="00D40DA8">
        <w:rPr>
          <w:rFonts w:ascii="Arial" w:hAnsi="Arial" w:cs="Arial"/>
        </w:rPr>
        <w:t>to</w:t>
      </w:r>
      <w:r w:rsidRPr="00ED271F">
        <w:rPr>
          <w:rFonts w:ascii="Arial" w:hAnsi="Arial" w:cs="Arial"/>
        </w:rPr>
        <w:t xml:space="preserve"> be black.</w:t>
      </w:r>
    </w:p>
    <w:p w14:paraId="7C426BFE" w14:textId="77777777" w:rsidR="00985385" w:rsidRPr="00ED271F" w:rsidRDefault="00985385" w:rsidP="00985385">
      <w:pPr>
        <w:overflowPunct/>
        <w:autoSpaceDE/>
        <w:autoSpaceDN/>
        <w:adjustRightInd/>
        <w:spacing w:before="120"/>
        <w:textAlignment w:val="auto"/>
        <w:rPr>
          <w:rFonts w:ascii="Arial" w:hAnsi="Arial" w:cs="Arial"/>
        </w:rPr>
      </w:pPr>
      <w:r w:rsidRPr="00ED271F">
        <w:rPr>
          <w:rFonts w:ascii="Arial" w:hAnsi="Arial" w:cs="Arial"/>
        </w:rPr>
        <w:t>Areas of truck cab to be covered:</w:t>
      </w:r>
    </w:p>
    <w:p w14:paraId="1B35DEFE" w14:textId="77777777" w:rsidR="00985385" w:rsidRPr="00ED271F" w:rsidRDefault="00985385" w:rsidP="00985385">
      <w:pPr>
        <w:tabs>
          <w:tab w:val="left" w:pos="576"/>
        </w:tabs>
        <w:overflowPunct/>
        <w:autoSpaceDE/>
        <w:autoSpaceDN/>
        <w:adjustRightInd/>
        <w:spacing w:line="240" w:lineRule="exact"/>
        <w:ind w:left="576"/>
        <w:textAlignment w:val="auto"/>
        <w:rPr>
          <w:rFonts w:ascii="Arial" w:hAnsi="Arial" w:cs="Arial"/>
        </w:rPr>
      </w:pPr>
      <w:r w:rsidRPr="00ED271F">
        <w:rPr>
          <w:rFonts w:ascii="Arial" w:hAnsi="Arial" w:cs="Arial"/>
        </w:rPr>
        <w:t xml:space="preserve">Complete underside of cab (All Manufacturers) </w:t>
      </w:r>
    </w:p>
    <w:p w14:paraId="7CB88984" w14:textId="0FD8FC00" w:rsidR="00985385" w:rsidRPr="00ED271F" w:rsidRDefault="00985385" w:rsidP="00985385">
      <w:pPr>
        <w:tabs>
          <w:tab w:val="left" w:pos="576"/>
        </w:tabs>
        <w:overflowPunct/>
        <w:autoSpaceDE/>
        <w:autoSpaceDN/>
        <w:adjustRightInd/>
        <w:spacing w:before="120" w:after="120" w:line="240" w:lineRule="exact"/>
        <w:textAlignment w:val="auto"/>
        <w:rPr>
          <w:rFonts w:ascii="Arial" w:hAnsi="Arial" w:cs="Arial"/>
        </w:rPr>
      </w:pPr>
      <w:r w:rsidRPr="00ED271F">
        <w:rPr>
          <w:rFonts w:ascii="Arial" w:hAnsi="Arial" w:cs="Arial"/>
        </w:rPr>
        <w:t xml:space="preserve">All areas of the truck cab listed below </w:t>
      </w:r>
      <w:r w:rsidR="003F278E" w:rsidRPr="00D40DA8">
        <w:rPr>
          <w:rFonts w:ascii="Arial" w:hAnsi="Arial" w:cs="Arial"/>
        </w:rPr>
        <w:t>to</w:t>
      </w:r>
      <w:r w:rsidRPr="00ED271F">
        <w:rPr>
          <w:rFonts w:ascii="Arial" w:hAnsi="Arial" w:cs="Arial"/>
        </w:rPr>
        <w:t xml:space="preserve"> be covered unless these areas are made of fiberglass, high strength composite or other rust, corrosion or oxidation proof material.</w:t>
      </w:r>
    </w:p>
    <w:p w14:paraId="4E808596" w14:textId="77777777" w:rsidR="00985385" w:rsidRPr="00D40DA8" w:rsidRDefault="00985385" w:rsidP="00985385">
      <w:pPr>
        <w:tabs>
          <w:tab w:val="left" w:pos="576"/>
        </w:tabs>
        <w:overflowPunct/>
        <w:autoSpaceDE/>
        <w:autoSpaceDN/>
        <w:adjustRightInd/>
        <w:spacing w:line="240" w:lineRule="exact"/>
        <w:ind w:left="576"/>
        <w:textAlignment w:val="auto"/>
        <w:rPr>
          <w:rFonts w:ascii="Arial" w:hAnsi="Arial" w:cs="Arial"/>
        </w:rPr>
      </w:pPr>
      <w:r w:rsidRPr="00D40DA8">
        <w:rPr>
          <w:rFonts w:ascii="Arial" w:hAnsi="Arial" w:cs="Arial"/>
        </w:rPr>
        <w:t>Inside door panels</w:t>
      </w:r>
    </w:p>
    <w:p w14:paraId="3391B66A" w14:textId="77777777" w:rsidR="00985385" w:rsidRPr="00D40DA8" w:rsidRDefault="00985385" w:rsidP="00985385">
      <w:pPr>
        <w:tabs>
          <w:tab w:val="left" w:pos="576"/>
        </w:tabs>
        <w:overflowPunct/>
        <w:autoSpaceDE/>
        <w:autoSpaceDN/>
        <w:adjustRightInd/>
        <w:spacing w:line="240" w:lineRule="exact"/>
        <w:ind w:left="576"/>
        <w:textAlignment w:val="auto"/>
        <w:rPr>
          <w:rFonts w:ascii="Arial" w:hAnsi="Arial" w:cs="Arial"/>
        </w:rPr>
      </w:pPr>
      <w:r w:rsidRPr="00D40DA8">
        <w:rPr>
          <w:rFonts w:ascii="Arial" w:hAnsi="Arial" w:cs="Arial"/>
        </w:rPr>
        <w:t>Inside door posts</w:t>
      </w:r>
    </w:p>
    <w:p w14:paraId="780FE210" w14:textId="77777777" w:rsidR="00985385" w:rsidRPr="00D40DA8" w:rsidRDefault="00985385" w:rsidP="00985385">
      <w:pPr>
        <w:tabs>
          <w:tab w:val="left" w:pos="576"/>
        </w:tabs>
        <w:overflowPunct/>
        <w:autoSpaceDE/>
        <w:autoSpaceDN/>
        <w:adjustRightInd/>
        <w:spacing w:line="240" w:lineRule="exact"/>
        <w:ind w:left="576"/>
        <w:textAlignment w:val="auto"/>
        <w:rPr>
          <w:rFonts w:ascii="Arial" w:hAnsi="Arial" w:cs="Arial"/>
        </w:rPr>
      </w:pPr>
      <w:r w:rsidRPr="00D40DA8">
        <w:rPr>
          <w:rFonts w:ascii="Arial" w:hAnsi="Arial" w:cs="Arial"/>
        </w:rPr>
        <w:t>Inside rocker panels</w:t>
      </w:r>
    </w:p>
    <w:p w14:paraId="2EFED25E" w14:textId="77777777" w:rsidR="00985385" w:rsidRPr="00ED271F" w:rsidRDefault="00985385" w:rsidP="002661ED">
      <w:pPr>
        <w:tabs>
          <w:tab w:val="left" w:pos="576"/>
        </w:tabs>
        <w:overflowPunct/>
        <w:autoSpaceDE/>
        <w:autoSpaceDN/>
        <w:adjustRightInd/>
        <w:spacing w:before="120" w:after="120" w:line="240" w:lineRule="exact"/>
        <w:textAlignment w:val="auto"/>
        <w:rPr>
          <w:rFonts w:ascii="Arial" w:hAnsi="Arial" w:cs="Arial"/>
        </w:rPr>
      </w:pPr>
      <w:r w:rsidRPr="00ED271F">
        <w:rPr>
          <w:rFonts w:ascii="Arial" w:hAnsi="Arial" w:cs="Arial"/>
        </w:rPr>
        <w:t>Areas of body to be coated:</w:t>
      </w:r>
    </w:p>
    <w:p w14:paraId="25313783" w14:textId="1B72A5AB" w:rsidR="00985385" w:rsidRPr="00ED271F" w:rsidRDefault="00985385" w:rsidP="006E0A8E">
      <w:pPr>
        <w:tabs>
          <w:tab w:val="left" w:pos="576"/>
        </w:tabs>
        <w:overflowPunct/>
        <w:autoSpaceDE/>
        <w:autoSpaceDN/>
        <w:adjustRightInd/>
        <w:spacing w:after="120" w:line="240" w:lineRule="exact"/>
        <w:textAlignment w:val="auto"/>
        <w:rPr>
          <w:rFonts w:ascii="Arial" w:hAnsi="Arial" w:cs="Arial"/>
        </w:rPr>
      </w:pPr>
      <w:r w:rsidRPr="00ED271F">
        <w:rPr>
          <w:rFonts w:ascii="Arial" w:hAnsi="Arial" w:cs="Arial"/>
        </w:rPr>
        <w:t xml:space="preserve">          Underside </w:t>
      </w:r>
      <w:r w:rsidR="00435AF0" w:rsidRPr="00ED271F">
        <w:rPr>
          <w:rFonts w:ascii="Arial" w:hAnsi="Arial" w:cs="Arial"/>
        </w:rPr>
        <w:t>of platform</w:t>
      </w:r>
      <w:r w:rsidR="00970E69" w:rsidRPr="00ED271F">
        <w:rPr>
          <w:rFonts w:ascii="Arial" w:hAnsi="Arial" w:cs="Arial"/>
        </w:rPr>
        <w:t xml:space="preserve"> </w:t>
      </w:r>
      <w:r w:rsidRPr="00ED271F">
        <w:rPr>
          <w:rFonts w:ascii="Arial" w:hAnsi="Arial" w:cs="Arial"/>
        </w:rPr>
        <w:t>body</w:t>
      </w:r>
    </w:p>
    <w:tbl>
      <w:tblPr>
        <w:tblW w:w="73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5190"/>
      </w:tblGrid>
      <w:tr w:rsidR="00ED271F" w:rsidRPr="00ED271F" w14:paraId="64BD7371" w14:textId="77777777" w:rsidTr="002508F3">
        <w:trPr>
          <w:trHeight w:hRule="exact" w:val="432"/>
        </w:trPr>
        <w:tc>
          <w:tcPr>
            <w:tcW w:w="2190" w:type="dxa"/>
            <w:tcBorders>
              <w:top w:val="nil"/>
              <w:left w:val="nil"/>
              <w:bottom w:val="nil"/>
              <w:right w:val="nil"/>
            </w:tcBorders>
            <w:vAlign w:val="bottom"/>
          </w:tcPr>
          <w:p w14:paraId="6C2B5C6D" w14:textId="77777777" w:rsidR="00065495" w:rsidRPr="00D40DA8" w:rsidRDefault="00ED3714" w:rsidP="00E14538">
            <w:pPr>
              <w:tabs>
                <w:tab w:val="left" w:pos="576"/>
              </w:tabs>
              <w:spacing w:line="240" w:lineRule="exact"/>
              <w:rPr>
                <w:rFonts w:ascii="Arial" w:hAnsi="Arial" w:cs="Arial"/>
              </w:rPr>
            </w:pPr>
            <w:r w:rsidRPr="00ED271F">
              <w:rPr>
                <w:rFonts w:ascii="Arial" w:hAnsi="Arial" w:cs="Arial"/>
              </w:rPr>
              <w:t>Material proposed:</w:t>
            </w:r>
          </w:p>
        </w:tc>
        <w:tc>
          <w:tcPr>
            <w:tcW w:w="5190" w:type="dxa"/>
            <w:tcBorders>
              <w:top w:val="nil"/>
              <w:left w:val="nil"/>
              <w:bottom w:val="single" w:sz="4" w:space="0" w:color="auto"/>
              <w:right w:val="nil"/>
            </w:tcBorders>
            <w:vAlign w:val="bottom"/>
          </w:tcPr>
          <w:p w14:paraId="5685C402" w14:textId="77777777" w:rsidR="00065495" w:rsidRPr="00ED271F" w:rsidRDefault="000B4731" w:rsidP="00E14538">
            <w:pPr>
              <w:tabs>
                <w:tab w:val="left" w:pos="576"/>
              </w:tabs>
              <w:spacing w:line="240" w:lineRule="exact"/>
              <w:rPr>
                <w:rFonts w:ascii="Arial" w:hAnsi="Arial" w:cs="Arial"/>
              </w:rPr>
            </w:pPr>
            <w:r w:rsidRPr="00ED271F">
              <w:rPr>
                <w:rFonts w:ascii="Arial" w:hAnsi="Arial" w:cs="Arial"/>
              </w:rPr>
              <w:fldChar w:fldCharType="begin">
                <w:ffData>
                  <w:name w:val="Text31"/>
                  <w:enabled/>
                  <w:calcOnExit w:val="0"/>
                  <w:textInput/>
                </w:ffData>
              </w:fldChar>
            </w:r>
            <w:r w:rsidR="00065495"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Pr="00ED271F">
              <w:rPr>
                <w:rFonts w:ascii="Arial" w:hAnsi="Arial" w:cs="Arial"/>
              </w:rPr>
              <w:fldChar w:fldCharType="end"/>
            </w:r>
          </w:p>
        </w:tc>
      </w:tr>
      <w:tr w:rsidR="00065495" w:rsidRPr="00ED271F" w14:paraId="751C4BBF" w14:textId="77777777" w:rsidTr="002508F3">
        <w:trPr>
          <w:trHeight w:hRule="exact" w:val="432"/>
        </w:trPr>
        <w:tc>
          <w:tcPr>
            <w:tcW w:w="2190" w:type="dxa"/>
            <w:tcBorders>
              <w:top w:val="nil"/>
              <w:left w:val="nil"/>
              <w:bottom w:val="nil"/>
              <w:right w:val="nil"/>
            </w:tcBorders>
            <w:vAlign w:val="bottom"/>
          </w:tcPr>
          <w:p w14:paraId="53029369" w14:textId="77777777" w:rsidR="00065495" w:rsidRPr="00D40DA8" w:rsidRDefault="00065495" w:rsidP="00E14538">
            <w:pPr>
              <w:tabs>
                <w:tab w:val="left" w:pos="576"/>
              </w:tabs>
              <w:spacing w:line="240" w:lineRule="exact"/>
              <w:rPr>
                <w:rFonts w:ascii="Arial" w:hAnsi="Arial" w:cs="Arial"/>
              </w:rPr>
            </w:pPr>
            <w:r w:rsidRPr="00D40DA8">
              <w:rPr>
                <w:rFonts w:ascii="Arial" w:hAnsi="Arial" w:cs="Arial"/>
              </w:rPr>
              <w:t>Provided By:</w:t>
            </w:r>
          </w:p>
        </w:tc>
        <w:tc>
          <w:tcPr>
            <w:tcW w:w="5190" w:type="dxa"/>
            <w:tcBorders>
              <w:top w:val="single" w:sz="4" w:space="0" w:color="auto"/>
              <w:left w:val="nil"/>
              <w:bottom w:val="single" w:sz="4" w:space="0" w:color="auto"/>
              <w:right w:val="nil"/>
            </w:tcBorders>
            <w:vAlign w:val="bottom"/>
          </w:tcPr>
          <w:p w14:paraId="24DE096C" w14:textId="77777777" w:rsidR="00065495" w:rsidRPr="00ED271F" w:rsidRDefault="000B4731" w:rsidP="00E14538">
            <w:pPr>
              <w:tabs>
                <w:tab w:val="left" w:pos="576"/>
              </w:tabs>
              <w:spacing w:line="240" w:lineRule="exact"/>
              <w:rPr>
                <w:rFonts w:ascii="Arial" w:hAnsi="Arial" w:cs="Arial"/>
              </w:rPr>
            </w:pPr>
            <w:r w:rsidRPr="00ED271F">
              <w:rPr>
                <w:rFonts w:ascii="Arial" w:hAnsi="Arial" w:cs="Arial"/>
              </w:rPr>
              <w:fldChar w:fldCharType="begin">
                <w:ffData>
                  <w:name w:val="Text34"/>
                  <w:enabled/>
                  <w:calcOnExit w:val="0"/>
                  <w:textInput/>
                </w:ffData>
              </w:fldChar>
            </w:r>
            <w:r w:rsidR="00065495"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00065495" w:rsidRPr="00ED271F">
              <w:rPr>
                <w:rFonts w:ascii="Arial" w:hAnsi="Arial" w:cs="Arial"/>
                <w:noProof/>
              </w:rPr>
              <w:t> </w:t>
            </w:r>
            <w:r w:rsidRPr="00ED271F">
              <w:rPr>
                <w:rFonts w:ascii="Arial" w:hAnsi="Arial" w:cs="Arial"/>
              </w:rPr>
              <w:fldChar w:fldCharType="end"/>
            </w:r>
          </w:p>
        </w:tc>
      </w:tr>
    </w:tbl>
    <w:p w14:paraId="33356C3A" w14:textId="77777777" w:rsidR="00A354A0" w:rsidRPr="00ED271F" w:rsidRDefault="00A354A0" w:rsidP="00427846">
      <w:pPr>
        <w:tabs>
          <w:tab w:val="left" w:pos="360"/>
          <w:tab w:val="left" w:pos="600"/>
          <w:tab w:val="left" w:pos="1920"/>
        </w:tabs>
        <w:spacing w:before="240"/>
        <w:rPr>
          <w:rFonts w:ascii="Arial" w:hAnsi="Arial" w:cs="Arial"/>
          <w:b/>
          <w:sz w:val="22"/>
          <w:szCs w:val="22"/>
        </w:rPr>
      </w:pPr>
    </w:p>
    <w:p w14:paraId="5E26EA93" w14:textId="77777777" w:rsidR="00A354A0" w:rsidRPr="00ED271F" w:rsidRDefault="00A354A0">
      <w:pPr>
        <w:overflowPunct/>
        <w:autoSpaceDE/>
        <w:autoSpaceDN/>
        <w:adjustRightInd/>
        <w:textAlignment w:val="auto"/>
        <w:rPr>
          <w:rFonts w:ascii="Arial" w:hAnsi="Arial" w:cs="Arial"/>
          <w:b/>
          <w:sz w:val="22"/>
          <w:szCs w:val="22"/>
        </w:rPr>
      </w:pPr>
      <w:r w:rsidRPr="00ED271F">
        <w:rPr>
          <w:rFonts w:ascii="Arial" w:hAnsi="Arial" w:cs="Arial"/>
          <w:b/>
          <w:sz w:val="22"/>
          <w:szCs w:val="22"/>
        </w:rPr>
        <w:br w:type="page"/>
      </w:r>
    </w:p>
    <w:p w14:paraId="0620A869" w14:textId="77777777" w:rsidR="00A354A0" w:rsidRPr="00ED271F" w:rsidRDefault="00A354A0" w:rsidP="00427846">
      <w:pPr>
        <w:tabs>
          <w:tab w:val="left" w:pos="360"/>
          <w:tab w:val="left" w:pos="600"/>
          <w:tab w:val="left" w:pos="1920"/>
        </w:tabs>
        <w:spacing w:before="240"/>
        <w:rPr>
          <w:rFonts w:ascii="Arial" w:hAnsi="Arial" w:cs="Arial"/>
          <w:b/>
          <w:sz w:val="22"/>
          <w:szCs w:val="22"/>
        </w:rPr>
      </w:pPr>
    </w:p>
    <w:p w14:paraId="6E8FA46A" w14:textId="483DCE50" w:rsidR="00427846" w:rsidRPr="00ED271F" w:rsidRDefault="00427846" w:rsidP="00427846">
      <w:pPr>
        <w:tabs>
          <w:tab w:val="left" w:pos="360"/>
          <w:tab w:val="left" w:pos="600"/>
          <w:tab w:val="left" w:pos="1920"/>
        </w:tabs>
        <w:spacing w:before="240"/>
        <w:rPr>
          <w:rFonts w:ascii="Arial" w:hAnsi="Arial" w:cs="Arial"/>
          <w:b/>
          <w:sz w:val="22"/>
          <w:szCs w:val="22"/>
        </w:rPr>
      </w:pPr>
      <w:r w:rsidRPr="00ED271F">
        <w:rPr>
          <w:rFonts w:ascii="Arial" w:hAnsi="Arial" w:cs="Arial"/>
          <w:b/>
          <w:sz w:val="22"/>
          <w:szCs w:val="22"/>
        </w:rPr>
        <w:t>Standard Accessories:</w:t>
      </w:r>
    </w:p>
    <w:p w14:paraId="17A36A0D" w14:textId="77777777" w:rsidR="00427846" w:rsidRPr="00ED271F" w:rsidRDefault="00427846" w:rsidP="00427846">
      <w:pPr>
        <w:tabs>
          <w:tab w:val="left" w:pos="360"/>
          <w:tab w:val="left" w:pos="600"/>
          <w:tab w:val="left" w:pos="1920"/>
        </w:tabs>
        <w:spacing w:before="240"/>
        <w:rPr>
          <w:rFonts w:ascii="Arial" w:hAnsi="Arial" w:cs="Arial"/>
        </w:rPr>
      </w:pPr>
      <w:r w:rsidRPr="00ED271F">
        <w:rPr>
          <w:rFonts w:ascii="Arial" w:hAnsi="Arial" w:cs="Arial"/>
          <w:b/>
        </w:rPr>
        <w:t>LED Light Bar and Warning Lights:</w:t>
      </w:r>
    </w:p>
    <w:p w14:paraId="73282BCB" w14:textId="2933EB08"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b/>
        </w:rPr>
        <w:t xml:space="preserve">Type </w:t>
      </w:r>
      <w:r w:rsidR="00264D40" w:rsidRPr="00ED271F">
        <w:rPr>
          <w:rFonts w:ascii="Arial" w:hAnsi="Arial" w:cs="Arial"/>
        </w:rPr>
        <w:t>–</w:t>
      </w:r>
      <w:r w:rsidRPr="00ED271F">
        <w:rPr>
          <w:rFonts w:ascii="Arial" w:hAnsi="Arial" w:cs="Arial"/>
        </w:rPr>
        <w:t xml:space="preserve"> </w:t>
      </w:r>
      <w:r w:rsidR="00CB0DC5" w:rsidRPr="00ED271F">
        <w:rPr>
          <w:rFonts w:ascii="Arial" w:hAnsi="Arial" w:cs="Arial"/>
        </w:rPr>
        <w:t>55</w:t>
      </w:r>
      <w:r w:rsidR="00264D40" w:rsidRPr="00ED271F">
        <w:rPr>
          <w:rFonts w:ascii="Arial" w:hAnsi="Arial" w:cs="Arial"/>
        </w:rPr>
        <w:t>”-</w:t>
      </w:r>
      <w:r w:rsidRPr="00ED271F">
        <w:rPr>
          <w:rFonts w:ascii="Arial" w:hAnsi="Arial" w:cs="Arial"/>
        </w:rPr>
        <w:t>72</w:t>
      </w:r>
      <w:r w:rsidR="000905BD" w:rsidRPr="00ED271F">
        <w:rPr>
          <w:rFonts w:ascii="Arial" w:hAnsi="Arial" w:cs="Arial"/>
        </w:rPr>
        <w:t>” Based</w:t>
      </w:r>
      <w:r w:rsidR="00264D40" w:rsidRPr="00ED271F">
        <w:rPr>
          <w:rFonts w:ascii="Arial" w:hAnsi="Arial" w:cs="Arial"/>
        </w:rPr>
        <w:t xml:space="preserve"> on cab design, e</w:t>
      </w:r>
      <w:r w:rsidRPr="00ED271F">
        <w:rPr>
          <w:rFonts w:ascii="Arial" w:hAnsi="Arial" w:cs="Arial"/>
        </w:rPr>
        <w:t>xtruded aluminum bar type with amber LED warning lights aimed to the front, side, and rear including two white LED work lights aimed to the rear. Six (6</w:t>
      </w:r>
      <w:r w:rsidRPr="00D40DA8">
        <w:rPr>
          <w:rFonts w:ascii="Arial" w:hAnsi="Arial" w:cs="Arial"/>
        </w:rPr>
        <w:t xml:space="preserve">) </w:t>
      </w:r>
      <w:r w:rsidR="00C27EE9" w:rsidRPr="00D40DA8">
        <w:rPr>
          <w:rFonts w:ascii="Arial" w:hAnsi="Arial" w:cs="Arial"/>
        </w:rPr>
        <w:t xml:space="preserve">Duo </w:t>
      </w:r>
      <w:r w:rsidRPr="00D40DA8">
        <w:rPr>
          <w:rFonts w:ascii="Arial" w:hAnsi="Arial" w:cs="Arial"/>
        </w:rPr>
        <w:t>amber</w:t>
      </w:r>
      <w:r w:rsidR="00C27EE9" w:rsidRPr="00D40DA8">
        <w:rPr>
          <w:rFonts w:ascii="Arial" w:hAnsi="Arial" w:cs="Arial"/>
        </w:rPr>
        <w:t>/white</w:t>
      </w:r>
      <w:r w:rsidRPr="00D40DA8">
        <w:rPr>
          <w:rFonts w:ascii="Arial" w:hAnsi="Arial" w:cs="Arial"/>
        </w:rPr>
        <w:t xml:space="preserve"> </w:t>
      </w:r>
      <w:r w:rsidRPr="00ED271F">
        <w:rPr>
          <w:rFonts w:ascii="Arial" w:hAnsi="Arial" w:cs="Arial"/>
        </w:rPr>
        <w:t>super LED warning lights for surface or recess mounting at front and rear of truck.</w:t>
      </w:r>
    </w:p>
    <w:p w14:paraId="6724F7FD" w14:textId="12483849"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b/>
        </w:rPr>
        <w:t>Location</w:t>
      </w:r>
      <w:r w:rsidRPr="00ED271F">
        <w:rPr>
          <w:rFonts w:ascii="Arial" w:hAnsi="Arial" w:cs="Arial"/>
        </w:rPr>
        <w:t xml:space="preserve"> </w:t>
      </w:r>
      <w:r w:rsidR="00C37F17" w:rsidRPr="00ED271F">
        <w:rPr>
          <w:rFonts w:ascii="Arial" w:hAnsi="Arial" w:cs="Arial"/>
        </w:rPr>
        <w:t>–</w:t>
      </w:r>
      <w:r w:rsidRPr="00ED271F">
        <w:rPr>
          <w:rFonts w:ascii="Arial" w:hAnsi="Arial" w:cs="Arial"/>
        </w:rPr>
        <w:t xml:space="preserve"> </w:t>
      </w:r>
      <w:r w:rsidR="00C37F17" w:rsidRPr="00D40DA8">
        <w:rPr>
          <w:rFonts w:ascii="Arial" w:hAnsi="Arial" w:cs="Arial"/>
        </w:rPr>
        <w:t xml:space="preserve">Light bar </w:t>
      </w:r>
      <w:r w:rsidR="00C37F17" w:rsidRPr="00ED271F">
        <w:rPr>
          <w:rFonts w:ascii="Arial" w:hAnsi="Arial" w:cs="Arial"/>
        </w:rPr>
        <w:t>m</w:t>
      </w:r>
      <w:r w:rsidRPr="00ED271F">
        <w:rPr>
          <w:rFonts w:ascii="Arial" w:hAnsi="Arial" w:cs="Arial"/>
        </w:rPr>
        <w:t xml:space="preserve">ounted to the cab or cab guard.  Risers and antenna bracket </w:t>
      </w:r>
      <w:r w:rsidR="004206AD" w:rsidRPr="00D40DA8">
        <w:rPr>
          <w:rFonts w:ascii="Arial" w:hAnsi="Arial" w:cs="Arial"/>
        </w:rPr>
        <w:t>to</w:t>
      </w:r>
      <w:r w:rsidRPr="00ED271F">
        <w:rPr>
          <w:rFonts w:ascii="Arial" w:hAnsi="Arial" w:cs="Arial"/>
        </w:rPr>
        <w:t xml:space="preserve"> be formed aluminum. </w:t>
      </w:r>
      <w:r w:rsidRPr="00D40DA8">
        <w:rPr>
          <w:rFonts w:ascii="Arial" w:hAnsi="Arial" w:cs="Arial"/>
        </w:rPr>
        <w:t xml:space="preserve">Mounting to </w:t>
      </w:r>
      <w:r w:rsidRPr="00ED271F">
        <w:rPr>
          <w:rFonts w:ascii="Arial" w:hAnsi="Arial" w:cs="Arial"/>
        </w:rPr>
        <w:t xml:space="preserve">allow for clearance if truck is equipped with cab guard. </w:t>
      </w:r>
    </w:p>
    <w:p w14:paraId="13E3C75F" w14:textId="77777777" w:rsidR="00C37F17" w:rsidRPr="00D40DA8" w:rsidRDefault="00C37F17" w:rsidP="00C37F17">
      <w:pPr>
        <w:tabs>
          <w:tab w:val="left" w:pos="360"/>
          <w:tab w:val="left" w:pos="600"/>
          <w:tab w:val="left" w:pos="1920"/>
        </w:tabs>
        <w:spacing w:before="120"/>
        <w:rPr>
          <w:rFonts w:ascii="Arial" w:hAnsi="Arial" w:cs="Arial"/>
        </w:rPr>
      </w:pPr>
      <w:r w:rsidRPr="00D40DA8">
        <w:rPr>
          <w:rFonts w:ascii="Arial" w:hAnsi="Arial" w:cs="Arial"/>
        </w:rPr>
        <w:t>Two (2) Duo amber/white LED warning lights in grille area and four (4) Duo amber/white in the rear and side corners of body.</w:t>
      </w:r>
    </w:p>
    <w:p w14:paraId="19BBA613" w14:textId="7A69DA88" w:rsidR="00427846" w:rsidRPr="00ED271F" w:rsidRDefault="00427846" w:rsidP="002661ED">
      <w:pPr>
        <w:tabs>
          <w:tab w:val="left" w:pos="360"/>
          <w:tab w:val="left" w:pos="600"/>
          <w:tab w:val="left" w:pos="1920"/>
        </w:tabs>
        <w:spacing w:before="120"/>
        <w:rPr>
          <w:rFonts w:ascii="Arial" w:hAnsi="Arial" w:cs="Arial"/>
        </w:rPr>
      </w:pPr>
      <w:r w:rsidRPr="00ED271F">
        <w:rPr>
          <w:rFonts w:ascii="Arial" w:hAnsi="Arial" w:cs="Arial"/>
          <w:b/>
        </w:rPr>
        <w:t>Lens color</w:t>
      </w:r>
      <w:r w:rsidRPr="00ED271F">
        <w:rPr>
          <w:rFonts w:ascii="Arial" w:hAnsi="Arial" w:cs="Arial"/>
        </w:rPr>
        <w:t xml:space="preserve"> – Hard-coated </w:t>
      </w:r>
      <w:r w:rsidR="00636F73" w:rsidRPr="00ED271F">
        <w:rPr>
          <w:rFonts w:ascii="Arial" w:hAnsi="Arial" w:cs="Arial"/>
        </w:rPr>
        <w:t>Clear.</w:t>
      </w:r>
    </w:p>
    <w:p w14:paraId="567DCC22" w14:textId="77777777"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6A86AB1A" w14:textId="77777777" w:rsidTr="00495A8D">
        <w:tc>
          <w:tcPr>
            <w:tcW w:w="1300" w:type="dxa"/>
            <w:tcBorders>
              <w:top w:val="nil"/>
              <w:left w:val="nil"/>
              <w:bottom w:val="nil"/>
              <w:right w:val="nil"/>
            </w:tcBorders>
          </w:tcPr>
          <w:p w14:paraId="330D1B61"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18E028B7"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137A13E8" w14:textId="77777777" w:rsidTr="00495A8D">
        <w:tc>
          <w:tcPr>
            <w:tcW w:w="1300" w:type="dxa"/>
            <w:tcBorders>
              <w:top w:val="nil"/>
              <w:left w:val="nil"/>
              <w:bottom w:val="nil"/>
              <w:right w:val="nil"/>
            </w:tcBorders>
          </w:tcPr>
          <w:p w14:paraId="4B5EEE3E"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13E6ACA6"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2FCE4EA7" w14:textId="3720A759" w:rsidR="00B60040" w:rsidRPr="00D40DA8" w:rsidRDefault="00B60040" w:rsidP="00427846">
      <w:pPr>
        <w:tabs>
          <w:tab w:val="left" w:pos="480"/>
        </w:tabs>
        <w:spacing w:before="120"/>
        <w:rPr>
          <w:rFonts w:ascii="Arial" w:hAnsi="Arial" w:cs="Arial"/>
          <w:bCs/>
        </w:rPr>
      </w:pPr>
      <w:r w:rsidRPr="00D40DA8">
        <w:rPr>
          <w:rFonts w:ascii="Arial" w:hAnsi="Arial" w:cs="Arial"/>
          <w:b/>
        </w:rPr>
        <w:t xml:space="preserve">Note: </w:t>
      </w:r>
      <w:r w:rsidRPr="00D40DA8">
        <w:rPr>
          <w:rFonts w:ascii="Arial" w:hAnsi="Arial" w:cs="Arial"/>
          <w:bCs/>
        </w:rPr>
        <w:t>IDOT is aware light bar design may need to change with District options called for later in specification.</w:t>
      </w:r>
    </w:p>
    <w:p w14:paraId="4D5A5637" w14:textId="7402F06C" w:rsidR="00427846" w:rsidRPr="00ED271F" w:rsidRDefault="00427846" w:rsidP="00427846">
      <w:pPr>
        <w:tabs>
          <w:tab w:val="left" w:pos="480"/>
        </w:tabs>
        <w:spacing w:before="120"/>
        <w:rPr>
          <w:rFonts w:ascii="Arial" w:hAnsi="Arial" w:cs="Arial"/>
          <w:b/>
        </w:rPr>
      </w:pPr>
      <w:r w:rsidRPr="00ED271F">
        <w:rPr>
          <w:rFonts w:ascii="Arial" w:hAnsi="Arial" w:cs="Arial"/>
          <w:b/>
        </w:rPr>
        <w:t>Traffic Advisor:</w:t>
      </w:r>
    </w:p>
    <w:p w14:paraId="1DAA58E5" w14:textId="167589D5" w:rsidR="00427846" w:rsidRPr="00ED271F" w:rsidRDefault="00427846" w:rsidP="00427846">
      <w:pPr>
        <w:tabs>
          <w:tab w:val="left" w:pos="360"/>
          <w:tab w:val="left" w:pos="720"/>
        </w:tabs>
        <w:spacing w:before="120"/>
        <w:rPr>
          <w:rFonts w:ascii="Arial" w:hAnsi="Arial" w:cs="Arial"/>
        </w:rPr>
      </w:pPr>
      <w:r w:rsidRPr="00ED271F">
        <w:rPr>
          <w:rFonts w:ascii="Arial" w:hAnsi="Arial" w:cs="Arial"/>
        </w:rPr>
        <w:t>One (1)</w:t>
      </w:r>
      <w:r w:rsidRPr="00D40DA8">
        <w:rPr>
          <w:rFonts w:ascii="Arial" w:hAnsi="Arial" w:cs="Arial"/>
        </w:rPr>
        <w:t xml:space="preserve"> </w:t>
      </w:r>
      <w:r w:rsidR="00636F73" w:rsidRPr="00D40DA8">
        <w:rPr>
          <w:rFonts w:ascii="Arial" w:hAnsi="Arial" w:cs="Arial"/>
        </w:rPr>
        <w:t>Super-</w:t>
      </w:r>
      <w:r w:rsidRPr="00ED271F">
        <w:rPr>
          <w:rFonts w:ascii="Arial" w:hAnsi="Arial" w:cs="Arial"/>
        </w:rPr>
        <w:t>LED traffic advisor, minimum 34”,</w:t>
      </w:r>
      <w:r w:rsidR="004E44BB" w:rsidRPr="00ED271F">
        <w:rPr>
          <w:rFonts w:ascii="Arial" w:hAnsi="Arial" w:cs="Arial"/>
        </w:rPr>
        <w:t xml:space="preserve"> </w:t>
      </w:r>
      <w:r w:rsidR="004E44BB" w:rsidRPr="00D40DA8">
        <w:rPr>
          <w:rFonts w:ascii="Arial" w:hAnsi="Arial" w:cs="Arial"/>
        </w:rPr>
        <w:t>four pattern</w:t>
      </w:r>
      <w:r w:rsidR="004E44BB" w:rsidRPr="00ED271F">
        <w:rPr>
          <w:rFonts w:ascii="Arial" w:hAnsi="Arial" w:cs="Arial"/>
        </w:rPr>
        <w:t>,</w:t>
      </w:r>
      <w:r w:rsidRPr="00ED271F">
        <w:rPr>
          <w:rFonts w:ascii="Arial" w:hAnsi="Arial" w:cs="Arial"/>
        </w:rPr>
        <w:t xml:space="preserve"> Whelen</w:t>
      </w:r>
      <w:r w:rsidR="003E4424" w:rsidRPr="00ED271F">
        <w:rPr>
          <w:rFonts w:ascii="Arial" w:hAnsi="Arial" w:cs="Arial"/>
        </w:rPr>
        <w:t xml:space="preserve"> </w:t>
      </w:r>
      <w:r w:rsidR="003E4424" w:rsidRPr="00D40DA8">
        <w:rPr>
          <w:rFonts w:ascii="Arial" w:hAnsi="Arial" w:cs="Arial"/>
        </w:rPr>
        <w:t>industry standard model TANF65</w:t>
      </w:r>
      <w:r w:rsidRPr="00D40DA8">
        <w:rPr>
          <w:rFonts w:ascii="Arial" w:hAnsi="Arial" w:cs="Arial"/>
        </w:rPr>
        <w:t xml:space="preserve"> </w:t>
      </w:r>
      <w:r w:rsidRPr="00ED271F">
        <w:rPr>
          <w:rFonts w:ascii="Arial" w:hAnsi="Arial" w:cs="Arial"/>
        </w:rPr>
        <w:t>500 series or equal. Mounted at the rear of platform body</w:t>
      </w:r>
      <w:r w:rsidR="004E44BB" w:rsidRPr="00ED271F">
        <w:rPr>
          <w:rFonts w:ascii="Arial" w:hAnsi="Arial" w:cs="Arial"/>
        </w:rPr>
        <w:t xml:space="preserve"> </w:t>
      </w:r>
      <w:r w:rsidR="004E44BB" w:rsidRPr="00D40DA8">
        <w:rPr>
          <w:rFonts w:ascii="Arial" w:hAnsi="Arial" w:cs="Arial"/>
        </w:rPr>
        <w:t>with guard</w:t>
      </w:r>
      <w:r w:rsidRPr="00D40DA8">
        <w:rPr>
          <w:rFonts w:ascii="Arial" w:hAnsi="Arial" w:cs="Arial"/>
        </w:rPr>
        <w:t>.</w:t>
      </w:r>
    </w:p>
    <w:p w14:paraId="2B2105A9" w14:textId="77777777"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43EE5B46" w14:textId="77777777" w:rsidTr="00495A8D">
        <w:tc>
          <w:tcPr>
            <w:tcW w:w="1300" w:type="dxa"/>
            <w:tcBorders>
              <w:top w:val="nil"/>
              <w:left w:val="nil"/>
              <w:bottom w:val="nil"/>
              <w:right w:val="nil"/>
            </w:tcBorders>
          </w:tcPr>
          <w:p w14:paraId="2CE2EE46"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18DBD105"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69E7B77A" w14:textId="77777777" w:rsidTr="00495A8D">
        <w:tc>
          <w:tcPr>
            <w:tcW w:w="1300" w:type="dxa"/>
            <w:tcBorders>
              <w:top w:val="nil"/>
              <w:left w:val="nil"/>
              <w:bottom w:val="nil"/>
              <w:right w:val="nil"/>
            </w:tcBorders>
          </w:tcPr>
          <w:p w14:paraId="2A305796"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1B9CD017"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31F77FE1" w14:textId="65E5FDC2" w:rsidR="000905BD" w:rsidRPr="00D40DA8" w:rsidRDefault="000905BD" w:rsidP="000905BD">
      <w:pPr>
        <w:spacing w:before="240" w:after="120" w:line="240" w:lineRule="exact"/>
        <w:rPr>
          <w:rFonts w:ascii="Arial" w:hAnsi="Arial" w:cs="Arial"/>
          <w:iCs/>
        </w:rPr>
      </w:pPr>
      <w:bookmarkStart w:id="11" w:name="_Hlk176242483"/>
      <w:r w:rsidRPr="00D40DA8">
        <w:rPr>
          <w:rFonts w:ascii="Arial" w:hAnsi="Arial" w:cs="Arial"/>
          <w:b/>
          <w:bCs/>
          <w:iCs/>
        </w:rPr>
        <w:t xml:space="preserve">Safety/Warning Light Control System: </w:t>
      </w:r>
      <w:r w:rsidRPr="00D40DA8">
        <w:rPr>
          <w:rFonts w:ascii="Arial" w:hAnsi="Arial" w:cs="Arial"/>
          <w:iCs/>
        </w:rPr>
        <w:t xml:space="preserve">Whelen DOT Core or </w:t>
      </w:r>
      <w:r w:rsidR="0004681A" w:rsidRPr="00D40DA8">
        <w:rPr>
          <w:rFonts w:ascii="Arial" w:hAnsi="Arial" w:cs="Arial"/>
          <w:iCs/>
        </w:rPr>
        <w:t>newer generation</w:t>
      </w:r>
      <w:r w:rsidRPr="00D40DA8">
        <w:rPr>
          <w:rFonts w:ascii="Arial" w:hAnsi="Arial" w:cs="Arial"/>
          <w:iCs/>
        </w:rPr>
        <w:t xml:space="preserve"> system.</w:t>
      </w:r>
    </w:p>
    <w:p w14:paraId="7EF1A357" w14:textId="731DB5CC" w:rsidR="000905BD" w:rsidRPr="00D40DA8" w:rsidRDefault="000905BD" w:rsidP="000905BD">
      <w:pPr>
        <w:overflowPunct/>
        <w:autoSpaceDE/>
        <w:autoSpaceDN/>
        <w:adjustRightInd/>
        <w:spacing w:after="120" w:line="240" w:lineRule="exact"/>
        <w:textAlignment w:val="auto"/>
        <w:rPr>
          <w:rFonts w:ascii="Arial" w:hAnsi="Arial" w:cs="Arial"/>
          <w:iCs/>
        </w:rPr>
      </w:pPr>
      <w:r w:rsidRPr="00D40DA8">
        <w:rPr>
          <w:rFonts w:ascii="Arial" w:hAnsi="Arial" w:cs="Arial"/>
        </w:rPr>
        <w:t>To maintain standardization, continuity, and fleet integrity the</w:t>
      </w:r>
      <w:r w:rsidRPr="00D40DA8">
        <w:rPr>
          <w:rFonts w:ascii="Arial" w:hAnsi="Arial" w:cs="Arial"/>
          <w:iCs/>
        </w:rPr>
        <w:t xml:space="preserve"> control system </w:t>
      </w:r>
      <w:r w:rsidR="0004681A" w:rsidRPr="00D40DA8">
        <w:rPr>
          <w:rFonts w:ascii="Arial" w:hAnsi="Arial" w:cs="Arial"/>
          <w:iCs/>
        </w:rPr>
        <w:t>to</w:t>
      </w:r>
      <w:r w:rsidRPr="00D40DA8">
        <w:rPr>
          <w:rFonts w:ascii="Arial" w:hAnsi="Arial" w:cs="Arial"/>
          <w:iCs/>
        </w:rPr>
        <w:t xml:space="preserve"> feature situation-based integration with scene specific functions utilizing various vehicle components and signals. The control system </w:t>
      </w:r>
      <w:proofErr w:type="gramStart"/>
      <w:r w:rsidR="00E27DFB" w:rsidRPr="00D40DA8">
        <w:rPr>
          <w:rFonts w:ascii="Arial" w:hAnsi="Arial" w:cs="Arial"/>
          <w:iCs/>
        </w:rPr>
        <w:t>is</w:t>
      </w:r>
      <w:r w:rsidRPr="00D40DA8">
        <w:rPr>
          <w:rFonts w:ascii="Arial" w:hAnsi="Arial" w:cs="Arial"/>
          <w:iCs/>
        </w:rPr>
        <w:t xml:space="preserve"> able to</w:t>
      </w:r>
      <w:proofErr w:type="gramEnd"/>
      <w:r w:rsidRPr="00D40DA8">
        <w:rPr>
          <w:rFonts w:ascii="Arial" w:hAnsi="Arial" w:cs="Arial"/>
          <w:iCs/>
        </w:rPr>
        <w:t xml:space="preserve"> control and vary voltage, lighting patterns, lights, colors and reduce night glare depending on operational conditions. </w:t>
      </w:r>
      <w:r w:rsidR="00E27DFB" w:rsidRPr="00D40DA8">
        <w:rPr>
          <w:rFonts w:ascii="Arial" w:hAnsi="Arial" w:cs="Arial"/>
          <w:iCs/>
        </w:rPr>
        <w:t xml:space="preserve">The system must communicate with current fleet DOT Core equipped vehicles. </w:t>
      </w:r>
      <w:r w:rsidRPr="00D40DA8">
        <w:rPr>
          <w:rFonts w:ascii="Arial" w:hAnsi="Arial" w:cs="Arial"/>
          <w:iCs/>
        </w:rPr>
        <w:t xml:space="preserve">The control system at a minimum </w:t>
      </w:r>
      <w:r w:rsidR="00E27DFB" w:rsidRPr="00D40DA8">
        <w:rPr>
          <w:rFonts w:ascii="Arial" w:hAnsi="Arial" w:cs="Arial"/>
          <w:iCs/>
        </w:rPr>
        <w:t>to</w:t>
      </w:r>
      <w:r w:rsidRPr="00D40DA8">
        <w:rPr>
          <w:rFonts w:ascii="Arial" w:hAnsi="Arial" w:cs="Arial"/>
          <w:iCs/>
        </w:rPr>
        <w:t xml:space="preserve"> include the following:</w:t>
      </w:r>
    </w:p>
    <w:p w14:paraId="1714412F"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Dynamic Variable Intensity (DVI) flash patterns</w:t>
      </w:r>
    </w:p>
    <w:p w14:paraId="7F157639" w14:textId="77777777" w:rsidR="000905BD" w:rsidRPr="00D40DA8" w:rsidRDefault="000905BD" w:rsidP="000905BD">
      <w:pPr>
        <w:numPr>
          <w:ilvl w:val="2"/>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Daytime in transit.</w:t>
      </w:r>
    </w:p>
    <w:p w14:paraId="756553DA" w14:textId="77777777" w:rsidR="000905BD" w:rsidRPr="00D40DA8" w:rsidRDefault="000905BD" w:rsidP="000905BD">
      <w:pPr>
        <w:numPr>
          <w:ilvl w:val="2"/>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Daytime parked.</w:t>
      </w:r>
    </w:p>
    <w:p w14:paraId="4B4EC8CE" w14:textId="77777777" w:rsidR="000905BD" w:rsidRPr="00D40DA8" w:rsidRDefault="000905BD" w:rsidP="000905BD">
      <w:pPr>
        <w:numPr>
          <w:ilvl w:val="2"/>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Nighttime in transit.</w:t>
      </w:r>
    </w:p>
    <w:p w14:paraId="287A755B" w14:textId="77777777" w:rsidR="000905BD" w:rsidRPr="00D40DA8" w:rsidRDefault="000905BD" w:rsidP="000905BD">
      <w:pPr>
        <w:numPr>
          <w:ilvl w:val="2"/>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Nighttime parked.</w:t>
      </w:r>
    </w:p>
    <w:p w14:paraId="7CF4FAD2"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Can Bus Technology</w:t>
      </w:r>
    </w:p>
    <w:p w14:paraId="5D475787"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Remote Connectivity</w:t>
      </w:r>
    </w:p>
    <w:p w14:paraId="14F5BF05"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Firmware Updates through USB-C</w:t>
      </w:r>
    </w:p>
    <w:p w14:paraId="32ADE8A7" w14:textId="099AF23A"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8 Minimum inputs / 16</w:t>
      </w:r>
      <w:r w:rsidR="00E27DFB" w:rsidRPr="00D40DA8">
        <w:rPr>
          <w:rFonts w:ascii="Arial" w:hAnsi="Arial" w:cs="Arial"/>
          <w:iCs/>
        </w:rPr>
        <w:t xml:space="preserve"> minimum</w:t>
      </w:r>
      <w:r w:rsidRPr="00D40DA8">
        <w:rPr>
          <w:rFonts w:ascii="Arial" w:hAnsi="Arial" w:cs="Arial"/>
          <w:iCs/>
        </w:rPr>
        <w:t xml:space="preserve"> outputs</w:t>
      </w:r>
    </w:p>
    <w:p w14:paraId="54C30D3B"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Expansion capabilities</w:t>
      </w:r>
    </w:p>
    <w:p w14:paraId="59DF83F9"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Photocell</w:t>
      </w:r>
    </w:p>
    <w:p w14:paraId="6ED6C4BD" w14:textId="77777777"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Remote vehicle to vehicle synchronization</w:t>
      </w:r>
    </w:p>
    <w:p w14:paraId="006A6004" w14:textId="36939D75" w:rsidR="004E44BB" w:rsidRPr="00D40DA8" w:rsidRDefault="004E44BB"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Brake / Turn Signal Override</w:t>
      </w:r>
    </w:p>
    <w:p w14:paraId="705508F3" w14:textId="1AEA7068" w:rsidR="00701E25" w:rsidRPr="00D40DA8" w:rsidRDefault="00701E25"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Traffic Advisor Pattern Control</w:t>
      </w:r>
    </w:p>
    <w:p w14:paraId="40468C55" w14:textId="1117E22D" w:rsidR="000905BD" w:rsidRPr="00D40DA8" w:rsidRDefault="000905BD" w:rsidP="000905BD">
      <w:pPr>
        <w:numPr>
          <w:ilvl w:val="1"/>
          <w:numId w:val="12"/>
        </w:numPr>
        <w:overflowPunct/>
        <w:autoSpaceDE/>
        <w:autoSpaceDN/>
        <w:adjustRightInd/>
        <w:spacing w:after="120" w:line="240" w:lineRule="exact"/>
        <w:contextualSpacing/>
        <w:textAlignment w:val="auto"/>
        <w:rPr>
          <w:rFonts w:ascii="Arial" w:hAnsi="Arial" w:cs="Arial"/>
          <w:iCs/>
        </w:rPr>
      </w:pPr>
      <w:r w:rsidRPr="00D40DA8">
        <w:rPr>
          <w:rFonts w:ascii="Arial" w:hAnsi="Arial" w:cs="Arial"/>
          <w:iCs/>
        </w:rPr>
        <w:t xml:space="preserve">Multi-position select switch with push button </w:t>
      </w:r>
      <w:r w:rsidR="00075011" w:rsidRPr="00D40DA8">
        <w:rPr>
          <w:rFonts w:ascii="Arial" w:hAnsi="Arial" w:cs="Arial"/>
          <w:iCs/>
        </w:rPr>
        <w:t>controls.</w:t>
      </w:r>
    </w:p>
    <w:p w14:paraId="40BCCB69" w14:textId="77777777" w:rsidR="000905BD" w:rsidRPr="00D40DA8" w:rsidRDefault="000905BD" w:rsidP="000905BD">
      <w:pPr>
        <w:spacing w:before="120" w:after="120" w:line="240" w:lineRule="exact"/>
        <w:rPr>
          <w:rFonts w:ascii="Arial" w:hAnsi="Arial" w:cs="Arial"/>
        </w:rPr>
      </w:pPr>
      <w:r w:rsidRPr="00D40DA8">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00"/>
        <w:gridCol w:w="6080"/>
      </w:tblGrid>
      <w:tr w:rsidR="00ED271F" w:rsidRPr="00ED271F" w14:paraId="729D038D" w14:textId="77777777" w:rsidTr="00126B69">
        <w:tc>
          <w:tcPr>
            <w:tcW w:w="1300" w:type="dxa"/>
            <w:tcBorders>
              <w:top w:val="nil"/>
              <w:left w:val="nil"/>
              <w:bottom w:val="nil"/>
              <w:right w:val="nil"/>
            </w:tcBorders>
          </w:tcPr>
          <w:p w14:paraId="25D464DF" w14:textId="77777777" w:rsidR="000905BD" w:rsidRPr="00D40DA8" w:rsidRDefault="000905BD" w:rsidP="000905B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602E7DCD" w14:textId="77777777" w:rsidR="000905BD" w:rsidRPr="00D40DA8" w:rsidRDefault="000905BD" w:rsidP="000905BD">
            <w:pPr>
              <w:tabs>
                <w:tab w:val="left" w:pos="576"/>
              </w:tabs>
              <w:spacing w:before="120" w:line="240" w:lineRule="exact"/>
              <w:rPr>
                <w:rFonts w:ascii="Arial" w:hAnsi="Arial" w:cs="Arial"/>
              </w:rPr>
            </w:pPr>
            <w:r w:rsidRPr="00D40DA8">
              <w:rPr>
                <w:rFonts w:ascii="Arial" w:hAnsi="Arial" w:cs="Arial"/>
              </w:rPr>
              <w:fldChar w:fldCharType="begin">
                <w:ffData>
                  <w:name w:val="Text30"/>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rPr>
              <w:fldChar w:fldCharType="end"/>
            </w:r>
          </w:p>
        </w:tc>
      </w:tr>
      <w:tr w:rsidR="00ED271F" w:rsidRPr="00ED271F" w14:paraId="054F1A79" w14:textId="77777777" w:rsidTr="00126B69">
        <w:tc>
          <w:tcPr>
            <w:tcW w:w="1300" w:type="dxa"/>
            <w:tcBorders>
              <w:top w:val="nil"/>
              <w:left w:val="nil"/>
              <w:bottom w:val="nil"/>
              <w:right w:val="nil"/>
            </w:tcBorders>
          </w:tcPr>
          <w:p w14:paraId="0C9E2F83" w14:textId="77777777" w:rsidR="000905BD" w:rsidRPr="00D40DA8" w:rsidRDefault="000905BD" w:rsidP="000905B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2B916EA9" w14:textId="77777777" w:rsidR="000905BD" w:rsidRPr="00D40DA8" w:rsidRDefault="000905BD" w:rsidP="000905BD">
            <w:pPr>
              <w:tabs>
                <w:tab w:val="left" w:pos="576"/>
              </w:tabs>
              <w:spacing w:before="120" w:line="240" w:lineRule="exact"/>
              <w:rPr>
                <w:rFonts w:ascii="Arial" w:hAnsi="Arial" w:cs="Arial"/>
              </w:rPr>
            </w:pPr>
            <w:r w:rsidRPr="00D40DA8">
              <w:rPr>
                <w:rFonts w:ascii="Arial" w:hAnsi="Arial" w:cs="Arial"/>
              </w:rPr>
              <w:fldChar w:fldCharType="begin">
                <w:ffData>
                  <w:name w:val="Text31"/>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rPr>
              <w:fldChar w:fldCharType="end"/>
            </w:r>
          </w:p>
        </w:tc>
      </w:tr>
    </w:tbl>
    <w:bookmarkEnd w:id="11"/>
    <w:p w14:paraId="7976BB34" w14:textId="3530A1F7" w:rsidR="00427846" w:rsidRPr="00ED271F" w:rsidRDefault="00427846" w:rsidP="00427846">
      <w:pPr>
        <w:spacing w:before="120" w:after="120"/>
        <w:rPr>
          <w:rFonts w:ascii="Arial" w:hAnsi="Arial" w:cs="Arial"/>
          <w:b/>
        </w:rPr>
      </w:pPr>
      <w:r w:rsidRPr="00ED271F">
        <w:rPr>
          <w:rFonts w:ascii="Arial" w:hAnsi="Arial" w:cs="Arial"/>
          <w:b/>
        </w:rPr>
        <w:lastRenderedPageBreak/>
        <w:t>LED Auxiliary Lighting:</w:t>
      </w:r>
    </w:p>
    <w:p w14:paraId="5AF8ABB5" w14:textId="535C528C" w:rsidR="00427846" w:rsidRPr="00ED271F" w:rsidRDefault="00427846" w:rsidP="00427846">
      <w:pPr>
        <w:rPr>
          <w:rFonts w:ascii="Arial" w:hAnsi="Arial" w:cs="Arial"/>
        </w:rPr>
      </w:pPr>
      <w:r w:rsidRPr="00ED271F">
        <w:rPr>
          <w:rFonts w:ascii="Arial" w:hAnsi="Arial" w:cs="Arial"/>
        </w:rPr>
        <w:t xml:space="preserve">Lighting </w:t>
      </w:r>
      <w:r w:rsidR="004E44BB" w:rsidRPr="00D40DA8">
        <w:rPr>
          <w:rFonts w:ascii="Arial" w:hAnsi="Arial" w:cs="Arial"/>
        </w:rPr>
        <w:t>to</w:t>
      </w:r>
      <w:r w:rsidRPr="00ED271F">
        <w:rPr>
          <w:rFonts w:ascii="Arial" w:hAnsi="Arial" w:cs="Arial"/>
        </w:rPr>
        <w:t xml:space="preserve"> be provided for the use of this</w:t>
      </w:r>
      <w:r w:rsidRPr="00D40DA8">
        <w:rPr>
          <w:rFonts w:ascii="Arial" w:hAnsi="Arial" w:cs="Arial"/>
        </w:rPr>
        <w:t xml:space="preserve"> </w:t>
      </w:r>
      <w:r w:rsidR="00497A71" w:rsidRPr="00D40DA8">
        <w:rPr>
          <w:rFonts w:ascii="Arial" w:hAnsi="Arial" w:cs="Arial"/>
        </w:rPr>
        <w:t>equipment</w:t>
      </w:r>
      <w:r w:rsidRPr="00D40DA8">
        <w:rPr>
          <w:rFonts w:ascii="Arial" w:hAnsi="Arial" w:cs="Arial"/>
        </w:rPr>
        <w:t xml:space="preserve"> </w:t>
      </w:r>
      <w:r w:rsidRPr="00ED271F">
        <w:rPr>
          <w:rFonts w:ascii="Arial" w:hAnsi="Arial" w:cs="Arial"/>
        </w:rPr>
        <w:t xml:space="preserve">in </w:t>
      </w:r>
      <w:r w:rsidR="0080136B" w:rsidRPr="00ED271F">
        <w:rPr>
          <w:rFonts w:ascii="Arial" w:hAnsi="Arial" w:cs="Arial"/>
        </w:rPr>
        <w:t>nighttime</w:t>
      </w:r>
      <w:r w:rsidRPr="00ED271F">
        <w:rPr>
          <w:rFonts w:ascii="Arial" w:hAnsi="Arial" w:cs="Arial"/>
        </w:rPr>
        <w:t xml:space="preserve"> operations</w:t>
      </w:r>
      <w:r w:rsidR="00497A71" w:rsidRPr="00ED271F">
        <w:rPr>
          <w:rFonts w:ascii="Arial" w:hAnsi="Arial" w:cs="Arial"/>
        </w:rPr>
        <w:t xml:space="preserve">, </w:t>
      </w:r>
      <w:r w:rsidRPr="00ED271F">
        <w:rPr>
          <w:rFonts w:ascii="Arial" w:hAnsi="Arial" w:cs="Arial"/>
        </w:rPr>
        <w:t xml:space="preserve">supplied by two (2) </w:t>
      </w:r>
      <w:proofErr w:type="spellStart"/>
      <w:r w:rsidRPr="00ED271F">
        <w:rPr>
          <w:rFonts w:ascii="Arial" w:hAnsi="Arial" w:cs="Arial"/>
        </w:rPr>
        <w:t>GoLights</w:t>
      </w:r>
      <w:proofErr w:type="spellEnd"/>
      <w:r w:rsidRPr="00ED271F">
        <w:rPr>
          <w:rFonts w:ascii="Arial" w:hAnsi="Arial" w:cs="Arial"/>
        </w:rPr>
        <w:t xml:space="preserve"> </w:t>
      </w:r>
      <w:proofErr w:type="spellStart"/>
      <w:r w:rsidRPr="00ED271F">
        <w:rPr>
          <w:rFonts w:ascii="Arial" w:hAnsi="Arial" w:cs="Arial"/>
        </w:rPr>
        <w:t>Radioray</w:t>
      </w:r>
      <w:proofErr w:type="spellEnd"/>
      <w:r w:rsidRPr="00ED271F">
        <w:rPr>
          <w:rFonts w:ascii="Arial" w:hAnsi="Arial" w:cs="Arial"/>
        </w:rPr>
        <w:t xml:space="preserve"> LED Model 79514</w:t>
      </w:r>
      <w:r w:rsidR="00497A71" w:rsidRPr="00ED271F">
        <w:rPr>
          <w:rFonts w:ascii="Arial" w:hAnsi="Arial" w:cs="Arial"/>
        </w:rPr>
        <w:t xml:space="preserve">, </w:t>
      </w:r>
      <w:r w:rsidRPr="00D40DA8">
        <w:rPr>
          <w:rFonts w:ascii="Arial" w:hAnsi="Arial" w:cs="Arial"/>
        </w:rPr>
        <w:t>79014</w:t>
      </w:r>
      <w:r w:rsidR="00497A71" w:rsidRPr="00D40DA8">
        <w:rPr>
          <w:rFonts w:ascii="Arial" w:hAnsi="Arial" w:cs="Arial"/>
        </w:rPr>
        <w:t xml:space="preserve"> or Hella RC360 Gen II with remotes</w:t>
      </w:r>
      <w:r w:rsidR="00497A71" w:rsidRPr="00ED271F">
        <w:rPr>
          <w:rFonts w:ascii="Arial" w:hAnsi="Arial" w:cs="Arial"/>
        </w:rPr>
        <w:t>.</w:t>
      </w:r>
      <w:r w:rsidRPr="00ED271F">
        <w:rPr>
          <w:rFonts w:ascii="Arial" w:hAnsi="Arial" w:cs="Arial"/>
        </w:rPr>
        <w:t xml:space="preserve"> Other LED portable lights will be considered provided they are similar in function and output to the lights listed.</w:t>
      </w:r>
    </w:p>
    <w:p w14:paraId="7F9DD694" w14:textId="77777777" w:rsidR="00427846" w:rsidRPr="00ED271F" w:rsidRDefault="00427846" w:rsidP="00427846">
      <w:pPr>
        <w:spacing w:before="120" w:line="240" w:lineRule="exact"/>
        <w:rPr>
          <w:rFonts w:ascii="Arial" w:hAnsi="Arial" w:cs="Arial"/>
        </w:rPr>
      </w:pPr>
      <w:r w:rsidRPr="00ED271F">
        <w:rPr>
          <w:rFonts w:ascii="Arial" w:hAnsi="Arial" w:cs="Arial"/>
        </w:rPr>
        <w:t>Component:</w:t>
      </w:r>
    </w:p>
    <w:tbl>
      <w:tblPr>
        <w:tblStyle w:val="TableGrid"/>
        <w:tblW w:w="7380" w:type="dxa"/>
        <w:tblInd w:w="108" w:type="dxa"/>
        <w:tblLook w:val="04A0" w:firstRow="1" w:lastRow="0" w:firstColumn="1" w:lastColumn="0" w:noHBand="0" w:noVBand="1"/>
      </w:tblPr>
      <w:tblGrid>
        <w:gridCol w:w="817"/>
        <w:gridCol w:w="6563"/>
      </w:tblGrid>
      <w:tr w:rsidR="00ED271F" w:rsidRPr="00ED271F" w14:paraId="0C8B666E" w14:textId="77777777" w:rsidTr="00495A8D">
        <w:tc>
          <w:tcPr>
            <w:tcW w:w="810" w:type="dxa"/>
            <w:tcBorders>
              <w:top w:val="nil"/>
              <w:left w:val="nil"/>
              <w:bottom w:val="nil"/>
              <w:right w:val="nil"/>
            </w:tcBorders>
            <w:vAlign w:val="bottom"/>
          </w:tcPr>
          <w:p w14:paraId="653DE107" w14:textId="77777777" w:rsidR="00427846" w:rsidRPr="00ED271F" w:rsidRDefault="00427846" w:rsidP="00495A8D">
            <w:pPr>
              <w:tabs>
                <w:tab w:val="left" w:pos="576"/>
              </w:tabs>
              <w:spacing w:before="120" w:line="240" w:lineRule="exact"/>
              <w:rPr>
                <w:rFonts w:ascii="Arial" w:hAnsi="Arial"/>
              </w:rPr>
            </w:pPr>
            <w:r w:rsidRPr="00ED271F">
              <w:rPr>
                <w:rFonts w:ascii="Arial" w:hAnsi="Arial"/>
              </w:rPr>
              <w:t>Make:</w:t>
            </w:r>
          </w:p>
        </w:tc>
        <w:tc>
          <w:tcPr>
            <w:tcW w:w="6570" w:type="dxa"/>
            <w:tcBorders>
              <w:top w:val="nil"/>
              <w:left w:val="nil"/>
              <w:bottom w:val="single" w:sz="4" w:space="0" w:color="auto"/>
              <w:right w:val="nil"/>
            </w:tcBorders>
          </w:tcPr>
          <w:p w14:paraId="11EEADBA" w14:textId="77777777" w:rsidR="00427846" w:rsidRPr="00ED271F" w:rsidRDefault="00427846" w:rsidP="00495A8D">
            <w:pPr>
              <w:tabs>
                <w:tab w:val="left" w:pos="576"/>
              </w:tabs>
              <w:spacing w:before="120" w:line="240" w:lineRule="exact"/>
              <w:rPr>
                <w:rFonts w:ascii="Arial" w:hAnsi="Arial"/>
              </w:rPr>
            </w:pPr>
            <w:r w:rsidRPr="00ED271F">
              <w:rPr>
                <w:rFonts w:ascii="Arial" w:hAnsi="Arial"/>
              </w:rPr>
              <w:fldChar w:fldCharType="begin">
                <w:ffData>
                  <w:name w:val="Text30"/>
                  <w:enabled/>
                  <w:calcOnExit w:val="0"/>
                  <w:textInput/>
                </w:ffData>
              </w:fldChar>
            </w:r>
            <w:r w:rsidRPr="00ED271F">
              <w:rPr>
                <w:rFonts w:ascii="Arial" w:hAnsi="Arial"/>
              </w:rPr>
              <w:instrText xml:space="preserve"> FORMTEXT </w:instrText>
            </w:r>
            <w:r w:rsidRPr="00ED271F">
              <w:rPr>
                <w:rFonts w:ascii="Arial" w:hAnsi="Arial"/>
              </w:rPr>
            </w:r>
            <w:r w:rsidRPr="00ED271F">
              <w:rPr>
                <w:rFonts w:ascii="Arial" w:hAnsi="Arial"/>
              </w:rPr>
              <w:fldChar w:fldCharType="separate"/>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rPr>
              <w:fldChar w:fldCharType="end"/>
            </w:r>
          </w:p>
        </w:tc>
      </w:tr>
      <w:tr w:rsidR="00ED271F" w:rsidRPr="00ED271F" w14:paraId="27D838A1" w14:textId="77777777" w:rsidTr="00495A8D">
        <w:tc>
          <w:tcPr>
            <w:tcW w:w="810" w:type="dxa"/>
            <w:tcBorders>
              <w:top w:val="nil"/>
              <w:left w:val="nil"/>
              <w:bottom w:val="nil"/>
              <w:right w:val="nil"/>
            </w:tcBorders>
            <w:vAlign w:val="center"/>
          </w:tcPr>
          <w:p w14:paraId="5AE543BB" w14:textId="77777777" w:rsidR="00427846" w:rsidRPr="00ED271F" w:rsidRDefault="00427846" w:rsidP="00495A8D">
            <w:pPr>
              <w:tabs>
                <w:tab w:val="left" w:pos="576"/>
              </w:tabs>
              <w:spacing w:before="120" w:line="240" w:lineRule="exact"/>
              <w:rPr>
                <w:rFonts w:ascii="Arial" w:hAnsi="Arial"/>
              </w:rPr>
            </w:pPr>
            <w:r w:rsidRPr="00ED271F">
              <w:rPr>
                <w:rFonts w:ascii="Arial" w:hAnsi="Arial"/>
              </w:rPr>
              <w:t>Model:</w:t>
            </w:r>
          </w:p>
        </w:tc>
        <w:tc>
          <w:tcPr>
            <w:tcW w:w="6570" w:type="dxa"/>
            <w:tcBorders>
              <w:top w:val="single" w:sz="4" w:space="0" w:color="auto"/>
              <w:left w:val="nil"/>
              <w:bottom w:val="single" w:sz="4" w:space="0" w:color="auto"/>
              <w:right w:val="nil"/>
            </w:tcBorders>
            <w:vAlign w:val="center"/>
          </w:tcPr>
          <w:p w14:paraId="2864387F" w14:textId="77777777" w:rsidR="00427846" w:rsidRPr="00ED271F" w:rsidRDefault="00427846" w:rsidP="00495A8D">
            <w:pPr>
              <w:tabs>
                <w:tab w:val="left" w:pos="576"/>
              </w:tabs>
              <w:spacing w:before="120" w:line="240" w:lineRule="exact"/>
              <w:rPr>
                <w:rFonts w:ascii="Arial" w:hAnsi="Arial"/>
              </w:rPr>
            </w:pPr>
            <w:r w:rsidRPr="00ED271F">
              <w:rPr>
                <w:rFonts w:ascii="Arial" w:hAnsi="Arial"/>
              </w:rPr>
              <w:fldChar w:fldCharType="begin">
                <w:ffData>
                  <w:name w:val="Text31"/>
                  <w:enabled/>
                  <w:calcOnExit w:val="0"/>
                  <w:textInput/>
                </w:ffData>
              </w:fldChar>
            </w:r>
            <w:r w:rsidRPr="00ED271F">
              <w:rPr>
                <w:rFonts w:ascii="Arial" w:hAnsi="Arial"/>
              </w:rPr>
              <w:instrText xml:space="preserve"> FORMTEXT </w:instrText>
            </w:r>
            <w:r w:rsidRPr="00ED271F">
              <w:rPr>
                <w:rFonts w:ascii="Arial" w:hAnsi="Arial"/>
              </w:rPr>
            </w:r>
            <w:r w:rsidRPr="00ED271F">
              <w:rPr>
                <w:rFonts w:ascii="Arial" w:hAnsi="Arial"/>
              </w:rPr>
              <w:fldChar w:fldCharType="separate"/>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rPr>
              <w:fldChar w:fldCharType="end"/>
            </w:r>
          </w:p>
        </w:tc>
      </w:tr>
    </w:tbl>
    <w:p w14:paraId="506209D5" w14:textId="0FF6C704" w:rsidR="00427846" w:rsidRPr="00ED271F" w:rsidRDefault="00427846" w:rsidP="00427846">
      <w:pPr>
        <w:spacing w:before="120" w:after="120" w:line="240" w:lineRule="exact"/>
        <w:rPr>
          <w:rFonts w:ascii="Arial" w:hAnsi="Arial" w:cs="Arial"/>
        </w:rPr>
      </w:pPr>
      <w:r w:rsidRPr="00ED271F">
        <w:rPr>
          <w:rFonts w:ascii="Arial" w:hAnsi="Arial" w:cs="Arial"/>
        </w:rPr>
        <w:t xml:space="preserve">These lights </w:t>
      </w:r>
      <w:r w:rsidR="004E44BB" w:rsidRPr="00D40DA8">
        <w:rPr>
          <w:rFonts w:ascii="Arial" w:hAnsi="Arial" w:cs="Arial"/>
        </w:rPr>
        <w:t>to</w:t>
      </w:r>
      <w:r w:rsidRPr="00ED271F">
        <w:rPr>
          <w:rFonts w:ascii="Arial" w:hAnsi="Arial" w:cs="Arial"/>
        </w:rPr>
        <w:t xml:space="preserve"> be mounted by both magnetic and suction </w:t>
      </w:r>
      <w:r w:rsidR="004E44BB" w:rsidRPr="00D40DA8">
        <w:rPr>
          <w:rFonts w:ascii="Arial" w:hAnsi="Arial" w:cs="Arial"/>
        </w:rPr>
        <w:t>with</w:t>
      </w:r>
      <w:r w:rsidRPr="00ED271F">
        <w:rPr>
          <w:rFonts w:ascii="Arial" w:hAnsi="Arial" w:cs="Arial"/>
        </w:rPr>
        <w:t xml:space="preserve"> a handle for easy carrying. The light </w:t>
      </w:r>
      <w:r w:rsidR="00A62EBA" w:rsidRPr="00D40DA8">
        <w:rPr>
          <w:rFonts w:ascii="Arial" w:hAnsi="Arial" w:cs="Arial"/>
        </w:rPr>
        <w:t>to</w:t>
      </w:r>
      <w:r w:rsidRPr="00ED271F">
        <w:rPr>
          <w:rFonts w:ascii="Arial" w:hAnsi="Arial" w:cs="Arial"/>
        </w:rPr>
        <w:t xml:space="preserve"> include a 15’ cord with plug for 12-volt power point receptacle. There </w:t>
      </w:r>
      <w:r w:rsidR="00A62EBA" w:rsidRPr="00D40DA8">
        <w:rPr>
          <w:rFonts w:ascii="Arial" w:hAnsi="Arial" w:cs="Arial"/>
        </w:rPr>
        <w:t>is to</w:t>
      </w:r>
      <w:r w:rsidRPr="00D40DA8">
        <w:rPr>
          <w:rFonts w:ascii="Arial" w:hAnsi="Arial" w:cs="Arial"/>
        </w:rPr>
        <w:t xml:space="preserve"> </w:t>
      </w:r>
      <w:r w:rsidRPr="00ED271F">
        <w:rPr>
          <w:rFonts w:ascii="Arial" w:hAnsi="Arial" w:cs="Arial"/>
        </w:rPr>
        <w:t>be one 12-volt power point located at the front of the platform body and another at the rear curbside, both with weatherproof covers.</w:t>
      </w:r>
    </w:p>
    <w:p w14:paraId="6E784EE0" w14:textId="093DA6C5" w:rsidR="00427846" w:rsidRPr="00ED271F" w:rsidRDefault="00427846" w:rsidP="006E0A8E">
      <w:pPr>
        <w:spacing w:before="120" w:after="120" w:line="240" w:lineRule="exact"/>
        <w:rPr>
          <w:rFonts w:ascii="Arial" w:hAnsi="Arial" w:cs="Arial"/>
        </w:rPr>
      </w:pPr>
      <w:r w:rsidRPr="00ED271F">
        <w:rPr>
          <w:rFonts w:ascii="Arial" w:hAnsi="Arial" w:cs="Arial"/>
        </w:rPr>
        <w:t xml:space="preserve">These lights </w:t>
      </w:r>
      <w:r w:rsidR="00896BE7" w:rsidRPr="00D40DA8">
        <w:rPr>
          <w:rFonts w:ascii="Arial" w:hAnsi="Arial" w:cs="Arial"/>
        </w:rPr>
        <w:t>to</w:t>
      </w:r>
      <w:r w:rsidRPr="00ED271F">
        <w:rPr>
          <w:rFonts w:ascii="Arial" w:hAnsi="Arial" w:cs="Arial"/>
        </w:rPr>
        <w:t xml:space="preserve"> be furnished with wireless remotes to direct the light by the operator after placement.  The remotes </w:t>
      </w:r>
      <w:r w:rsidR="004E44BB" w:rsidRPr="00D40DA8">
        <w:rPr>
          <w:rFonts w:ascii="Arial" w:hAnsi="Arial" w:cs="Arial"/>
        </w:rPr>
        <w:t>to</w:t>
      </w:r>
      <w:r w:rsidRPr="00ED271F">
        <w:rPr>
          <w:rFonts w:ascii="Arial" w:hAnsi="Arial" w:cs="Arial"/>
        </w:rPr>
        <w:t xml:space="preserve"> be securable to their respective lights by use of Velcro patches.</w:t>
      </w:r>
    </w:p>
    <w:p w14:paraId="7FE79AEC"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b/>
        </w:rPr>
        <w:t>Electric Inverter</w:t>
      </w:r>
      <w:r w:rsidRPr="00ED271F">
        <w:rPr>
          <w:rFonts w:ascii="Arial" w:hAnsi="Arial" w:cs="Arial"/>
        </w:rPr>
        <w:t>:</w:t>
      </w:r>
    </w:p>
    <w:p w14:paraId="732F4106" w14:textId="1D337D87" w:rsidR="009211AC" w:rsidRPr="00ED271F" w:rsidRDefault="009211AC" w:rsidP="009211AC">
      <w:pPr>
        <w:tabs>
          <w:tab w:val="left" w:pos="360"/>
          <w:tab w:val="left" w:pos="600"/>
          <w:tab w:val="left" w:pos="1920"/>
        </w:tabs>
        <w:spacing w:before="120"/>
        <w:rPr>
          <w:rFonts w:ascii="Arial" w:hAnsi="Arial" w:cs="Arial"/>
        </w:rPr>
      </w:pPr>
      <w:r w:rsidRPr="00D40DA8">
        <w:rPr>
          <w:rFonts w:ascii="Arial" w:hAnsi="Arial" w:cs="Arial"/>
        </w:rPr>
        <w:t xml:space="preserve">The inverter, a pure-sine wave requiring </w:t>
      </w:r>
      <w:r w:rsidRPr="00ED271F">
        <w:rPr>
          <w:rFonts w:ascii="Arial" w:hAnsi="Arial" w:cs="Arial"/>
        </w:rPr>
        <w:t xml:space="preserve">12VDC input and a minimum </w:t>
      </w:r>
      <w:r w:rsidRPr="00D40DA8">
        <w:rPr>
          <w:rFonts w:ascii="Arial" w:hAnsi="Arial" w:cs="Arial"/>
        </w:rPr>
        <w:t>2400</w:t>
      </w:r>
      <w:r w:rsidRPr="00ED271F">
        <w:rPr>
          <w:rFonts w:ascii="Arial" w:hAnsi="Arial" w:cs="Arial"/>
        </w:rPr>
        <w:t xml:space="preserve"> watts/120VAC continuous power output.  The inverter </w:t>
      </w:r>
      <w:r w:rsidR="00896BE7" w:rsidRPr="00D40DA8">
        <w:rPr>
          <w:rFonts w:ascii="Arial" w:hAnsi="Arial" w:cs="Arial"/>
        </w:rPr>
        <w:t>to</w:t>
      </w:r>
      <w:r w:rsidRPr="00D40DA8">
        <w:rPr>
          <w:rFonts w:ascii="Arial" w:hAnsi="Arial" w:cs="Arial"/>
        </w:rPr>
        <w:t xml:space="preserve"> </w:t>
      </w:r>
      <w:r w:rsidRPr="00ED271F">
        <w:rPr>
          <w:rFonts w:ascii="Arial" w:hAnsi="Arial" w:cs="Arial"/>
        </w:rPr>
        <w:t>include the following features:</w:t>
      </w:r>
    </w:p>
    <w:p w14:paraId="76DE7598" w14:textId="77777777" w:rsidR="009211AC" w:rsidRPr="00ED271F" w:rsidRDefault="009211AC" w:rsidP="009211AC">
      <w:pPr>
        <w:tabs>
          <w:tab w:val="left" w:pos="360"/>
          <w:tab w:val="left" w:pos="600"/>
          <w:tab w:val="left" w:pos="1920"/>
        </w:tabs>
        <w:spacing w:before="120"/>
        <w:rPr>
          <w:rFonts w:ascii="Arial" w:hAnsi="Arial" w:cs="Arial"/>
        </w:rPr>
      </w:pPr>
      <w:r w:rsidRPr="00ED271F">
        <w:rPr>
          <w:rFonts w:ascii="Arial" w:hAnsi="Arial" w:cs="Arial"/>
        </w:rPr>
        <w:tab/>
        <w:t>Thermally controlled cooling fan.</w:t>
      </w:r>
    </w:p>
    <w:p w14:paraId="4F523025"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Enclosed AC and DC cable connections.</w:t>
      </w:r>
    </w:p>
    <w:p w14:paraId="1F0DD2E3"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Remote ON/OFF switch</w:t>
      </w:r>
    </w:p>
    <w:p w14:paraId="706000F7"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GFCI outlet protection.</w:t>
      </w:r>
    </w:p>
    <w:p w14:paraId="2E11EDE8"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LED indication of External power, Inverter power, low input voltage, high temperature and overload.</w:t>
      </w:r>
    </w:p>
    <w:p w14:paraId="00E09F99"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Battery voltage indicator with push-to-test.</w:t>
      </w:r>
    </w:p>
    <w:p w14:paraId="44575A8B"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Automatic electronic short circuit/overload protection.</w:t>
      </w:r>
    </w:p>
    <w:p w14:paraId="6639558B" w14:textId="77777777" w:rsidR="009211AC" w:rsidRPr="00ED271F" w:rsidRDefault="009211AC" w:rsidP="009211AC">
      <w:pPr>
        <w:tabs>
          <w:tab w:val="left" w:pos="360"/>
          <w:tab w:val="left" w:pos="600"/>
          <w:tab w:val="left" w:pos="1920"/>
        </w:tabs>
        <w:rPr>
          <w:rFonts w:ascii="Arial" w:hAnsi="Arial" w:cs="Arial"/>
        </w:rPr>
      </w:pPr>
      <w:r w:rsidRPr="00ED271F">
        <w:rPr>
          <w:rFonts w:ascii="Arial" w:hAnsi="Arial" w:cs="Arial"/>
        </w:rPr>
        <w:tab/>
        <w:t>Output circuit breakers.</w:t>
      </w:r>
    </w:p>
    <w:p w14:paraId="2499795B" w14:textId="5B637317" w:rsidR="009211AC" w:rsidRPr="00ED271F" w:rsidRDefault="009211AC" w:rsidP="009211AC">
      <w:pPr>
        <w:tabs>
          <w:tab w:val="left" w:pos="360"/>
          <w:tab w:val="left" w:pos="600"/>
          <w:tab w:val="left" w:pos="1920"/>
        </w:tabs>
        <w:spacing w:before="120"/>
        <w:rPr>
          <w:rFonts w:ascii="Arial" w:hAnsi="Arial" w:cs="Arial"/>
        </w:rPr>
      </w:pPr>
      <w:r w:rsidRPr="00D40DA8">
        <w:rPr>
          <w:rFonts w:ascii="Arial" w:hAnsi="Arial" w:cs="Arial"/>
        </w:rPr>
        <w:t>The inverter to be mounted in the first street side underbody box</w:t>
      </w:r>
      <w:r w:rsidRPr="00ED271F">
        <w:rPr>
          <w:rFonts w:ascii="Arial" w:hAnsi="Arial" w:cs="Arial"/>
        </w:rPr>
        <w:t>.  The inverter</w:t>
      </w:r>
      <w:r w:rsidRPr="00D40DA8">
        <w:rPr>
          <w:rFonts w:ascii="Arial" w:hAnsi="Arial" w:cs="Arial"/>
        </w:rPr>
        <w:t xml:space="preserve"> </w:t>
      </w:r>
      <w:r w:rsidR="00896BE7" w:rsidRPr="00D40DA8">
        <w:rPr>
          <w:rFonts w:ascii="Arial" w:hAnsi="Arial" w:cs="Arial"/>
        </w:rPr>
        <w:t>to</w:t>
      </w:r>
      <w:r w:rsidRPr="00D40DA8">
        <w:rPr>
          <w:rFonts w:ascii="Arial" w:hAnsi="Arial" w:cs="Arial"/>
        </w:rPr>
        <w:t xml:space="preserve"> </w:t>
      </w:r>
      <w:r w:rsidRPr="00ED271F">
        <w:rPr>
          <w:rFonts w:ascii="Arial" w:hAnsi="Arial" w:cs="Arial"/>
        </w:rPr>
        <w:t>have a shut-off switch located in the cab.</w:t>
      </w:r>
    </w:p>
    <w:p w14:paraId="304B416C" w14:textId="77777777" w:rsidR="009211AC" w:rsidRPr="00ED271F" w:rsidRDefault="009211AC" w:rsidP="009211AC">
      <w:pPr>
        <w:tabs>
          <w:tab w:val="left" w:pos="360"/>
          <w:tab w:val="left" w:pos="600"/>
          <w:tab w:val="left" w:pos="1920"/>
        </w:tabs>
        <w:spacing w:before="120"/>
        <w:rPr>
          <w:rFonts w:ascii="Arial" w:hAnsi="Arial" w:cs="Arial"/>
        </w:rPr>
      </w:pPr>
      <w:r w:rsidRPr="00ED271F">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380CD83A" w14:textId="77777777" w:rsidTr="00BC4ED0">
        <w:tc>
          <w:tcPr>
            <w:tcW w:w="1300" w:type="dxa"/>
            <w:tcBorders>
              <w:top w:val="nil"/>
              <w:left w:val="nil"/>
              <w:bottom w:val="nil"/>
              <w:right w:val="nil"/>
            </w:tcBorders>
          </w:tcPr>
          <w:p w14:paraId="5219A0FA" w14:textId="77777777" w:rsidR="009211AC" w:rsidRPr="00D40DA8" w:rsidRDefault="009211AC" w:rsidP="00BC4ED0">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3C41815E" w14:textId="77777777" w:rsidR="009211AC" w:rsidRPr="00ED271F" w:rsidRDefault="009211AC" w:rsidP="00BC4ED0">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2DD0E2F5" w14:textId="77777777" w:rsidTr="00BC4ED0">
        <w:tc>
          <w:tcPr>
            <w:tcW w:w="1300" w:type="dxa"/>
            <w:tcBorders>
              <w:top w:val="nil"/>
              <w:left w:val="nil"/>
              <w:bottom w:val="nil"/>
              <w:right w:val="nil"/>
            </w:tcBorders>
          </w:tcPr>
          <w:p w14:paraId="5FD0042E" w14:textId="77777777" w:rsidR="009211AC" w:rsidRPr="00D40DA8" w:rsidRDefault="009211AC" w:rsidP="00BC4ED0">
            <w:pPr>
              <w:tabs>
                <w:tab w:val="left" w:pos="576"/>
              </w:tabs>
              <w:spacing w:before="2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vAlign w:val="bottom"/>
          </w:tcPr>
          <w:p w14:paraId="4A3D541E" w14:textId="77777777" w:rsidR="009211AC" w:rsidRPr="00ED271F" w:rsidRDefault="009211AC" w:rsidP="00BC4ED0">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419FA599" w14:textId="58E4AD10" w:rsidR="009211AC" w:rsidRPr="00D40DA8" w:rsidRDefault="009211AC" w:rsidP="009211AC">
      <w:pPr>
        <w:tabs>
          <w:tab w:val="left" w:pos="576"/>
        </w:tabs>
        <w:spacing w:before="120" w:after="120" w:line="240" w:lineRule="exact"/>
        <w:rPr>
          <w:rFonts w:ascii="Arial" w:hAnsi="Arial" w:cs="Arial"/>
        </w:rPr>
      </w:pPr>
      <w:r w:rsidRPr="00ED271F">
        <w:rPr>
          <w:rFonts w:ascii="Arial" w:hAnsi="Arial" w:cs="Arial"/>
        </w:rPr>
        <w:t xml:space="preserve">Two (2) weatherproof, GFI </w:t>
      </w:r>
      <w:r w:rsidRPr="00D40DA8">
        <w:rPr>
          <w:rFonts w:ascii="Arial" w:hAnsi="Arial" w:cs="Arial"/>
        </w:rPr>
        <w:t xml:space="preserve">outlets wired and </w:t>
      </w:r>
      <w:r w:rsidRPr="00ED271F">
        <w:rPr>
          <w:rFonts w:ascii="Arial" w:hAnsi="Arial" w:cs="Arial"/>
        </w:rPr>
        <w:t xml:space="preserve">installed curb and street side of the platform bed. </w:t>
      </w:r>
      <w:r w:rsidRPr="00D40DA8">
        <w:rPr>
          <w:rFonts w:ascii="Arial" w:hAnsi="Arial" w:cs="Arial"/>
        </w:rPr>
        <w:t xml:space="preserve">One (1) Duplex outlet (power strip) </w:t>
      </w:r>
      <w:r w:rsidR="00896BE7" w:rsidRPr="00D40DA8">
        <w:rPr>
          <w:rFonts w:ascii="Arial" w:hAnsi="Arial" w:cs="Arial"/>
        </w:rPr>
        <w:t>to</w:t>
      </w:r>
      <w:r w:rsidRPr="00D40DA8">
        <w:rPr>
          <w:rFonts w:ascii="Arial" w:hAnsi="Arial" w:cs="Arial"/>
        </w:rPr>
        <w:t xml:space="preserve"> be mounted inside cab near the floor at back wall of cab.</w:t>
      </w:r>
    </w:p>
    <w:p w14:paraId="453A341F" w14:textId="57D023D1" w:rsidR="009211AC" w:rsidRPr="00D40DA8" w:rsidRDefault="009211AC" w:rsidP="009211AC">
      <w:pPr>
        <w:spacing w:line="240" w:lineRule="exact"/>
        <w:rPr>
          <w:rFonts w:ascii="Arial" w:hAnsi="Arial" w:cs="Arial"/>
        </w:rPr>
      </w:pPr>
      <w:r w:rsidRPr="00ED271F">
        <w:rPr>
          <w:rFonts w:ascii="Arial" w:hAnsi="Arial" w:cs="Arial"/>
        </w:rPr>
        <w:t xml:space="preserve">An additional 50’, grounded, self-retracting, electric cord reel </w:t>
      </w:r>
      <w:r w:rsidR="003D3088" w:rsidRPr="00D40DA8">
        <w:rPr>
          <w:rFonts w:ascii="Arial" w:hAnsi="Arial" w:cs="Arial"/>
        </w:rPr>
        <w:t>to</w:t>
      </w:r>
      <w:r w:rsidRPr="00ED271F">
        <w:rPr>
          <w:rFonts w:ascii="Arial" w:hAnsi="Arial" w:cs="Arial"/>
        </w:rPr>
        <w:t xml:space="preserve"> be provided and installed. The location</w:t>
      </w:r>
      <w:r w:rsidR="00606615" w:rsidRPr="00ED271F">
        <w:rPr>
          <w:rFonts w:ascii="Arial" w:hAnsi="Arial" w:cs="Arial"/>
        </w:rPr>
        <w:t xml:space="preserve"> </w:t>
      </w:r>
      <w:r w:rsidR="00606615" w:rsidRPr="00D40DA8">
        <w:rPr>
          <w:rFonts w:ascii="Arial" w:hAnsi="Arial" w:cs="Arial"/>
        </w:rPr>
        <w:t>finalized</w:t>
      </w:r>
      <w:r w:rsidRPr="00D40DA8">
        <w:rPr>
          <w:rFonts w:ascii="Arial" w:hAnsi="Arial" w:cs="Arial"/>
        </w:rPr>
        <w:t xml:space="preserve"> </w:t>
      </w:r>
      <w:r w:rsidR="003D3088" w:rsidRPr="00D40DA8">
        <w:rPr>
          <w:rFonts w:ascii="Arial" w:hAnsi="Arial" w:cs="Arial"/>
        </w:rPr>
        <w:t>during prebuild review</w:t>
      </w:r>
      <w:r w:rsidRPr="00D40DA8">
        <w:rPr>
          <w:rFonts w:ascii="Arial" w:hAnsi="Arial" w:cs="Arial"/>
        </w:rPr>
        <w:t xml:space="preserve">. </w:t>
      </w:r>
    </w:p>
    <w:p w14:paraId="77A99408" w14:textId="77777777" w:rsidR="009211AC" w:rsidRPr="00ED271F" w:rsidRDefault="009211AC" w:rsidP="006E0A8E">
      <w:pPr>
        <w:tabs>
          <w:tab w:val="left" w:pos="360"/>
          <w:tab w:val="left" w:pos="600"/>
          <w:tab w:val="left" w:pos="1920"/>
        </w:tabs>
        <w:spacing w:before="120"/>
        <w:rPr>
          <w:rFonts w:ascii="Arial" w:hAnsi="Arial" w:cs="Arial"/>
        </w:rPr>
      </w:pPr>
      <w:r w:rsidRPr="00ED271F">
        <w:rPr>
          <w:rFonts w:ascii="Arial" w:hAnsi="Arial" w:cs="Arial"/>
          <w:b/>
        </w:rPr>
        <w:t>Electrical Switches:</w:t>
      </w:r>
    </w:p>
    <w:p w14:paraId="3FA0EFC4" w14:textId="77A40968" w:rsidR="009211AC" w:rsidRPr="00ED271F" w:rsidRDefault="009211AC" w:rsidP="009211AC">
      <w:pPr>
        <w:tabs>
          <w:tab w:val="left" w:pos="360"/>
          <w:tab w:val="left" w:pos="600"/>
          <w:tab w:val="left" w:pos="1920"/>
        </w:tabs>
        <w:spacing w:before="120"/>
        <w:rPr>
          <w:rFonts w:ascii="Arial" w:hAnsi="Arial" w:cs="Arial"/>
        </w:rPr>
      </w:pPr>
      <w:r w:rsidRPr="00ED271F">
        <w:rPr>
          <w:rFonts w:ascii="Arial" w:hAnsi="Arial" w:cs="Arial"/>
        </w:rPr>
        <w:t xml:space="preserve">All switches for electrical accessories added to the chassis </w:t>
      </w:r>
      <w:r w:rsidR="00487BDB" w:rsidRPr="00D40DA8">
        <w:rPr>
          <w:rFonts w:ascii="Arial" w:hAnsi="Arial" w:cs="Arial"/>
        </w:rPr>
        <w:t>to</w:t>
      </w:r>
      <w:r w:rsidRPr="00ED271F">
        <w:rPr>
          <w:rFonts w:ascii="Arial" w:hAnsi="Arial" w:cs="Arial"/>
        </w:rPr>
        <w:t xml:space="preserve"> be in an electrical panel mounted in or on the truck dash or overhead console.  </w:t>
      </w:r>
    </w:p>
    <w:p w14:paraId="2E852EDE" w14:textId="77777777" w:rsidR="00427846" w:rsidRPr="00ED271F" w:rsidRDefault="00427846" w:rsidP="00427846">
      <w:pPr>
        <w:rPr>
          <w:rFonts w:ascii="Arial" w:hAnsi="Arial" w:cs="Arial"/>
        </w:rPr>
      </w:pPr>
    </w:p>
    <w:p w14:paraId="4663B53E" w14:textId="02921F10" w:rsidR="00427846" w:rsidRPr="00ED271F" w:rsidRDefault="00427846" w:rsidP="00427846">
      <w:pPr>
        <w:tabs>
          <w:tab w:val="left" w:pos="480"/>
        </w:tabs>
        <w:rPr>
          <w:rFonts w:ascii="Arial" w:hAnsi="Arial" w:cs="Arial"/>
        </w:rPr>
      </w:pPr>
      <w:r w:rsidRPr="00ED271F">
        <w:rPr>
          <w:rFonts w:ascii="Arial" w:hAnsi="Arial" w:cs="Arial"/>
          <w:b/>
        </w:rPr>
        <w:t>Backup Alarm:</w:t>
      </w:r>
    </w:p>
    <w:p w14:paraId="7A2CE702" w14:textId="77777777" w:rsidR="00427846" w:rsidRPr="00ED271F" w:rsidRDefault="00427846" w:rsidP="00427846">
      <w:pPr>
        <w:tabs>
          <w:tab w:val="left" w:pos="480"/>
        </w:tabs>
        <w:spacing w:before="120"/>
        <w:rPr>
          <w:rFonts w:ascii="Arial" w:hAnsi="Arial" w:cs="Arial"/>
        </w:rPr>
      </w:pPr>
      <w:r w:rsidRPr="00ED271F">
        <w:rPr>
          <w:rFonts w:ascii="Arial" w:hAnsi="Arial" w:cs="Arial"/>
        </w:rPr>
        <w:t xml:space="preserve">Type - Electric, </w:t>
      </w:r>
    </w:p>
    <w:p w14:paraId="27A72F9D" w14:textId="318FDD13" w:rsidR="00427846" w:rsidRPr="00D40DA8" w:rsidRDefault="00427846" w:rsidP="00427846">
      <w:pPr>
        <w:tabs>
          <w:tab w:val="left" w:pos="480"/>
        </w:tabs>
        <w:rPr>
          <w:rFonts w:ascii="Arial" w:hAnsi="Arial" w:cs="Arial"/>
        </w:rPr>
      </w:pPr>
      <w:r w:rsidRPr="00ED271F">
        <w:rPr>
          <w:rFonts w:ascii="Arial" w:hAnsi="Arial" w:cs="Arial"/>
        </w:rPr>
        <w:t>Sound level - High range minimum of 107 decibels measured at 4’</w:t>
      </w:r>
      <w:r w:rsidR="003D3088" w:rsidRPr="00ED271F">
        <w:rPr>
          <w:rFonts w:ascii="Arial" w:hAnsi="Arial" w:cs="Arial"/>
        </w:rPr>
        <w:t xml:space="preserve"> </w:t>
      </w:r>
      <w:r w:rsidR="003D3088" w:rsidRPr="00D40DA8">
        <w:rPr>
          <w:rFonts w:ascii="Arial" w:hAnsi="Arial" w:cs="Arial"/>
        </w:rPr>
        <w:t>rear of chassis.</w:t>
      </w:r>
    </w:p>
    <w:p w14:paraId="53DA657D" w14:textId="77777777" w:rsidR="00427846" w:rsidRPr="00ED271F" w:rsidRDefault="00427846" w:rsidP="00427846">
      <w:pPr>
        <w:tabs>
          <w:tab w:val="left" w:pos="480"/>
        </w:tabs>
        <w:rPr>
          <w:rFonts w:ascii="Arial" w:hAnsi="Arial" w:cs="Arial"/>
        </w:rPr>
      </w:pPr>
      <w:r w:rsidRPr="00ED271F">
        <w:rPr>
          <w:rFonts w:ascii="Arial" w:hAnsi="Arial" w:cs="Arial"/>
        </w:rPr>
        <w:t>Location - Inside of frame near the rear of the chassis.</w:t>
      </w:r>
    </w:p>
    <w:p w14:paraId="7C7442E0" w14:textId="796CE16A" w:rsidR="00427846" w:rsidRPr="00D40DA8" w:rsidRDefault="00427846" w:rsidP="00427846">
      <w:pPr>
        <w:tabs>
          <w:tab w:val="left" w:pos="480"/>
        </w:tabs>
        <w:rPr>
          <w:rFonts w:ascii="Arial" w:hAnsi="Arial" w:cs="Arial"/>
        </w:rPr>
      </w:pPr>
      <w:r w:rsidRPr="00D40DA8">
        <w:rPr>
          <w:rFonts w:ascii="Arial" w:hAnsi="Arial" w:cs="Arial"/>
        </w:rPr>
        <w:t>Wiring - Continuous to the backup light terminal.</w:t>
      </w:r>
    </w:p>
    <w:p w14:paraId="13367CBF" w14:textId="77777777"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2F85F73C" w14:textId="77777777" w:rsidTr="00495A8D">
        <w:tc>
          <w:tcPr>
            <w:tcW w:w="1300" w:type="dxa"/>
            <w:tcBorders>
              <w:top w:val="nil"/>
              <w:left w:val="nil"/>
              <w:bottom w:val="nil"/>
              <w:right w:val="nil"/>
            </w:tcBorders>
          </w:tcPr>
          <w:p w14:paraId="2C5C581F"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6DAD6198"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427846" w:rsidRPr="00ED271F" w14:paraId="5612F7EA" w14:textId="77777777" w:rsidTr="00495A8D">
        <w:tc>
          <w:tcPr>
            <w:tcW w:w="1300" w:type="dxa"/>
            <w:tcBorders>
              <w:top w:val="nil"/>
              <w:left w:val="nil"/>
              <w:bottom w:val="nil"/>
              <w:right w:val="nil"/>
            </w:tcBorders>
          </w:tcPr>
          <w:p w14:paraId="416A8BBE"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2F7FD4C9"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435B06D6" w14:textId="77777777" w:rsidR="00C26ECF" w:rsidRPr="00ED271F" w:rsidRDefault="00C26ECF" w:rsidP="00427846">
      <w:pPr>
        <w:tabs>
          <w:tab w:val="left" w:pos="360"/>
          <w:tab w:val="left" w:pos="600"/>
          <w:tab w:val="left" w:pos="1920"/>
        </w:tabs>
        <w:spacing w:before="120"/>
        <w:rPr>
          <w:rFonts w:ascii="Arial" w:hAnsi="Arial" w:cs="Arial"/>
          <w:b/>
        </w:rPr>
      </w:pPr>
    </w:p>
    <w:p w14:paraId="351C9C39" w14:textId="77777777" w:rsidR="00C26ECF" w:rsidRPr="00ED271F" w:rsidRDefault="00C26ECF">
      <w:pPr>
        <w:overflowPunct/>
        <w:autoSpaceDE/>
        <w:autoSpaceDN/>
        <w:adjustRightInd/>
        <w:textAlignment w:val="auto"/>
        <w:rPr>
          <w:rFonts w:ascii="Arial" w:hAnsi="Arial" w:cs="Arial"/>
          <w:b/>
        </w:rPr>
      </w:pPr>
      <w:r w:rsidRPr="00ED271F">
        <w:rPr>
          <w:rFonts w:ascii="Arial" w:hAnsi="Arial" w:cs="Arial"/>
          <w:b/>
        </w:rPr>
        <w:br w:type="page"/>
      </w:r>
    </w:p>
    <w:p w14:paraId="432934A5" w14:textId="77777777" w:rsidR="00C26ECF" w:rsidRPr="00ED271F" w:rsidRDefault="00C26ECF" w:rsidP="00427846">
      <w:pPr>
        <w:tabs>
          <w:tab w:val="left" w:pos="360"/>
          <w:tab w:val="left" w:pos="600"/>
          <w:tab w:val="left" w:pos="1920"/>
        </w:tabs>
        <w:spacing w:before="120"/>
        <w:rPr>
          <w:rFonts w:ascii="Arial" w:hAnsi="Arial" w:cs="Arial"/>
          <w:b/>
        </w:rPr>
      </w:pPr>
    </w:p>
    <w:p w14:paraId="30BD9E21" w14:textId="634091AC" w:rsidR="00427846" w:rsidRPr="00D40DA8" w:rsidRDefault="00427846" w:rsidP="00427846">
      <w:pPr>
        <w:tabs>
          <w:tab w:val="left" w:pos="360"/>
          <w:tab w:val="left" w:pos="600"/>
          <w:tab w:val="left" w:pos="1920"/>
        </w:tabs>
        <w:spacing w:before="120"/>
        <w:rPr>
          <w:rFonts w:ascii="Arial" w:hAnsi="Arial" w:cs="Arial"/>
        </w:rPr>
      </w:pPr>
      <w:r w:rsidRPr="00ED271F">
        <w:rPr>
          <w:rFonts w:ascii="Arial" w:hAnsi="Arial" w:cs="Arial"/>
          <w:b/>
        </w:rPr>
        <w:t>Platform Body</w:t>
      </w:r>
      <w:r w:rsidRPr="00ED271F">
        <w:rPr>
          <w:rFonts w:ascii="Arial" w:hAnsi="Arial" w:cs="Arial"/>
        </w:rPr>
        <w:t>:</w:t>
      </w:r>
    </w:p>
    <w:p w14:paraId="756834D2" w14:textId="77777777"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b/>
        </w:rPr>
        <w:t>General</w:t>
      </w:r>
      <w:r w:rsidRPr="00ED271F">
        <w:rPr>
          <w:rFonts w:ascii="Arial" w:hAnsi="Arial" w:cs="Arial"/>
        </w:rPr>
        <w:t>:</w:t>
      </w:r>
    </w:p>
    <w:p w14:paraId="39BF5E84" w14:textId="77777777" w:rsidR="00427846" w:rsidRPr="00ED271F" w:rsidRDefault="00427846" w:rsidP="00427846">
      <w:pPr>
        <w:tabs>
          <w:tab w:val="left" w:pos="360"/>
          <w:tab w:val="left" w:pos="600"/>
          <w:tab w:val="left" w:pos="1920"/>
        </w:tabs>
        <w:spacing w:before="120"/>
        <w:rPr>
          <w:rFonts w:ascii="Arial" w:hAnsi="Arial" w:cs="Arial"/>
        </w:rPr>
      </w:pPr>
      <w:r w:rsidRPr="00ED271F">
        <w:rPr>
          <w:rFonts w:ascii="Arial" w:hAnsi="Arial" w:cs="Arial"/>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509FC377" w14:textId="77777777" w:rsidTr="00495A8D">
        <w:tc>
          <w:tcPr>
            <w:tcW w:w="1300" w:type="dxa"/>
            <w:tcBorders>
              <w:top w:val="nil"/>
              <w:left w:val="nil"/>
              <w:bottom w:val="nil"/>
              <w:right w:val="nil"/>
            </w:tcBorders>
          </w:tcPr>
          <w:p w14:paraId="7D99BC1A"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0DD21C99"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52B4DAF0" w14:textId="77777777" w:rsidTr="00495A8D">
        <w:tc>
          <w:tcPr>
            <w:tcW w:w="1300" w:type="dxa"/>
            <w:tcBorders>
              <w:top w:val="nil"/>
              <w:left w:val="nil"/>
              <w:bottom w:val="nil"/>
              <w:right w:val="nil"/>
            </w:tcBorders>
          </w:tcPr>
          <w:p w14:paraId="1C1A9AAD"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43ACAEA5"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7F4011B5" w14:textId="47245CAB" w:rsidR="00427846" w:rsidRPr="00ED271F" w:rsidRDefault="00427846" w:rsidP="00427846">
      <w:pPr>
        <w:spacing w:before="120" w:line="240" w:lineRule="exact"/>
        <w:rPr>
          <w:rFonts w:ascii="Arial" w:hAnsi="Arial" w:cs="Arial"/>
        </w:rPr>
      </w:pPr>
      <w:r w:rsidRPr="00ED271F">
        <w:rPr>
          <w:rFonts w:ascii="Arial" w:hAnsi="Arial" w:cs="Arial"/>
        </w:rPr>
        <w:t>The platform body</w:t>
      </w:r>
      <w:r w:rsidR="00DD6074" w:rsidRPr="00ED271F">
        <w:rPr>
          <w:rFonts w:ascii="Arial" w:hAnsi="Arial" w:cs="Arial"/>
        </w:rPr>
        <w:t xml:space="preserve"> </w:t>
      </w:r>
      <w:r w:rsidR="00DD6074" w:rsidRPr="00D40DA8">
        <w:rPr>
          <w:rFonts w:ascii="Arial" w:hAnsi="Arial" w:cs="Arial"/>
        </w:rPr>
        <w:t>- C</w:t>
      </w:r>
      <w:r w:rsidRPr="00D40DA8">
        <w:rPr>
          <w:rFonts w:ascii="Arial" w:hAnsi="Arial" w:cs="Arial"/>
        </w:rPr>
        <w:t xml:space="preserve">onstructed </w:t>
      </w:r>
      <w:r w:rsidRPr="00ED271F">
        <w:rPr>
          <w:rFonts w:ascii="Arial" w:hAnsi="Arial" w:cs="Arial"/>
        </w:rPr>
        <w:t>of a minimum 3/16” treadplate floor with tubular or channel type crossmembers and sills. Full width bulkhead with rear window guard.</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7"/>
        <w:gridCol w:w="3974"/>
        <w:gridCol w:w="4009"/>
      </w:tblGrid>
      <w:tr w:rsidR="00ED271F" w:rsidRPr="00ED271F" w14:paraId="40E05084" w14:textId="77777777" w:rsidTr="00495A8D">
        <w:tc>
          <w:tcPr>
            <w:tcW w:w="1917" w:type="dxa"/>
            <w:tcBorders>
              <w:top w:val="nil"/>
              <w:left w:val="nil"/>
              <w:bottom w:val="nil"/>
              <w:right w:val="nil"/>
            </w:tcBorders>
          </w:tcPr>
          <w:p w14:paraId="57F45BDE"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Material:</w:t>
            </w:r>
          </w:p>
        </w:tc>
        <w:tc>
          <w:tcPr>
            <w:tcW w:w="3974" w:type="dxa"/>
            <w:tcBorders>
              <w:top w:val="nil"/>
              <w:left w:val="nil"/>
              <w:bottom w:val="single" w:sz="4" w:space="0" w:color="auto"/>
              <w:right w:val="nil"/>
            </w:tcBorders>
          </w:tcPr>
          <w:p w14:paraId="54752B17" w14:textId="3DD4F826" w:rsidR="00427846" w:rsidRPr="00ED271F" w:rsidRDefault="003D3088" w:rsidP="00495A8D">
            <w:pPr>
              <w:tabs>
                <w:tab w:val="left" w:pos="576"/>
              </w:tabs>
              <w:spacing w:before="120" w:line="240" w:lineRule="exact"/>
              <w:rPr>
                <w:rFonts w:ascii="Arial" w:hAnsi="Arial" w:cs="Arial"/>
              </w:rPr>
            </w:pPr>
            <w:r w:rsidRPr="00ED271F">
              <w:rPr>
                <w:rFonts w:ascii="Arial" w:hAnsi="Arial" w:cs="Arial"/>
              </w:rPr>
              <w:fldChar w:fldCharType="begin">
                <w:ffData>
                  <w:name w:val="Text77"/>
                  <w:enabled/>
                  <w:calcOnExit w:val="0"/>
                  <w:textInput/>
                </w:ffData>
              </w:fldChar>
            </w:r>
            <w:bookmarkStart w:id="12" w:name="Text77"/>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bookmarkEnd w:id="12"/>
          </w:p>
        </w:tc>
        <w:tc>
          <w:tcPr>
            <w:tcW w:w="4009" w:type="dxa"/>
            <w:tcBorders>
              <w:top w:val="nil"/>
              <w:left w:val="nil"/>
              <w:bottom w:val="single" w:sz="4" w:space="0" w:color="auto"/>
              <w:right w:val="nil"/>
            </w:tcBorders>
          </w:tcPr>
          <w:p w14:paraId="2E02EA39"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7B95E461" w14:textId="77777777" w:rsidTr="00495A8D">
        <w:tc>
          <w:tcPr>
            <w:tcW w:w="1917" w:type="dxa"/>
            <w:tcBorders>
              <w:top w:val="nil"/>
              <w:left w:val="nil"/>
              <w:bottom w:val="nil"/>
              <w:right w:val="nil"/>
            </w:tcBorders>
          </w:tcPr>
          <w:p w14:paraId="787DC08D" w14:textId="77777777" w:rsidR="00427846" w:rsidRPr="00D40DA8" w:rsidRDefault="00427846" w:rsidP="00495A8D">
            <w:pPr>
              <w:tabs>
                <w:tab w:val="left" w:pos="576"/>
              </w:tabs>
              <w:spacing w:before="120" w:line="240" w:lineRule="exact"/>
              <w:rPr>
                <w:rFonts w:ascii="Arial" w:hAnsi="Arial" w:cs="Arial"/>
              </w:rPr>
            </w:pPr>
            <w:r w:rsidRPr="00D40DA8">
              <w:rPr>
                <w:rFonts w:ascii="Arial" w:hAnsi="Arial" w:cs="Arial"/>
              </w:rPr>
              <w:t>Material Gauge:</w:t>
            </w:r>
          </w:p>
        </w:tc>
        <w:tc>
          <w:tcPr>
            <w:tcW w:w="3974" w:type="dxa"/>
            <w:tcBorders>
              <w:top w:val="single" w:sz="4" w:space="0" w:color="auto"/>
              <w:left w:val="nil"/>
              <w:bottom w:val="single" w:sz="4" w:space="0" w:color="auto"/>
              <w:right w:val="nil"/>
            </w:tcBorders>
          </w:tcPr>
          <w:p w14:paraId="0B50D0F2" w14:textId="3768E5D6" w:rsidR="00427846" w:rsidRPr="00ED271F" w:rsidRDefault="003D3088" w:rsidP="00495A8D">
            <w:pPr>
              <w:tabs>
                <w:tab w:val="left" w:pos="576"/>
              </w:tabs>
              <w:spacing w:before="120" w:line="240" w:lineRule="exact"/>
              <w:rPr>
                <w:rFonts w:ascii="Arial" w:hAnsi="Arial" w:cs="Arial"/>
              </w:rPr>
            </w:pPr>
            <w:r w:rsidRPr="00ED271F">
              <w:rPr>
                <w:rFonts w:ascii="Arial" w:hAnsi="Arial" w:cs="Arial"/>
              </w:rPr>
              <w:fldChar w:fldCharType="begin">
                <w:ffData>
                  <w:name w:val="Text78"/>
                  <w:enabled/>
                  <w:calcOnExit w:val="0"/>
                  <w:textInput/>
                </w:ffData>
              </w:fldChar>
            </w:r>
            <w:bookmarkStart w:id="13" w:name="Text78"/>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bookmarkEnd w:id="13"/>
          </w:p>
        </w:tc>
        <w:tc>
          <w:tcPr>
            <w:tcW w:w="4009" w:type="dxa"/>
            <w:tcBorders>
              <w:top w:val="single" w:sz="4" w:space="0" w:color="auto"/>
              <w:left w:val="nil"/>
              <w:bottom w:val="single" w:sz="4" w:space="0" w:color="auto"/>
              <w:right w:val="nil"/>
            </w:tcBorders>
          </w:tcPr>
          <w:p w14:paraId="366C80CC"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40674803" w14:textId="3B04D942" w:rsidR="00427846" w:rsidRPr="00ED271F" w:rsidRDefault="00427846" w:rsidP="00427846">
      <w:pPr>
        <w:spacing w:before="120" w:line="240" w:lineRule="exact"/>
        <w:rPr>
          <w:rFonts w:ascii="Arial" w:hAnsi="Arial" w:cs="Arial"/>
        </w:rPr>
      </w:pPr>
      <w:r w:rsidRPr="00ED271F">
        <w:rPr>
          <w:rFonts w:ascii="Arial" w:hAnsi="Arial" w:cs="Arial"/>
        </w:rPr>
        <w:t xml:space="preserve">The inside length not less than 174", and the overall </w:t>
      </w:r>
      <w:r w:rsidRPr="00D40DA8">
        <w:rPr>
          <w:rFonts w:ascii="Arial" w:hAnsi="Arial" w:cs="Arial"/>
        </w:rPr>
        <w:t>width not</w:t>
      </w:r>
      <w:r w:rsidR="00DD6074" w:rsidRPr="00D40DA8">
        <w:rPr>
          <w:rFonts w:ascii="Arial" w:hAnsi="Arial" w:cs="Arial"/>
        </w:rPr>
        <w:t xml:space="preserve"> to</w:t>
      </w:r>
      <w:r w:rsidRPr="00D40DA8">
        <w:rPr>
          <w:rFonts w:ascii="Arial" w:hAnsi="Arial" w:cs="Arial"/>
        </w:rPr>
        <w:t xml:space="preserve"> exceed 9</w:t>
      </w:r>
      <w:r w:rsidR="00DD6074" w:rsidRPr="00D40DA8">
        <w:rPr>
          <w:rFonts w:ascii="Arial" w:hAnsi="Arial" w:cs="Arial"/>
        </w:rPr>
        <w:t>5</w:t>
      </w:r>
      <w:r w:rsidRPr="00ED271F">
        <w:rPr>
          <w:rFonts w:ascii="Arial" w:hAnsi="Arial" w:cs="Arial"/>
        </w:rPr>
        <w:t>" inches.</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4590"/>
        <w:gridCol w:w="900"/>
      </w:tblGrid>
      <w:tr w:rsidR="00ED271F" w:rsidRPr="00ED271F" w14:paraId="658BC3B2" w14:textId="77777777" w:rsidTr="00495A8D">
        <w:tc>
          <w:tcPr>
            <w:tcW w:w="1620" w:type="dxa"/>
            <w:tcBorders>
              <w:top w:val="nil"/>
              <w:left w:val="nil"/>
              <w:bottom w:val="nil"/>
              <w:right w:val="nil"/>
            </w:tcBorders>
            <w:vAlign w:val="bottom"/>
          </w:tcPr>
          <w:p w14:paraId="55426EC9" w14:textId="77777777" w:rsidR="00427846" w:rsidRPr="00D40DA8" w:rsidRDefault="00427846" w:rsidP="00495A8D">
            <w:pPr>
              <w:tabs>
                <w:tab w:val="left" w:pos="576"/>
              </w:tabs>
              <w:spacing w:before="120" w:line="240" w:lineRule="exact"/>
              <w:rPr>
                <w:rFonts w:ascii="Arial" w:hAnsi="Arial" w:cs="Arial"/>
              </w:rPr>
            </w:pPr>
            <w:r w:rsidRPr="00ED271F">
              <w:rPr>
                <w:rFonts w:ascii="Arial" w:hAnsi="Arial" w:cs="Arial"/>
              </w:rPr>
              <w:t>Inside length:</w:t>
            </w:r>
          </w:p>
        </w:tc>
        <w:tc>
          <w:tcPr>
            <w:tcW w:w="4590" w:type="dxa"/>
            <w:tcBorders>
              <w:top w:val="nil"/>
              <w:left w:val="nil"/>
              <w:bottom w:val="single" w:sz="4" w:space="0" w:color="auto"/>
              <w:right w:val="nil"/>
            </w:tcBorders>
            <w:vAlign w:val="bottom"/>
          </w:tcPr>
          <w:p w14:paraId="70A0EABC"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c>
          <w:tcPr>
            <w:tcW w:w="900" w:type="dxa"/>
            <w:tcBorders>
              <w:top w:val="nil"/>
              <w:left w:val="nil"/>
              <w:bottom w:val="nil"/>
              <w:right w:val="nil"/>
            </w:tcBorders>
            <w:vAlign w:val="bottom"/>
          </w:tcPr>
          <w:p w14:paraId="685A26B4"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t>Inches</w:t>
            </w:r>
          </w:p>
        </w:tc>
      </w:tr>
      <w:tr w:rsidR="00ED271F" w:rsidRPr="00ED271F" w14:paraId="6B14AA9A" w14:textId="77777777" w:rsidTr="00495A8D">
        <w:tc>
          <w:tcPr>
            <w:tcW w:w="1620" w:type="dxa"/>
            <w:tcBorders>
              <w:top w:val="nil"/>
              <w:left w:val="nil"/>
              <w:bottom w:val="nil"/>
              <w:right w:val="nil"/>
            </w:tcBorders>
            <w:vAlign w:val="bottom"/>
          </w:tcPr>
          <w:p w14:paraId="3DDF6A9E" w14:textId="77777777" w:rsidR="00427846" w:rsidRPr="00D40DA8" w:rsidRDefault="00427846" w:rsidP="00495A8D">
            <w:pPr>
              <w:tabs>
                <w:tab w:val="left" w:pos="576"/>
              </w:tabs>
              <w:spacing w:before="120" w:line="240" w:lineRule="exact"/>
              <w:rPr>
                <w:rFonts w:ascii="Arial" w:hAnsi="Arial" w:cs="Arial"/>
              </w:rPr>
            </w:pPr>
            <w:r w:rsidRPr="00ED271F">
              <w:rPr>
                <w:rFonts w:ascii="Arial" w:hAnsi="Arial" w:cs="Arial"/>
              </w:rPr>
              <w:t>Overall width:</w:t>
            </w:r>
          </w:p>
        </w:tc>
        <w:tc>
          <w:tcPr>
            <w:tcW w:w="4590" w:type="dxa"/>
            <w:tcBorders>
              <w:top w:val="single" w:sz="4" w:space="0" w:color="auto"/>
              <w:left w:val="nil"/>
              <w:bottom w:val="single" w:sz="4" w:space="0" w:color="auto"/>
              <w:right w:val="nil"/>
            </w:tcBorders>
            <w:vAlign w:val="bottom"/>
          </w:tcPr>
          <w:p w14:paraId="3F09F8E7"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c>
          <w:tcPr>
            <w:tcW w:w="900" w:type="dxa"/>
            <w:tcBorders>
              <w:top w:val="nil"/>
              <w:left w:val="nil"/>
              <w:bottom w:val="nil"/>
              <w:right w:val="nil"/>
            </w:tcBorders>
            <w:vAlign w:val="bottom"/>
          </w:tcPr>
          <w:p w14:paraId="7C9E9706" w14:textId="77777777" w:rsidR="00427846" w:rsidRPr="00ED271F" w:rsidRDefault="00427846" w:rsidP="00495A8D">
            <w:pPr>
              <w:tabs>
                <w:tab w:val="left" w:pos="576"/>
              </w:tabs>
              <w:spacing w:before="120" w:line="240" w:lineRule="exact"/>
              <w:rPr>
                <w:rFonts w:ascii="Arial" w:hAnsi="Arial" w:cs="Arial"/>
              </w:rPr>
            </w:pPr>
            <w:r w:rsidRPr="00ED271F">
              <w:rPr>
                <w:rFonts w:ascii="Arial" w:hAnsi="Arial" w:cs="Arial"/>
              </w:rPr>
              <w:t>Inches</w:t>
            </w:r>
          </w:p>
        </w:tc>
      </w:tr>
    </w:tbl>
    <w:p w14:paraId="7A68DE00" w14:textId="386825E4" w:rsidR="00427846" w:rsidRPr="00ED271F" w:rsidRDefault="00427846" w:rsidP="006E0A8E">
      <w:pPr>
        <w:overflowPunct/>
        <w:autoSpaceDE/>
        <w:autoSpaceDN/>
        <w:adjustRightInd/>
        <w:spacing w:before="120" w:after="200" w:line="276" w:lineRule="auto"/>
        <w:textAlignment w:val="auto"/>
        <w:rPr>
          <w:rFonts w:ascii="Arial" w:hAnsi="Arial" w:cs="Arial"/>
        </w:rPr>
      </w:pPr>
      <w:r w:rsidRPr="00ED271F">
        <w:rPr>
          <w:rFonts w:ascii="Arial" w:hAnsi="Arial" w:cs="Arial"/>
        </w:rPr>
        <w:t xml:space="preserve">Note: IDOT is aware overall dimensions may change due to optional </w:t>
      </w:r>
      <w:r w:rsidR="0080136B" w:rsidRPr="00ED271F">
        <w:rPr>
          <w:rFonts w:ascii="Arial" w:hAnsi="Arial" w:cs="Arial"/>
        </w:rPr>
        <w:t>toolboxes</w:t>
      </w:r>
      <w:r w:rsidRPr="00ED271F">
        <w:rPr>
          <w:rFonts w:ascii="Arial" w:hAnsi="Arial" w:cs="Arial"/>
        </w:rPr>
        <w:t xml:space="preserve"> called for in the specification.</w:t>
      </w:r>
    </w:p>
    <w:p w14:paraId="24199EA3" w14:textId="53FBA3C9" w:rsidR="00427846" w:rsidRPr="00D40DA8" w:rsidRDefault="00427846" w:rsidP="00427846">
      <w:pPr>
        <w:spacing w:line="240" w:lineRule="exact"/>
        <w:rPr>
          <w:rFonts w:ascii="Arial" w:hAnsi="Arial" w:cs="Arial"/>
        </w:rPr>
      </w:pPr>
      <w:r w:rsidRPr="00ED271F">
        <w:rPr>
          <w:rFonts w:ascii="Arial" w:hAnsi="Arial" w:cs="Arial"/>
        </w:rPr>
        <w:t xml:space="preserve">The underneath side of the complete platform body assembly </w:t>
      </w:r>
      <w:r w:rsidR="003D3088" w:rsidRPr="00D40DA8">
        <w:rPr>
          <w:rFonts w:ascii="Arial" w:hAnsi="Arial" w:cs="Arial"/>
        </w:rPr>
        <w:t xml:space="preserve">to </w:t>
      </w:r>
      <w:r w:rsidRPr="00D40DA8">
        <w:rPr>
          <w:rFonts w:ascii="Arial" w:hAnsi="Arial" w:cs="Arial"/>
        </w:rPr>
        <w:t xml:space="preserve">be undercoated </w:t>
      </w:r>
      <w:r w:rsidR="003D3088" w:rsidRPr="00D40DA8">
        <w:rPr>
          <w:rFonts w:ascii="Arial" w:hAnsi="Arial" w:cs="Arial"/>
        </w:rPr>
        <w:t>if fabricated from steel</w:t>
      </w:r>
      <w:r w:rsidRPr="00D40DA8">
        <w:rPr>
          <w:rFonts w:ascii="Arial" w:hAnsi="Arial" w:cs="Arial"/>
        </w:rPr>
        <w:t>.</w:t>
      </w:r>
    </w:p>
    <w:p w14:paraId="20B6687D" w14:textId="6814BEAB" w:rsidR="00427846" w:rsidRPr="00D40DA8" w:rsidRDefault="00427846" w:rsidP="00427846">
      <w:pPr>
        <w:overflowPunct/>
        <w:autoSpaceDE/>
        <w:autoSpaceDN/>
        <w:adjustRightInd/>
        <w:spacing w:before="120" w:after="120"/>
        <w:textAlignment w:val="auto"/>
        <w:rPr>
          <w:rFonts w:ascii="Arial" w:hAnsi="Arial" w:cs="Arial"/>
        </w:rPr>
      </w:pPr>
      <w:r w:rsidRPr="00D40DA8">
        <w:rPr>
          <w:rFonts w:ascii="Arial" w:hAnsi="Arial" w:cs="Arial"/>
        </w:rPr>
        <w:t xml:space="preserve">All compartments </w:t>
      </w:r>
      <w:r w:rsidR="00D71E4F" w:rsidRPr="00D40DA8">
        <w:rPr>
          <w:rFonts w:ascii="Arial" w:hAnsi="Arial" w:cs="Arial"/>
        </w:rPr>
        <w:t>to</w:t>
      </w:r>
      <w:r w:rsidRPr="00D40DA8">
        <w:rPr>
          <w:rFonts w:ascii="Arial" w:hAnsi="Arial" w:cs="Arial"/>
        </w:rPr>
        <w:t xml:space="preserve"> have switch activated LED lighting.</w:t>
      </w:r>
      <w:r w:rsidR="000A18FE" w:rsidRPr="00D40DA8">
        <w:rPr>
          <w:rFonts w:ascii="Arial" w:hAnsi="Arial" w:cs="Arial"/>
        </w:rPr>
        <w:t xml:space="preserve"> </w:t>
      </w:r>
      <w:r w:rsidR="0005682B" w:rsidRPr="00D40DA8">
        <w:rPr>
          <w:rFonts w:ascii="Arial" w:hAnsi="Arial" w:cs="Arial"/>
        </w:rPr>
        <w:t>D</w:t>
      </w:r>
      <w:r w:rsidR="000A18FE" w:rsidRPr="00D40DA8">
        <w:rPr>
          <w:rFonts w:ascii="Arial" w:hAnsi="Arial" w:cs="Arial"/>
        </w:rPr>
        <w:t>irect or indirect lighting</w:t>
      </w:r>
      <w:r w:rsidR="0005682B" w:rsidRPr="00D40DA8">
        <w:rPr>
          <w:rFonts w:ascii="Arial" w:hAnsi="Arial" w:cs="Arial"/>
        </w:rPr>
        <w:t xml:space="preserve"> at steps</w:t>
      </w:r>
      <w:r w:rsidR="000A18FE" w:rsidRPr="00D40DA8">
        <w:rPr>
          <w:rFonts w:ascii="Arial" w:hAnsi="Arial" w:cs="Arial"/>
        </w:rPr>
        <w:t xml:space="preserve"> for low light conditions.</w:t>
      </w:r>
    </w:p>
    <w:p w14:paraId="14C7934A" w14:textId="68B1C056" w:rsidR="00427846" w:rsidRPr="00ED271F" w:rsidRDefault="00427846" w:rsidP="00427846">
      <w:pPr>
        <w:spacing w:line="240" w:lineRule="exact"/>
        <w:rPr>
          <w:rFonts w:ascii="Arial" w:hAnsi="Arial" w:cs="Arial"/>
        </w:rPr>
      </w:pPr>
      <w:r w:rsidRPr="00ED271F">
        <w:rPr>
          <w:rFonts w:ascii="Arial" w:hAnsi="Arial" w:cs="Arial"/>
        </w:rPr>
        <w:t xml:space="preserve">LED Taillights, rear turn signals, license lamp/bracket and trailer plug </w:t>
      </w:r>
      <w:r w:rsidR="00D71E4F" w:rsidRPr="00D40DA8">
        <w:rPr>
          <w:rFonts w:ascii="Arial" w:hAnsi="Arial" w:cs="Arial"/>
        </w:rPr>
        <w:t>to</w:t>
      </w:r>
      <w:r w:rsidRPr="00ED271F">
        <w:rPr>
          <w:rFonts w:ascii="Arial" w:hAnsi="Arial" w:cs="Arial"/>
        </w:rPr>
        <w:t xml:space="preserve"> be mounted in the rear of the platform body or rear bumper.</w:t>
      </w:r>
    </w:p>
    <w:p w14:paraId="53F4DB64" w14:textId="24522FAB" w:rsidR="00427846" w:rsidRPr="00D40DA8" w:rsidRDefault="00427846" w:rsidP="00427846">
      <w:pPr>
        <w:tabs>
          <w:tab w:val="left" w:pos="2900"/>
        </w:tabs>
        <w:spacing w:before="120" w:after="120" w:line="240" w:lineRule="exact"/>
        <w:ind w:left="600" w:hanging="600"/>
        <w:rPr>
          <w:rFonts w:ascii="Arial" w:hAnsi="Arial" w:cs="Arial"/>
        </w:rPr>
      </w:pPr>
      <w:r w:rsidRPr="00D40DA8">
        <w:rPr>
          <w:rFonts w:ascii="Arial" w:hAnsi="Arial" w:cs="Arial"/>
        </w:rPr>
        <w:t xml:space="preserve">The platform body </w:t>
      </w:r>
      <w:r w:rsidR="00D71E4F" w:rsidRPr="00D40DA8">
        <w:rPr>
          <w:rFonts w:ascii="Arial" w:hAnsi="Arial" w:cs="Arial"/>
        </w:rPr>
        <w:t>to</w:t>
      </w:r>
      <w:r w:rsidRPr="00D40DA8">
        <w:rPr>
          <w:rFonts w:ascii="Arial" w:hAnsi="Arial" w:cs="Arial"/>
        </w:rPr>
        <w:t xml:space="preserve"> include two (2), minimum 1,000 Lumen auxiliary LED spot/work lights for night or low light operations</w:t>
      </w:r>
      <w:r w:rsidR="00120E30" w:rsidRPr="00D40DA8">
        <w:rPr>
          <w:rFonts w:ascii="Arial" w:hAnsi="Arial" w:cs="Arial"/>
        </w:rPr>
        <w:t xml:space="preserve">. </w:t>
      </w:r>
      <w:r w:rsidRPr="00D40DA8">
        <w:rPr>
          <w:rFonts w:ascii="Arial" w:hAnsi="Arial" w:cs="Arial"/>
        </w:rPr>
        <w:t xml:space="preserve">The housings and mounting </w:t>
      </w:r>
      <w:r w:rsidR="00120E30" w:rsidRPr="00D40DA8">
        <w:rPr>
          <w:rFonts w:ascii="Arial" w:hAnsi="Arial" w:cs="Arial"/>
        </w:rPr>
        <w:t>to</w:t>
      </w:r>
      <w:r w:rsidRPr="00D40DA8">
        <w:rPr>
          <w:rFonts w:ascii="Arial" w:hAnsi="Arial" w:cs="Arial"/>
        </w:rPr>
        <w:t xml:space="preserve"> be corrosion resistant. Located on the street and curb side, bulkhead or cab guard mounted.</w:t>
      </w:r>
    </w:p>
    <w:p w14:paraId="67FAEF90" w14:textId="345A4F63" w:rsidR="00427846" w:rsidRPr="00D40DA8" w:rsidRDefault="00427846" w:rsidP="00427846">
      <w:pPr>
        <w:tabs>
          <w:tab w:val="left" w:pos="576"/>
        </w:tabs>
        <w:spacing w:before="120" w:after="120" w:line="240" w:lineRule="exact"/>
        <w:rPr>
          <w:rFonts w:ascii="Arial" w:hAnsi="Arial" w:cs="Arial"/>
          <w:b/>
        </w:rPr>
      </w:pPr>
      <w:r w:rsidRPr="00D40DA8">
        <w:rPr>
          <w:rFonts w:ascii="Arial" w:hAnsi="Arial" w:cs="Arial"/>
          <w:b/>
        </w:rPr>
        <w:t>Utility Box:</w:t>
      </w:r>
    </w:p>
    <w:p w14:paraId="20C56126" w14:textId="6EAC5E6F" w:rsidR="00427846" w:rsidRPr="00D40DA8" w:rsidRDefault="00427846" w:rsidP="00427846">
      <w:pPr>
        <w:tabs>
          <w:tab w:val="left" w:pos="576"/>
        </w:tabs>
        <w:spacing w:before="120" w:after="120" w:line="240" w:lineRule="exact"/>
        <w:rPr>
          <w:rFonts w:ascii="Arial" w:hAnsi="Arial" w:cs="Arial"/>
        </w:rPr>
      </w:pPr>
      <w:r w:rsidRPr="00D40DA8">
        <w:rPr>
          <w:rFonts w:ascii="Arial" w:hAnsi="Arial" w:cs="Arial"/>
        </w:rPr>
        <w:t xml:space="preserve">One utility box </w:t>
      </w:r>
      <w:r w:rsidR="00D4761E" w:rsidRPr="00D40DA8">
        <w:rPr>
          <w:rFonts w:ascii="Arial" w:hAnsi="Arial" w:cs="Arial"/>
        </w:rPr>
        <w:t>to</w:t>
      </w:r>
      <w:r w:rsidRPr="00D40DA8">
        <w:rPr>
          <w:rFonts w:ascii="Arial" w:hAnsi="Arial" w:cs="Arial"/>
        </w:rPr>
        <w:t xml:space="preserve"> be mounted under front street side of the </w:t>
      </w:r>
      <w:r w:rsidR="00D4761E" w:rsidRPr="00D40DA8">
        <w:rPr>
          <w:rFonts w:ascii="Arial" w:hAnsi="Arial" w:cs="Arial"/>
        </w:rPr>
        <w:t>platform</w:t>
      </w:r>
      <w:r w:rsidRPr="00D40DA8">
        <w:rPr>
          <w:rFonts w:ascii="Arial" w:hAnsi="Arial" w:cs="Arial"/>
        </w:rPr>
        <w:t xml:space="preserve"> body, located near but not extending beyond the edge of the bed.</w:t>
      </w:r>
    </w:p>
    <w:p w14:paraId="005A1ED0" w14:textId="77777777" w:rsidR="00427846" w:rsidRPr="00D40DA8" w:rsidRDefault="00427846" w:rsidP="00427846">
      <w:pPr>
        <w:tabs>
          <w:tab w:val="left" w:pos="576"/>
        </w:tabs>
        <w:spacing w:before="120" w:line="240" w:lineRule="exact"/>
        <w:rPr>
          <w:rFonts w:ascii="Arial" w:hAnsi="Arial" w:cs="Arial"/>
        </w:rPr>
      </w:pPr>
      <w:r w:rsidRPr="00D40DA8">
        <w:rPr>
          <w:rFonts w:ascii="Arial" w:hAnsi="Arial" w:cs="Arial"/>
          <w:b/>
          <w:i/>
        </w:rPr>
        <w:t>Note:</w:t>
      </w:r>
      <w:r w:rsidRPr="00D40DA8">
        <w:rPr>
          <w:rFonts w:ascii="Arial" w:hAnsi="Arial" w:cs="Arial"/>
        </w:rPr>
        <w:t xml:space="preserve">  The body configurations for each truck differs slightly.  To avoid confusion, the above box housing the inverter will be located the same on all trucks.  Other body configurations will be specified with their specific features under the heading of “</w:t>
      </w:r>
      <w:r w:rsidRPr="00D40DA8">
        <w:rPr>
          <w:rFonts w:ascii="Arial" w:hAnsi="Arial" w:cs="Arial"/>
          <w:b/>
        </w:rPr>
        <w:t>District Body Configuration and Options</w:t>
      </w:r>
      <w:r w:rsidRPr="00D40DA8">
        <w:rPr>
          <w:rFonts w:ascii="Arial" w:hAnsi="Arial" w:cs="Arial"/>
        </w:rPr>
        <w:t>” later in this specification.</w:t>
      </w:r>
    </w:p>
    <w:p w14:paraId="1C5CBFF2" w14:textId="6B09C028" w:rsidR="00427846" w:rsidRPr="00D40DA8" w:rsidRDefault="00427846" w:rsidP="00427846">
      <w:pPr>
        <w:tabs>
          <w:tab w:val="left" w:pos="576"/>
        </w:tabs>
        <w:spacing w:before="120" w:line="240" w:lineRule="exact"/>
        <w:rPr>
          <w:rFonts w:ascii="Arial" w:hAnsi="Arial" w:cs="Arial"/>
        </w:rPr>
      </w:pPr>
      <w:r w:rsidRPr="00D40DA8">
        <w:rPr>
          <w:rFonts w:ascii="Arial" w:hAnsi="Arial" w:cs="Arial"/>
        </w:rPr>
        <w:t xml:space="preserve">The box </w:t>
      </w:r>
      <w:r w:rsidR="00D71E4F" w:rsidRPr="00D40DA8">
        <w:rPr>
          <w:rFonts w:ascii="Arial" w:hAnsi="Arial" w:cs="Arial"/>
        </w:rPr>
        <w:t>to</w:t>
      </w:r>
      <w:r w:rsidRPr="00D40DA8">
        <w:rPr>
          <w:rFonts w:ascii="Arial" w:hAnsi="Arial" w:cs="Arial"/>
        </w:rPr>
        <w:t xml:space="preserve"> be constructed of </w:t>
      </w:r>
      <w:r w:rsidR="000F1DD0" w:rsidRPr="00D40DA8">
        <w:rPr>
          <w:rFonts w:ascii="Arial" w:hAnsi="Arial" w:cs="Arial"/>
        </w:rPr>
        <w:t xml:space="preserve">minimum </w:t>
      </w:r>
      <w:r w:rsidRPr="00D40DA8">
        <w:rPr>
          <w:rFonts w:ascii="Arial" w:hAnsi="Arial" w:cs="Arial"/>
        </w:rPr>
        <w:t>1</w:t>
      </w:r>
      <w:r w:rsidR="000F1DD0" w:rsidRPr="00D40DA8">
        <w:rPr>
          <w:rFonts w:ascii="Arial" w:hAnsi="Arial" w:cs="Arial"/>
        </w:rPr>
        <w:t>4</w:t>
      </w:r>
      <w:r w:rsidRPr="00D40DA8">
        <w:rPr>
          <w:rFonts w:ascii="Arial" w:hAnsi="Arial" w:cs="Arial"/>
        </w:rPr>
        <w:t xml:space="preserve"> gauge treated steel and </w:t>
      </w:r>
      <w:r w:rsidR="00FD5C01" w:rsidRPr="00D40DA8">
        <w:rPr>
          <w:rFonts w:ascii="Arial" w:hAnsi="Arial" w:cs="Arial"/>
        </w:rPr>
        <w:t>to</w:t>
      </w:r>
      <w:r w:rsidRPr="00D40DA8">
        <w:rPr>
          <w:rFonts w:ascii="Arial" w:hAnsi="Arial" w:cs="Arial"/>
        </w:rPr>
        <w:t xml:space="preserve"> extend from the front of the bed a minimum 48"L x 24"D x 24"H of all weatherproof construction.</w:t>
      </w:r>
      <w:r w:rsidR="00A12712" w:rsidRPr="00D40DA8">
        <w:rPr>
          <w:rFonts w:ascii="Arial" w:hAnsi="Arial" w:cs="Arial"/>
        </w:rPr>
        <w:t xml:space="preserve"> Aluminum or Stainless exceed this requirement.</w:t>
      </w:r>
    </w:p>
    <w:tbl>
      <w:tblPr>
        <w:tblStyle w:val="TableGrid"/>
        <w:tblW w:w="5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900"/>
        <w:gridCol w:w="700"/>
        <w:gridCol w:w="800"/>
        <w:gridCol w:w="600"/>
        <w:gridCol w:w="800"/>
        <w:gridCol w:w="600"/>
      </w:tblGrid>
      <w:tr w:rsidR="00ED271F" w:rsidRPr="00ED271F" w14:paraId="0C846172" w14:textId="77777777" w:rsidTr="00495A8D">
        <w:trPr>
          <w:trHeight w:hRule="exact" w:val="432"/>
        </w:trPr>
        <w:tc>
          <w:tcPr>
            <w:tcW w:w="1500" w:type="dxa"/>
            <w:vAlign w:val="center"/>
          </w:tcPr>
          <w:p w14:paraId="2D3C6B1A" w14:textId="77777777" w:rsidR="00427846" w:rsidRPr="00D40DA8" w:rsidRDefault="00427846" w:rsidP="00495A8D">
            <w:pPr>
              <w:tabs>
                <w:tab w:val="left" w:pos="576"/>
              </w:tabs>
              <w:spacing w:line="240" w:lineRule="exact"/>
              <w:rPr>
                <w:rFonts w:ascii="Arial" w:hAnsi="Arial"/>
              </w:rPr>
            </w:pPr>
            <w:r w:rsidRPr="00D40DA8">
              <w:rPr>
                <w:rFonts w:ascii="Arial" w:hAnsi="Arial"/>
              </w:rPr>
              <w:t>Dimensions:</w:t>
            </w:r>
          </w:p>
        </w:tc>
        <w:tc>
          <w:tcPr>
            <w:tcW w:w="900" w:type="dxa"/>
            <w:tcBorders>
              <w:bottom w:val="single" w:sz="4" w:space="0" w:color="auto"/>
            </w:tcBorders>
            <w:vAlign w:val="center"/>
          </w:tcPr>
          <w:p w14:paraId="01E5918D" w14:textId="77777777" w:rsidR="00427846" w:rsidRPr="00D40DA8" w:rsidRDefault="00427846" w:rsidP="00495A8D">
            <w:pPr>
              <w:tabs>
                <w:tab w:val="left" w:pos="576"/>
              </w:tabs>
              <w:spacing w:line="240" w:lineRule="exact"/>
              <w:rPr>
                <w:rFonts w:ascii="Arial" w:hAnsi="Arial"/>
              </w:rPr>
            </w:pPr>
            <w:r w:rsidRPr="00D40DA8">
              <w:rPr>
                <w:rFonts w:ascii="Arial" w:hAnsi="Arial"/>
              </w:rPr>
              <w:fldChar w:fldCharType="begin">
                <w:ffData>
                  <w:name w:val="Text74"/>
                  <w:enabled/>
                  <w:calcOnExit w:val="0"/>
                  <w:textInput/>
                </w:ffData>
              </w:fldChar>
            </w:r>
            <w:bookmarkStart w:id="14" w:name="Text74"/>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bookmarkEnd w:id="14"/>
          </w:p>
        </w:tc>
        <w:tc>
          <w:tcPr>
            <w:tcW w:w="700" w:type="dxa"/>
            <w:vAlign w:val="center"/>
          </w:tcPr>
          <w:p w14:paraId="5F0D7E2D" w14:textId="77777777" w:rsidR="00427846" w:rsidRPr="00D40DA8" w:rsidRDefault="00427846" w:rsidP="00495A8D">
            <w:pPr>
              <w:tabs>
                <w:tab w:val="left" w:pos="576"/>
              </w:tabs>
              <w:spacing w:line="240" w:lineRule="exact"/>
              <w:jc w:val="center"/>
              <w:rPr>
                <w:rFonts w:ascii="Arial" w:hAnsi="Arial"/>
              </w:rPr>
            </w:pPr>
            <w:r w:rsidRPr="00D40DA8">
              <w:rPr>
                <w:rFonts w:ascii="Arial" w:hAnsi="Arial"/>
              </w:rPr>
              <w:t>L x</w:t>
            </w:r>
          </w:p>
        </w:tc>
        <w:tc>
          <w:tcPr>
            <w:tcW w:w="800" w:type="dxa"/>
            <w:tcBorders>
              <w:bottom w:val="single" w:sz="4" w:space="0" w:color="auto"/>
            </w:tcBorders>
            <w:vAlign w:val="center"/>
          </w:tcPr>
          <w:p w14:paraId="23AE67C8" w14:textId="77777777" w:rsidR="00427846" w:rsidRPr="00D40DA8" w:rsidRDefault="00427846" w:rsidP="00495A8D">
            <w:pPr>
              <w:tabs>
                <w:tab w:val="left" w:pos="576"/>
              </w:tabs>
              <w:spacing w:line="240" w:lineRule="exact"/>
              <w:rPr>
                <w:rFonts w:ascii="Arial" w:hAnsi="Arial"/>
              </w:rPr>
            </w:pPr>
            <w:r w:rsidRPr="00D40DA8">
              <w:rPr>
                <w:rFonts w:ascii="Arial" w:hAnsi="Arial"/>
              </w:rPr>
              <w:fldChar w:fldCharType="begin">
                <w:ffData>
                  <w:name w:val="Text75"/>
                  <w:enabled/>
                  <w:calcOnExit w:val="0"/>
                  <w:textInput/>
                </w:ffData>
              </w:fldChar>
            </w:r>
            <w:bookmarkStart w:id="15" w:name="Text75"/>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bookmarkEnd w:id="15"/>
          </w:p>
        </w:tc>
        <w:tc>
          <w:tcPr>
            <w:tcW w:w="600" w:type="dxa"/>
            <w:vAlign w:val="center"/>
          </w:tcPr>
          <w:p w14:paraId="74D02F8E" w14:textId="77777777" w:rsidR="00427846" w:rsidRPr="00D40DA8" w:rsidRDefault="00427846" w:rsidP="00495A8D">
            <w:pPr>
              <w:tabs>
                <w:tab w:val="left" w:pos="576"/>
              </w:tabs>
              <w:spacing w:line="240" w:lineRule="exact"/>
              <w:rPr>
                <w:rFonts w:ascii="Arial" w:hAnsi="Arial"/>
              </w:rPr>
            </w:pPr>
            <w:r w:rsidRPr="00D40DA8">
              <w:rPr>
                <w:rFonts w:ascii="Arial" w:hAnsi="Arial"/>
              </w:rPr>
              <w:t>D x</w:t>
            </w:r>
          </w:p>
        </w:tc>
        <w:tc>
          <w:tcPr>
            <w:tcW w:w="800" w:type="dxa"/>
            <w:tcBorders>
              <w:bottom w:val="single" w:sz="4" w:space="0" w:color="auto"/>
            </w:tcBorders>
            <w:vAlign w:val="center"/>
          </w:tcPr>
          <w:p w14:paraId="71BD5ADC" w14:textId="77777777" w:rsidR="00427846" w:rsidRPr="00D40DA8" w:rsidRDefault="00427846" w:rsidP="00495A8D">
            <w:pPr>
              <w:tabs>
                <w:tab w:val="left" w:pos="576"/>
              </w:tabs>
              <w:spacing w:line="240" w:lineRule="exact"/>
              <w:rPr>
                <w:rFonts w:ascii="Arial" w:hAnsi="Arial"/>
              </w:rPr>
            </w:pPr>
            <w:r w:rsidRPr="00D40DA8">
              <w:rPr>
                <w:rFonts w:ascii="Arial" w:hAnsi="Arial"/>
              </w:rPr>
              <w:fldChar w:fldCharType="begin">
                <w:ffData>
                  <w:name w:val="Text76"/>
                  <w:enabled/>
                  <w:calcOnExit w:val="0"/>
                  <w:textInput/>
                </w:ffData>
              </w:fldChar>
            </w:r>
            <w:bookmarkStart w:id="16" w:name="Text76"/>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bookmarkEnd w:id="16"/>
          </w:p>
        </w:tc>
        <w:tc>
          <w:tcPr>
            <w:tcW w:w="600" w:type="dxa"/>
            <w:vAlign w:val="center"/>
          </w:tcPr>
          <w:p w14:paraId="0853A8EE" w14:textId="77777777" w:rsidR="00427846" w:rsidRPr="00D40DA8" w:rsidRDefault="00427846" w:rsidP="00495A8D">
            <w:pPr>
              <w:tabs>
                <w:tab w:val="left" w:pos="576"/>
              </w:tabs>
              <w:spacing w:line="240" w:lineRule="exact"/>
              <w:jc w:val="center"/>
              <w:rPr>
                <w:rFonts w:ascii="Arial" w:hAnsi="Arial"/>
              </w:rPr>
            </w:pPr>
            <w:r w:rsidRPr="00D40DA8">
              <w:rPr>
                <w:rFonts w:ascii="Arial" w:hAnsi="Arial"/>
              </w:rPr>
              <w:t>H</w:t>
            </w:r>
          </w:p>
        </w:tc>
      </w:tr>
    </w:tbl>
    <w:p w14:paraId="47E87E6B" w14:textId="05C6F551" w:rsidR="00D71E4F" w:rsidRPr="00D40DA8" w:rsidRDefault="00427846" w:rsidP="00427846">
      <w:pPr>
        <w:tabs>
          <w:tab w:val="left" w:pos="576"/>
        </w:tabs>
        <w:spacing w:before="120" w:after="120" w:line="240" w:lineRule="exact"/>
        <w:rPr>
          <w:rFonts w:ascii="Arial" w:hAnsi="Arial" w:cs="Arial"/>
        </w:rPr>
      </w:pPr>
      <w:r w:rsidRPr="00D40DA8">
        <w:rPr>
          <w:rFonts w:ascii="Arial" w:hAnsi="Arial" w:cs="Arial"/>
        </w:rPr>
        <w:t>The door</w:t>
      </w:r>
      <w:r w:rsidR="00D71E4F" w:rsidRPr="00D40DA8">
        <w:rPr>
          <w:rFonts w:ascii="Arial" w:hAnsi="Arial" w:cs="Arial"/>
        </w:rPr>
        <w:t>(s)</w:t>
      </w:r>
      <w:r w:rsidRPr="00D40DA8">
        <w:rPr>
          <w:rFonts w:ascii="Arial" w:hAnsi="Arial" w:cs="Arial"/>
        </w:rPr>
        <w:t xml:space="preserve"> secure</w:t>
      </w:r>
      <w:r w:rsidR="00D71E4F" w:rsidRPr="00D40DA8">
        <w:rPr>
          <w:rFonts w:ascii="Arial" w:hAnsi="Arial" w:cs="Arial"/>
        </w:rPr>
        <w:t>d</w:t>
      </w:r>
      <w:r w:rsidRPr="00D40DA8">
        <w:rPr>
          <w:rFonts w:ascii="Arial" w:hAnsi="Arial" w:cs="Arial"/>
        </w:rPr>
        <w:t xml:space="preserve"> with a locking, stainless steel, paddle style rotary latch and </w:t>
      </w:r>
      <w:r w:rsidR="00D71E4F" w:rsidRPr="00D40DA8">
        <w:rPr>
          <w:rFonts w:ascii="Arial" w:hAnsi="Arial" w:cs="Arial"/>
        </w:rPr>
        <w:t>door(s)</w:t>
      </w:r>
      <w:r w:rsidRPr="00D40DA8">
        <w:rPr>
          <w:rFonts w:ascii="Arial" w:hAnsi="Arial" w:cs="Arial"/>
        </w:rPr>
        <w:t xml:space="preserve"> stop. </w:t>
      </w:r>
    </w:p>
    <w:p w14:paraId="4D9B019E" w14:textId="5CE7E928" w:rsidR="00427846" w:rsidRPr="00D40DA8" w:rsidRDefault="00427846" w:rsidP="00427846">
      <w:pPr>
        <w:tabs>
          <w:tab w:val="left" w:pos="576"/>
        </w:tabs>
        <w:spacing w:before="120" w:after="120" w:line="240" w:lineRule="exact"/>
        <w:rPr>
          <w:rFonts w:ascii="Arial" w:hAnsi="Arial" w:cs="Arial"/>
        </w:rPr>
      </w:pPr>
      <w:r w:rsidRPr="00D40DA8">
        <w:rPr>
          <w:rFonts w:ascii="Arial" w:hAnsi="Arial" w:cs="Arial"/>
        </w:rPr>
        <w:t>Proper ventilation for inverter.</w:t>
      </w:r>
    </w:p>
    <w:p w14:paraId="0353ED20" w14:textId="701DB597" w:rsidR="00427846" w:rsidRPr="00D40DA8" w:rsidRDefault="00427846" w:rsidP="00427846">
      <w:pPr>
        <w:tabs>
          <w:tab w:val="left" w:pos="576"/>
        </w:tabs>
        <w:spacing w:before="120" w:after="120" w:line="240" w:lineRule="exact"/>
        <w:rPr>
          <w:rFonts w:ascii="Arial" w:hAnsi="Arial" w:cs="Arial"/>
        </w:rPr>
      </w:pPr>
      <w:r w:rsidRPr="00D40DA8">
        <w:rPr>
          <w:rFonts w:ascii="Arial" w:hAnsi="Arial" w:cs="Arial"/>
        </w:rPr>
        <w:t>The inverter</w:t>
      </w:r>
      <w:r w:rsidR="00D71E4F" w:rsidRPr="00D40DA8">
        <w:rPr>
          <w:rFonts w:ascii="Arial" w:hAnsi="Arial" w:cs="Arial"/>
        </w:rPr>
        <w:t xml:space="preserve">, </w:t>
      </w:r>
      <w:r w:rsidRPr="00D40DA8">
        <w:rPr>
          <w:rFonts w:ascii="Arial" w:hAnsi="Arial" w:cs="Arial"/>
        </w:rPr>
        <w:t xml:space="preserve">mounted inside on the left side wall or top (towards front of truck) of the Utility Box if no other location is noted.  The Utility Box </w:t>
      </w:r>
      <w:r w:rsidR="00507520" w:rsidRPr="00D40DA8">
        <w:rPr>
          <w:rFonts w:ascii="Arial" w:hAnsi="Arial" w:cs="Arial"/>
        </w:rPr>
        <w:t>to</w:t>
      </w:r>
      <w:r w:rsidRPr="00D40DA8">
        <w:rPr>
          <w:rFonts w:ascii="Arial" w:hAnsi="Arial" w:cs="Arial"/>
        </w:rPr>
        <w:t xml:space="preserve"> also include a heavy duty slide out tray encompassing the entire bottom with egg crate type dividers without interference from the inverter or its mounting.</w:t>
      </w:r>
    </w:p>
    <w:p w14:paraId="15045DE1" w14:textId="77777777" w:rsidR="006E0A99" w:rsidRPr="00ED271F" w:rsidRDefault="006E0A99">
      <w:pPr>
        <w:overflowPunct/>
        <w:autoSpaceDE/>
        <w:autoSpaceDN/>
        <w:adjustRightInd/>
        <w:textAlignment w:val="auto"/>
        <w:rPr>
          <w:rFonts w:ascii="Arial" w:hAnsi="Arial" w:cs="Arial"/>
          <w:b/>
        </w:rPr>
      </w:pPr>
      <w:r w:rsidRPr="00ED271F">
        <w:rPr>
          <w:rFonts w:ascii="Arial" w:hAnsi="Arial" w:cs="Arial"/>
          <w:b/>
        </w:rPr>
        <w:br w:type="page"/>
      </w:r>
    </w:p>
    <w:p w14:paraId="72BBE784" w14:textId="52334C56" w:rsidR="00427846" w:rsidRPr="00ED271F" w:rsidRDefault="00427846" w:rsidP="00427846">
      <w:pPr>
        <w:spacing w:before="120" w:line="240" w:lineRule="exact"/>
        <w:rPr>
          <w:rFonts w:ascii="Arial" w:hAnsi="Arial" w:cs="Arial"/>
          <w:b/>
        </w:rPr>
      </w:pPr>
      <w:r w:rsidRPr="00ED271F">
        <w:rPr>
          <w:rFonts w:ascii="Arial" w:hAnsi="Arial" w:cs="Arial"/>
          <w:b/>
        </w:rPr>
        <w:lastRenderedPageBreak/>
        <w:t>Rear Bumper:</w:t>
      </w:r>
    </w:p>
    <w:p w14:paraId="2DADA299" w14:textId="19EE0C0F" w:rsidR="00427846" w:rsidRPr="00ED271F" w:rsidRDefault="00427846" w:rsidP="00427846">
      <w:pPr>
        <w:spacing w:before="120" w:line="240" w:lineRule="exact"/>
        <w:rPr>
          <w:rFonts w:ascii="Arial" w:hAnsi="Arial" w:cs="Arial"/>
        </w:rPr>
      </w:pPr>
      <w:r w:rsidRPr="00ED271F">
        <w:rPr>
          <w:rFonts w:ascii="Arial" w:hAnsi="Arial" w:cs="Arial"/>
        </w:rPr>
        <w:t>Designed to serve as a bumper, step</w:t>
      </w:r>
      <w:r w:rsidR="00856AB4" w:rsidRPr="00D40DA8">
        <w:rPr>
          <w:rFonts w:ascii="Arial" w:hAnsi="Arial" w:cs="Arial"/>
        </w:rPr>
        <w:t>s</w:t>
      </w:r>
      <w:r w:rsidRPr="00ED271F">
        <w:rPr>
          <w:rFonts w:ascii="Arial" w:hAnsi="Arial" w:cs="Arial"/>
        </w:rPr>
        <w:t xml:space="preserve">, and trailer hitch receiver. The rear bumper </w:t>
      </w:r>
      <w:r w:rsidR="00B276B4" w:rsidRPr="00D40DA8">
        <w:rPr>
          <w:rFonts w:ascii="Arial" w:hAnsi="Arial" w:cs="Arial"/>
        </w:rPr>
        <w:t>to</w:t>
      </w:r>
      <w:r w:rsidRPr="00ED271F">
        <w:rPr>
          <w:rFonts w:ascii="Arial" w:hAnsi="Arial" w:cs="Arial"/>
        </w:rPr>
        <w:t xml:space="preserve"> be securely fastened to the truck </w:t>
      </w:r>
      <w:r w:rsidRPr="00D40DA8">
        <w:rPr>
          <w:rFonts w:ascii="Arial" w:hAnsi="Arial" w:cs="Arial"/>
        </w:rPr>
        <w:t xml:space="preserve">frame, constructed </w:t>
      </w:r>
      <w:r w:rsidRPr="00ED271F">
        <w:rPr>
          <w:rFonts w:ascii="Arial" w:hAnsi="Arial" w:cs="Arial"/>
        </w:rPr>
        <w:t>of heavy tread plate or smooth steel equipped with non-slip surfacing material</w:t>
      </w:r>
      <w:r w:rsidR="00742A1E" w:rsidRPr="00ED271F">
        <w:rPr>
          <w:rFonts w:ascii="Arial" w:hAnsi="Arial" w:cs="Arial"/>
        </w:rPr>
        <w:t xml:space="preserve"> </w:t>
      </w:r>
      <w:r w:rsidRPr="00D40DA8">
        <w:rPr>
          <w:rFonts w:ascii="Arial" w:hAnsi="Arial" w:cs="Arial"/>
        </w:rPr>
        <w:t xml:space="preserve">and </w:t>
      </w:r>
      <w:r w:rsidR="00742A1E" w:rsidRPr="00D40DA8">
        <w:rPr>
          <w:rFonts w:ascii="Arial" w:hAnsi="Arial" w:cs="Arial"/>
        </w:rPr>
        <w:t>to</w:t>
      </w:r>
      <w:r w:rsidRPr="00D40DA8">
        <w:rPr>
          <w:rFonts w:ascii="Arial" w:hAnsi="Arial" w:cs="Arial"/>
        </w:rPr>
        <w:t xml:space="preserve"> </w:t>
      </w:r>
      <w:r w:rsidRPr="00ED271F">
        <w:rPr>
          <w:rFonts w:ascii="Arial" w:hAnsi="Arial" w:cs="Arial"/>
        </w:rPr>
        <w:t xml:space="preserve">provide a step-up </w:t>
      </w:r>
      <w:r w:rsidRPr="00D40DA8">
        <w:rPr>
          <w:rFonts w:ascii="Arial" w:hAnsi="Arial" w:cs="Arial"/>
        </w:rPr>
        <w:t xml:space="preserve">platform </w:t>
      </w:r>
      <w:r w:rsidR="00742A1E" w:rsidRPr="00D40DA8">
        <w:rPr>
          <w:rFonts w:ascii="Arial" w:hAnsi="Arial" w:cs="Arial"/>
        </w:rPr>
        <w:t>a minimum of</w:t>
      </w:r>
      <w:r w:rsidRPr="00D40DA8">
        <w:rPr>
          <w:rFonts w:ascii="Arial" w:hAnsi="Arial" w:cs="Arial"/>
        </w:rPr>
        <w:t xml:space="preserve"> 6"</w:t>
      </w:r>
      <w:r w:rsidRPr="00ED271F">
        <w:rPr>
          <w:rFonts w:ascii="Arial" w:hAnsi="Arial" w:cs="Arial"/>
        </w:rPr>
        <w:t xml:space="preserve">. Hand holds </w:t>
      </w:r>
      <w:r w:rsidR="00856AB4" w:rsidRPr="00D40DA8">
        <w:rPr>
          <w:rFonts w:ascii="Arial" w:hAnsi="Arial" w:cs="Arial"/>
        </w:rPr>
        <w:t>to</w:t>
      </w:r>
      <w:r w:rsidRPr="00ED271F">
        <w:rPr>
          <w:rFonts w:ascii="Arial" w:hAnsi="Arial" w:cs="Arial"/>
        </w:rPr>
        <w:t xml:space="preserve"> be placed at rear of platform.</w:t>
      </w:r>
    </w:p>
    <w:p w14:paraId="1261F2D8" w14:textId="52C8EEA2" w:rsidR="00742A1E" w:rsidRPr="00ED271F" w:rsidRDefault="00427846" w:rsidP="00B276B4">
      <w:pPr>
        <w:spacing w:before="120" w:line="240" w:lineRule="exact"/>
        <w:rPr>
          <w:rFonts w:ascii="Arial" w:hAnsi="Arial" w:cs="Arial"/>
        </w:rPr>
      </w:pPr>
      <w:r w:rsidRPr="00ED271F">
        <w:rPr>
          <w:rFonts w:ascii="Arial" w:hAnsi="Arial" w:cs="Arial"/>
        </w:rPr>
        <w:t>The trailer hitch receiver</w:t>
      </w:r>
      <w:r w:rsidR="00742A1E" w:rsidRPr="00ED271F">
        <w:rPr>
          <w:rFonts w:ascii="Arial" w:hAnsi="Arial" w:cs="Arial"/>
        </w:rPr>
        <w:t>,</w:t>
      </w:r>
      <w:r w:rsidRPr="00ED271F">
        <w:rPr>
          <w:rFonts w:ascii="Arial" w:hAnsi="Arial" w:cs="Arial"/>
        </w:rPr>
        <w:t xml:space="preserve"> </w:t>
      </w:r>
      <w:r w:rsidRPr="00D40DA8">
        <w:rPr>
          <w:rFonts w:ascii="Arial" w:hAnsi="Arial" w:cs="Arial"/>
        </w:rPr>
        <w:t xml:space="preserve">a minimum </w:t>
      </w:r>
      <w:r w:rsidRPr="00ED271F">
        <w:rPr>
          <w:rFonts w:ascii="Arial" w:hAnsi="Arial" w:cs="Arial"/>
        </w:rPr>
        <w:t>Type IV, in the center of the bumper</w:t>
      </w:r>
      <w:r w:rsidRPr="00D40DA8">
        <w:rPr>
          <w:rFonts w:ascii="Arial" w:hAnsi="Arial" w:cs="Arial"/>
        </w:rPr>
        <w:t xml:space="preserve">, </w:t>
      </w:r>
      <w:r w:rsidR="00742A1E" w:rsidRPr="00D40DA8">
        <w:rPr>
          <w:rFonts w:ascii="Arial" w:hAnsi="Arial" w:cs="Arial"/>
        </w:rPr>
        <w:t>to</w:t>
      </w:r>
      <w:r w:rsidRPr="00D40DA8">
        <w:rPr>
          <w:rFonts w:ascii="Arial" w:hAnsi="Arial" w:cs="Arial"/>
        </w:rPr>
        <w:t xml:space="preserve"> </w:t>
      </w:r>
      <w:r w:rsidRPr="00ED271F">
        <w:rPr>
          <w:rFonts w:ascii="Arial" w:hAnsi="Arial" w:cs="Arial"/>
        </w:rPr>
        <w:t>accommodate both pintle and ball type hitches and</w:t>
      </w:r>
      <w:r w:rsidR="00742A1E" w:rsidRPr="00ED271F">
        <w:rPr>
          <w:rFonts w:ascii="Arial" w:hAnsi="Arial" w:cs="Arial"/>
        </w:rPr>
        <w:t xml:space="preserve"> </w:t>
      </w:r>
      <w:r w:rsidR="00742A1E" w:rsidRPr="00D40DA8">
        <w:rPr>
          <w:rFonts w:ascii="Arial" w:hAnsi="Arial" w:cs="Arial"/>
        </w:rPr>
        <w:t>be</w:t>
      </w:r>
      <w:r w:rsidRPr="00ED271F">
        <w:rPr>
          <w:rFonts w:ascii="Arial" w:hAnsi="Arial" w:cs="Arial"/>
        </w:rPr>
        <w:t xml:space="preserve"> reinforced to the chassis frame. </w:t>
      </w:r>
    </w:p>
    <w:p w14:paraId="2AE01C1A" w14:textId="017793D9" w:rsidR="00742A1E" w:rsidRPr="00D40DA8" w:rsidRDefault="00427846" w:rsidP="00B276B4">
      <w:pPr>
        <w:spacing w:before="120" w:line="240" w:lineRule="exact"/>
        <w:rPr>
          <w:rFonts w:ascii="Arial" w:hAnsi="Arial" w:cs="Arial"/>
        </w:rPr>
      </w:pPr>
      <w:r w:rsidRPr="00D40DA8">
        <w:rPr>
          <w:rFonts w:ascii="Arial" w:hAnsi="Arial" w:cs="Arial"/>
        </w:rPr>
        <w:t xml:space="preserve">Safety chain D-rings </w:t>
      </w:r>
      <w:r w:rsidR="00742A1E" w:rsidRPr="00D40DA8">
        <w:rPr>
          <w:rFonts w:ascii="Arial" w:hAnsi="Arial" w:cs="Arial"/>
        </w:rPr>
        <w:t>to</w:t>
      </w:r>
      <w:r w:rsidRPr="00D40DA8">
        <w:rPr>
          <w:rFonts w:ascii="Arial" w:hAnsi="Arial" w:cs="Arial"/>
        </w:rPr>
        <w:t xml:space="preserve"> be included. </w:t>
      </w:r>
    </w:p>
    <w:p w14:paraId="308F1530" w14:textId="636F9AE3" w:rsidR="00427846" w:rsidRPr="00D40DA8" w:rsidRDefault="00427846" w:rsidP="006E0A8E">
      <w:pPr>
        <w:spacing w:before="120" w:line="240" w:lineRule="exact"/>
        <w:rPr>
          <w:rFonts w:ascii="Arial" w:hAnsi="Arial" w:cs="Arial"/>
        </w:rPr>
      </w:pPr>
      <w:r w:rsidRPr="00D40DA8">
        <w:rPr>
          <w:rFonts w:ascii="Arial" w:hAnsi="Arial" w:cs="Arial"/>
        </w:rPr>
        <w:t xml:space="preserve">One (1) combination ball/pintle hitch </w:t>
      </w:r>
      <w:r w:rsidR="00742A1E" w:rsidRPr="00D40DA8">
        <w:rPr>
          <w:rFonts w:ascii="Arial" w:hAnsi="Arial" w:cs="Arial"/>
        </w:rPr>
        <w:t>to</w:t>
      </w:r>
      <w:r w:rsidRPr="00D40DA8">
        <w:rPr>
          <w:rFonts w:ascii="Arial" w:hAnsi="Arial" w:cs="Arial"/>
        </w:rPr>
        <w:t xml:space="preserve"> be included.</w:t>
      </w:r>
    </w:p>
    <w:p w14:paraId="54FD1DF4" w14:textId="77777777" w:rsidR="00427846" w:rsidRPr="00ED271F" w:rsidRDefault="00427846" w:rsidP="00427846">
      <w:pPr>
        <w:tabs>
          <w:tab w:val="left" w:pos="576"/>
        </w:tabs>
        <w:spacing w:before="120" w:after="120" w:line="240" w:lineRule="exact"/>
        <w:rPr>
          <w:rFonts w:ascii="Arial" w:hAnsi="Arial" w:cs="Arial"/>
          <w:b/>
        </w:rPr>
      </w:pPr>
      <w:r w:rsidRPr="00ED271F">
        <w:rPr>
          <w:rFonts w:ascii="Arial" w:hAnsi="Arial" w:cs="Arial"/>
          <w:b/>
        </w:rPr>
        <w:t>Rear Wheel Splash Guards:</w:t>
      </w:r>
    </w:p>
    <w:p w14:paraId="0D72F163"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Type - Flexible rubber hanging type.</w:t>
      </w:r>
    </w:p>
    <w:p w14:paraId="0DA30AFB"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Location - Hung from underside of utility or platform body, behind rear wheels.</w:t>
      </w:r>
    </w:p>
    <w:p w14:paraId="42E8F282"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Ground Clearance - 8" with truck loaded to maximum legal limit.</w:t>
      </w:r>
    </w:p>
    <w:p w14:paraId="7DAC4F52"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Maximum allowable deviation from vertical plane - 30</w:t>
      </w:r>
      <w:r w:rsidRPr="00ED271F">
        <w:rPr>
          <w:rFonts w:ascii="Arial" w:hAnsi="Arial" w:cs="Arial"/>
        </w:rPr>
        <w:sym w:font="Symbol" w:char="F0B0"/>
      </w:r>
      <w:r w:rsidRPr="00ED271F">
        <w:rPr>
          <w:rFonts w:ascii="Arial" w:hAnsi="Arial" w:cs="Arial"/>
        </w:rPr>
        <w:t>.</w:t>
      </w:r>
    </w:p>
    <w:p w14:paraId="566C04C8"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Color - Black.</w:t>
      </w:r>
    </w:p>
    <w:p w14:paraId="09006093"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Other Requirements:</w:t>
      </w:r>
    </w:p>
    <w:p w14:paraId="6E859ACD" w14:textId="5C5152AC" w:rsidR="00427846" w:rsidRPr="00ED271F" w:rsidRDefault="00856AB4" w:rsidP="00427846">
      <w:pPr>
        <w:tabs>
          <w:tab w:val="left" w:pos="576"/>
        </w:tabs>
        <w:spacing w:line="240" w:lineRule="exact"/>
        <w:rPr>
          <w:rFonts w:ascii="Arial" w:hAnsi="Arial" w:cs="Arial"/>
        </w:rPr>
      </w:pPr>
      <w:r w:rsidRPr="00D40DA8">
        <w:rPr>
          <w:rFonts w:ascii="Arial" w:hAnsi="Arial" w:cs="Arial"/>
        </w:rPr>
        <w:t>Must</w:t>
      </w:r>
      <w:r w:rsidR="00427846" w:rsidRPr="00ED271F">
        <w:rPr>
          <w:rFonts w:ascii="Arial" w:hAnsi="Arial" w:cs="Arial"/>
        </w:rPr>
        <w:t xml:space="preserve"> not "roll up" rear tires.</w:t>
      </w:r>
    </w:p>
    <w:p w14:paraId="16909B8B" w14:textId="0B1D7EAC" w:rsidR="00427846" w:rsidRPr="00D40DA8" w:rsidRDefault="00742A1E" w:rsidP="00427846">
      <w:pPr>
        <w:tabs>
          <w:tab w:val="left" w:pos="576"/>
        </w:tabs>
        <w:spacing w:line="240" w:lineRule="exact"/>
        <w:rPr>
          <w:rFonts w:ascii="Arial" w:hAnsi="Arial" w:cs="Arial"/>
        </w:rPr>
      </w:pPr>
      <w:r w:rsidRPr="00D40DA8">
        <w:rPr>
          <w:rFonts w:ascii="Arial" w:hAnsi="Arial" w:cs="Arial"/>
        </w:rPr>
        <w:t>C</w:t>
      </w:r>
      <w:r w:rsidR="00427846" w:rsidRPr="00D40DA8">
        <w:rPr>
          <w:rFonts w:ascii="Arial" w:hAnsi="Arial" w:cs="Arial"/>
        </w:rPr>
        <w:t>onform to all State regulations.</w:t>
      </w:r>
    </w:p>
    <w:p w14:paraId="44ABDAB8" w14:textId="303B72F2" w:rsidR="00427846" w:rsidRPr="00D40DA8" w:rsidRDefault="00742A1E" w:rsidP="00427846">
      <w:pPr>
        <w:tabs>
          <w:tab w:val="left" w:pos="576"/>
        </w:tabs>
        <w:spacing w:line="240" w:lineRule="exact"/>
        <w:rPr>
          <w:rFonts w:ascii="Arial" w:hAnsi="Arial" w:cs="Arial"/>
        </w:rPr>
      </w:pPr>
      <w:r w:rsidRPr="00D40DA8">
        <w:rPr>
          <w:rFonts w:ascii="Arial" w:hAnsi="Arial" w:cs="Arial"/>
        </w:rPr>
        <w:t>F</w:t>
      </w:r>
      <w:r w:rsidR="00427846" w:rsidRPr="00D40DA8">
        <w:rPr>
          <w:rFonts w:ascii="Arial" w:hAnsi="Arial" w:cs="Arial"/>
        </w:rPr>
        <w:t>ree of any lettering.</w:t>
      </w:r>
    </w:p>
    <w:p w14:paraId="68FDD9E9" w14:textId="234EC3B1" w:rsidR="00427846" w:rsidRPr="00ED271F" w:rsidRDefault="00427846" w:rsidP="00427846">
      <w:pPr>
        <w:tabs>
          <w:tab w:val="left" w:pos="576"/>
        </w:tabs>
        <w:spacing w:before="120" w:after="120" w:line="240" w:lineRule="exact"/>
        <w:rPr>
          <w:rFonts w:ascii="Arial" w:hAnsi="Arial" w:cs="Arial"/>
          <w:b/>
        </w:rPr>
      </w:pPr>
      <w:r w:rsidRPr="00ED271F">
        <w:rPr>
          <w:rFonts w:ascii="Arial" w:hAnsi="Arial" w:cs="Arial"/>
          <w:b/>
        </w:rPr>
        <w:t>Rear Wheel Mud Shields:</w:t>
      </w:r>
    </w:p>
    <w:p w14:paraId="6D9DA099"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Type - Steel with heavy anti-sail rubber extensions.</w:t>
      </w:r>
    </w:p>
    <w:p w14:paraId="53270F6F"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Location - Attached to underside of platform or utility body in front of the rear wheels.</w:t>
      </w:r>
    </w:p>
    <w:p w14:paraId="1C87E6EC" w14:textId="77777777" w:rsidR="00427846" w:rsidRPr="00ED271F" w:rsidRDefault="00427846" w:rsidP="00427846">
      <w:pPr>
        <w:tabs>
          <w:tab w:val="left" w:pos="576"/>
        </w:tabs>
        <w:spacing w:line="240" w:lineRule="exact"/>
        <w:rPr>
          <w:rFonts w:ascii="Arial" w:hAnsi="Arial" w:cs="Arial"/>
        </w:rPr>
      </w:pPr>
      <w:r w:rsidRPr="00ED271F">
        <w:rPr>
          <w:rFonts w:ascii="Arial" w:hAnsi="Arial" w:cs="Arial"/>
        </w:rPr>
        <w:t>Purpose - Prevent splashing of frame-mounted attachments, fuel tanks, and cab area.</w:t>
      </w:r>
    </w:p>
    <w:p w14:paraId="4481411E" w14:textId="77777777" w:rsidR="00427846" w:rsidRPr="00ED271F" w:rsidRDefault="00427846" w:rsidP="00427846">
      <w:pPr>
        <w:tabs>
          <w:tab w:val="left" w:pos="576"/>
        </w:tabs>
        <w:overflowPunct/>
        <w:autoSpaceDE/>
        <w:autoSpaceDN/>
        <w:adjustRightInd/>
        <w:spacing w:before="120" w:line="240" w:lineRule="exact"/>
        <w:textAlignment w:val="auto"/>
        <w:rPr>
          <w:rFonts w:ascii="Arial" w:hAnsi="Arial" w:cs="Arial"/>
          <w:b/>
        </w:rPr>
      </w:pPr>
      <w:r w:rsidRPr="00ED271F">
        <w:rPr>
          <w:rFonts w:ascii="Arial" w:hAnsi="Arial" w:cs="Arial"/>
          <w:b/>
        </w:rPr>
        <w:t>Traffic Cone Holder:</w:t>
      </w:r>
    </w:p>
    <w:p w14:paraId="2DABEB8C" w14:textId="0EF65FBD" w:rsidR="00427846" w:rsidRPr="00D40DA8" w:rsidRDefault="00427846" w:rsidP="00427846">
      <w:pPr>
        <w:tabs>
          <w:tab w:val="left" w:pos="576"/>
        </w:tabs>
        <w:overflowPunct/>
        <w:autoSpaceDE/>
        <w:autoSpaceDN/>
        <w:adjustRightInd/>
        <w:spacing w:before="120" w:line="240" w:lineRule="exact"/>
        <w:textAlignment w:val="auto"/>
        <w:rPr>
          <w:rFonts w:ascii="Arial" w:hAnsi="Arial" w:cs="Arial"/>
        </w:rPr>
      </w:pPr>
      <w:r w:rsidRPr="00ED271F">
        <w:rPr>
          <w:rFonts w:ascii="Arial" w:hAnsi="Arial" w:cs="Arial"/>
        </w:rPr>
        <w:t xml:space="preserve">This option </w:t>
      </w:r>
      <w:r w:rsidR="00A37700" w:rsidRPr="00D40DA8">
        <w:rPr>
          <w:rFonts w:ascii="Arial" w:hAnsi="Arial" w:cs="Arial"/>
        </w:rPr>
        <w:t>to</w:t>
      </w:r>
      <w:r w:rsidRPr="00ED271F">
        <w:rPr>
          <w:rFonts w:ascii="Arial" w:hAnsi="Arial" w:cs="Arial"/>
        </w:rPr>
        <w:t xml:space="preserve"> provide a platform mounted traffic cone holder.  The holder </w:t>
      </w:r>
      <w:r w:rsidR="00A37700" w:rsidRPr="00D40DA8">
        <w:rPr>
          <w:rFonts w:ascii="Arial" w:hAnsi="Arial" w:cs="Arial"/>
        </w:rPr>
        <w:t>to</w:t>
      </w:r>
      <w:r w:rsidRPr="00ED271F">
        <w:rPr>
          <w:rFonts w:ascii="Arial" w:hAnsi="Arial" w:cs="Arial"/>
        </w:rPr>
        <w:t xml:space="preserve"> be fabricated from stainless steel including all fasteners attaching it to platform.  </w:t>
      </w:r>
      <w:r w:rsidRPr="00D40DA8">
        <w:rPr>
          <w:rFonts w:ascii="Arial" w:hAnsi="Arial" w:cs="Arial"/>
        </w:rPr>
        <w:t xml:space="preserve">Location </w:t>
      </w:r>
      <w:r w:rsidR="00A37700" w:rsidRPr="00D40DA8">
        <w:rPr>
          <w:rFonts w:ascii="Arial" w:hAnsi="Arial" w:cs="Arial"/>
        </w:rPr>
        <w:t>to be determined during prebuild review</w:t>
      </w:r>
      <w:r w:rsidRPr="00D40DA8">
        <w:rPr>
          <w:rFonts w:ascii="Arial" w:hAnsi="Arial" w:cs="Arial"/>
        </w:rPr>
        <w:t>.</w:t>
      </w:r>
    </w:p>
    <w:p w14:paraId="141D9069" w14:textId="77777777" w:rsidR="00102112" w:rsidRPr="00D40DA8" w:rsidRDefault="00102112" w:rsidP="00102112">
      <w:pPr>
        <w:tabs>
          <w:tab w:val="left" w:pos="360"/>
          <w:tab w:val="left" w:pos="1920"/>
        </w:tabs>
        <w:spacing w:before="120" w:after="120"/>
        <w:rPr>
          <w:rFonts w:ascii="Arial" w:hAnsi="Arial" w:cs="Arial"/>
          <w:b/>
          <w:sz w:val="24"/>
          <w:szCs w:val="24"/>
        </w:rPr>
      </w:pPr>
      <w:r w:rsidRPr="00D40DA8">
        <w:rPr>
          <w:rFonts w:ascii="Arial" w:hAnsi="Arial" w:cs="Arial"/>
          <w:b/>
          <w:sz w:val="24"/>
          <w:szCs w:val="24"/>
        </w:rPr>
        <w:t>Articulating Telescopic Aerial Lift:</w:t>
      </w:r>
    </w:p>
    <w:p w14:paraId="4D39DB7E" w14:textId="46B17CC0" w:rsidR="00102112" w:rsidRPr="00D40DA8" w:rsidRDefault="00102112" w:rsidP="00102112">
      <w:pPr>
        <w:overflowPunct/>
        <w:autoSpaceDE/>
        <w:autoSpaceDN/>
        <w:adjustRightInd/>
        <w:ind w:right="816"/>
        <w:textAlignment w:val="auto"/>
        <w:rPr>
          <w:rFonts w:ascii="Arial" w:hAnsi="Arial" w:cs="Arial"/>
          <w:b/>
          <w:bCs/>
          <w:iCs/>
        </w:rPr>
      </w:pPr>
      <w:r w:rsidRPr="00D40DA8">
        <w:rPr>
          <w:rFonts w:ascii="Arial" w:hAnsi="Arial" w:cs="Arial"/>
          <w:b/>
          <w:bCs/>
          <w:iCs/>
        </w:rPr>
        <w:t>Reference: Versa Lift VST-50-TN, Altec TA50S Series or IDOT approved equ</w:t>
      </w:r>
      <w:r w:rsidR="00A37700" w:rsidRPr="00D40DA8">
        <w:rPr>
          <w:rFonts w:ascii="Arial" w:hAnsi="Arial" w:cs="Arial"/>
          <w:b/>
          <w:bCs/>
          <w:iCs/>
        </w:rPr>
        <w:t>al</w:t>
      </w:r>
      <w:r w:rsidRPr="00D40DA8">
        <w:rPr>
          <w:rFonts w:ascii="Arial" w:hAnsi="Arial" w:cs="Arial"/>
          <w:b/>
          <w:bCs/>
          <w:iCs/>
        </w:rPr>
        <w:t>.</w:t>
      </w:r>
    </w:p>
    <w:p w14:paraId="3FA65853" w14:textId="77777777" w:rsidR="00102112" w:rsidRPr="00ED271F" w:rsidRDefault="00102112" w:rsidP="00102112">
      <w:pPr>
        <w:tabs>
          <w:tab w:val="left" w:pos="360"/>
          <w:tab w:val="left" w:pos="1920"/>
        </w:tabs>
        <w:spacing w:before="120"/>
        <w:rPr>
          <w:rFonts w:ascii="Arial" w:hAnsi="Arial" w:cs="Arial"/>
        </w:rPr>
      </w:pPr>
      <w:r w:rsidRPr="00ED271F">
        <w:rPr>
          <w:rFonts w:ascii="Arial" w:hAnsi="Arial" w:cs="Arial"/>
          <w:b/>
        </w:rPr>
        <w:t>Item Bid:</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0"/>
        <w:gridCol w:w="6080"/>
      </w:tblGrid>
      <w:tr w:rsidR="00ED271F" w:rsidRPr="00ED271F" w14:paraId="35ABADC6" w14:textId="77777777" w:rsidTr="00BC4ED0">
        <w:tc>
          <w:tcPr>
            <w:tcW w:w="1300" w:type="dxa"/>
            <w:tcBorders>
              <w:top w:val="nil"/>
              <w:left w:val="nil"/>
              <w:bottom w:val="nil"/>
              <w:right w:val="nil"/>
            </w:tcBorders>
          </w:tcPr>
          <w:p w14:paraId="6B97430A" w14:textId="77777777" w:rsidR="00102112" w:rsidRPr="00D40DA8" w:rsidRDefault="00102112" w:rsidP="00BC4ED0">
            <w:pPr>
              <w:tabs>
                <w:tab w:val="left" w:pos="576"/>
              </w:tabs>
              <w:spacing w:before="220" w:line="240" w:lineRule="exact"/>
              <w:rPr>
                <w:rFonts w:ascii="Arial" w:hAnsi="Arial" w:cs="Arial"/>
              </w:rPr>
            </w:pPr>
            <w:r w:rsidRPr="00D40DA8">
              <w:rPr>
                <w:rFonts w:ascii="Arial" w:hAnsi="Arial" w:cs="Arial"/>
              </w:rPr>
              <w:t>Make:</w:t>
            </w:r>
          </w:p>
        </w:tc>
        <w:tc>
          <w:tcPr>
            <w:tcW w:w="6080" w:type="dxa"/>
            <w:tcBorders>
              <w:top w:val="nil"/>
              <w:left w:val="nil"/>
              <w:bottom w:val="single" w:sz="4" w:space="0" w:color="auto"/>
              <w:right w:val="nil"/>
            </w:tcBorders>
          </w:tcPr>
          <w:p w14:paraId="24F3BD23"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5B163DD8" w14:textId="77777777" w:rsidTr="00BC4ED0">
        <w:tc>
          <w:tcPr>
            <w:tcW w:w="1300" w:type="dxa"/>
            <w:tcBorders>
              <w:top w:val="nil"/>
              <w:left w:val="nil"/>
              <w:bottom w:val="nil"/>
              <w:right w:val="nil"/>
            </w:tcBorders>
          </w:tcPr>
          <w:p w14:paraId="16365867" w14:textId="77777777" w:rsidR="00102112" w:rsidRPr="00D40DA8" w:rsidRDefault="00102112" w:rsidP="00BC4ED0">
            <w:pPr>
              <w:tabs>
                <w:tab w:val="left" w:pos="576"/>
              </w:tabs>
              <w:spacing w:before="220" w:line="240" w:lineRule="exact"/>
              <w:rPr>
                <w:rFonts w:ascii="Arial" w:hAnsi="Arial" w:cs="Arial"/>
              </w:rPr>
            </w:pPr>
            <w:r w:rsidRPr="00D40DA8">
              <w:rPr>
                <w:rFonts w:ascii="Arial" w:hAnsi="Arial" w:cs="Arial"/>
              </w:rPr>
              <w:t>Model:</w:t>
            </w:r>
          </w:p>
        </w:tc>
        <w:tc>
          <w:tcPr>
            <w:tcW w:w="6080" w:type="dxa"/>
            <w:tcBorders>
              <w:top w:val="single" w:sz="4" w:space="0" w:color="auto"/>
              <w:left w:val="nil"/>
              <w:bottom w:val="single" w:sz="4" w:space="0" w:color="auto"/>
              <w:right w:val="nil"/>
            </w:tcBorders>
          </w:tcPr>
          <w:p w14:paraId="3DEA283B"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7F4F5C36" w14:textId="483E69DE" w:rsidR="00102112" w:rsidRPr="00ED271F" w:rsidRDefault="00102112" w:rsidP="00102112">
      <w:pPr>
        <w:tabs>
          <w:tab w:val="left" w:pos="360"/>
          <w:tab w:val="left" w:pos="1920"/>
        </w:tabs>
        <w:spacing w:before="120"/>
        <w:rPr>
          <w:rFonts w:ascii="Arial" w:hAnsi="Arial" w:cs="Arial"/>
        </w:rPr>
      </w:pPr>
      <w:r w:rsidRPr="00ED271F">
        <w:rPr>
          <w:rFonts w:ascii="Arial" w:hAnsi="Arial" w:cs="Arial"/>
        </w:rPr>
        <w:t xml:space="preserve">The </w:t>
      </w:r>
      <w:r w:rsidRPr="00ED271F">
        <w:rPr>
          <w:rFonts w:ascii="Arial" w:hAnsi="Arial" w:cs="Arial"/>
          <w:b/>
        </w:rPr>
        <w:t>non-insulated</w:t>
      </w:r>
      <w:r w:rsidRPr="00ED271F">
        <w:rPr>
          <w:rFonts w:ascii="Arial" w:hAnsi="Arial" w:cs="Arial"/>
        </w:rPr>
        <w:t xml:space="preserve"> aerial lift is to be hydraulically extended device complying with current ANSI Standard. The successful vendor </w:t>
      </w:r>
      <w:r w:rsidR="00A37700" w:rsidRPr="00D40DA8">
        <w:rPr>
          <w:rFonts w:ascii="Arial" w:hAnsi="Arial" w:cs="Arial"/>
        </w:rPr>
        <w:t>to</w:t>
      </w:r>
      <w:r w:rsidRPr="00ED271F">
        <w:rPr>
          <w:rFonts w:ascii="Arial" w:hAnsi="Arial" w:cs="Arial"/>
        </w:rPr>
        <w:t xml:space="preserve"> supply proof of compliance with bid.</w:t>
      </w:r>
    </w:p>
    <w:p w14:paraId="403C267C" w14:textId="4FE9E05B" w:rsidR="00102112" w:rsidRPr="00D40DA8" w:rsidRDefault="00102112" w:rsidP="006E0A8E">
      <w:pPr>
        <w:tabs>
          <w:tab w:val="left" w:pos="360"/>
          <w:tab w:val="left" w:pos="1920"/>
        </w:tabs>
        <w:spacing w:before="120"/>
        <w:rPr>
          <w:rFonts w:ascii="Arial" w:hAnsi="Arial" w:cs="Arial"/>
        </w:rPr>
      </w:pPr>
      <w:r w:rsidRPr="00ED271F">
        <w:rPr>
          <w:rFonts w:ascii="Arial" w:hAnsi="Arial" w:cs="Arial"/>
        </w:rPr>
        <w:t xml:space="preserve">The </w:t>
      </w:r>
      <w:r w:rsidRPr="00D40DA8">
        <w:rPr>
          <w:rFonts w:ascii="Arial" w:hAnsi="Arial" w:cs="Arial"/>
        </w:rPr>
        <w:t>aerial lift</w:t>
      </w:r>
      <w:r w:rsidR="00A37700" w:rsidRPr="00D40DA8">
        <w:rPr>
          <w:rFonts w:ascii="Arial" w:hAnsi="Arial" w:cs="Arial"/>
        </w:rPr>
        <w:t>,</w:t>
      </w:r>
      <w:r w:rsidRPr="00D40DA8">
        <w:rPr>
          <w:rFonts w:ascii="Arial" w:hAnsi="Arial" w:cs="Arial"/>
        </w:rPr>
        <w:t xml:space="preserve"> capable </w:t>
      </w:r>
      <w:r w:rsidRPr="00ED271F">
        <w:rPr>
          <w:rFonts w:ascii="Arial" w:hAnsi="Arial" w:cs="Arial"/>
        </w:rPr>
        <w:t xml:space="preserve">of continuous rotation, three (3) stage boom design </w:t>
      </w:r>
      <w:r w:rsidRPr="00D40DA8">
        <w:rPr>
          <w:rFonts w:ascii="Arial" w:hAnsi="Arial" w:cs="Arial"/>
        </w:rPr>
        <w:t xml:space="preserve">with a minimum height to the bottom of </w:t>
      </w:r>
      <w:r w:rsidR="00557A44" w:rsidRPr="00D40DA8">
        <w:rPr>
          <w:rFonts w:ascii="Arial" w:hAnsi="Arial" w:cs="Arial"/>
        </w:rPr>
        <w:t xml:space="preserve">aerial </w:t>
      </w:r>
      <w:r w:rsidRPr="00D40DA8">
        <w:rPr>
          <w:rFonts w:ascii="Arial" w:hAnsi="Arial" w:cs="Arial"/>
        </w:rPr>
        <w:t xml:space="preserve">platform of 49 ft. and a rated </w:t>
      </w:r>
      <w:r w:rsidR="00557A44" w:rsidRPr="00D40DA8">
        <w:rPr>
          <w:rFonts w:ascii="Arial" w:hAnsi="Arial" w:cs="Arial"/>
        </w:rPr>
        <w:t xml:space="preserve">minimum </w:t>
      </w:r>
      <w:r w:rsidRPr="00D40DA8">
        <w:rPr>
          <w:rFonts w:ascii="Arial" w:hAnsi="Arial" w:cs="Arial"/>
        </w:rPr>
        <w:t>working height of 54 f</w:t>
      </w:r>
      <w:r w:rsidR="00A37700" w:rsidRPr="00D40DA8">
        <w:rPr>
          <w:rFonts w:ascii="Arial" w:hAnsi="Arial" w:cs="Arial"/>
        </w:rPr>
        <w:t>t</w:t>
      </w:r>
      <w:r w:rsidRPr="00D40DA8">
        <w:rPr>
          <w:rFonts w:ascii="Arial" w:hAnsi="Arial" w:cs="Arial"/>
        </w:rPr>
        <w:t>.</w:t>
      </w:r>
    </w:p>
    <w:p w14:paraId="5E9D4C18" w14:textId="77777777" w:rsidR="00102112" w:rsidRPr="00ED271F" w:rsidRDefault="00102112" w:rsidP="00102112">
      <w:pPr>
        <w:tabs>
          <w:tab w:val="left" w:pos="2900"/>
        </w:tabs>
        <w:spacing w:before="120" w:after="120" w:line="240" w:lineRule="exact"/>
        <w:ind w:left="600" w:hanging="600"/>
        <w:rPr>
          <w:rFonts w:ascii="Arial" w:hAnsi="Arial" w:cs="Arial"/>
        </w:rPr>
      </w:pPr>
      <w:r w:rsidRPr="00ED271F">
        <w:rPr>
          <w:rFonts w:ascii="Arial" w:hAnsi="Arial" w:cs="Arial"/>
        </w:rPr>
        <w:t xml:space="preserve">Continuous rotation:  </w:t>
      </w:r>
      <w:r w:rsidRPr="00ED271F">
        <w:rPr>
          <w:rFonts w:ascii="Arial" w:hAnsi="Arial" w:cs="Arial"/>
        </w:rPr>
        <w:fldChar w:fldCharType="begin">
          <w:ffData>
            <w:name w:val="Check1"/>
            <w:enabled/>
            <w:calcOnExit w:val="0"/>
            <w:checkBox>
              <w:sizeAuto/>
              <w:default w:val="0"/>
            </w:checkBox>
          </w:ffData>
        </w:fldChar>
      </w:r>
      <w:r w:rsidRPr="00ED271F">
        <w:rPr>
          <w:rFonts w:ascii="Arial" w:hAnsi="Arial" w:cs="Arial"/>
        </w:rPr>
        <w:instrText xml:space="preserve"> FORMCHECKBOX </w:instrText>
      </w:r>
      <w:r w:rsidRPr="00ED271F">
        <w:rPr>
          <w:rFonts w:ascii="Arial" w:hAnsi="Arial" w:cs="Arial"/>
        </w:rPr>
      </w:r>
      <w:r w:rsidRPr="00ED271F">
        <w:rPr>
          <w:rFonts w:ascii="Arial" w:hAnsi="Arial" w:cs="Arial"/>
        </w:rPr>
        <w:fldChar w:fldCharType="separate"/>
      </w:r>
      <w:r w:rsidRPr="00ED271F">
        <w:rPr>
          <w:rFonts w:ascii="Arial" w:hAnsi="Arial" w:cs="Arial"/>
        </w:rPr>
        <w:fldChar w:fldCharType="end"/>
      </w:r>
      <w:r w:rsidRPr="00ED271F">
        <w:rPr>
          <w:rFonts w:ascii="Arial" w:hAnsi="Arial" w:cs="Arial"/>
        </w:rPr>
        <w:t xml:space="preserve"> Yes</w:t>
      </w:r>
      <w:r w:rsidRPr="00ED271F">
        <w:rPr>
          <w:rFonts w:ascii="Arial" w:hAnsi="Arial" w:cs="Arial"/>
        </w:rPr>
        <w:tab/>
      </w:r>
      <w:r w:rsidRPr="00ED271F">
        <w:rPr>
          <w:rFonts w:ascii="Arial" w:hAnsi="Arial" w:cs="Arial"/>
        </w:rPr>
        <w:fldChar w:fldCharType="begin">
          <w:ffData>
            <w:name w:val="Check2"/>
            <w:enabled/>
            <w:calcOnExit w:val="0"/>
            <w:checkBox>
              <w:sizeAuto/>
              <w:default w:val="0"/>
            </w:checkBox>
          </w:ffData>
        </w:fldChar>
      </w:r>
      <w:r w:rsidRPr="00ED271F">
        <w:rPr>
          <w:rFonts w:ascii="Arial" w:hAnsi="Arial" w:cs="Arial"/>
        </w:rPr>
        <w:instrText xml:space="preserve"> FORMCHECKBOX </w:instrText>
      </w:r>
      <w:r w:rsidRPr="00ED271F">
        <w:rPr>
          <w:rFonts w:ascii="Arial" w:hAnsi="Arial" w:cs="Arial"/>
        </w:rPr>
      </w:r>
      <w:r w:rsidRPr="00ED271F">
        <w:rPr>
          <w:rFonts w:ascii="Arial" w:hAnsi="Arial" w:cs="Arial"/>
        </w:rPr>
        <w:fldChar w:fldCharType="separate"/>
      </w:r>
      <w:r w:rsidRPr="00ED271F">
        <w:rPr>
          <w:rFonts w:ascii="Arial" w:hAnsi="Arial" w:cs="Arial"/>
        </w:rPr>
        <w:fldChar w:fldCharType="end"/>
      </w:r>
      <w:r w:rsidRPr="00ED271F">
        <w:rPr>
          <w:rFonts w:ascii="Arial" w:hAnsi="Arial" w:cs="Arial"/>
        </w:rPr>
        <w:t xml:space="preserve"> No </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4320"/>
      </w:tblGrid>
      <w:tr w:rsidR="00ED271F" w:rsidRPr="00ED271F" w14:paraId="776D5D31" w14:textId="77777777" w:rsidTr="00BC4ED0">
        <w:tc>
          <w:tcPr>
            <w:tcW w:w="3060" w:type="dxa"/>
            <w:tcBorders>
              <w:top w:val="nil"/>
              <w:left w:val="nil"/>
              <w:bottom w:val="nil"/>
              <w:right w:val="nil"/>
            </w:tcBorders>
          </w:tcPr>
          <w:p w14:paraId="537D27E2" w14:textId="77777777" w:rsidR="00102112" w:rsidRPr="00D40DA8" w:rsidRDefault="00102112" w:rsidP="00BC4ED0">
            <w:pPr>
              <w:tabs>
                <w:tab w:val="left" w:pos="576"/>
              </w:tabs>
              <w:spacing w:before="120" w:line="240" w:lineRule="exact"/>
              <w:rPr>
                <w:rFonts w:ascii="Arial" w:hAnsi="Arial" w:cs="Arial"/>
              </w:rPr>
            </w:pPr>
            <w:r w:rsidRPr="00ED271F">
              <w:rPr>
                <w:rFonts w:ascii="Arial" w:hAnsi="Arial" w:cs="Arial"/>
              </w:rPr>
              <w:t>Height to bottom of platform:</w:t>
            </w:r>
          </w:p>
        </w:tc>
        <w:tc>
          <w:tcPr>
            <w:tcW w:w="4320" w:type="dxa"/>
            <w:tcBorders>
              <w:top w:val="nil"/>
              <w:left w:val="nil"/>
              <w:bottom w:val="single" w:sz="4" w:space="0" w:color="auto"/>
              <w:right w:val="nil"/>
            </w:tcBorders>
          </w:tcPr>
          <w:p w14:paraId="036FE9EA" w14:textId="77777777" w:rsidR="00102112" w:rsidRPr="00ED271F" w:rsidRDefault="00102112" w:rsidP="00BC4ED0">
            <w:pPr>
              <w:tabs>
                <w:tab w:val="left" w:pos="576"/>
              </w:tabs>
              <w:spacing w:before="1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4A0F8982" w14:textId="77777777" w:rsidTr="00BC4ED0">
        <w:tc>
          <w:tcPr>
            <w:tcW w:w="3060" w:type="dxa"/>
            <w:tcBorders>
              <w:top w:val="nil"/>
              <w:left w:val="nil"/>
              <w:bottom w:val="nil"/>
              <w:right w:val="nil"/>
            </w:tcBorders>
          </w:tcPr>
          <w:p w14:paraId="399D20EE" w14:textId="77777777" w:rsidR="00102112" w:rsidRPr="00D40DA8" w:rsidRDefault="00102112" w:rsidP="00BC4ED0">
            <w:pPr>
              <w:tabs>
                <w:tab w:val="left" w:pos="576"/>
              </w:tabs>
              <w:spacing w:before="220" w:line="240" w:lineRule="exact"/>
              <w:rPr>
                <w:rFonts w:ascii="Arial" w:hAnsi="Arial" w:cs="Arial"/>
              </w:rPr>
            </w:pPr>
            <w:r w:rsidRPr="00ED271F">
              <w:rPr>
                <w:rFonts w:ascii="Arial" w:hAnsi="Arial" w:cs="Arial"/>
              </w:rPr>
              <w:t>Working height:</w:t>
            </w:r>
          </w:p>
        </w:tc>
        <w:tc>
          <w:tcPr>
            <w:tcW w:w="4320" w:type="dxa"/>
            <w:tcBorders>
              <w:top w:val="single" w:sz="4" w:space="0" w:color="auto"/>
              <w:left w:val="nil"/>
              <w:bottom w:val="single" w:sz="4" w:space="0" w:color="auto"/>
              <w:right w:val="nil"/>
            </w:tcBorders>
          </w:tcPr>
          <w:p w14:paraId="5C051550"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511B2C33" w14:textId="2D9864F2" w:rsidR="00102112" w:rsidRPr="00ED271F" w:rsidRDefault="00102112" w:rsidP="00102112">
      <w:pPr>
        <w:tabs>
          <w:tab w:val="left" w:pos="360"/>
          <w:tab w:val="left" w:pos="1920"/>
        </w:tabs>
        <w:spacing w:before="120"/>
        <w:rPr>
          <w:rFonts w:ascii="Arial" w:hAnsi="Arial" w:cs="Arial"/>
        </w:rPr>
      </w:pPr>
      <w:r w:rsidRPr="00ED271F">
        <w:rPr>
          <w:rFonts w:ascii="Arial" w:hAnsi="Arial" w:cs="Arial"/>
        </w:rPr>
        <w:t xml:space="preserve">All hoses for platform basket leveling and tool circuits </w:t>
      </w:r>
      <w:r w:rsidR="00A37700" w:rsidRPr="00ED271F">
        <w:rPr>
          <w:rFonts w:ascii="Arial" w:hAnsi="Arial" w:cs="Arial"/>
        </w:rPr>
        <w:t>to</w:t>
      </w:r>
      <w:r w:rsidRPr="00ED271F">
        <w:rPr>
          <w:rFonts w:ascii="Arial" w:hAnsi="Arial" w:cs="Arial"/>
        </w:rPr>
        <w:t xml:space="preserve"> be nonconductive.</w:t>
      </w:r>
    </w:p>
    <w:p w14:paraId="0C99AAC4" w14:textId="009B9D13" w:rsidR="00102112" w:rsidRPr="00ED271F" w:rsidRDefault="00102112" w:rsidP="00102112">
      <w:pPr>
        <w:overflowPunct/>
        <w:autoSpaceDE/>
        <w:autoSpaceDN/>
        <w:adjustRightInd/>
        <w:spacing w:before="120"/>
        <w:textAlignment w:val="auto"/>
        <w:rPr>
          <w:rFonts w:ascii="Arial" w:hAnsi="Arial" w:cs="Arial"/>
        </w:rPr>
      </w:pPr>
      <w:r w:rsidRPr="00ED271F">
        <w:rPr>
          <w:rFonts w:ascii="Arial" w:hAnsi="Arial" w:cs="Arial"/>
        </w:rPr>
        <w:t>The aerial lift</w:t>
      </w:r>
      <w:r w:rsidR="00A45882" w:rsidRPr="00ED271F">
        <w:rPr>
          <w:rFonts w:ascii="Arial" w:hAnsi="Arial" w:cs="Arial"/>
        </w:rPr>
        <w:t xml:space="preserve"> </w:t>
      </w:r>
      <w:r w:rsidR="00A45882" w:rsidRPr="00D40DA8">
        <w:rPr>
          <w:rFonts w:ascii="Arial" w:hAnsi="Arial" w:cs="Arial"/>
        </w:rPr>
        <w:t>minimum</w:t>
      </w:r>
      <w:r w:rsidR="00891EF2" w:rsidRPr="00ED271F">
        <w:rPr>
          <w:rFonts w:ascii="Arial" w:hAnsi="Arial" w:cs="Arial"/>
        </w:rPr>
        <w:t xml:space="preserve"> </w:t>
      </w:r>
      <w:r w:rsidRPr="00ED271F">
        <w:rPr>
          <w:rFonts w:ascii="Arial" w:hAnsi="Arial" w:cs="Arial"/>
        </w:rPr>
        <w:t xml:space="preserve">side reach of 30 ft., a stowed height </w:t>
      </w:r>
      <w:r w:rsidR="00A45882" w:rsidRPr="00D40DA8">
        <w:rPr>
          <w:rFonts w:ascii="Arial" w:hAnsi="Arial" w:cs="Arial"/>
        </w:rPr>
        <w:t xml:space="preserve">maximum </w:t>
      </w:r>
      <w:r w:rsidRPr="00D40DA8">
        <w:rPr>
          <w:rFonts w:ascii="Arial" w:hAnsi="Arial" w:cs="Arial"/>
        </w:rPr>
        <w:t>of 1</w:t>
      </w:r>
      <w:r w:rsidR="00A45882" w:rsidRPr="00D40DA8">
        <w:rPr>
          <w:rFonts w:ascii="Arial" w:hAnsi="Arial" w:cs="Arial"/>
        </w:rPr>
        <w:t>2</w:t>
      </w:r>
      <w:r w:rsidRPr="00ED271F">
        <w:rPr>
          <w:rFonts w:ascii="Arial" w:hAnsi="Arial" w:cs="Arial"/>
        </w:rPr>
        <w:t>’ 0” and a basket capacity</w:t>
      </w:r>
      <w:r w:rsidR="00A45882" w:rsidRPr="00ED271F">
        <w:rPr>
          <w:rFonts w:ascii="Arial" w:hAnsi="Arial" w:cs="Arial"/>
        </w:rPr>
        <w:t xml:space="preserve"> </w:t>
      </w:r>
      <w:r w:rsidR="00A45882" w:rsidRPr="00D40DA8">
        <w:rPr>
          <w:rFonts w:ascii="Arial" w:hAnsi="Arial" w:cs="Arial"/>
        </w:rPr>
        <w:t>minimum</w:t>
      </w:r>
      <w:r w:rsidRPr="00ED271F">
        <w:rPr>
          <w:rFonts w:ascii="Arial" w:hAnsi="Arial" w:cs="Arial"/>
        </w:rPr>
        <w:t xml:space="preserve"> of 500 lbs. in operating arc positions.</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5670"/>
      </w:tblGrid>
      <w:tr w:rsidR="00ED271F" w:rsidRPr="00ED271F" w14:paraId="53D0D22D" w14:textId="77777777" w:rsidTr="00BC4ED0">
        <w:tc>
          <w:tcPr>
            <w:tcW w:w="1710" w:type="dxa"/>
            <w:tcBorders>
              <w:top w:val="nil"/>
              <w:left w:val="nil"/>
              <w:bottom w:val="nil"/>
              <w:right w:val="nil"/>
            </w:tcBorders>
          </w:tcPr>
          <w:p w14:paraId="7E38D700" w14:textId="77777777" w:rsidR="00102112" w:rsidRPr="00D40DA8" w:rsidRDefault="00102112" w:rsidP="00BC4ED0">
            <w:pPr>
              <w:tabs>
                <w:tab w:val="left" w:pos="576"/>
              </w:tabs>
              <w:spacing w:before="220" w:line="240" w:lineRule="exact"/>
              <w:rPr>
                <w:rFonts w:ascii="Arial" w:hAnsi="Arial" w:cs="Arial"/>
              </w:rPr>
            </w:pPr>
            <w:r w:rsidRPr="00D40DA8">
              <w:rPr>
                <w:rFonts w:ascii="Arial" w:hAnsi="Arial" w:cs="Arial"/>
              </w:rPr>
              <w:t>Side Reach:</w:t>
            </w:r>
          </w:p>
        </w:tc>
        <w:tc>
          <w:tcPr>
            <w:tcW w:w="5670" w:type="dxa"/>
            <w:tcBorders>
              <w:top w:val="nil"/>
              <w:left w:val="nil"/>
              <w:bottom w:val="single" w:sz="4" w:space="0" w:color="auto"/>
              <w:right w:val="nil"/>
            </w:tcBorders>
          </w:tcPr>
          <w:p w14:paraId="659D04DF"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3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781B0C64" w14:textId="77777777" w:rsidTr="00BC4ED0">
        <w:tc>
          <w:tcPr>
            <w:tcW w:w="1710" w:type="dxa"/>
            <w:tcBorders>
              <w:top w:val="nil"/>
              <w:left w:val="nil"/>
              <w:bottom w:val="nil"/>
              <w:right w:val="nil"/>
            </w:tcBorders>
          </w:tcPr>
          <w:p w14:paraId="0D1BE929" w14:textId="77777777" w:rsidR="00102112" w:rsidRPr="00D40DA8" w:rsidRDefault="00102112" w:rsidP="00BC4ED0">
            <w:pPr>
              <w:tabs>
                <w:tab w:val="left" w:pos="576"/>
              </w:tabs>
              <w:spacing w:before="220" w:line="240" w:lineRule="exact"/>
              <w:rPr>
                <w:rFonts w:ascii="Arial" w:hAnsi="Arial" w:cs="Arial"/>
              </w:rPr>
            </w:pPr>
            <w:r w:rsidRPr="00ED271F">
              <w:rPr>
                <w:rFonts w:ascii="Arial" w:hAnsi="Arial" w:cs="Arial"/>
              </w:rPr>
              <w:t>Stowed height:</w:t>
            </w:r>
          </w:p>
        </w:tc>
        <w:tc>
          <w:tcPr>
            <w:tcW w:w="5670" w:type="dxa"/>
            <w:tcBorders>
              <w:top w:val="single" w:sz="4" w:space="0" w:color="auto"/>
              <w:left w:val="nil"/>
              <w:bottom w:val="single" w:sz="4" w:space="0" w:color="auto"/>
              <w:right w:val="nil"/>
            </w:tcBorders>
          </w:tcPr>
          <w:p w14:paraId="02CC7116"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31"/>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r w:rsidR="00ED271F" w:rsidRPr="00ED271F" w14:paraId="3780620A" w14:textId="77777777" w:rsidTr="00BC4ED0">
        <w:tc>
          <w:tcPr>
            <w:tcW w:w="1710" w:type="dxa"/>
            <w:tcBorders>
              <w:top w:val="nil"/>
              <w:left w:val="nil"/>
              <w:bottom w:val="nil"/>
              <w:right w:val="nil"/>
            </w:tcBorders>
          </w:tcPr>
          <w:p w14:paraId="40B74966"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lastRenderedPageBreak/>
              <w:t>Basket capacity:</w:t>
            </w:r>
          </w:p>
        </w:tc>
        <w:tc>
          <w:tcPr>
            <w:tcW w:w="5670" w:type="dxa"/>
            <w:tcBorders>
              <w:top w:val="single" w:sz="4" w:space="0" w:color="auto"/>
              <w:left w:val="nil"/>
              <w:bottom w:val="single" w:sz="4" w:space="0" w:color="auto"/>
              <w:right w:val="nil"/>
            </w:tcBorders>
          </w:tcPr>
          <w:p w14:paraId="52879C34" w14:textId="77777777" w:rsidR="00102112" w:rsidRPr="00ED271F" w:rsidRDefault="00102112" w:rsidP="00BC4ED0">
            <w:pPr>
              <w:tabs>
                <w:tab w:val="left" w:pos="576"/>
              </w:tabs>
              <w:spacing w:before="220" w:line="240" w:lineRule="exact"/>
              <w:rPr>
                <w:rFonts w:ascii="Arial" w:hAnsi="Arial" w:cs="Arial"/>
              </w:rPr>
            </w:pPr>
            <w:r w:rsidRPr="00ED271F">
              <w:rPr>
                <w:rFonts w:ascii="Arial" w:hAnsi="Arial" w:cs="Arial"/>
              </w:rPr>
              <w:fldChar w:fldCharType="begin">
                <w:ffData>
                  <w:name w:val="Text40"/>
                  <w:enabled/>
                  <w:calcOnExit w:val="0"/>
                  <w:textInput/>
                </w:ffData>
              </w:fldChar>
            </w:r>
            <w:r w:rsidRPr="00ED271F">
              <w:rPr>
                <w:rFonts w:ascii="Arial" w:hAnsi="Arial" w:cs="Arial"/>
              </w:rPr>
              <w:instrText xml:space="preserve"> FORMTEXT </w:instrText>
            </w:r>
            <w:r w:rsidRPr="00ED271F">
              <w:rPr>
                <w:rFonts w:ascii="Arial" w:hAnsi="Arial" w:cs="Arial"/>
              </w:rPr>
            </w:r>
            <w:r w:rsidRPr="00ED271F">
              <w:rPr>
                <w:rFonts w:ascii="Arial" w:hAnsi="Arial" w:cs="Arial"/>
              </w:rPr>
              <w:fldChar w:fldCharType="separate"/>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noProof/>
              </w:rPr>
              <w:t> </w:t>
            </w:r>
            <w:r w:rsidRPr="00ED271F">
              <w:rPr>
                <w:rFonts w:ascii="Arial" w:hAnsi="Arial" w:cs="Arial"/>
              </w:rPr>
              <w:fldChar w:fldCharType="end"/>
            </w:r>
          </w:p>
        </w:tc>
      </w:tr>
    </w:tbl>
    <w:p w14:paraId="093C8B72" w14:textId="77777777" w:rsidR="00102112" w:rsidRPr="00ED271F" w:rsidRDefault="00102112" w:rsidP="00102112">
      <w:pPr>
        <w:tabs>
          <w:tab w:val="left" w:pos="576"/>
        </w:tabs>
        <w:spacing w:before="120" w:after="120" w:line="240" w:lineRule="exact"/>
        <w:rPr>
          <w:rFonts w:ascii="Arial" w:hAnsi="Arial" w:cs="Arial"/>
          <w:b/>
        </w:rPr>
      </w:pPr>
      <w:r w:rsidRPr="00ED271F">
        <w:rPr>
          <w:rFonts w:ascii="Arial" w:hAnsi="Arial" w:cs="Arial"/>
          <w:b/>
        </w:rPr>
        <w:t>Outriggers - Front &amp; Rear:</w:t>
      </w:r>
    </w:p>
    <w:p w14:paraId="72BE4617" w14:textId="6906F243" w:rsidR="00102112" w:rsidRPr="00D40DA8" w:rsidRDefault="00102112" w:rsidP="00102112">
      <w:pPr>
        <w:tabs>
          <w:tab w:val="left" w:pos="576"/>
        </w:tabs>
        <w:spacing w:line="240" w:lineRule="exact"/>
        <w:rPr>
          <w:rFonts w:ascii="Arial" w:hAnsi="Arial" w:cs="Arial"/>
        </w:rPr>
      </w:pPr>
      <w:r w:rsidRPr="00D40DA8">
        <w:rPr>
          <w:rFonts w:ascii="Arial" w:hAnsi="Arial" w:cs="Arial"/>
        </w:rPr>
        <w:t xml:space="preserve">The main outriggers </w:t>
      </w:r>
      <w:r w:rsidR="001B67F2" w:rsidRPr="00D40DA8">
        <w:rPr>
          <w:rFonts w:ascii="Arial" w:hAnsi="Arial" w:cs="Arial"/>
        </w:rPr>
        <w:t>to</w:t>
      </w:r>
      <w:r w:rsidRPr="00D40DA8">
        <w:rPr>
          <w:rFonts w:ascii="Arial" w:hAnsi="Arial" w:cs="Arial"/>
        </w:rPr>
        <w:t xml:space="preserve"> be “A” frame type underslung. </w:t>
      </w:r>
    </w:p>
    <w:p w14:paraId="0794F88C" w14:textId="6CE599AF" w:rsidR="00102112" w:rsidRPr="00ED271F" w:rsidRDefault="006325D3" w:rsidP="00102112">
      <w:pPr>
        <w:tabs>
          <w:tab w:val="left" w:pos="576"/>
        </w:tabs>
        <w:spacing w:before="120" w:line="240" w:lineRule="exact"/>
        <w:rPr>
          <w:rFonts w:ascii="Arial" w:hAnsi="Arial" w:cs="Arial"/>
        </w:rPr>
      </w:pPr>
      <w:r w:rsidRPr="00D40DA8">
        <w:rPr>
          <w:rFonts w:ascii="Arial" w:hAnsi="Arial" w:cs="Arial"/>
        </w:rPr>
        <w:t>M</w:t>
      </w:r>
      <w:r w:rsidR="00102112" w:rsidRPr="00D40DA8">
        <w:rPr>
          <w:rFonts w:ascii="Arial" w:hAnsi="Arial" w:cs="Arial"/>
        </w:rPr>
        <w:t>ounted</w:t>
      </w:r>
      <w:r w:rsidR="00102112" w:rsidRPr="00ED271F">
        <w:rPr>
          <w:rFonts w:ascii="Arial" w:hAnsi="Arial" w:cs="Arial"/>
        </w:rPr>
        <w:t xml:space="preserve"> in a manner to keep them from damage when truck is operated in an "off-road" situation.</w:t>
      </w:r>
    </w:p>
    <w:p w14:paraId="6C164FF9" w14:textId="77777777" w:rsidR="00102112" w:rsidRPr="00ED271F" w:rsidRDefault="00102112" w:rsidP="006E0A8E">
      <w:pPr>
        <w:tabs>
          <w:tab w:val="left" w:pos="576"/>
        </w:tabs>
        <w:spacing w:before="120" w:after="120" w:line="240" w:lineRule="exact"/>
        <w:rPr>
          <w:rFonts w:ascii="Arial" w:hAnsi="Arial" w:cs="Arial"/>
        </w:rPr>
      </w:pPr>
      <w:r w:rsidRPr="00ED271F">
        <w:rPr>
          <w:rFonts w:ascii="Arial" w:hAnsi="Arial" w:cs="Arial"/>
        </w:rPr>
        <w:t>Definition of “off-road”: away from a smooth road; on rough terrain.</w:t>
      </w:r>
    </w:p>
    <w:p w14:paraId="2F06FD84" w14:textId="3F45C47A" w:rsidR="00102112" w:rsidRPr="00ED271F" w:rsidRDefault="00102112" w:rsidP="00102112">
      <w:pPr>
        <w:tabs>
          <w:tab w:val="left" w:pos="576"/>
        </w:tabs>
        <w:spacing w:line="240" w:lineRule="exact"/>
        <w:rPr>
          <w:rFonts w:ascii="Arial" w:hAnsi="Arial" w:cs="Arial"/>
        </w:rPr>
      </w:pPr>
      <w:r w:rsidRPr="00ED271F">
        <w:rPr>
          <w:rFonts w:ascii="Arial" w:hAnsi="Arial" w:cs="Arial"/>
        </w:rPr>
        <w:t xml:space="preserve">Each outrigger </w:t>
      </w:r>
      <w:r w:rsidR="006325D3" w:rsidRPr="00D40DA8">
        <w:rPr>
          <w:rFonts w:ascii="Arial" w:hAnsi="Arial" w:cs="Arial"/>
        </w:rPr>
        <w:t>to</w:t>
      </w:r>
      <w:r w:rsidRPr="00ED271F">
        <w:rPr>
          <w:rFonts w:ascii="Arial" w:hAnsi="Arial" w:cs="Arial"/>
        </w:rPr>
        <w:t xml:space="preserve"> be independently controlled with controls located at the platform.</w:t>
      </w:r>
    </w:p>
    <w:p w14:paraId="25962667" w14:textId="11C5F2A2" w:rsidR="00102112" w:rsidRPr="00D40DA8" w:rsidRDefault="00102112" w:rsidP="006E0A8E">
      <w:pPr>
        <w:tabs>
          <w:tab w:val="left" w:pos="576"/>
        </w:tabs>
        <w:spacing w:before="120" w:after="120" w:line="240" w:lineRule="exact"/>
        <w:rPr>
          <w:rFonts w:ascii="Arial" w:hAnsi="Arial" w:cs="Arial"/>
        </w:rPr>
      </w:pPr>
      <w:r w:rsidRPr="00D40DA8">
        <w:rPr>
          <w:rFonts w:ascii="Arial" w:hAnsi="Arial" w:cs="Arial"/>
        </w:rPr>
        <w:t xml:space="preserve">Composite outrigger pads with handles </w:t>
      </w:r>
      <w:r w:rsidR="006F23BC" w:rsidRPr="00D40DA8">
        <w:rPr>
          <w:rFonts w:ascii="Arial" w:hAnsi="Arial" w:cs="Arial"/>
        </w:rPr>
        <w:t>to</w:t>
      </w:r>
      <w:r w:rsidRPr="00D40DA8">
        <w:rPr>
          <w:rFonts w:ascii="Arial" w:hAnsi="Arial" w:cs="Arial"/>
        </w:rPr>
        <w:t xml:space="preserve"> be provided for each outrigger and stored in compartments on the curb and street-sides of the body.</w:t>
      </w:r>
    </w:p>
    <w:p w14:paraId="5CEE9E9D" w14:textId="08AB79F7" w:rsidR="00102112" w:rsidRPr="00ED271F" w:rsidRDefault="00102112" w:rsidP="006E0A8E">
      <w:pPr>
        <w:tabs>
          <w:tab w:val="left" w:pos="576"/>
        </w:tabs>
        <w:spacing w:before="120" w:after="120" w:line="240" w:lineRule="exact"/>
        <w:rPr>
          <w:rFonts w:ascii="Arial" w:hAnsi="Arial" w:cs="Arial"/>
        </w:rPr>
      </w:pPr>
      <w:r w:rsidRPr="00ED271F">
        <w:rPr>
          <w:rFonts w:ascii="Arial" w:hAnsi="Arial" w:cs="Arial"/>
        </w:rPr>
        <w:t xml:space="preserve">All outriggers </w:t>
      </w:r>
      <w:r w:rsidR="006F23BC" w:rsidRPr="00D40DA8">
        <w:rPr>
          <w:rFonts w:ascii="Arial" w:hAnsi="Arial" w:cs="Arial"/>
        </w:rPr>
        <w:t>to</w:t>
      </w:r>
      <w:r w:rsidRPr="00ED271F">
        <w:rPr>
          <w:rFonts w:ascii="Arial" w:hAnsi="Arial" w:cs="Arial"/>
        </w:rPr>
        <w:t xml:space="preserve"> provide a minimum 4" of ground penetration.</w:t>
      </w:r>
    </w:p>
    <w:p w14:paraId="650969FD" w14:textId="728F4752" w:rsidR="00102112" w:rsidRPr="00ED271F" w:rsidRDefault="00102112" w:rsidP="006E0A8E">
      <w:pPr>
        <w:tabs>
          <w:tab w:val="left" w:pos="360"/>
          <w:tab w:val="left" w:pos="1920"/>
        </w:tabs>
        <w:spacing w:before="120" w:after="120"/>
        <w:rPr>
          <w:rFonts w:ascii="Arial" w:hAnsi="Arial" w:cs="Arial"/>
        </w:rPr>
      </w:pPr>
      <w:r w:rsidRPr="00ED271F">
        <w:rPr>
          <w:rFonts w:ascii="Arial" w:hAnsi="Arial" w:cs="Arial"/>
        </w:rPr>
        <w:t xml:space="preserve">Interlock system </w:t>
      </w:r>
      <w:r w:rsidR="006325D3" w:rsidRPr="00D40DA8">
        <w:rPr>
          <w:rFonts w:ascii="Arial" w:hAnsi="Arial" w:cs="Arial"/>
        </w:rPr>
        <w:t>to</w:t>
      </w:r>
      <w:r w:rsidRPr="00ED271F">
        <w:rPr>
          <w:rFonts w:ascii="Arial" w:hAnsi="Arial" w:cs="Arial"/>
        </w:rPr>
        <w:t xml:space="preserve"> prevent boom elevation unless outriggers are deployed.</w:t>
      </w:r>
    </w:p>
    <w:p w14:paraId="2699BB36" w14:textId="7DB00E2B" w:rsidR="00102112" w:rsidRPr="00ED271F" w:rsidRDefault="00102112" w:rsidP="006E0A8E">
      <w:pPr>
        <w:tabs>
          <w:tab w:val="left" w:pos="360"/>
          <w:tab w:val="left" w:pos="1920"/>
        </w:tabs>
        <w:spacing w:before="120" w:after="120"/>
        <w:rPr>
          <w:rFonts w:ascii="Arial" w:hAnsi="Arial" w:cs="Arial"/>
        </w:rPr>
      </w:pPr>
      <w:r w:rsidRPr="00ED271F">
        <w:rPr>
          <w:rFonts w:ascii="Arial" w:hAnsi="Arial" w:cs="Arial"/>
        </w:rPr>
        <w:t xml:space="preserve">Level gauges </w:t>
      </w:r>
      <w:r w:rsidR="006325D3" w:rsidRPr="00D40DA8">
        <w:rPr>
          <w:rFonts w:ascii="Arial" w:hAnsi="Arial" w:cs="Arial"/>
        </w:rPr>
        <w:t>to</w:t>
      </w:r>
      <w:r w:rsidRPr="00ED271F">
        <w:rPr>
          <w:rFonts w:ascii="Arial" w:hAnsi="Arial" w:cs="Arial"/>
        </w:rPr>
        <w:t xml:space="preserve"> be mounted to show truck chassis level.</w:t>
      </w:r>
    </w:p>
    <w:p w14:paraId="5FBE8020" w14:textId="31539328" w:rsidR="00102112" w:rsidRPr="00ED271F" w:rsidRDefault="00102112" w:rsidP="00102112">
      <w:pPr>
        <w:tabs>
          <w:tab w:val="left" w:pos="360"/>
          <w:tab w:val="left" w:pos="1920"/>
        </w:tabs>
        <w:spacing w:before="240"/>
        <w:rPr>
          <w:rFonts w:ascii="Arial" w:hAnsi="Arial" w:cs="Arial"/>
          <w:b/>
        </w:rPr>
      </w:pPr>
      <w:r w:rsidRPr="00ED271F">
        <w:rPr>
          <w:rFonts w:ascii="Arial" w:hAnsi="Arial" w:cs="Arial"/>
          <w:b/>
        </w:rPr>
        <w:t>Aerial Platform Basket:</w:t>
      </w:r>
    </w:p>
    <w:p w14:paraId="2A4622C5" w14:textId="77777777" w:rsidR="00102112" w:rsidRPr="00D40DA8" w:rsidRDefault="00102112" w:rsidP="00102112">
      <w:pPr>
        <w:tabs>
          <w:tab w:val="left" w:pos="576"/>
        </w:tabs>
        <w:spacing w:before="120" w:after="120" w:line="240" w:lineRule="exact"/>
        <w:rPr>
          <w:rFonts w:ascii="Arial" w:hAnsi="Arial" w:cs="Arial"/>
          <w:b/>
        </w:rPr>
      </w:pPr>
      <w:r w:rsidRPr="00D40DA8">
        <w:rPr>
          <w:rFonts w:ascii="Arial" w:hAnsi="Arial" w:cs="Arial"/>
          <w:b/>
        </w:rPr>
        <w:t>Two (2) Man Personnel Work Platform:</w:t>
      </w:r>
    </w:p>
    <w:p w14:paraId="5FB09C8E" w14:textId="710EEA53" w:rsidR="00102112" w:rsidRPr="00D40DA8" w:rsidRDefault="00102112" w:rsidP="00102112">
      <w:pPr>
        <w:tabs>
          <w:tab w:val="left" w:pos="576"/>
        </w:tabs>
        <w:spacing w:before="120" w:line="240" w:lineRule="exact"/>
        <w:rPr>
          <w:rFonts w:ascii="Arial" w:hAnsi="Arial" w:cs="Arial"/>
          <w:b/>
        </w:rPr>
      </w:pPr>
      <w:r w:rsidRPr="00D40DA8">
        <w:rPr>
          <w:rFonts w:ascii="Arial" w:hAnsi="Arial" w:cs="Arial"/>
          <w:b/>
        </w:rPr>
        <w:t xml:space="preserve">(Aluminum or Steel basket per </w:t>
      </w:r>
      <w:r w:rsidR="00700917" w:rsidRPr="00D40DA8">
        <w:rPr>
          <w:rFonts w:ascii="Arial" w:hAnsi="Arial" w:cs="Arial"/>
          <w:b/>
        </w:rPr>
        <w:t xml:space="preserve">current </w:t>
      </w:r>
      <w:r w:rsidRPr="00D40DA8">
        <w:rPr>
          <w:rFonts w:ascii="Arial" w:hAnsi="Arial" w:cs="Arial"/>
          <w:b/>
        </w:rPr>
        <w:t xml:space="preserve">ANSI </w:t>
      </w:r>
      <w:r w:rsidR="00700917" w:rsidRPr="00D40DA8">
        <w:rPr>
          <w:rFonts w:ascii="Arial" w:hAnsi="Arial" w:cs="Arial"/>
          <w:b/>
        </w:rPr>
        <w:t>standard</w:t>
      </w:r>
      <w:r w:rsidRPr="00D40DA8">
        <w:rPr>
          <w:rFonts w:ascii="Arial" w:hAnsi="Arial" w:cs="Arial"/>
          <w:b/>
        </w:rPr>
        <w:t xml:space="preserve">) </w:t>
      </w:r>
      <w:r w:rsidRPr="00D40DA8">
        <w:rPr>
          <w:rFonts w:ascii="Arial" w:hAnsi="Arial" w:cs="Arial"/>
        </w:rPr>
        <w:t xml:space="preserve"> </w:t>
      </w:r>
    </w:p>
    <w:p w14:paraId="1572EE3F" w14:textId="77777777" w:rsidR="00102112" w:rsidRPr="00D40DA8" w:rsidRDefault="00102112" w:rsidP="00102112">
      <w:pPr>
        <w:numPr>
          <w:ilvl w:val="0"/>
          <w:numId w:val="9"/>
        </w:numPr>
        <w:tabs>
          <w:tab w:val="left" w:pos="-720"/>
          <w:tab w:val="left" w:pos="-274"/>
        </w:tabs>
        <w:suppressAutoHyphens/>
        <w:overflowPunct/>
        <w:autoSpaceDE/>
        <w:autoSpaceDN/>
        <w:adjustRightInd/>
        <w:ind w:right="432"/>
        <w:jc w:val="both"/>
        <w:textAlignment w:val="auto"/>
        <w:rPr>
          <w:rFonts w:ascii="Arial" w:hAnsi="Arial" w:cs="Arial"/>
        </w:rPr>
      </w:pPr>
      <w:r w:rsidRPr="00D40DA8">
        <w:rPr>
          <w:rFonts w:ascii="Arial" w:hAnsi="Arial" w:cs="Arial"/>
        </w:rPr>
        <w:t>36” X 60” X 43” minimum rectangular platform with side entry/exit with safety chain or latch.</w:t>
      </w:r>
    </w:p>
    <w:p w14:paraId="752AA79F" w14:textId="5159F2E1" w:rsidR="00102112" w:rsidRPr="00D40DA8" w:rsidRDefault="00102112" w:rsidP="00102112">
      <w:pPr>
        <w:numPr>
          <w:ilvl w:val="0"/>
          <w:numId w:val="9"/>
        </w:numPr>
        <w:tabs>
          <w:tab w:val="left" w:pos="-720"/>
          <w:tab w:val="left" w:pos="-274"/>
        </w:tabs>
        <w:suppressAutoHyphens/>
        <w:overflowPunct/>
        <w:autoSpaceDE/>
        <w:autoSpaceDN/>
        <w:adjustRightInd/>
        <w:ind w:right="432"/>
        <w:jc w:val="both"/>
        <w:textAlignment w:val="auto"/>
        <w:rPr>
          <w:rFonts w:ascii="Arial" w:hAnsi="Arial" w:cs="Arial"/>
        </w:rPr>
      </w:pPr>
      <w:proofErr w:type="gramStart"/>
      <w:r w:rsidRPr="00D40DA8">
        <w:rPr>
          <w:rFonts w:ascii="Arial" w:hAnsi="Arial" w:cs="Arial"/>
        </w:rPr>
        <w:t>Platform</w:t>
      </w:r>
      <w:proofErr w:type="gramEnd"/>
      <w:r w:rsidRPr="00D40DA8">
        <w:rPr>
          <w:rFonts w:ascii="Arial" w:hAnsi="Arial" w:cs="Arial"/>
        </w:rPr>
        <w:t xml:space="preserve"> rotate functions, </w:t>
      </w:r>
      <w:r w:rsidR="00700917" w:rsidRPr="00D40DA8">
        <w:rPr>
          <w:rFonts w:ascii="Arial" w:hAnsi="Arial" w:cs="Arial"/>
        </w:rPr>
        <w:t xml:space="preserve">minimum </w:t>
      </w:r>
      <w:r w:rsidRPr="00D40DA8">
        <w:rPr>
          <w:rFonts w:ascii="Arial" w:hAnsi="Arial" w:cs="Arial"/>
        </w:rPr>
        <w:t>45 Degrees left or right of center.</w:t>
      </w:r>
    </w:p>
    <w:p w14:paraId="006D7C92" w14:textId="644071FA" w:rsidR="00102112" w:rsidRPr="00D40DA8" w:rsidRDefault="00102112" w:rsidP="00102112">
      <w:pPr>
        <w:numPr>
          <w:ilvl w:val="0"/>
          <w:numId w:val="9"/>
        </w:numPr>
        <w:tabs>
          <w:tab w:val="left" w:pos="-720"/>
          <w:tab w:val="left" w:pos="-274"/>
        </w:tabs>
        <w:suppressAutoHyphens/>
        <w:overflowPunct/>
        <w:autoSpaceDE/>
        <w:autoSpaceDN/>
        <w:adjustRightInd/>
        <w:ind w:right="432"/>
        <w:jc w:val="both"/>
        <w:textAlignment w:val="auto"/>
        <w:rPr>
          <w:rFonts w:ascii="Arial" w:hAnsi="Arial" w:cs="Arial"/>
        </w:rPr>
      </w:pPr>
      <w:r w:rsidRPr="00D40DA8">
        <w:rPr>
          <w:rFonts w:ascii="Arial" w:hAnsi="Arial" w:cs="Arial"/>
        </w:rPr>
        <w:t>Platform auto leveling.</w:t>
      </w:r>
    </w:p>
    <w:p w14:paraId="03509F9F" w14:textId="77777777" w:rsidR="00102112" w:rsidRPr="00D40DA8" w:rsidRDefault="00102112" w:rsidP="00102112">
      <w:pPr>
        <w:numPr>
          <w:ilvl w:val="0"/>
          <w:numId w:val="9"/>
        </w:numPr>
        <w:tabs>
          <w:tab w:val="left" w:pos="-720"/>
          <w:tab w:val="left" w:pos="-274"/>
        </w:tabs>
        <w:suppressAutoHyphens/>
        <w:overflowPunct/>
        <w:autoSpaceDE/>
        <w:autoSpaceDN/>
        <w:adjustRightInd/>
        <w:ind w:right="432"/>
        <w:jc w:val="both"/>
        <w:textAlignment w:val="auto"/>
        <w:rPr>
          <w:rFonts w:ascii="Arial" w:hAnsi="Arial" w:cs="Arial"/>
        </w:rPr>
      </w:pPr>
      <w:r w:rsidRPr="00D40DA8">
        <w:rPr>
          <w:rFonts w:ascii="Arial" w:hAnsi="Arial" w:cs="Arial"/>
        </w:rPr>
        <w:t>Steel boom tip bracket.</w:t>
      </w:r>
    </w:p>
    <w:p w14:paraId="21D31D54" w14:textId="77777777" w:rsidR="00102112" w:rsidRPr="00D40DA8" w:rsidRDefault="00102112" w:rsidP="00102112">
      <w:pPr>
        <w:numPr>
          <w:ilvl w:val="0"/>
          <w:numId w:val="9"/>
        </w:num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An outside ledge/channel/fork from the platform that can serve as to hold a sign against the platform as the platform is raised and/or lowered into position.</w:t>
      </w:r>
    </w:p>
    <w:p w14:paraId="4479D3E4" w14:textId="17617F88" w:rsidR="00102112" w:rsidRPr="00D40DA8" w:rsidRDefault="00102112" w:rsidP="00102112">
      <w:pPr>
        <w:tabs>
          <w:tab w:val="left" w:pos="576"/>
        </w:tabs>
        <w:spacing w:before="120" w:after="120" w:line="240" w:lineRule="exact"/>
        <w:rPr>
          <w:rFonts w:ascii="Arial" w:hAnsi="Arial" w:cs="Arial"/>
        </w:rPr>
      </w:pPr>
      <w:r w:rsidRPr="00D40DA8">
        <w:rPr>
          <w:rFonts w:ascii="Arial" w:hAnsi="Arial" w:cs="Arial"/>
        </w:rPr>
        <w:t xml:space="preserve">Note: Steel platforms </w:t>
      </w:r>
      <w:r w:rsidR="008E3CC8" w:rsidRPr="00D40DA8">
        <w:rPr>
          <w:rFonts w:ascii="Arial" w:hAnsi="Arial" w:cs="Arial"/>
        </w:rPr>
        <w:t>to</w:t>
      </w:r>
      <w:r w:rsidRPr="00D40DA8">
        <w:rPr>
          <w:rFonts w:ascii="Arial" w:hAnsi="Arial" w:cs="Arial"/>
        </w:rPr>
        <w:t xml:space="preserve"> be powder coated or hot dipped galvanized.</w:t>
      </w:r>
    </w:p>
    <w:p w14:paraId="5C193CB2" w14:textId="1266339D" w:rsidR="00102112" w:rsidRPr="00D40DA8" w:rsidRDefault="00102112" w:rsidP="00102112">
      <w:pPr>
        <w:tabs>
          <w:tab w:val="left" w:pos="576"/>
        </w:tabs>
        <w:spacing w:before="120" w:after="120" w:line="240" w:lineRule="exact"/>
        <w:rPr>
          <w:rFonts w:ascii="Arial" w:hAnsi="Arial" w:cs="Arial"/>
        </w:rPr>
      </w:pPr>
      <w:r w:rsidRPr="00D40DA8">
        <w:rPr>
          <w:rFonts w:ascii="Arial" w:hAnsi="Arial" w:cs="Arial"/>
        </w:rPr>
        <w:t xml:space="preserve">The platform </w:t>
      </w:r>
      <w:r w:rsidR="008E3CC8" w:rsidRPr="00D40DA8">
        <w:rPr>
          <w:rFonts w:ascii="Arial" w:hAnsi="Arial" w:cs="Arial"/>
        </w:rPr>
        <w:t>to</w:t>
      </w:r>
      <w:r w:rsidRPr="00D40DA8">
        <w:rPr>
          <w:rFonts w:ascii="Arial" w:hAnsi="Arial" w:cs="Arial"/>
        </w:rPr>
        <w:t xml:space="preserve"> include the following features:</w:t>
      </w:r>
    </w:p>
    <w:p w14:paraId="4F3A6EC0" w14:textId="77777777" w:rsidR="00102112" w:rsidRPr="00D40DA8" w:rsidRDefault="00102112" w:rsidP="00102112">
      <w:pPr>
        <w:numPr>
          <w:ilvl w:val="0"/>
          <w:numId w:val="7"/>
        </w:num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Tool tray with clamp</w:t>
      </w:r>
    </w:p>
    <w:p w14:paraId="0FB79FC8" w14:textId="77777777" w:rsidR="00102112" w:rsidRPr="00D40DA8" w:rsidRDefault="00102112" w:rsidP="00102112">
      <w:pPr>
        <w:numPr>
          <w:ilvl w:val="0"/>
          <w:numId w:val="8"/>
        </w:num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Safety lanyard fastening points for PPE.</w:t>
      </w:r>
    </w:p>
    <w:p w14:paraId="5A7ABC90" w14:textId="77777777" w:rsidR="00102112" w:rsidRPr="00D40DA8" w:rsidRDefault="00102112" w:rsidP="00102112">
      <w:pPr>
        <w:numPr>
          <w:ilvl w:val="0"/>
          <w:numId w:val="8"/>
        </w:num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Weight rating minimum of 500lbs.</w:t>
      </w:r>
    </w:p>
    <w:p w14:paraId="7E379A28" w14:textId="69B3E82C" w:rsidR="00102112" w:rsidRPr="00D40DA8" w:rsidRDefault="00102112" w:rsidP="00102112">
      <w:pPr>
        <w:numPr>
          <w:ilvl w:val="0"/>
          <w:numId w:val="8"/>
        </w:num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1</w:t>
      </w:r>
      <w:r w:rsidR="008E3CC8" w:rsidRPr="00D40DA8">
        <w:rPr>
          <w:rFonts w:ascii="Arial" w:hAnsi="Arial" w:cs="Arial"/>
        </w:rPr>
        <w:t>20</w:t>
      </w:r>
      <w:r w:rsidRPr="00D40DA8">
        <w:rPr>
          <w:rFonts w:ascii="Arial" w:hAnsi="Arial" w:cs="Arial"/>
        </w:rPr>
        <w:t>v and 12v electric connections at platform basket.</w:t>
      </w:r>
    </w:p>
    <w:p w14:paraId="7F43F022" w14:textId="35DEC3B7" w:rsidR="00102112" w:rsidRPr="00ED271F" w:rsidRDefault="00102112" w:rsidP="00102112">
      <w:pPr>
        <w:tabs>
          <w:tab w:val="left" w:pos="360"/>
          <w:tab w:val="left" w:pos="1920"/>
        </w:tabs>
        <w:spacing w:before="120"/>
        <w:rPr>
          <w:rFonts w:ascii="Arial" w:hAnsi="Arial" w:cs="Arial"/>
        </w:rPr>
      </w:pPr>
      <w:r w:rsidRPr="00ED271F">
        <w:rPr>
          <w:rFonts w:ascii="Arial" w:hAnsi="Arial" w:cs="Arial"/>
        </w:rPr>
        <w:t xml:space="preserve">The platform body </w:t>
      </w:r>
      <w:r w:rsidR="006D04B9" w:rsidRPr="00D40DA8">
        <w:rPr>
          <w:rFonts w:ascii="Arial" w:hAnsi="Arial" w:cs="Arial"/>
        </w:rPr>
        <w:t>to</w:t>
      </w:r>
      <w:r w:rsidRPr="00ED271F">
        <w:rPr>
          <w:rFonts w:ascii="Arial" w:hAnsi="Arial" w:cs="Arial"/>
        </w:rPr>
        <w:t xml:space="preserve"> include any "porch" or necessary hand holds for ease of entry into platform basket.</w:t>
      </w:r>
    </w:p>
    <w:p w14:paraId="193E4DA7" w14:textId="77777777" w:rsidR="00102112" w:rsidRPr="00ED271F" w:rsidRDefault="00102112" w:rsidP="00102112">
      <w:pPr>
        <w:tabs>
          <w:tab w:val="left" w:pos="360"/>
          <w:tab w:val="left" w:pos="1920"/>
        </w:tabs>
        <w:spacing w:before="120"/>
        <w:rPr>
          <w:rFonts w:ascii="Arial" w:hAnsi="Arial" w:cs="Arial"/>
        </w:rPr>
      </w:pPr>
      <w:r w:rsidRPr="00ED271F">
        <w:rPr>
          <w:rFonts w:ascii="Arial" w:hAnsi="Arial" w:cs="Arial"/>
          <w:b/>
        </w:rPr>
        <w:t>Controls:</w:t>
      </w:r>
    </w:p>
    <w:p w14:paraId="0635AE0D" w14:textId="3E071441" w:rsidR="00102112" w:rsidRPr="00D40DA8" w:rsidRDefault="00102112" w:rsidP="00102112">
      <w:pPr>
        <w:tabs>
          <w:tab w:val="left" w:pos="360"/>
          <w:tab w:val="left" w:pos="1920"/>
        </w:tabs>
        <w:spacing w:before="120"/>
        <w:rPr>
          <w:rFonts w:ascii="Arial" w:hAnsi="Arial" w:cs="Arial"/>
        </w:rPr>
      </w:pPr>
      <w:r w:rsidRPr="00D40DA8">
        <w:rPr>
          <w:rFonts w:ascii="Arial" w:hAnsi="Arial" w:cs="Arial"/>
        </w:rPr>
        <w:t xml:space="preserve">Platform controls </w:t>
      </w:r>
      <w:r w:rsidR="006D04B9" w:rsidRPr="00D40DA8">
        <w:rPr>
          <w:rFonts w:ascii="Arial" w:hAnsi="Arial" w:cs="Arial"/>
        </w:rPr>
        <w:t xml:space="preserve">to </w:t>
      </w:r>
      <w:r w:rsidRPr="00D40DA8">
        <w:rPr>
          <w:rFonts w:ascii="Arial" w:hAnsi="Arial" w:cs="Arial"/>
        </w:rPr>
        <w:t>feature a three (3) function joystick control or single multi-axis joystick.</w:t>
      </w:r>
    </w:p>
    <w:p w14:paraId="7227655B" w14:textId="3ECC53D2" w:rsidR="00102112" w:rsidRPr="00D40DA8" w:rsidRDefault="00102112" w:rsidP="006E0A8E">
      <w:pPr>
        <w:tabs>
          <w:tab w:val="left" w:pos="360"/>
          <w:tab w:val="left" w:pos="1920"/>
        </w:tabs>
        <w:spacing w:before="120"/>
        <w:rPr>
          <w:rFonts w:ascii="Arial" w:hAnsi="Arial" w:cs="Arial"/>
        </w:rPr>
      </w:pPr>
      <w:r w:rsidRPr="00D40DA8">
        <w:rPr>
          <w:rFonts w:ascii="Arial" w:hAnsi="Arial" w:cs="Arial"/>
        </w:rPr>
        <w:t xml:space="preserve">An upper control emergency </w:t>
      </w:r>
      <w:proofErr w:type="gramStart"/>
      <w:r w:rsidRPr="00D40DA8">
        <w:rPr>
          <w:rFonts w:ascii="Arial" w:hAnsi="Arial" w:cs="Arial"/>
        </w:rPr>
        <w:t>shut-off</w:t>
      </w:r>
      <w:proofErr w:type="gramEnd"/>
      <w:r w:rsidRPr="00D40DA8">
        <w:rPr>
          <w:rFonts w:ascii="Arial" w:hAnsi="Arial" w:cs="Arial"/>
        </w:rPr>
        <w:t xml:space="preserve"> </w:t>
      </w:r>
      <w:r w:rsidR="006E7167" w:rsidRPr="00D40DA8">
        <w:rPr>
          <w:rFonts w:ascii="Arial" w:hAnsi="Arial" w:cs="Arial"/>
        </w:rPr>
        <w:t>to</w:t>
      </w:r>
      <w:r w:rsidRPr="00D40DA8">
        <w:rPr>
          <w:rFonts w:ascii="Arial" w:hAnsi="Arial" w:cs="Arial"/>
        </w:rPr>
        <w:t xml:space="preserve"> be provided.</w:t>
      </w:r>
    </w:p>
    <w:p w14:paraId="79A63DCF" w14:textId="4A846AE8" w:rsidR="00102112" w:rsidRPr="00ED271F" w:rsidRDefault="00102112" w:rsidP="006E0A8E">
      <w:pPr>
        <w:tabs>
          <w:tab w:val="left" w:pos="360"/>
          <w:tab w:val="left" w:pos="1920"/>
        </w:tabs>
        <w:spacing w:before="120"/>
        <w:rPr>
          <w:rFonts w:ascii="Arial" w:hAnsi="Arial" w:cs="Arial"/>
        </w:rPr>
      </w:pPr>
      <w:r w:rsidRPr="00ED271F">
        <w:rPr>
          <w:rFonts w:ascii="Arial" w:hAnsi="Arial" w:cs="Arial"/>
        </w:rPr>
        <w:t xml:space="preserve">A set of controls </w:t>
      </w:r>
      <w:r w:rsidR="006F23BC" w:rsidRPr="00D40DA8">
        <w:rPr>
          <w:rFonts w:ascii="Arial" w:hAnsi="Arial" w:cs="Arial"/>
        </w:rPr>
        <w:t>to</w:t>
      </w:r>
      <w:r w:rsidRPr="00ED271F">
        <w:rPr>
          <w:rFonts w:ascii="Arial" w:hAnsi="Arial" w:cs="Arial"/>
        </w:rPr>
        <w:t xml:space="preserve"> be provided at the pedestal.</w:t>
      </w:r>
    </w:p>
    <w:p w14:paraId="45586C4D" w14:textId="375DAB97" w:rsidR="00102112" w:rsidRPr="00ED271F" w:rsidRDefault="00102112" w:rsidP="006E0A8E">
      <w:pPr>
        <w:tabs>
          <w:tab w:val="left" w:pos="360"/>
          <w:tab w:val="left" w:pos="1920"/>
        </w:tabs>
        <w:spacing w:before="120"/>
        <w:rPr>
          <w:rFonts w:ascii="Arial" w:hAnsi="Arial" w:cs="Arial"/>
        </w:rPr>
      </w:pPr>
      <w:r w:rsidRPr="00ED271F">
        <w:rPr>
          <w:rFonts w:ascii="Arial" w:hAnsi="Arial" w:cs="Arial"/>
        </w:rPr>
        <w:t xml:space="preserve">Engine Start/Stop </w:t>
      </w:r>
      <w:r w:rsidR="006F23BC" w:rsidRPr="00D40DA8">
        <w:rPr>
          <w:rFonts w:ascii="Arial" w:hAnsi="Arial" w:cs="Arial"/>
        </w:rPr>
        <w:t>to</w:t>
      </w:r>
      <w:r w:rsidRPr="00ED271F">
        <w:rPr>
          <w:rFonts w:ascii="Arial" w:hAnsi="Arial" w:cs="Arial"/>
        </w:rPr>
        <w:t xml:space="preserve"> be controlled from the basket, pedestal controls and rear of platform and include automatic throttle advance.</w:t>
      </w:r>
    </w:p>
    <w:p w14:paraId="60BD3667" w14:textId="3300B37F" w:rsidR="00102112" w:rsidRPr="00ED271F" w:rsidRDefault="00102112" w:rsidP="006E0A8E">
      <w:pPr>
        <w:tabs>
          <w:tab w:val="left" w:pos="360"/>
          <w:tab w:val="left" w:pos="1920"/>
        </w:tabs>
        <w:spacing w:before="120"/>
        <w:rPr>
          <w:rFonts w:ascii="Arial" w:hAnsi="Arial" w:cs="Arial"/>
        </w:rPr>
      </w:pPr>
      <w:r w:rsidRPr="00ED271F">
        <w:rPr>
          <w:rFonts w:ascii="Arial" w:hAnsi="Arial" w:cs="Arial"/>
        </w:rPr>
        <w:t xml:space="preserve">A DC emergency power for all functions </w:t>
      </w:r>
      <w:r w:rsidR="00B34638" w:rsidRPr="00D40DA8">
        <w:rPr>
          <w:rFonts w:ascii="Arial" w:hAnsi="Arial" w:cs="Arial"/>
        </w:rPr>
        <w:t>to</w:t>
      </w:r>
      <w:r w:rsidRPr="00ED271F">
        <w:rPr>
          <w:rFonts w:ascii="Arial" w:hAnsi="Arial" w:cs="Arial"/>
        </w:rPr>
        <w:t xml:space="preserve"> be provided at the platform and the pedestal.</w:t>
      </w:r>
    </w:p>
    <w:p w14:paraId="1B6369D1" w14:textId="1C3BE7C9" w:rsidR="00102112" w:rsidRPr="00D40DA8" w:rsidRDefault="00102112" w:rsidP="00102112">
      <w:pPr>
        <w:tabs>
          <w:tab w:val="left" w:pos="2900"/>
        </w:tabs>
        <w:spacing w:before="120" w:after="120" w:line="240" w:lineRule="exact"/>
        <w:ind w:left="600" w:hanging="600"/>
        <w:rPr>
          <w:rFonts w:ascii="Arial" w:hAnsi="Arial" w:cs="Arial"/>
        </w:rPr>
      </w:pPr>
      <w:r w:rsidRPr="00D40DA8">
        <w:rPr>
          <w:rFonts w:ascii="Arial" w:hAnsi="Arial" w:cs="Arial"/>
        </w:rPr>
        <w:t xml:space="preserve">Platform controls </w:t>
      </w:r>
      <w:r w:rsidR="00B34638" w:rsidRPr="00D40DA8">
        <w:rPr>
          <w:rFonts w:ascii="Arial" w:hAnsi="Arial" w:cs="Arial"/>
        </w:rPr>
        <w:t>to</w:t>
      </w:r>
      <w:r w:rsidRPr="00D40DA8">
        <w:rPr>
          <w:rFonts w:ascii="Arial" w:hAnsi="Arial" w:cs="Arial"/>
        </w:rPr>
        <w:t xml:space="preserve"> have hinged cover to protect them from falling debris</w:t>
      </w:r>
      <w:r w:rsidR="00B34638" w:rsidRPr="00D40DA8">
        <w:rPr>
          <w:rFonts w:ascii="Arial" w:hAnsi="Arial" w:cs="Arial"/>
        </w:rPr>
        <w:t xml:space="preserve"> when not in use</w:t>
      </w:r>
      <w:r w:rsidRPr="00D40DA8">
        <w:rPr>
          <w:rFonts w:ascii="Arial" w:hAnsi="Arial" w:cs="Arial"/>
        </w:rPr>
        <w:t>.</w:t>
      </w:r>
    </w:p>
    <w:p w14:paraId="4E5D5E09" w14:textId="77777777" w:rsidR="00102112" w:rsidRPr="00ED271F" w:rsidRDefault="00102112" w:rsidP="00102112">
      <w:pPr>
        <w:tabs>
          <w:tab w:val="left" w:pos="360"/>
          <w:tab w:val="left" w:pos="1920"/>
        </w:tabs>
        <w:rPr>
          <w:rFonts w:ascii="Arial" w:hAnsi="Arial" w:cs="Arial"/>
          <w:b/>
        </w:rPr>
      </w:pPr>
    </w:p>
    <w:p w14:paraId="6EED556F" w14:textId="77777777" w:rsidR="00102112" w:rsidRPr="00ED271F" w:rsidRDefault="00102112" w:rsidP="00102112">
      <w:pPr>
        <w:tabs>
          <w:tab w:val="left" w:pos="360"/>
          <w:tab w:val="left" w:pos="1920"/>
        </w:tabs>
        <w:rPr>
          <w:rFonts w:ascii="Arial" w:hAnsi="Arial" w:cs="Arial"/>
        </w:rPr>
      </w:pPr>
      <w:r w:rsidRPr="00ED271F">
        <w:rPr>
          <w:rFonts w:ascii="Arial" w:hAnsi="Arial" w:cs="Arial"/>
          <w:b/>
        </w:rPr>
        <w:t>Hydraulics:</w:t>
      </w:r>
    </w:p>
    <w:p w14:paraId="314985B7" w14:textId="30A0D41C" w:rsidR="00102112" w:rsidRPr="00ED271F" w:rsidRDefault="00102112" w:rsidP="006E0A8E">
      <w:pPr>
        <w:tabs>
          <w:tab w:val="left" w:pos="360"/>
          <w:tab w:val="left" w:pos="1920"/>
        </w:tabs>
        <w:spacing w:before="120"/>
        <w:rPr>
          <w:rFonts w:ascii="Arial" w:hAnsi="Arial" w:cs="Arial"/>
        </w:rPr>
      </w:pPr>
      <w:r w:rsidRPr="00ED271F">
        <w:rPr>
          <w:rFonts w:ascii="Arial" w:hAnsi="Arial" w:cs="Arial"/>
        </w:rPr>
        <w:t xml:space="preserve">The hydraulic power source </w:t>
      </w:r>
      <w:r w:rsidR="00AC35F0" w:rsidRPr="00D40DA8">
        <w:rPr>
          <w:rFonts w:ascii="Arial" w:hAnsi="Arial" w:cs="Arial"/>
        </w:rPr>
        <w:t>to</w:t>
      </w:r>
      <w:r w:rsidRPr="00ED271F">
        <w:rPr>
          <w:rFonts w:ascii="Arial" w:hAnsi="Arial" w:cs="Arial"/>
        </w:rPr>
        <w:t xml:space="preserve"> be </w:t>
      </w:r>
      <w:r w:rsidRPr="00D40DA8">
        <w:rPr>
          <w:rFonts w:ascii="Arial" w:hAnsi="Arial" w:cs="Arial"/>
        </w:rPr>
        <w:t xml:space="preserve">from a PTO driven </w:t>
      </w:r>
      <w:r w:rsidRPr="00ED271F">
        <w:rPr>
          <w:rFonts w:ascii="Arial" w:hAnsi="Arial" w:cs="Arial"/>
        </w:rPr>
        <w:t>by the transmission PTO.</w:t>
      </w:r>
    </w:p>
    <w:p w14:paraId="264E4A61" w14:textId="382FE0A4" w:rsidR="00102112" w:rsidRPr="00ED271F" w:rsidRDefault="00102112" w:rsidP="006E0A8E">
      <w:pPr>
        <w:tabs>
          <w:tab w:val="left" w:pos="360"/>
          <w:tab w:val="left" w:pos="1920"/>
        </w:tabs>
        <w:spacing w:before="120"/>
        <w:rPr>
          <w:rFonts w:ascii="Arial" w:hAnsi="Arial" w:cs="Arial"/>
        </w:rPr>
      </w:pPr>
      <w:r w:rsidRPr="00ED271F">
        <w:rPr>
          <w:rFonts w:ascii="Arial" w:hAnsi="Arial" w:cs="Arial"/>
        </w:rPr>
        <w:t xml:space="preserve">The hydraulic system </w:t>
      </w:r>
      <w:r w:rsidR="00B34638" w:rsidRPr="00D40DA8">
        <w:rPr>
          <w:rFonts w:ascii="Arial" w:hAnsi="Arial" w:cs="Arial"/>
        </w:rPr>
        <w:t>to</w:t>
      </w:r>
      <w:r w:rsidRPr="00ED271F">
        <w:rPr>
          <w:rFonts w:ascii="Arial" w:hAnsi="Arial" w:cs="Arial"/>
        </w:rPr>
        <w:t xml:space="preserve"> include a 10-micron cartridge filter in the pressure line, a </w:t>
      </w:r>
      <w:r w:rsidR="00B34638" w:rsidRPr="00ED271F">
        <w:rPr>
          <w:rFonts w:ascii="Arial" w:hAnsi="Arial" w:cs="Arial"/>
        </w:rPr>
        <w:t>10-micron</w:t>
      </w:r>
      <w:r w:rsidRPr="00ED271F">
        <w:rPr>
          <w:rFonts w:ascii="Arial" w:hAnsi="Arial" w:cs="Arial"/>
        </w:rPr>
        <w:t xml:space="preserve"> filter in the return line, and a 100</w:t>
      </w:r>
      <w:r w:rsidR="00B34638" w:rsidRPr="00D40DA8">
        <w:rPr>
          <w:rFonts w:ascii="Arial" w:hAnsi="Arial" w:cs="Arial"/>
        </w:rPr>
        <w:t>-micron</w:t>
      </w:r>
      <w:r w:rsidRPr="00D40DA8">
        <w:rPr>
          <w:rFonts w:ascii="Arial" w:hAnsi="Arial" w:cs="Arial"/>
        </w:rPr>
        <w:t xml:space="preserve"> </w:t>
      </w:r>
      <w:r w:rsidRPr="00ED271F">
        <w:rPr>
          <w:rFonts w:ascii="Arial" w:hAnsi="Arial" w:cs="Arial"/>
        </w:rPr>
        <w:t>mesh screen in the suction line.</w:t>
      </w:r>
    </w:p>
    <w:p w14:paraId="181D00FA" w14:textId="0EBCF5AC" w:rsidR="00102112" w:rsidRPr="00ED271F" w:rsidRDefault="00102112" w:rsidP="00102112">
      <w:pPr>
        <w:tabs>
          <w:tab w:val="left" w:pos="576"/>
        </w:tabs>
        <w:spacing w:before="120" w:after="120" w:line="240" w:lineRule="exact"/>
        <w:rPr>
          <w:rFonts w:ascii="Arial" w:hAnsi="Arial" w:cs="Arial"/>
        </w:rPr>
      </w:pPr>
      <w:r w:rsidRPr="00ED271F">
        <w:rPr>
          <w:rFonts w:ascii="Arial" w:hAnsi="Arial" w:cs="Arial"/>
        </w:rPr>
        <w:t>The pump(s)</w:t>
      </w:r>
      <w:r w:rsidRPr="00D40DA8">
        <w:rPr>
          <w:rFonts w:ascii="Arial" w:hAnsi="Arial" w:cs="Arial"/>
        </w:rPr>
        <w:t xml:space="preserve"> </w:t>
      </w:r>
      <w:r w:rsidR="00AC35F0" w:rsidRPr="00D40DA8">
        <w:rPr>
          <w:rFonts w:ascii="Arial" w:hAnsi="Arial" w:cs="Arial"/>
        </w:rPr>
        <w:t>to</w:t>
      </w:r>
      <w:r w:rsidRPr="00D40DA8">
        <w:rPr>
          <w:rFonts w:ascii="Arial" w:hAnsi="Arial" w:cs="Arial"/>
        </w:rPr>
        <w:t xml:space="preserve"> </w:t>
      </w:r>
      <w:r w:rsidRPr="00ED271F">
        <w:rPr>
          <w:rFonts w:ascii="Arial" w:hAnsi="Arial" w:cs="Arial"/>
        </w:rPr>
        <w:t xml:space="preserve">be domestic manufacturer </w:t>
      </w:r>
      <w:r w:rsidR="00AC35F0" w:rsidRPr="00D40DA8">
        <w:rPr>
          <w:rFonts w:ascii="Arial" w:hAnsi="Arial" w:cs="Arial"/>
        </w:rPr>
        <w:t>utilizing</w:t>
      </w:r>
      <w:r w:rsidRPr="00ED271F">
        <w:rPr>
          <w:rFonts w:ascii="Arial" w:hAnsi="Arial" w:cs="Arial"/>
        </w:rPr>
        <w:t xml:space="preserve"> the PTO on the side of the transmission specified with the chassis.</w:t>
      </w:r>
    </w:p>
    <w:p w14:paraId="4ABF0454" w14:textId="0AE0B23E" w:rsidR="00102112" w:rsidRPr="00ED271F" w:rsidRDefault="00102112" w:rsidP="00102112">
      <w:pPr>
        <w:tabs>
          <w:tab w:val="left" w:pos="576"/>
        </w:tabs>
        <w:spacing w:before="240" w:after="120" w:line="240" w:lineRule="exact"/>
        <w:rPr>
          <w:rFonts w:ascii="Arial" w:hAnsi="Arial" w:cs="Arial"/>
        </w:rPr>
      </w:pPr>
      <w:r w:rsidRPr="00ED271F">
        <w:rPr>
          <w:rFonts w:ascii="Arial" w:hAnsi="Arial" w:cs="Arial"/>
        </w:rPr>
        <w:lastRenderedPageBreak/>
        <w:t xml:space="preserve">The PTO provided </w:t>
      </w:r>
      <w:r w:rsidR="00556454" w:rsidRPr="00D40DA8">
        <w:rPr>
          <w:rFonts w:ascii="Arial" w:hAnsi="Arial" w:cs="Arial"/>
        </w:rPr>
        <w:t>to</w:t>
      </w:r>
      <w:r w:rsidRPr="00D40DA8">
        <w:rPr>
          <w:rFonts w:ascii="Arial" w:hAnsi="Arial" w:cs="Arial"/>
        </w:rPr>
        <w:t xml:space="preserve"> </w:t>
      </w:r>
      <w:r w:rsidRPr="00ED271F">
        <w:rPr>
          <w:rFonts w:ascii="Arial" w:hAnsi="Arial" w:cs="Arial"/>
        </w:rPr>
        <w:t xml:space="preserve">be of speed and size to operate all functions specified.  Activation </w:t>
      </w:r>
      <w:r w:rsidR="00556454" w:rsidRPr="00D40DA8">
        <w:rPr>
          <w:rFonts w:ascii="Arial" w:hAnsi="Arial" w:cs="Arial"/>
        </w:rPr>
        <w:t>to</w:t>
      </w:r>
      <w:r w:rsidRPr="00D40DA8">
        <w:rPr>
          <w:rFonts w:ascii="Arial" w:hAnsi="Arial" w:cs="Arial"/>
        </w:rPr>
        <w:t xml:space="preserve"> </w:t>
      </w:r>
      <w:r w:rsidRPr="00ED271F">
        <w:rPr>
          <w:rFonts w:ascii="Arial" w:hAnsi="Arial" w:cs="Arial"/>
        </w:rPr>
        <w:t>increase idle to a speed predetermined by the manufacturer to attain the best hydraulic performance.</w:t>
      </w:r>
    </w:p>
    <w:p w14:paraId="50318ED6" w14:textId="6922B290" w:rsidR="00102112" w:rsidRPr="00ED271F" w:rsidRDefault="00102112" w:rsidP="00102112">
      <w:pPr>
        <w:tabs>
          <w:tab w:val="left" w:pos="576"/>
        </w:tabs>
        <w:spacing w:before="120" w:after="120" w:line="240" w:lineRule="exact"/>
        <w:rPr>
          <w:rFonts w:ascii="Arial" w:hAnsi="Arial" w:cs="Arial"/>
        </w:rPr>
      </w:pPr>
      <w:r w:rsidRPr="00ED271F">
        <w:rPr>
          <w:rFonts w:ascii="Arial" w:hAnsi="Arial" w:cs="Arial"/>
        </w:rPr>
        <w:t xml:space="preserve">Suction and pressure return filters </w:t>
      </w:r>
      <w:r w:rsidR="00556454" w:rsidRPr="00D40DA8">
        <w:rPr>
          <w:rFonts w:ascii="Arial" w:hAnsi="Arial" w:cs="Arial"/>
        </w:rPr>
        <w:t>to</w:t>
      </w:r>
      <w:r w:rsidR="00556454" w:rsidRPr="00ED271F">
        <w:rPr>
          <w:rFonts w:ascii="Arial" w:hAnsi="Arial" w:cs="Arial"/>
        </w:rPr>
        <w:t xml:space="preserve"> </w:t>
      </w:r>
      <w:r w:rsidRPr="00ED271F">
        <w:rPr>
          <w:rFonts w:ascii="Arial" w:hAnsi="Arial" w:cs="Arial"/>
        </w:rPr>
        <w:t>be provided in easily serviceable locations.</w:t>
      </w:r>
    </w:p>
    <w:p w14:paraId="60F24239" w14:textId="104CE3BF" w:rsidR="00102112" w:rsidRPr="00ED271F" w:rsidRDefault="00102112" w:rsidP="00102112">
      <w:pPr>
        <w:tabs>
          <w:tab w:val="left" w:pos="576"/>
        </w:tabs>
        <w:spacing w:before="120" w:after="120" w:line="240" w:lineRule="exact"/>
        <w:rPr>
          <w:rFonts w:ascii="Arial" w:hAnsi="Arial" w:cs="Arial"/>
        </w:rPr>
      </w:pPr>
      <w:r w:rsidRPr="00ED271F">
        <w:rPr>
          <w:rFonts w:ascii="Arial" w:hAnsi="Arial" w:cs="Arial"/>
        </w:rPr>
        <w:t xml:space="preserve">Safety valves </w:t>
      </w:r>
      <w:r w:rsidR="00CA7F97" w:rsidRPr="00D40DA8">
        <w:rPr>
          <w:rFonts w:ascii="Arial" w:hAnsi="Arial" w:cs="Arial"/>
        </w:rPr>
        <w:t>to</w:t>
      </w:r>
      <w:r w:rsidRPr="00ED271F">
        <w:rPr>
          <w:rFonts w:ascii="Arial" w:hAnsi="Arial" w:cs="Arial"/>
        </w:rPr>
        <w:t xml:space="preserve"> be provided on all hydraulic cylinders </w:t>
      </w:r>
      <w:r w:rsidR="00CA7F97" w:rsidRPr="00D40DA8">
        <w:rPr>
          <w:rFonts w:ascii="Arial" w:hAnsi="Arial" w:cs="Arial"/>
        </w:rPr>
        <w:t xml:space="preserve">where required </w:t>
      </w:r>
      <w:r w:rsidRPr="00ED271F">
        <w:rPr>
          <w:rFonts w:ascii="Arial" w:hAnsi="Arial" w:cs="Arial"/>
        </w:rPr>
        <w:t>to prevent accidental collapse in event of a hydraulic line failure.</w:t>
      </w:r>
    </w:p>
    <w:p w14:paraId="5738C0D0" w14:textId="4934FC91" w:rsidR="00102112" w:rsidRPr="00ED271F" w:rsidRDefault="00102112" w:rsidP="00102112">
      <w:pPr>
        <w:tabs>
          <w:tab w:val="left" w:pos="576"/>
        </w:tabs>
        <w:spacing w:before="240" w:after="120" w:line="240" w:lineRule="exact"/>
        <w:rPr>
          <w:rFonts w:ascii="Arial" w:hAnsi="Arial" w:cs="Arial"/>
        </w:rPr>
      </w:pPr>
      <w:r w:rsidRPr="00ED271F">
        <w:rPr>
          <w:rFonts w:ascii="Arial" w:hAnsi="Arial" w:cs="Arial"/>
        </w:rPr>
        <w:t xml:space="preserve">All hydraulic cylinder rods </w:t>
      </w:r>
      <w:r w:rsidR="00B34638" w:rsidRPr="00D40DA8">
        <w:rPr>
          <w:rFonts w:ascii="Arial" w:hAnsi="Arial" w:cs="Arial"/>
        </w:rPr>
        <w:t>to</w:t>
      </w:r>
      <w:r w:rsidRPr="00ED271F">
        <w:rPr>
          <w:rFonts w:ascii="Arial" w:hAnsi="Arial" w:cs="Arial"/>
        </w:rPr>
        <w:t xml:space="preserve"> be hard chrome or nitride plated.</w:t>
      </w:r>
    </w:p>
    <w:p w14:paraId="5D84CC4D" w14:textId="70C9CB82" w:rsidR="00B34638" w:rsidRPr="00D40DA8" w:rsidRDefault="00B34638" w:rsidP="00B34638">
      <w:pPr>
        <w:tabs>
          <w:tab w:val="left" w:pos="576"/>
        </w:tabs>
        <w:spacing w:before="240" w:after="120" w:line="240" w:lineRule="exact"/>
        <w:rPr>
          <w:rFonts w:ascii="Arial" w:hAnsi="Arial" w:cs="Arial"/>
        </w:rPr>
      </w:pPr>
      <w:r w:rsidRPr="00D40DA8">
        <w:rPr>
          <w:rFonts w:ascii="Arial" w:hAnsi="Arial" w:cs="Arial"/>
        </w:rPr>
        <w:t xml:space="preserve">All hydraulic hoses </w:t>
      </w:r>
      <w:r w:rsidR="008F3812" w:rsidRPr="00D40DA8">
        <w:rPr>
          <w:rFonts w:ascii="Arial" w:hAnsi="Arial" w:cs="Arial"/>
        </w:rPr>
        <w:t>to</w:t>
      </w:r>
      <w:r w:rsidRPr="00D40DA8">
        <w:rPr>
          <w:rFonts w:ascii="Arial" w:hAnsi="Arial" w:cs="Arial"/>
        </w:rPr>
        <w:t xml:space="preserve"> meet current ANSI standards.</w:t>
      </w:r>
    </w:p>
    <w:p w14:paraId="5F2B1ACB" w14:textId="0891321E" w:rsidR="00102112" w:rsidRPr="00ED271F" w:rsidRDefault="00102112" w:rsidP="00102112">
      <w:pPr>
        <w:tabs>
          <w:tab w:val="left" w:pos="576"/>
        </w:tabs>
        <w:spacing w:before="240" w:after="120" w:line="240" w:lineRule="exact"/>
        <w:rPr>
          <w:rFonts w:ascii="Arial" w:hAnsi="Arial" w:cs="Arial"/>
        </w:rPr>
      </w:pPr>
      <w:r w:rsidRPr="00ED271F">
        <w:rPr>
          <w:rFonts w:ascii="Arial" w:hAnsi="Arial" w:cs="Arial"/>
        </w:rPr>
        <w:t>All hoses</w:t>
      </w:r>
      <w:r w:rsidRPr="00D40DA8">
        <w:rPr>
          <w:rFonts w:ascii="Arial" w:hAnsi="Arial" w:cs="Arial"/>
        </w:rPr>
        <w:t xml:space="preserve"> </w:t>
      </w:r>
      <w:r w:rsidR="008F3812" w:rsidRPr="00D40DA8">
        <w:rPr>
          <w:rFonts w:ascii="Arial" w:hAnsi="Arial" w:cs="Arial"/>
        </w:rPr>
        <w:t>to</w:t>
      </w:r>
      <w:r w:rsidRPr="00D40DA8">
        <w:rPr>
          <w:rFonts w:ascii="Arial" w:hAnsi="Arial" w:cs="Arial"/>
        </w:rPr>
        <w:t xml:space="preserve"> </w:t>
      </w:r>
      <w:r w:rsidRPr="00ED271F">
        <w:rPr>
          <w:rFonts w:ascii="Arial" w:hAnsi="Arial" w:cs="Arial"/>
        </w:rPr>
        <w:t>be routed and protected from wear and crimping.</w:t>
      </w:r>
    </w:p>
    <w:p w14:paraId="5C27AD5B" w14:textId="77777777" w:rsidR="00102112" w:rsidRPr="00ED271F" w:rsidRDefault="00102112" w:rsidP="00102112">
      <w:pPr>
        <w:tabs>
          <w:tab w:val="left" w:pos="576"/>
        </w:tabs>
        <w:spacing w:before="240" w:after="120" w:line="240" w:lineRule="exact"/>
        <w:rPr>
          <w:rFonts w:ascii="Arial" w:hAnsi="Arial" w:cs="Arial"/>
          <w:b/>
        </w:rPr>
      </w:pPr>
      <w:r w:rsidRPr="00ED271F">
        <w:rPr>
          <w:rFonts w:ascii="Arial" w:hAnsi="Arial" w:cs="Arial"/>
          <w:b/>
        </w:rPr>
        <w:t>Hydraulic Reservoir:</w:t>
      </w:r>
    </w:p>
    <w:p w14:paraId="793254C5" w14:textId="1E099795" w:rsidR="00102112" w:rsidRPr="00ED271F" w:rsidRDefault="00102112" w:rsidP="00102112">
      <w:pPr>
        <w:tabs>
          <w:tab w:val="left" w:pos="576"/>
        </w:tabs>
        <w:spacing w:after="120" w:line="240" w:lineRule="exact"/>
        <w:rPr>
          <w:rFonts w:ascii="Arial" w:hAnsi="Arial" w:cs="Arial"/>
        </w:rPr>
      </w:pPr>
      <w:r w:rsidRPr="00ED271F">
        <w:rPr>
          <w:rFonts w:ascii="Arial" w:hAnsi="Arial" w:cs="Arial"/>
        </w:rPr>
        <w:t>The hydraulic reservoir</w:t>
      </w:r>
      <w:r w:rsidRPr="00D40DA8">
        <w:rPr>
          <w:rFonts w:ascii="Arial" w:hAnsi="Arial" w:cs="Arial"/>
        </w:rPr>
        <w:t xml:space="preserve"> </w:t>
      </w:r>
      <w:r w:rsidR="00C17F51" w:rsidRPr="00D40DA8">
        <w:rPr>
          <w:rFonts w:ascii="Arial" w:hAnsi="Arial" w:cs="Arial"/>
        </w:rPr>
        <w:t>to</w:t>
      </w:r>
      <w:r w:rsidRPr="00D40DA8">
        <w:rPr>
          <w:rFonts w:ascii="Arial" w:hAnsi="Arial" w:cs="Arial"/>
        </w:rPr>
        <w:t xml:space="preserve"> </w:t>
      </w:r>
      <w:r w:rsidRPr="00ED271F">
        <w:rPr>
          <w:rFonts w:ascii="Arial" w:hAnsi="Arial" w:cs="Arial"/>
        </w:rPr>
        <w:t>be designed to mount directly behind the truck cab, between the cab and the platform body or saddle mounted along truck frame.</w:t>
      </w:r>
    </w:p>
    <w:p w14:paraId="463E982D" w14:textId="2E4CF9DE" w:rsidR="00102112" w:rsidRPr="00ED271F" w:rsidRDefault="00102112" w:rsidP="00102112">
      <w:pPr>
        <w:spacing w:before="240" w:after="120"/>
        <w:rPr>
          <w:rFonts w:ascii="Arial" w:hAnsi="Arial" w:cs="Arial"/>
        </w:rPr>
      </w:pPr>
      <w:r w:rsidRPr="00ED271F">
        <w:rPr>
          <w:rFonts w:ascii="Arial" w:hAnsi="Arial" w:cs="Arial"/>
        </w:rPr>
        <w:t xml:space="preserve">A Thermostatically controlled hydraulic fluid heater </w:t>
      </w:r>
      <w:r w:rsidR="00C17F51" w:rsidRPr="00D40DA8">
        <w:rPr>
          <w:rFonts w:ascii="Arial" w:hAnsi="Arial" w:cs="Arial"/>
        </w:rPr>
        <w:t>to</w:t>
      </w:r>
      <w:r w:rsidRPr="00ED271F">
        <w:rPr>
          <w:rFonts w:ascii="Arial" w:hAnsi="Arial" w:cs="Arial"/>
        </w:rPr>
        <w:t xml:space="preserve"> allow turret functions during inclement weather.</w:t>
      </w:r>
    </w:p>
    <w:p w14:paraId="7F0E5454" w14:textId="7DC4256C" w:rsidR="00102112" w:rsidRPr="00ED271F" w:rsidRDefault="00102112" w:rsidP="00102112">
      <w:pPr>
        <w:spacing w:before="240" w:after="120"/>
        <w:rPr>
          <w:rFonts w:ascii="Arial" w:hAnsi="Arial" w:cs="Arial"/>
        </w:rPr>
      </w:pPr>
      <w:r w:rsidRPr="00ED271F">
        <w:rPr>
          <w:rFonts w:ascii="Arial" w:hAnsi="Arial" w:cs="Arial"/>
        </w:rPr>
        <w:t>The tank</w:t>
      </w:r>
      <w:r w:rsidR="00C17F51" w:rsidRPr="00ED271F">
        <w:rPr>
          <w:rFonts w:ascii="Arial" w:hAnsi="Arial" w:cs="Arial"/>
        </w:rPr>
        <w:t xml:space="preserve"> </w:t>
      </w:r>
      <w:r w:rsidR="00C17F51" w:rsidRPr="00D40DA8">
        <w:rPr>
          <w:rFonts w:ascii="Arial" w:hAnsi="Arial" w:cs="Arial"/>
        </w:rPr>
        <w:t>to</w:t>
      </w:r>
      <w:r w:rsidRPr="00ED271F">
        <w:rPr>
          <w:rFonts w:ascii="Arial" w:hAnsi="Arial" w:cs="Arial"/>
        </w:rPr>
        <w:t xml:space="preserve"> provide easy access to fill and ready access to filters and cleaning.  Filling or the addition of oil to the reservoir </w:t>
      </w:r>
      <w:r w:rsidR="00C17F51" w:rsidRPr="00D40DA8">
        <w:rPr>
          <w:rFonts w:ascii="Arial" w:hAnsi="Arial" w:cs="Arial"/>
        </w:rPr>
        <w:t>to</w:t>
      </w:r>
      <w:r w:rsidRPr="00ED271F">
        <w:rPr>
          <w:rFonts w:ascii="Arial" w:hAnsi="Arial" w:cs="Arial"/>
        </w:rPr>
        <w:t xml:space="preserve"> be easily accessible from the ground.</w:t>
      </w:r>
    </w:p>
    <w:p w14:paraId="10BF66C1" w14:textId="453C4DFD" w:rsidR="00102112" w:rsidRPr="00ED271F" w:rsidRDefault="00102112" w:rsidP="006E0A8E">
      <w:pPr>
        <w:tabs>
          <w:tab w:val="left" w:pos="576"/>
        </w:tabs>
        <w:spacing w:before="240" w:after="120" w:line="240" w:lineRule="exact"/>
        <w:rPr>
          <w:rFonts w:ascii="Arial" w:hAnsi="Arial" w:cs="Arial"/>
        </w:rPr>
      </w:pPr>
      <w:r w:rsidRPr="00ED271F">
        <w:rPr>
          <w:rFonts w:ascii="Arial" w:hAnsi="Arial" w:cs="Arial"/>
        </w:rPr>
        <w:t>The capacity of the tank as recommended by the manufacturer to operate the hydraulic system at acceptable function and heat levels.</w:t>
      </w:r>
    </w:p>
    <w:tbl>
      <w:tblPr>
        <w:tblStyle w:val="TableGrid18"/>
        <w:tblW w:w="5000" w:type="dxa"/>
        <w:tblInd w:w="108" w:type="dxa"/>
        <w:tblLook w:val="04A0" w:firstRow="1" w:lastRow="0" w:firstColumn="1" w:lastColumn="0" w:noHBand="0" w:noVBand="1"/>
      </w:tblPr>
      <w:tblGrid>
        <w:gridCol w:w="2500"/>
        <w:gridCol w:w="1500"/>
        <w:gridCol w:w="1000"/>
      </w:tblGrid>
      <w:tr w:rsidR="00ED271F" w:rsidRPr="00ED271F" w14:paraId="791CF8BA" w14:textId="77777777" w:rsidTr="00BC4ED0">
        <w:trPr>
          <w:trHeight w:hRule="exact" w:val="432"/>
        </w:trPr>
        <w:tc>
          <w:tcPr>
            <w:tcW w:w="2500" w:type="dxa"/>
            <w:tcBorders>
              <w:top w:val="nil"/>
              <w:left w:val="nil"/>
              <w:bottom w:val="nil"/>
              <w:right w:val="nil"/>
            </w:tcBorders>
            <w:vAlign w:val="bottom"/>
          </w:tcPr>
          <w:p w14:paraId="19D5A234" w14:textId="77777777" w:rsidR="00102112" w:rsidRPr="00ED271F" w:rsidRDefault="00102112" w:rsidP="00BC4ED0">
            <w:pPr>
              <w:tabs>
                <w:tab w:val="left" w:pos="576"/>
              </w:tabs>
              <w:spacing w:line="240" w:lineRule="exact"/>
              <w:rPr>
                <w:rFonts w:ascii="Arial" w:hAnsi="Arial"/>
              </w:rPr>
            </w:pPr>
            <w:r w:rsidRPr="00ED271F">
              <w:rPr>
                <w:rFonts w:ascii="Arial" w:hAnsi="Arial"/>
              </w:rPr>
              <w:t>Tank working capacity:</w:t>
            </w:r>
          </w:p>
        </w:tc>
        <w:tc>
          <w:tcPr>
            <w:tcW w:w="1500" w:type="dxa"/>
            <w:tcBorders>
              <w:top w:val="nil"/>
              <w:left w:val="nil"/>
              <w:bottom w:val="single" w:sz="4" w:space="0" w:color="auto"/>
              <w:right w:val="nil"/>
            </w:tcBorders>
            <w:vAlign w:val="bottom"/>
          </w:tcPr>
          <w:p w14:paraId="33BC5F30" w14:textId="77777777" w:rsidR="00102112" w:rsidRPr="00ED271F" w:rsidRDefault="00102112" w:rsidP="00BC4ED0">
            <w:pPr>
              <w:tabs>
                <w:tab w:val="left" w:pos="576"/>
              </w:tabs>
              <w:spacing w:before="120" w:line="240" w:lineRule="exact"/>
              <w:rPr>
                <w:rFonts w:ascii="Arial" w:hAnsi="Arial"/>
              </w:rPr>
            </w:pPr>
            <w:r w:rsidRPr="00ED271F">
              <w:rPr>
                <w:rFonts w:ascii="Arial" w:hAnsi="Arial"/>
              </w:rPr>
              <w:fldChar w:fldCharType="begin">
                <w:ffData>
                  <w:name w:val="Text30"/>
                  <w:enabled/>
                  <w:calcOnExit w:val="0"/>
                  <w:textInput/>
                </w:ffData>
              </w:fldChar>
            </w:r>
            <w:r w:rsidRPr="00ED271F">
              <w:rPr>
                <w:rFonts w:ascii="Arial" w:hAnsi="Arial"/>
              </w:rPr>
              <w:instrText xml:space="preserve"> FORMTEXT </w:instrText>
            </w:r>
            <w:r w:rsidRPr="00ED271F">
              <w:rPr>
                <w:rFonts w:ascii="Arial" w:hAnsi="Arial"/>
              </w:rPr>
            </w:r>
            <w:r w:rsidRPr="00ED271F">
              <w:rPr>
                <w:rFonts w:ascii="Arial" w:hAnsi="Arial"/>
              </w:rPr>
              <w:fldChar w:fldCharType="separate"/>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noProof/>
              </w:rPr>
              <w:t> </w:t>
            </w:r>
            <w:r w:rsidRPr="00ED271F">
              <w:rPr>
                <w:rFonts w:ascii="Arial" w:hAnsi="Arial"/>
              </w:rPr>
              <w:fldChar w:fldCharType="end"/>
            </w:r>
          </w:p>
        </w:tc>
        <w:tc>
          <w:tcPr>
            <w:tcW w:w="1000" w:type="dxa"/>
            <w:tcBorders>
              <w:top w:val="nil"/>
              <w:left w:val="nil"/>
              <w:bottom w:val="nil"/>
              <w:right w:val="nil"/>
            </w:tcBorders>
            <w:vAlign w:val="bottom"/>
          </w:tcPr>
          <w:p w14:paraId="5C9C740D" w14:textId="77777777" w:rsidR="00102112" w:rsidRPr="00ED271F" w:rsidRDefault="00102112" w:rsidP="00BC4ED0">
            <w:pPr>
              <w:tabs>
                <w:tab w:val="left" w:pos="576"/>
              </w:tabs>
              <w:spacing w:line="240" w:lineRule="exact"/>
              <w:rPr>
                <w:rFonts w:ascii="Arial" w:hAnsi="Arial"/>
              </w:rPr>
            </w:pPr>
            <w:r w:rsidRPr="00ED271F">
              <w:rPr>
                <w:rFonts w:ascii="Arial" w:hAnsi="Arial"/>
              </w:rPr>
              <w:t>Gal.</w:t>
            </w:r>
          </w:p>
        </w:tc>
      </w:tr>
    </w:tbl>
    <w:p w14:paraId="0B071B16" w14:textId="77777777" w:rsidR="00C17F51" w:rsidRPr="00D40DA8" w:rsidRDefault="00C17F51" w:rsidP="00C17F51">
      <w:pPr>
        <w:tabs>
          <w:tab w:val="left" w:pos="576"/>
        </w:tabs>
        <w:spacing w:before="120" w:line="240" w:lineRule="exact"/>
        <w:rPr>
          <w:rFonts w:ascii="Arial" w:hAnsi="Arial" w:cs="Arial"/>
          <w:b/>
        </w:rPr>
      </w:pPr>
      <w:r w:rsidRPr="00D40DA8">
        <w:rPr>
          <w:rFonts w:ascii="Arial" w:hAnsi="Arial" w:cs="Arial"/>
          <w:b/>
        </w:rPr>
        <w:t>Body Finish and Paint:</w:t>
      </w:r>
    </w:p>
    <w:p w14:paraId="2AA6D9EF" w14:textId="77777777" w:rsidR="00C17F51" w:rsidRPr="00D40DA8" w:rsidRDefault="00C17F51" w:rsidP="00C17F51">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The platform body and bulkhead to be thoroughly cleaned, prepped, and primed.</w:t>
      </w:r>
    </w:p>
    <w:p w14:paraId="5E036F7A" w14:textId="77777777" w:rsidR="00C17F51" w:rsidRPr="00D40DA8" w:rsidRDefault="00C17F51" w:rsidP="00C17F51">
      <w:pPr>
        <w:tabs>
          <w:tab w:val="left" w:pos="576"/>
        </w:tabs>
        <w:overflowPunct/>
        <w:autoSpaceDE/>
        <w:autoSpaceDN/>
        <w:adjustRightInd/>
        <w:spacing w:line="240" w:lineRule="exact"/>
        <w:textAlignment w:val="auto"/>
        <w:rPr>
          <w:rFonts w:ascii="Arial" w:hAnsi="Arial" w:cs="Arial"/>
        </w:rPr>
      </w:pPr>
      <w:r w:rsidRPr="00D40DA8">
        <w:rPr>
          <w:rFonts w:ascii="Arial" w:hAnsi="Arial" w:cs="Arial"/>
          <w:iCs/>
        </w:rPr>
        <w:t>Color</w:t>
      </w:r>
      <w:r w:rsidRPr="00D40DA8">
        <w:rPr>
          <w:rFonts w:ascii="Arial" w:hAnsi="Arial" w:cs="Arial"/>
        </w:rPr>
        <w:t xml:space="preserve"> – Manufacturer’s standard white.</w:t>
      </w:r>
    </w:p>
    <w:p w14:paraId="44D88A5D" w14:textId="3588B961" w:rsidR="00C17F51" w:rsidRPr="00D40DA8" w:rsidRDefault="00C17F51" w:rsidP="00C17F51">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 xml:space="preserve">Manufacturers’ standard painting application processes </w:t>
      </w:r>
      <w:r w:rsidR="009632B2" w:rsidRPr="00D40DA8">
        <w:rPr>
          <w:rFonts w:ascii="Arial" w:hAnsi="Arial" w:cs="Arial"/>
        </w:rPr>
        <w:t>to</w:t>
      </w:r>
      <w:r w:rsidRPr="00D40DA8">
        <w:rPr>
          <w:rFonts w:ascii="Arial" w:hAnsi="Arial" w:cs="Arial"/>
        </w:rPr>
        <w:t xml:space="preserve"> be practiced.  These may include the use of base coat/clear coat application.  Other applications will be considered if discussed and agreed to prior to production.  The Illinois Department of Transportation will be the only source to approve any other alternative to the products listed above.  Any proposed product must be lead free with low VOC levels, prior to their approval for color match.</w:t>
      </w:r>
    </w:p>
    <w:tbl>
      <w:tblPr>
        <w:tblW w:w="4980" w:type="dxa"/>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0"/>
        <w:gridCol w:w="3080"/>
      </w:tblGrid>
      <w:tr w:rsidR="00ED271F" w:rsidRPr="00ED271F" w14:paraId="6C1736C8" w14:textId="77777777" w:rsidTr="00BC4ED0">
        <w:trPr>
          <w:trHeight w:hRule="exact" w:val="432"/>
        </w:trPr>
        <w:tc>
          <w:tcPr>
            <w:tcW w:w="1900" w:type="dxa"/>
            <w:tcBorders>
              <w:top w:val="nil"/>
              <w:left w:val="nil"/>
              <w:bottom w:val="nil"/>
              <w:right w:val="nil"/>
            </w:tcBorders>
          </w:tcPr>
          <w:p w14:paraId="4240F2F8" w14:textId="77777777" w:rsidR="00C17F51" w:rsidRPr="00D40DA8" w:rsidRDefault="00C17F51" w:rsidP="00BC4ED0">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t>Paint Spec.  # :</w:t>
            </w:r>
          </w:p>
        </w:tc>
        <w:tc>
          <w:tcPr>
            <w:tcW w:w="3080" w:type="dxa"/>
            <w:tcBorders>
              <w:top w:val="nil"/>
              <w:left w:val="nil"/>
              <w:bottom w:val="single" w:sz="4" w:space="0" w:color="auto"/>
              <w:right w:val="nil"/>
            </w:tcBorders>
          </w:tcPr>
          <w:p w14:paraId="50B5DE1F" w14:textId="77777777" w:rsidR="00C17F51" w:rsidRPr="00D40DA8" w:rsidRDefault="00C17F51" w:rsidP="00BC4ED0">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fldChar w:fldCharType="begin">
                <w:ffData>
                  <w:name w:val="Text30"/>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rPr>
              <w:fldChar w:fldCharType="end"/>
            </w:r>
          </w:p>
        </w:tc>
      </w:tr>
    </w:tbl>
    <w:p w14:paraId="519D8998" w14:textId="3FB883C5" w:rsidR="00C17F51" w:rsidRPr="00D40DA8" w:rsidRDefault="00C17F51" w:rsidP="00C17F51">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b/>
          <w:bCs/>
          <w:i/>
          <w:iCs/>
        </w:rPr>
        <w:t>Note:</w:t>
      </w:r>
      <w:r w:rsidRPr="00D40DA8">
        <w:rPr>
          <w:rFonts w:ascii="Arial" w:hAnsi="Arial" w:cs="Arial"/>
          <w:b/>
          <w:bCs/>
        </w:rPr>
        <w:t xml:space="preserve">  </w:t>
      </w:r>
      <w:r w:rsidRPr="00D40DA8">
        <w:rPr>
          <w:rFonts w:ascii="Arial" w:hAnsi="Arial" w:cs="Arial"/>
        </w:rPr>
        <w:t xml:space="preserve">The body paint </w:t>
      </w:r>
      <w:r w:rsidR="008227BD" w:rsidRPr="00D40DA8">
        <w:rPr>
          <w:rFonts w:ascii="Arial" w:hAnsi="Arial" w:cs="Arial"/>
        </w:rPr>
        <w:t>to</w:t>
      </w:r>
      <w:r w:rsidRPr="00D40DA8">
        <w:rPr>
          <w:rFonts w:ascii="Arial" w:hAnsi="Arial" w:cs="Arial"/>
        </w:rPr>
        <w:t xml:space="preserve"> match the cab paint.</w:t>
      </w:r>
    </w:p>
    <w:p w14:paraId="01A9C56A" w14:textId="77777777" w:rsidR="009632B2" w:rsidRPr="00D40DA8" w:rsidRDefault="009632B2" w:rsidP="009632B2">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Deck or walk surfaces to have industry standard non-slip coating or additive in paint.</w:t>
      </w:r>
    </w:p>
    <w:p w14:paraId="2586869C" w14:textId="77777777" w:rsidR="00102112" w:rsidRPr="00ED271F" w:rsidRDefault="00102112" w:rsidP="00427846">
      <w:pPr>
        <w:tabs>
          <w:tab w:val="left" w:pos="576"/>
        </w:tabs>
        <w:spacing w:before="120" w:line="240" w:lineRule="exact"/>
        <w:rPr>
          <w:rFonts w:ascii="Arial" w:hAnsi="Arial" w:cs="Arial"/>
          <w:b/>
        </w:rPr>
      </w:pPr>
    </w:p>
    <w:p w14:paraId="524A8926" w14:textId="77777777" w:rsidR="00427846" w:rsidRPr="00D40DA8" w:rsidRDefault="00427846" w:rsidP="00427846">
      <w:pPr>
        <w:tabs>
          <w:tab w:val="left" w:pos="360"/>
          <w:tab w:val="left" w:pos="1920"/>
        </w:tabs>
        <w:spacing w:before="120" w:after="120"/>
        <w:rPr>
          <w:rFonts w:ascii="Arial" w:hAnsi="Arial" w:cs="Arial"/>
          <w:b/>
          <w:sz w:val="24"/>
          <w:szCs w:val="24"/>
        </w:rPr>
      </w:pPr>
      <w:r w:rsidRPr="00ED271F">
        <w:rPr>
          <w:rFonts w:ascii="Arial" w:hAnsi="Arial" w:cs="Arial"/>
          <w:b/>
          <w:sz w:val="24"/>
          <w:szCs w:val="24"/>
        </w:rPr>
        <w:t xml:space="preserve">The above specifications will be the same for all trucks equipped with </w:t>
      </w:r>
      <w:r w:rsidRPr="00D40DA8">
        <w:rPr>
          <w:rFonts w:ascii="Arial" w:hAnsi="Arial" w:cs="Arial"/>
          <w:b/>
          <w:sz w:val="24"/>
          <w:szCs w:val="24"/>
        </w:rPr>
        <w:t xml:space="preserve">Articulating </w:t>
      </w:r>
      <w:r w:rsidR="00A93B58" w:rsidRPr="00D40DA8">
        <w:rPr>
          <w:rFonts w:ascii="Arial" w:hAnsi="Arial" w:cs="Arial"/>
          <w:b/>
          <w:sz w:val="24"/>
          <w:szCs w:val="24"/>
        </w:rPr>
        <w:t>Telescopic</w:t>
      </w:r>
      <w:r w:rsidRPr="00D40DA8">
        <w:rPr>
          <w:rFonts w:ascii="Arial" w:hAnsi="Arial" w:cs="Arial"/>
          <w:b/>
          <w:sz w:val="24"/>
          <w:szCs w:val="24"/>
        </w:rPr>
        <w:t xml:space="preserve"> Aerial Lift:</w:t>
      </w:r>
    </w:p>
    <w:p w14:paraId="107C5584" w14:textId="77FC093B" w:rsidR="00427846" w:rsidRPr="00ED271F" w:rsidRDefault="00427846" w:rsidP="00427846">
      <w:pPr>
        <w:rPr>
          <w:rFonts w:ascii="Arial" w:hAnsi="Arial" w:cs="Arial"/>
          <w:b/>
          <w:sz w:val="24"/>
          <w:szCs w:val="24"/>
        </w:rPr>
      </w:pPr>
      <w:r w:rsidRPr="00ED271F">
        <w:rPr>
          <w:rFonts w:ascii="Arial" w:hAnsi="Arial" w:cs="Arial"/>
          <w:b/>
          <w:sz w:val="24"/>
          <w:szCs w:val="24"/>
        </w:rPr>
        <w:t xml:space="preserve">District </w:t>
      </w:r>
      <w:r w:rsidR="009632B2" w:rsidRPr="00D40DA8">
        <w:rPr>
          <w:rFonts w:ascii="Arial" w:hAnsi="Arial" w:cs="Arial"/>
          <w:b/>
          <w:sz w:val="24"/>
          <w:szCs w:val="24"/>
        </w:rPr>
        <w:t>Specific</w:t>
      </w:r>
      <w:r w:rsidR="009632B2" w:rsidRPr="00ED271F">
        <w:rPr>
          <w:rFonts w:ascii="Arial" w:hAnsi="Arial" w:cs="Arial"/>
          <w:b/>
          <w:sz w:val="24"/>
          <w:szCs w:val="24"/>
        </w:rPr>
        <w:t xml:space="preserve"> </w:t>
      </w:r>
      <w:r w:rsidRPr="00ED271F">
        <w:rPr>
          <w:rFonts w:ascii="Arial" w:hAnsi="Arial" w:cs="Arial"/>
          <w:b/>
          <w:sz w:val="24"/>
          <w:szCs w:val="24"/>
        </w:rPr>
        <w:t>Body Configuration and Options:</w:t>
      </w:r>
    </w:p>
    <w:p w14:paraId="0CE97336" w14:textId="22DD3865" w:rsidR="00427846" w:rsidRPr="00D40DA8" w:rsidRDefault="00427846" w:rsidP="00427846">
      <w:pPr>
        <w:spacing w:before="120"/>
        <w:rPr>
          <w:rFonts w:ascii="Arial" w:hAnsi="Arial" w:cs="Arial"/>
          <w:b/>
        </w:rPr>
      </w:pPr>
      <w:r w:rsidRPr="00ED271F">
        <w:rPr>
          <w:rFonts w:ascii="Arial" w:hAnsi="Arial" w:cs="Arial"/>
          <w:b/>
        </w:rPr>
        <w:t xml:space="preserve">Listed below are the requirements for the body configuration for the requesting District’s truck. Some </w:t>
      </w:r>
      <w:r w:rsidRPr="00D40DA8">
        <w:rPr>
          <w:rFonts w:ascii="Arial" w:hAnsi="Arial" w:cs="Arial"/>
          <w:b/>
        </w:rPr>
        <w:t xml:space="preserve">options may be in “Lieu of” </w:t>
      </w:r>
      <w:r w:rsidR="000D09C5" w:rsidRPr="00D40DA8">
        <w:rPr>
          <w:rFonts w:ascii="Arial" w:hAnsi="Arial" w:cs="Arial"/>
          <w:b/>
        </w:rPr>
        <w:t xml:space="preserve">or in “Addition to” </w:t>
      </w:r>
      <w:r w:rsidRPr="00D40DA8">
        <w:rPr>
          <w:rFonts w:ascii="Arial" w:hAnsi="Arial" w:cs="Arial"/>
          <w:b/>
        </w:rPr>
        <w:t>the base specification.</w:t>
      </w:r>
    </w:p>
    <w:p w14:paraId="72F59251" w14:textId="77777777" w:rsidR="00427846" w:rsidRPr="00ED271F" w:rsidRDefault="00427846" w:rsidP="00427846">
      <w:pPr>
        <w:rPr>
          <w:rFonts w:ascii="Arial" w:hAnsi="Arial" w:cs="Arial"/>
        </w:rPr>
      </w:pPr>
    </w:p>
    <w:p w14:paraId="60D9B230" w14:textId="77777777" w:rsidR="00E4595B" w:rsidRPr="00D40DA8" w:rsidRDefault="00E4595B">
      <w:pPr>
        <w:overflowPunct/>
        <w:autoSpaceDE/>
        <w:autoSpaceDN/>
        <w:adjustRightInd/>
        <w:textAlignment w:val="auto"/>
        <w:rPr>
          <w:rFonts w:ascii="Arial" w:hAnsi="Arial" w:cs="Arial"/>
          <w:b/>
          <w:sz w:val="24"/>
          <w:szCs w:val="24"/>
        </w:rPr>
      </w:pPr>
      <w:r w:rsidRPr="00D40DA8">
        <w:rPr>
          <w:rFonts w:ascii="Arial" w:hAnsi="Arial" w:cs="Arial"/>
          <w:b/>
          <w:sz w:val="24"/>
          <w:szCs w:val="24"/>
        </w:rPr>
        <w:br w:type="page"/>
      </w:r>
    </w:p>
    <w:p w14:paraId="33C1CBAB" w14:textId="77777777" w:rsidR="00E4595B" w:rsidRPr="00D40DA8" w:rsidRDefault="00E4595B" w:rsidP="00427846">
      <w:pPr>
        <w:rPr>
          <w:rFonts w:ascii="Arial" w:hAnsi="Arial" w:cs="Arial"/>
          <w:b/>
          <w:sz w:val="24"/>
          <w:szCs w:val="24"/>
        </w:rPr>
      </w:pPr>
    </w:p>
    <w:p w14:paraId="51FB1400" w14:textId="14583F6B" w:rsidR="00427846" w:rsidRPr="00D40DA8" w:rsidRDefault="00427846" w:rsidP="00427846">
      <w:pPr>
        <w:rPr>
          <w:rFonts w:ascii="Arial" w:hAnsi="Arial" w:cs="Arial"/>
          <w:b/>
          <w:sz w:val="24"/>
          <w:szCs w:val="24"/>
        </w:rPr>
      </w:pPr>
      <w:r w:rsidRPr="00D40DA8">
        <w:rPr>
          <w:rFonts w:ascii="Arial" w:hAnsi="Arial" w:cs="Arial"/>
          <w:b/>
          <w:sz w:val="24"/>
          <w:szCs w:val="24"/>
        </w:rPr>
        <w:t>District</w:t>
      </w:r>
      <w:r w:rsidR="00E4595B" w:rsidRPr="00D40DA8">
        <w:rPr>
          <w:rFonts w:ascii="Arial" w:hAnsi="Arial" w:cs="Arial"/>
          <w:b/>
          <w:sz w:val="24"/>
          <w:szCs w:val="24"/>
        </w:rPr>
        <w:t xml:space="preserve"> </w:t>
      </w:r>
      <w:r w:rsidR="00A92321">
        <w:rPr>
          <w:rFonts w:ascii="Arial" w:hAnsi="Arial" w:cs="Arial"/>
          <w:b/>
          <w:sz w:val="24"/>
          <w:szCs w:val="24"/>
        </w:rPr>
        <w:t>9</w:t>
      </w:r>
    </w:p>
    <w:p w14:paraId="40F296E5" w14:textId="7E0A3F04" w:rsidR="00796F10" w:rsidRPr="00796F10" w:rsidRDefault="00796F10" w:rsidP="00796F10">
      <w:pPr>
        <w:tabs>
          <w:tab w:val="left" w:pos="480"/>
        </w:tabs>
        <w:overflowPunct/>
        <w:autoSpaceDE/>
        <w:autoSpaceDN/>
        <w:adjustRightInd/>
        <w:spacing w:before="120" w:after="120"/>
        <w:textAlignment w:val="auto"/>
        <w:rPr>
          <w:rFonts w:ascii="Arial" w:hAnsi="Arial" w:cs="Arial"/>
          <w:bCs/>
        </w:rPr>
      </w:pPr>
      <w:r w:rsidRPr="00796F10">
        <w:rPr>
          <w:rFonts w:ascii="Arial" w:hAnsi="Arial" w:cs="Arial"/>
          <w:bCs/>
        </w:rPr>
        <w:t>“No additional options required for this unit.”</w:t>
      </w:r>
    </w:p>
    <w:p w14:paraId="7F538C9C" w14:textId="77777777" w:rsidR="00C21C1F" w:rsidRPr="00D40DA8" w:rsidRDefault="00C21C1F" w:rsidP="00961B6D">
      <w:pPr>
        <w:overflowPunct/>
        <w:autoSpaceDE/>
        <w:autoSpaceDN/>
        <w:adjustRightInd/>
        <w:spacing w:before="240"/>
        <w:textAlignment w:val="auto"/>
        <w:rPr>
          <w:rFonts w:ascii="Arial" w:hAnsi="Arial" w:cs="Arial"/>
          <w:b/>
          <w:sz w:val="24"/>
          <w:szCs w:val="24"/>
        </w:rPr>
      </w:pPr>
      <w:bookmarkStart w:id="17" w:name="_Hlk191479852"/>
      <w:bookmarkStart w:id="18" w:name="_Hlk190959102"/>
      <w:r w:rsidRPr="00D40DA8">
        <w:rPr>
          <w:rFonts w:ascii="Arial" w:hAnsi="Arial" w:cs="Arial"/>
          <w:b/>
          <w:sz w:val="24"/>
          <w:szCs w:val="24"/>
        </w:rPr>
        <w:t>Warranty, Delivery and Bid Information</w:t>
      </w:r>
    </w:p>
    <w:p w14:paraId="43464C03"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b/>
        </w:rPr>
      </w:pPr>
      <w:r w:rsidRPr="00D40DA8">
        <w:rPr>
          <w:rFonts w:ascii="Arial" w:hAnsi="Arial" w:cs="Arial"/>
          <w:b/>
        </w:rPr>
        <w:t>Safety Features:</w:t>
      </w:r>
    </w:p>
    <w:p w14:paraId="7ADED4FF"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The unit proposed must comply with all Federal, OSHA and ANSI safety requirements.</w:t>
      </w:r>
    </w:p>
    <w:p w14:paraId="519E2688"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b/>
        </w:rPr>
      </w:pPr>
      <w:r w:rsidRPr="00D40DA8">
        <w:rPr>
          <w:rFonts w:ascii="Arial" w:hAnsi="Arial" w:cs="Arial"/>
          <w:b/>
        </w:rPr>
        <w:t>Inspection and Tests:</w:t>
      </w:r>
    </w:p>
    <w:p w14:paraId="3B391ED3" w14:textId="77777777" w:rsidR="00C21C1F" w:rsidRPr="00D40DA8" w:rsidRDefault="00C21C1F" w:rsidP="00070CDC">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The State of Illinois reserves the right to request the bidder to give a demonstration of the unit prior to delivery.</w:t>
      </w:r>
    </w:p>
    <w:p w14:paraId="19606251" w14:textId="77777777" w:rsidR="00C21C1F" w:rsidRPr="00D40DA8" w:rsidRDefault="00C21C1F" w:rsidP="00070CDC">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Cost of minor modifications to the unit, if required, and contained in the specifications, will be borne by the successful bidder.</w:t>
      </w:r>
    </w:p>
    <w:p w14:paraId="21A872DA"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b/>
        </w:rPr>
      </w:pPr>
      <w:r w:rsidRPr="00D40DA8">
        <w:rPr>
          <w:rFonts w:ascii="Arial" w:hAnsi="Arial" w:cs="Arial"/>
          <w:b/>
        </w:rPr>
        <w:t>Guarantee:</w:t>
      </w:r>
    </w:p>
    <w:p w14:paraId="564ADC3A" w14:textId="68DAD62F"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 xml:space="preserve">All components required for the mounting of the digger </w:t>
      </w:r>
      <w:r w:rsidR="00C46EEF" w:rsidRPr="00D40DA8">
        <w:rPr>
          <w:rFonts w:ascii="Arial" w:hAnsi="Arial" w:cs="Arial"/>
        </w:rPr>
        <w:t>aerial lift</w:t>
      </w:r>
      <w:r w:rsidRPr="00D40DA8">
        <w:rPr>
          <w:rFonts w:ascii="Arial" w:hAnsi="Arial" w:cs="Arial"/>
        </w:rPr>
        <w:t>, shall be guaranteed for a period of one (1) year from date of delivery.  This shall include all transportation and “drive-away” expense to return the unit to the manufacturer if repairs cannot be performed on site.</w:t>
      </w:r>
    </w:p>
    <w:p w14:paraId="10EF7E68"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All defects or failures shall be corrected at no cost to the state.</w:t>
      </w:r>
    </w:p>
    <w:p w14:paraId="4ED10D62"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b/>
        </w:rPr>
      </w:pPr>
      <w:r w:rsidRPr="00D40DA8">
        <w:rPr>
          <w:rFonts w:ascii="Arial" w:hAnsi="Arial" w:cs="Arial"/>
          <w:b/>
        </w:rPr>
        <w:t>Manufacturer's Standard Warranty:</w:t>
      </w:r>
    </w:p>
    <w:p w14:paraId="44FB4BE2" w14:textId="77777777" w:rsidR="00C21C1F" w:rsidRPr="00D40DA8" w:rsidRDefault="00C21C1F" w:rsidP="00C21C1F">
      <w:pPr>
        <w:tabs>
          <w:tab w:val="left" w:pos="432"/>
        </w:tabs>
        <w:overflowPunct/>
        <w:autoSpaceDE/>
        <w:autoSpaceDN/>
        <w:adjustRightInd/>
        <w:spacing w:line="240" w:lineRule="exact"/>
        <w:textAlignment w:val="auto"/>
        <w:rPr>
          <w:rFonts w:ascii="Arial" w:hAnsi="Arial" w:cs="Arial"/>
        </w:rPr>
      </w:pPr>
      <w:r w:rsidRPr="00D40DA8">
        <w:rPr>
          <w:rFonts w:ascii="Arial" w:hAnsi="Arial" w:cs="Arial"/>
        </w:rPr>
        <w:t>Coverage - All defective parts and workmanship.</w:t>
      </w:r>
    </w:p>
    <w:p w14:paraId="779AEA6D" w14:textId="77777777" w:rsidR="00C21C1F" w:rsidRPr="00D40DA8" w:rsidRDefault="00C21C1F" w:rsidP="00C21C1F">
      <w:pPr>
        <w:tabs>
          <w:tab w:val="left" w:pos="432"/>
        </w:tabs>
        <w:overflowPunct/>
        <w:autoSpaceDE/>
        <w:autoSpaceDN/>
        <w:adjustRightInd/>
        <w:spacing w:line="240" w:lineRule="exact"/>
        <w:textAlignment w:val="auto"/>
        <w:rPr>
          <w:rFonts w:ascii="Arial" w:hAnsi="Arial" w:cs="Arial"/>
        </w:rPr>
      </w:pPr>
      <w:r w:rsidRPr="00D40DA8">
        <w:rPr>
          <w:rFonts w:ascii="Arial" w:hAnsi="Arial" w:cs="Arial"/>
        </w:rPr>
        <w:t>Duration - One (1) year from date of acceptance minimum.</w:t>
      </w:r>
    </w:p>
    <w:p w14:paraId="0D2042D3" w14:textId="77777777" w:rsidR="00C21C1F" w:rsidRPr="00D40DA8" w:rsidRDefault="00C21C1F" w:rsidP="00C21C1F">
      <w:pPr>
        <w:tabs>
          <w:tab w:val="left" w:pos="432"/>
        </w:tabs>
        <w:overflowPunct/>
        <w:autoSpaceDE/>
        <w:autoSpaceDN/>
        <w:adjustRightInd/>
        <w:spacing w:line="240" w:lineRule="exact"/>
        <w:textAlignment w:val="auto"/>
        <w:rPr>
          <w:rFonts w:ascii="Arial" w:hAnsi="Arial" w:cs="Arial"/>
        </w:rPr>
      </w:pPr>
      <w:r w:rsidRPr="00D40DA8">
        <w:rPr>
          <w:rFonts w:ascii="Arial" w:hAnsi="Arial" w:cs="Arial"/>
        </w:rPr>
        <w:t>Warranty service - All defects shall be corrected at no cost to the State.</w:t>
      </w:r>
    </w:p>
    <w:tbl>
      <w:tblPr>
        <w:tblStyle w:val="TableClassic1"/>
        <w:tblW w:w="4860" w:type="dxa"/>
        <w:tblInd w:w="108" w:type="dxa"/>
        <w:tblBorders>
          <w:top w:val="none" w:sz="0" w:space="0" w:color="auto"/>
          <w:bottom w:val="none" w:sz="0" w:space="0" w:color="auto"/>
        </w:tblBorders>
        <w:tblLook w:val="0600" w:firstRow="0" w:lastRow="0" w:firstColumn="0" w:lastColumn="0" w:noHBand="1" w:noVBand="1"/>
      </w:tblPr>
      <w:tblGrid>
        <w:gridCol w:w="2400"/>
        <w:gridCol w:w="2460"/>
      </w:tblGrid>
      <w:tr w:rsidR="00ED271F" w:rsidRPr="00ED271F" w14:paraId="292CCBB9" w14:textId="77777777" w:rsidTr="00BC4ED0">
        <w:trPr>
          <w:cantSplit/>
          <w:trHeight w:hRule="exact" w:val="432"/>
        </w:trPr>
        <w:tc>
          <w:tcPr>
            <w:tcW w:w="2400" w:type="dxa"/>
            <w:vAlign w:val="bottom"/>
          </w:tcPr>
          <w:p w14:paraId="29B0496F" w14:textId="77777777" w:rsidR="00C21C1F" w:rsidRPr="00D40DA8" w:rsidRDefault="00C21C1F" w:rsidP="00BC4ED0">
            <w:pPr>
              <w:widowControl w:val="0"/>
              <w:overflowPunct/>
              <w:autoSpaceDE/>
              <w:autoSpaceDN/>
              <w:adjustRightInd/>
              <w:textAlignment w:val="auto"/>
              <w:rPr>
                <w:rFonts w:ascii="Arial" w:hAnsi="Arial" w:cs="Arial"/>
              </w:rPr>
            </w:pPr>
            <w:r w:rsidRPr="00D40DA8">
              <w:rPr>
                <w:rFonts w:ascii="Arial" w:hAnsi="Arial" w:cs="Arial"/>
              </w:rPr>
              <w:t>Warranty Duration:</w:t>
            </w:r>
          </w:p>
        </w:tc>
        <w:tc>
          <w:tcPr>
            <w:tcW w:w="2460" w:type="dxa"/>
            <w:tcBorders>
              <w:bottom w:val="single" w:sz="4" w:space="0" w:color="auto"/>
            </w:tcBorders>
            <w:vAlign w:val="bottom"/>
          </w:tcPr>
          <w:p w14:paraId="6AFDE450" w14:textId="77777777" w:rsidR="00C21C1F" w:rsidRPr="00D40DA8" w:rsidRDefault="00C21C1F" w:rsidP="00BC4ED0">
            <w:pPr>
              <w:widowControl w:val="0"/>
              <w:overflowPunct/>
              <w:autoSpaceDE/>
              <w:autoSpaceDN/>
              <w:adjustRightInd/>
              <w:textAlignment w:val="auto"/>
              <w:rPr>
                <w:rFonts w:ascii="Arial" w:hAnsi="Arial" w:cs="Arial"/>
              </w:rPr>
            </w:pPr>
            <w:r w:rsidRPr="00D40DA8">
              <w:rPr>
                <w:rFonts w:ascii="Arial" w:hAnsi="Arial" w:cs="Arial"/>
              </w:rPr>
              <w:fldChar w:fldCharType="begin">
                <w:ffData>
                  <w:name w:val="Text9"/>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p>
        </w:tc>
      </w:tr>
    </w:tbl>
    <w:bookmarkEnd w:id="17"/>
    <w:p w14:paraId="36903905"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b/>
        </w:rPr>
      </w:pPr>
      <w:r w:rsidRPr="00D40DA8">
        <w:rPr>
          <w:rFonts w:ascii="Arial" w:hAnsi="Arial" w:cs="Arial"/>
          <w:b/>
        </w:rPr>
        <w:t>Manufacturer's Warranty:</w:t>
      </w:r>
    </w:p>
    <w:p w14:paraId="55E8533A"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Types - All no charge extended warranties available for the truck.</w:t>
      </w:r>
    </w:p>
    <w:p w14:paraId="4CCDACD0" w14:textId="77777777" w:rsidR="00C21C1F" w:rsidRPr="00D40DA8" w:rsidRDefault="00C21C1F" w:rsidP="00C21C1F">
      <w:pPr>
        <w:tabs>
          <w:tab w:val="left" w:pos="432"/>
          <w:tab w:val="left" w:pos="8064"/>
        </w:tabs>
        <w:overflowPunct/>
        <w:autoSpaceDE/>
        <w:autoSpaceDN/>
        <w:adjustRightInd/>
        <w:spacing w:before="120" w:after="120" w:line="240" w:lineRule="exact"/>
        <w:textAlignment w:val="auto"/>
        <w:rPr>
          <w:rFonts w:ascii="Arial" w:hAnsi="Arial" w:cs="Arial"/>
        </w:rPr>
      </w:pPr>
      <w:r w:rsidRPr="00D40DA8">
        <w:rPr>
          <w:rFonts w:ascii="Arial" w:hAnsi="Arial" w:cs="Arial"/>
        </w:rPr>
        <w:t>Coverage - Major components including, but not limited to, the following:</w:t>
      </w:r>
    </w:p>
    <w:p w14:paraId="096B921D" w14:textId="77777777" w:rsidR="00C21C1F" w:rsidRPr="00D40DA8" w:rsidRDefault="00C21C1F" w:rsidP="00C21C1F">
      <w:pPr>
        <w:tabs>
          <w:tab w:val="left" w:pos="432"/>
        </w:tabs>
        <w:overflowPunct/>
        <w:autoSpaceDE/>
        <w:autoSpaceDN/>
        <w:adjustRightInd/>
        <w:spacing w:line="240" w:lineRule="exact"/>
        <w:ind w:left="360"/>
        <w:textAlignment w:val="auto"/>
        <w:rPr>
          <w:rFonts w:ascii="Arial" w:hAnsi="Arial" w:cs="Arial"/>
        </w:rPr>
      </w:pPr>
      <w:r w:rsidRPr="00D40DA8">
        <w:rPr>
          <w:rFonts w:ascii="Arial" w:hAnsi="Arial" w:cs="Arial"/>
        </w:rPr>
        <w:t xml:space="preserve">  Engine.</w:t>
      </w:r>
    </w:p>
    <w:p w14:paraId="7ED1213F" w14:textId="77777777" w:rsidR="00C21C1F" w:rsidRPr="00D40DA8" w:rsidRDefault="00C21C1F" w:rsidP="00C21C1F">
      <w:pPr>
        <w:tabs>
          <w:tab w:val="left" w:pos="432"/>
        </w:tabs>
        <w:overflowPunct/>
        <w:autoSpaceDE/>
        <w:autoSpaceDN/>
        <w:adjustRightInd/>
        <w:spacing w:line="240" w:lineRule="exact"/>
        <w:ind w:left="360"/>
        <w:textAlignment w:val="auto"/>
        <w:rPr>
          <w:rFonts w:ascii="Arial" w:hAnsi="Arial" w:cs="Arial"/>
        </w:rPr>
      </w:pPr>
      <w:r w:rsidRPr="00D40DA8">
        <w:rPr>
          <w:rFonts w:ascii="Arial" w:hAnsi="Arial" w:cs="Arial"/>
        </w:rPr>
        <w:t xml:space="preserve">  Transmission.</w:t>
      </w:r>
    </w:p>
    <w:p w14:paraId="37F56F5D" w14:textId="77777777" w:rsidR="00C21C1F" w:rsidRPr="00D40DA8" w:rsidRDefault="00C21C1F" w:rsidP="00C21C1F">
      <w:pPr>
        <w:tabs>
          <w:tab w:val="left" w:pos="432"/>
        </w:tabs>
        <w:overflowPunct/>
        <w:autoSpaceDE/>
        <w:autoSpaceDN/>
        <w:adjustRightInd/>
        <w:spacing w:line="240" w:lineRule="exact"/>
        <w:ind w:left="360"/>
        <w:textAlignment w:val="auto"/>
        <w:rPr>
          <w:rFonts w:ascii="Arial" w:hAnsi="Arial" w:cs="Arial"/>
        </w:rPr>
      </w:pPr>
      <w:r w:rsidRPr="00D40DA8">
        <w:rPr>
          <w:rFonts w:ascii="Arial" w:hAnsi="Arial" w:cs="Arial"/>
        </w:rPr>
        <w:t xml:space="preserve">  Front and Rear Axle Assemblies.</w:t>
      </w:r>
    </w:p>
    <w:p w14:paraId="5DBE17D4" w14:textId="77777777" w:rsidR="00C21C1F" w:rsidRPr="00D40DA8" w:rsidRDefault="00C21C1F" w:rsidP="00C21C1F">
      <w:pPr>
        <w:tabs>
          <w:tab w:val="left" w:pos="432"/>
        </w:tabs>
        <w:overflowPunct/>
        <w:autoSpaceDE/>
        <w:autoSpaceDN/>
        <w:adjustRightInd/>
        <w:spacing w:line="240" w:lineRule="exact"/>
        <w:ind w:left="360"/>
        <w:textAlignment w:val="auto"/>
        <w:rPr>
          <w:rFonts w:ascii="Arial" w:hAnsi="Arial" w:cs="Arial"/>
        </w:rPr>
      </w:pPr>
      <w:r w:rsidRPr="00D40DA8">
        <w:rPr>
          <w:rFonts w:ascii="Arial" w:hAnsi="Arial" w:cs="Arial"/>
        </w:rPr>
        <w:t xml:space="preserve">  Main frame.</w:t>
      </w:r>
    </w:p>
    <w:p w14:paraId="60A50012" w14:textId="77777777" w:rsidR="00C21C1F" w:rsidRPr="00D40DA8" w:rsidRDefault="00C21C1F" w:rsidP="00C21C1F">
      <w:pPr>
        <w:tabs>
          <w:tab w:val="left" w:pos="432"/>
        </w:tabs>
        <w:overflowPunct/>
        <w:autoSpaceDE/>
        <w:autoSpaceDN/>
        <w:adjustRightInd/>
        <w:spacing w:before="120" w:after="120" w:line="240" w:lineRule="exact"/>
        <w:textAlignment w:val="auto"/>
        <w:rPr>
          <w:rFonts w:ascii="Arial" w:hAnsi="Arial" w:cs="Arial"/>
        </w:rPr>
      </w:pPr>
      <w:r w:rsidRPr="00D40DA8">
        <w:rPr>
          <w:rFonts w:ascii="Arial" w:hAnsi="Arial" w:cs="Arial"/>
        </w:rPr>
        <w:t>Description - Information describing no charge extended warranties shall be provided in the specification.</w:t>
      </w:r>
    </w:p>
    <w:p w14:paraId="3500AD7F" w14:textId="77777777" w:rsidR="00C21C1F" w:rsidRPr="00D40DA8" w:rsidRDefault="00C21C1F" w:rsidP="00C21C1F">
      <w:pPr>
        <w:tabs>
          <w:tab w:val="left" w:pos="576"/>
        </w:tabs>
        <w:overflowPunct/>
        <w:autoSpaceDE/>
        <w:autoSpaceDN/>
        <w:adjustRightInd/>
        <w:spacing w:before="120" w:after="120" w:line="240" w:lineRule="exact"/>
        <w:textAlignment w:val="auto"/>
        <w:rPr>
          <w:rFonts w:ascii="Arial" w:hAnsi="Arial" w:cs="Arial"/>
          <w:b/>
        </w:rPr>
      </w:pPr>
      <w:r w:rsidRPr="00D40DA8">
        <w:rPr>
          <w:rFonts w:ascii="Arial" w:hAnsi="Arial" w:cs="Arial"/>
          <w:b/>
        </w:rPr>
        <w:t>Warranty:</w:t>
      </w:r>
    </w:p>
    <w:p w14:paraId="760CBDBF" w14:textId="77777777" w:rsidR="00C21C1F" w:rsidRPr="00D40DA8" w:rsidRDefault="00C21C1F" w:rsidP="00C21C1F">
      <w:p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Indicate months/miles or hours of warranty on the listed components:</w:t>
      </w:r>
    </w:p>
    <w:tbl>
      <w:tblPr>
        <w:tblStyle w:val="TableGrid5"/>
        <w:tblW w:w="10216" w:type="dxa"/>
        <w:tblInd w:w="108" w:type="dxa"/>
        <w:tblLook w:val="04A0" w:firstRow="1" w:lastRow="0" w:firstColumn="1" w:lastColumn="0" w:noHBand="0" w:noVBand="1"/>
      </w:tblPr>
      <w:tblGrid>
        <w:gridCol w:w="2000"/>
        <w:gridCol w:w="8216"/>
      </w:tblGrid>
      <w:tr w:rsidR="00ED271F" w:rsidRPr="00ED271F" w14:paraId="6498A9DB" w14:textId="77777777" w:rsidTr="00BC4ED0">
        <w:trPr>
          <w:trHeight w:hRule="exact" w:val="432"/>
        </w:trPr>
        <w:tc>
          <w:tcPr>
            <w:tcW w:w="2000" w:type="dxa"/>
            <w:tcBorders>
              <w:top w:val="nil"/>
              <w:left w:val="nil"/>
              <w:bottom w:val="nil"/>
              <w:right w:val="nil"/>
            </w:tcBorders>
            <w:vAlign w:val="center"/>
          </w:tcPr>
          <w:p w14:paraId="61D835B5"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Engine:</w:t>
            </w:r>
          </w:p>
        </w:tc>
        <w:tc>
          <w:tcPr>
            <w:tcW w:w="8216" w:type="dxa"/>
            <w:tcBorders>
              <w:top w:val="nil"/>
              <w:left w:val="nil"/>
              <w:bottom w:val="single" w:sz="4" w:space="0" w:color="auto"/>
              <w:right w:val="nil"/>
            </w:tcBorders>
            <w:vAlign w:val="center"/>
          </w:tcPr>
          <w:p w14:paraId="3E913B31"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30"/>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377F07BF" w14:textId="77777777" w:rsidTr="00BC4ED0">
        <w:trPr>
          <w:trHeight w:hRule="exact" w:val="432"/>
        </w:trPr>
        <w:tc>
          <w:tcPr>
            <w:tcW w:w="2000" w:type="dxa"/>
            <w:tcBorders>
              <w:top w:val="nil"/>
              <w:left w:val="nil"/>
              <w:bottom w:val="nil"/>
              <w:right w:val="nil"/>
            </w:tcBorders>
            <w:vAlign w:val="center"/>
          </w:tcPr>
          <w:p w14:paraId="4FB91558"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Transmission:</w:t>
            </w:r>
          </w:p>
        </w:tc>
        <w:tc>
          <w:tcPr>
            <w:tcW w:w="8216" w:type="dxa"/>
            <w:tcBorders>
              <w:top w:val="single" w:sz="4" w:space="0" w:color="auto"/>
              <w:left w:val="nil"/>
              <w:bottom w:val="single" w:sz="4" w:space="0" w:color="auto"/>
              <w:right w:val="nil"/>
            </w:tcBorders>
            <w:vAlign w:val="center"/>
          </w:tcPr>
          <w:p w14:paraId="0A74A232"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31"/>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496C4B42" w14:textId="77777777" w:rsidTr="00BC4ED0">
        <w:trPr>
          <w:trHeight w:hRule="exact" w:val="432"/>
        </w:trPr>
        <w:tc>
          <w:tcPr>
            <w:tcW w:w="2000" w:type="dxa"/>
            <w:tcBorders>
              <w:top w:val="nil"/>
              <w:left w:val="nil"/>
              <w:bottom w:val="nil"/>
              <w:right w:val="nil"/>
            </w:tcBorders>
            <w:vAlign w:val="center"/>
          </w:tcPr>
          <w:p w14:paraId="1F58EAFA"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Frame:</w:t>
            </w:r>
          </w:p>
        </w:tc>
        <w:tc>
          <w:tcPr>
            <w:tcW w:w="8216" w:type="dxa"/>
            <w:tcBorders>
              <w:top w:val="single" w:sz="4" w:space="0" w:color="auto"/>
              <w:left w:val="nil"/>
              <w:bottom w:val="single" w:sz="4" w:space="0" w:color="auto"/>
              <w:right w:val="nil"/>
            </w:tcBorders>
            <w:vAlign w:val="center"/>
          </w:tcPr>
          <w:p w14:paraId="313B4254"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52"/>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0CAD633C" w14:textId="77777777" w:rsidTr="00BC4ED0">
        <w:trPr>
          <w:trHeight w:hRule="exact" w:val="432"/>
        </w:trPr>
        <w:tc>
          <w:tcPr>
            <w:tcW w:w="2000" w:type="dxa"/>
            <w:tcBorders>
              <w:top w:val="nil"/>
              <w:left w:val="nil"/>
              <w:bottom w:val="nil"/>
              <w:right w:val="nil"/>
            </w:tcBorders>
            <w:vAlign w:val="center"/>
          </w:tcPr>
          <w:p w14:paraId="5A900C66"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Front Axle:</w:t>
            </w:r>
          </w:p>
        </w:tc>
        <w:tc>
          <w:tcPr>
            <w:tcW w:w="8216" w:type="dxa"/>
            <w:tcBorders>
              <w:top w:val="single" w:sz="4" w:space="0" w:color="auto"/>
              <w:left w:val="nil"/>
              <w:bottom w:val="single" w:sz="4" w:space="0" w:color="auto"/>
              <w:right w:val="nil"/>
            </w:tcBorders>
            <w:vAlign w:val="center"/>
          </w:tcPr>
          <w:p w14:paraId="633894B2"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53"/>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2C76DB1C" w14:textId="77777777" w:rsidTr="00BC4ED0">
        <w:trPr>
          <w:trHeight w:hRule="exact" w:val="432"/>
        </w:trPr>
        <w:tc>
          <w:tcPr>
            <w:tcW w:w="2000" w:type="dxa"/>
            <w:tcBorders>
              <w:top w:val="nil"/>
              <w:left w:val="nil"/>
              <w:bottom w:val="nil"/>
              <w:right w:val="nil"/>
            </w:tcBorders>
            <w:vAlign w:val="center"/>
          </w:tcPr>
          <w:p w14:paraId="72C49DDB"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Rear Axle:</w:t>
            </w:r>
          </w:p>
        </w:tc>
        <w:tc>
          <w:tcPr>
            <w:tcW w:w="8216" w:type="dxa"/>
            <w:tcBorders>
              <w:top w:val="single" w:sz="4" w:space="0" w:color="auto"/>
              <w:left w:val="nil"/>
              <w:bottom w:val="single" w:sz="4" w:space="0" w:color="auto"/>
              <w:right w:val="nil"/>
            </w:tcBorders>
            <w:vAlign w:val="center"/>
          </w:tcPr>
          <w:p w14:paraId="7BE8C913"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54"/>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509F8BE8" w14:textId="77777777" w:rsidTr="00BC4ED0">
        <w:trPr>
          <w:trHeight w:hRule="exact" w:val="432"/>
        </w:trPr>
        <w:tc>
          <w:tcPr>
            <w:tcW w:w="2000" w:type="dxa"/>
            <w:tcBorders>
              <w:top w:val="nil"/>
              <w:left w:val="nil"/>
              <w:bottom w:val="nil"/>
              <w:right w:val="nil"/>
            </w:tcBorders>
            <w:vAlign w:val="center"/>
          </w:tcPr>
          <w:p w14:paraId="66C088BA"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t>Others:</w:t>
            </w:r>
          </w:p>
        </w:tc>
        <w:tc>
          <w:tcPr>
            <w:tcW w:w="8216" w:type="dxa"/>
            <w:tcBorders>
              <w:top w:val="single" w:sz="4" w:space="0" w:color="auto"/>
              <w:left w:val="nil"/>
              <w:bottom w:val="single" w:sz="4" w:space="0" w:color="auto"/>
              <w:right w:val="nil"/>
            </w:tcBorders>
            <w:vAlign w:val="center"/>
          </w:tcPr>
          <w:p w14:paraId="034A3352" w14:textId="77777777" w:rsidR="00C21C1F" w:rsidRPr="00D40DA8" w:rsidRDefault="00C21C1F" w:rsidP="00BC4ED0">
            <w:pPr>
              <w:tabs>
                <w:tab w:val="left" w:pos="576"/>
              </w:tabs>
              <w:overflowPunct/>
              <w:autoSpaceDE/>
              <w:autoSpaceDN/>
              <w:adjustRightInd/>
              <w:spacing w:line="240" w:lineRule="exact"/>
              <w:textAlignment w:val="auto"/>
              <w:rPr>
                <w:rFonts w:ascii="Arial" w:hAnsi="Arial"/>
              </w:rPr>
            </w:pPr>
            <w:r w:rsidRPr="00D40DA8">
              <w:rPr>
                <w:rFonts w:ascii="Arial" w:hAnsi="Arial"/>
              </w:rPr>
              <w:fldChar w:fldCharType="begin">
                <w:ffData>
                  <w:name w:val="Text55"/>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bl>
    <w:p w14:paraId="13C72930" w14:textId="77777777" w:rsidR="00C21C1F" w:rsidRPr="00D40DA8" w:rsidRDefault="00C21C1F" w:rsidP="00C21C1F">
      <w:pPr>
        <w:overflowPunct/>
        <w:autoSpaceDE/>
        <w:autoSpaceDN/>
        <w:adjustRightInd/>
        <w:spacing w:before="480"/>
        <w:textAlignment w:val="auto"/>
        <w:rPr>
          <w:rFonts w:ascii="Arial" w:hAnsi="Arial" w:cs="Arial"/>
        </w:rPr>
      </w:pPr>
      <w:r w:rsidRPr="00D40DA8">
        <w:rPr>
          <w:rFonts w:ascii="Arial" w:hAnsi="Arial" w:cs="Arial"/>
        </w:rPr>
        <w:t xml:space="preserve">Indicate months/miles or hours of warranty on the listed components. Include Name and Address of provider. </w:t>
      </w:r>
    </w:p>
    <w:tbl>
      <w:tblPr>
        <w:tblStyle w:val="TableGrid5"/>
        <w:tblW w:w="102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0"/>
        <w:gridCol w:w="8208"/>
      </w:tblGrid>
      <w:tr w:rsidR="00ED271F" w:rsidRPr="00ED271F" w14:paraId="0DCD724A" w14:textId="77777777" w:rsidTr="00BC4ED0">
        <w:trPr>
          <w:trHeight w:val="432"/>
        </w:trPr>
        <w:tc>
          <w:tcPr>
            <w:tcW w:w="2000" w:type="dxa"/>
          </w:tcPr>
          <w:p w14:paraId="5A83E21D"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t>Name:</w:t>
            </w:r>
          </w:p>
        </w:tc>
        <w:tc>
          <w:tcPr>
            <w:tcW w:w="8208" w:type="dxa"/>
            <w:tcBorders>
              <w:bottom w:val="single" w:sz="4" w:space="0" w:color="auto"/>
            </w:tcBorders>
          </w:tcPr>
          <w:p w14:paraId="10865DE9"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24"/>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71B8256A" w14:textId="77777777" w:rsidTr="00BC4ED0">
        <w:trPr>
          <w:trHeight w:val="432"/>
        </w:trPr>
        <w:tc>
          <w:tcPr>
            <w:tcW w:w="2000" w:type="dxa"/>
          </w:tcPr>
          <w:p w14:paraId="1DA62EAB"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lastRenderedPageBreak/>
              <w:t>Address:</w:t>
            </w:r>
          </w:p>
        </w:tc>
        <w:tc>
          <w:tcPr>
            <w:tcW w:w="8208" w:type="dxa"/>
            <w:tcBorders>
              <w:top w:val="single" w:sz="4" w:space="0" w:color="auto"/>
              <w:bottom w:val="single" w:sz="4" w:space="0" w:color="auto"/>
            </w:tcBorders>
          </w:tcPr>
          <w:p w14:paraId="0B5908ED"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26"/>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52DA2149" w14:textId="77777777" w:rsidTr="00BC4ED0">
        <w:trPr>
          <w:trHeight w:val="432"/>
        </w:trPr>
        <w:tc>
          <w:tcPr>
            <w:tcW w:w="2000" w:type="dxa"/>
          </w:tcPr>
          <w:p w14:paraId="408051FD"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t>Hydraulic System:</w:t>
            </w:r>
          </w:p>
        </w:tc>
        <w:tc>
          <w:tcPr>
            <w:tcW w:w="8208" w:type="dxa"/>
            <w:tcBorders>
              <w:top w:val="single" w:sz="4" w:space="0" w:color="auto"/>
              <w:bottom w:val="single" w:sz="4" w:space="0" w:color="auto"/>
            </w:tcBorders>
          </w:tcPr>
          <w:p w14:paraId="15D621C4"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36"/>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6C2719A5" w14:textId="77777777" w:rsidTr="00BC4ED0">
        <w:trPr>
          <w:trHeight w:val="432"/>
        </w:trPr>
        <w:tc>
          <w:tcPr>
            <w:tcW w:w="2000" w:type="dxa"/>
          </w:tcPr>
          <w:p w14:paraId="153BD97E"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t>Platform Body:</w:t>
            </w:r>
          </w:p>
        </w:tc>
        <w:tc>
          <w:tcPr>
            <w:tcW w:w="8208" w:type="dxa"/>
            <w:tcBorders>
              <w:top w:val="single" w:sz="4" w:space="0" w:color="auto"/>
              <w:bottom w:val="single" w:sz="4" w:space="0" w:color="auto"/>
            </w:tcBorders>
          </w:tcPr>
          <w:p w14:paraId="341386CC"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37"/>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39541447" w14:textId="77777777" w:rsidTr="00BC4ED0">
        <w:trPr>
          <w:trHeight w:val="432"/>
        </w:trPr>
        <w:tc>
          <w:tcPr>
            <w:tcW w:w="2000" w:type="dxa"/>
          </w:tcPr>
          <w:p w14:paraId="330FD178"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t>Aerial Lift:</w:t>
            </w:r>
          </w:p>
        </w:tc>
        <w:tc>
          <w:tcPr>
            <w:tcW w:w="8208" w:type="dxa"/>
            <w:tcBorders>
              <w:top w:val="single" w:sz="4" w:space="0" w:color="auto"/>
              <w:bottom w:val="single" w:sz="4" w:space="0" w:color="auto"/>
            </w:tcBorders>
          </w:tcPr>
          <w:p w14:paraId="00E3AC42"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37"/>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r w:rsidR="00ED271F" w:rsidRPr="00ED271F" w14:paraId="429F7B4F" w14:textId="77777777" w:rsidTr="00BC4ED0">
        <w:trPr>
          <w:trHeight w:val="432"/>
        </w:trPr>
        <w:tc>
          <w:tcPr>
            <w:tcW w:w="2000" w:type="dxa"/>
          </w:tcPr>
          <w:p w14:paraId="699AB964"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t>Accessory Items:</w:t>
            </w:r>
          </w:p>
        </w:tc>
        <w:tc>
          <w:tcPr>
            <w:tcW w:w="8208" w:type="dxa"/>
            <w:tcBorders>
              <w:top w:val="single" w:sz="4" w:space="0" w:color="auto"/>
              <w:bottom w:val="single" w:sz="4" w:space="0" w:color="auto"/>
            </w:tcBorders>
          </w:tcPr>
          <w:p w14:paraId="6FC70F36" w14:textId="77777777" w:rsidR="00C21C1F" w:rsidRPr="00D40DA8" w:rsidRDefault="00C21C1F" w:rsidP="00BC4ED0">
            <w:pPr>
              <w:overflowPunct/>
              <w:autoSpaceDE/>
              <w:autoSpaceDN/>
              <w:adjustRightInd/>
              <w:spacing w:before="120" w:line="240" w:lineRule="exact"/>
              <w:textAlignment w:val="auto"/>
              <w:rPr>
                <w:rFonts w:ascii="Arial" w:hAnsi="Arial"/>
              </w:rPr>
            </w:pPr>
            <w:r w:rsidRPr="00D40DA8">
              <w:rPr>
                <w:rFonts w:ascii="Arial" w:hAnsi="Arial"/>
              </w:rPr>
              <w:fldChar w:fldCharType="begin">
                <w:ffData>
                  <w:name w:val="Text37"/>
                  <w:enabled/>
                  <w:calcOnExit w:val="0"/>
                  <w:textInput/>
                </w:ffData>
              </w:fldChar>
            </w:r>
            <w:r w:rsidRPr="00D40DA8">
              <w:rPr>
                <w:rFonts w:ascii="Arial" w:hAnsi="Arial"/>
              </w:rPr>
              <w:instrText xml:space="preserve"> FORMTEXT </w:instrText>
            </w:r>
            <w:r w:rsidRPr="00D40DA8">
              <w:rPr>
                <w:rFonts w:ascii="Arial" w:hAnsi="Arial"/>
              </w:rPr>
            </w:r>
            <w:r w:rsidRPr="00D40DA8">
              <w:rPr>
                <w:rFonts w:ascii="Arial" w:hAnsi="Arial"/>
              </w:rPr>
              <w:fldChar w:fldCharType="separate"/>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noProof/>
              </w:rPr>
              <w:t> </w:t>
            </w:r>
            <w:r w:rsidRPr="00D40DA8">
              <w:rPr>
                <w:rFonts w:ascii="Arial" w:hAnsi="Arial"/>
              </w:rPr>
              <w:fldChar w:fldCharType="end"/>
            </w:r>
          </w:p>
        </w:tc>
      </w:tr>
    </w:tbl>
    <w:p w14:paraId="7B4A66BA"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b/>
        </w:rPr>
      </w:pPr>
      <w:bookmarkStart w:id="19" w:name="_Hlk191480003"/>
      <w:r w:rsidRPr="00D40DA8">
        <w:rPr>
          <w:rFonts w:ascii="Arial" w:hAnsi="Arial" w:cs="Arial"/>
          <w:b/>
        </w:rPr>
        <w:t>Safety Components:</w:t>
      </w:r>
    </w:p>
    <w:p w14:paraId="7053F663"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t>The truck/unit shall be furnished complete with all safety components that are required by the current Federal, State, ANSI, NEMA and OSHA Safety Standards.</w:t>
      </w:r>
    </w:p>
    <w:bookmarkEnd w:id="19"/>
    <w:p w14:paraId="602027E1"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b/>
        </w:rPr>
      </w:pPr>
      <w:r w:rsidRPr="00D40DA8">
        <w:rPr>
          <w:rFonts w:ascii="Arial" w:hAnsi="Arial" w:cs="Arial"/>
          <w:b/>
        </w:rPr>
        <w:t>New Truck Inspection:</w:t>
      </w:r>
    </w:p>
    <w:p w14:paraId="4CA6BC94" w14:textId="77777777" w:rsidR="00C21C1F" w:rsidRPr="00D40DA8" w:rsidRDefault="00C21C1F" w:rsidP="00C21C1F">
      <w:pPr>
        <w:tabs>
          <w:tab w:val="left" w:pos="576"/>
        </w:tabs>
        <w:overflowPunct/>
        <w:autoSpaceDE/>
        <w:autoSpaceDN/>
        <w:adjustRightInd/>
        <w:spacing w:before="120" w:after="20" w:line="240" w:lineRule="exact"/>
        <w:textAlignment w:val="auto"/>
        <w:rPr>
          <w:rFonts w:ascii="Arial" w:hAnsi="Arial" w:cs="Arial"/>
        </w:rPr>
      </w:pPr>
      <w:r w:rsidRPr="00D40DA8">
        <w:rPr>
          <w:rFonts w:ascii="Arial" w:hAnsi="Arial" w:cs="Arial"/>
        </w:rPr>
        <w:t>The successful bidder shall make available to the Department of Transportation, a completed unit for inspection purposes. This pilot model shall be available prior to production of the remaining order. Transportation costs to and from the truck inspection site, meals and lodging for a minimum of two (2) representatives of the State of Illinois shall be the responsibility of the successful bidder for both the chassis and completed truck inspections. In the event of unsatisfactory review any subsequent travel costs necessary to confirm specification compliance, shall be borne by the successful bidder. Before trucks are delivered to the Department of Transportation, the vendor shall make a complete inspection of the trucks to ensure operation of the trucks and that all parts are properly lubricated. The vendor shall correct any defects before delivery.</w:t>
      </w:r>
    </w:p>
    <w:p w14:paraId="339D4B70"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b/>
        </w:rPr>
      </w:pPr>
      <w:r w:rsidRPr="00D40DA8">
        <w:rPr>
          <w:rFonts w:ascii="Arial" w:hAnsi="Arial" w:cs="Arial"/>
        </w:rPr>
        <w:t>All units will be subject to inspection for compliance with specifications upon delivery.</w:t>
      </w:r>
    </w:p>
    <w:tbl>
      <w:tblPr>
        <w:tblStyle w:val="TableClassic1"/>
        <w:tblW w:w="9908" w:type="dxa"/>
        <w:tblInd w:w="108" w:type="dxa"/>
        <w:tblBorders>
          <w:top w:val="none" w:sz="0" w:space="0" w:color="auto"/>
          <w:bottom w:val="none" w:sz="0" w:space="0" w:color="auto"/>
        </w:tblBorders>
        <w:tblLook w:val="0600" w:firstRow="0" w:lastRow="0" w:firstColumn="0" w:lastColumn="0" w:noHBand="1" w:noVBand="1"/>
      </w:tblPr>
      <w:tblGrid>
        <w:gridCol w:w="3600"/>
        <w:gridCol w:w="6308"/>
      </w:tblGrid>
      <w:tr w:rsidR="00ED271F" w:rsidRPr="00ED271F" w14:paraId="06D3CF88" w14:textId="77777777" w:rsidTr="00BC4ED0">
        <w:trPr>
          <w:cantSplit/>
          <w:trHeight w:val="432"/>
        </w:trPr>
        <w:tc>
          <w:tcPr>
            <w:tcW w:w="3600" w:type="dxa"/>
            <w:vAlign w:val="bottom"/>
          </w:tcPr>
          <w:p w14:paraId="3463E114" w14:textId="77777777" w:rsidR="00C21C1F" w:rsidRPr="00D40DA8" w:rsidRDefault="00C21C1F" w:rsidP="00BC4ED0">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t>Chassis Pilot Inspection Location:</w:t>
            </w:r>
          </w:p>
        </w:tc>
        <w:tc>
          <w:tcPr>
            <w:tcW w:w="6308" w:type="dxa"/>
            <w:tcBorders>
              <w:bottom w:val="single" w:sz="4" w:space="0" w:color="auto"/>
            </w:tcBorders>
            <w:vAlign w:val="bottom"/>
          </w:tcPr>
          <w:p w14:paraId="76BE8A7D" w14:textId="77777777" w:rsidR="00C21C1F" w:rsidRPr="00D40DA8" w:rsidRDefault="00C21C1F" w:rsidP="00BC4ED0">
            <w:pPr>
              <w:widowControl w:val="0"/>
              <w:overflowPunct/>
              <w:autoSpaceDE/>
              <w:autoSpaceDN/>
              <w:adjustRightInd/>
              <w:textAlignment w:val="auto"/>
              <w:rPr>
                <w:rFonts w:ascii="Arial" w:hAnsi="Arial" w:cs="Arial"/>
              </w:rPr>
            </w:pPr>
            <w:r w:rsidRPr="00D40DA8">
              <w:rPr>
                <w:rFonts w:ascii="Arial" w:hAnsi="Arial" w:cs="Arial"/>
              </w:rPr>
              <w:fldChar w:fldCharType="begin">
                <w:ffData>
                  <w:name w:val="Text9"/>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Cambria Math" w:hAnsi="Cambria Math" w:cs="Cambria Math"/>
                <w:noProof/>
              </w:rPr>
              <w:t> </w:t>
            </w:r>
            <w:r w:rsidRPr="00D40DA8">
              <w:rPr>
                <w:rFonts w:ascii="Arial" w:hAnsi="Arial" w:cs="Arial"/>
              </w:rPr>
              <w:fldChar w:fldCharType="end"/>
            </w:r>
          </w:p>
        </w:tc>
      </w:tr>
      <w:tr w:rsidR="00ED271F" w:rsidRPr="00ED271F" w14:paraId="0A3A9293" w14:textId="77777777" w:rsidTr="00BC4ED0">
        <w:trPr>
          <w:cantSplit/>
          <w:trHeight w:val="432"/>
        </w:trPr>
        <w:tc>
          <w:tcPr>
            <w:tcW w:w="9908" w:type="dxa"/>
            <w:gridSpan w:val="2"/>
            <w:tcBorders>
              <w:bottom w:val="single" w:sz="4" w:space="0" w:color="auto"/>
            </w:tcBorders>
            <w:vAlign w:val="bottom"/>
          </w:tcPr>
          <w:p w14:paraId="06CD3A19" w14:textId="77777777" w:rsidR="00C21C1F" w:rsidRPr="00D40DA8" w:rsidRDefault="00C21C1F" w:rsidP="00BC4ED0">
            <w:pPr>
              <w:widowControl w:val="0"/>
              <w:overflowPunct/>
              <w:autoSpaceDE/>
              <w:autoSpaceDN/>
              <w:adjustRightInd/>
              <w:textAlignment w:val="auto"/>
              <w:rPr>
                <w:rFonts w:ascii="Arial" w:hAnsi="Arial" w:cs="Arial"/>
              </w:rPr>
            </w:pPr>
            <w:r w:rsidRPr="00D40DA8">
              <w:rPr>
                <w:rFonts w:ascii="Arial" w:hAnsi="Arial" w:cs="Arial"/>
              </w:rPr>
              <w:fldChar w:fldCharType="begin">
                <w:ffData>
                  <w:name w:val="Text10"/>
                  <w:enabled/>
                  <w:calcOnExit w:val="0"/>
                  <w:textInput/>
                </w:ffData>
              </w:fldChar>
            </w:r>
            <w:r w:rsidRPr="00D40DA8">
              <w:rPr>
                <w:rFonts w:ascii="Arial" w:hAnsi="Arial" w:cs="Arial"/>
              </w:rPr>
              <w:instrText xml:space="preserve"> FORMTEXT </w:instrText>
            </w:r>
            <w:r w:rsidRPr="00D40DA8">
              <w:rPr>
                <w:rFonts w:ascii="Arial" w:hAnsi="Arial" w:cs="Arial"/>
              </w:rPr>
            </w:r>
            <w:r w:rsidRPr="00D40DA8">
              <w:rPr>
                <w:rFonts w:ascii="Arial" w:hAnsi="Arial" w:cs="Arial"/>
              </w:rPr>
              <w:fldChar w:fldCharType="separate"/>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noProof/>
              </w:rPr>
              <w:t> </w:t>
            </w:r>
            <w:r w:rsidRPr="00D40DA8">
              <w:rPr>
                <w:rFonts w:ascii="Arial" w:hAnsi="Arial" w:cs="Arial"/>
              </w:rPr>
              <w:fldChar w:fldCharType="end"/>
            </w:r>
          </w:p>
        </w:tc>
      </w:tr>
    </w:tbl>
    <w:p w14:paraId="0415BB71"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b/>
        </w:rPr>
      </w:pPr>
      <w:r w:rsidRPr="00D40DA8">
        <w:rPr>
          <w:rFonts w:ascii="Arial" w:hAnsi="Arial" w:cs="Arial"/>
          <w:b/>
        </w:rPr>
        <w:t>Delivery:</w:t>
      </w:r>
    </w:p>
    <w:p w14:paraId="50C48DB4"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t>It will be the responsibility of the successful truck vendor to guarantee delivery within the quoted time and to require allied manufacturers or suppliers to complete the installation of auxiliary equipment in accordance with the quoted delivery time.</w:t>
      </w:r>
    </w:p>
    <w:p w14:paraId="1F7D2050" w14:textId="77777777" w:rsidR="00C21C1F" w:rsidRPr="00D40DA8" w:rsidRDefault="00C21C1F" w:rsidP="00C21C1F">
      <w:pPr>
        <w:spacing w:before="120" w:after="120" w:line="280" w:lineRule="exact"/>
        <w:rPr>
          <w:rFonts w:ascii="Arial" w:hAnsi="Arial" w:cs="Arial"/>
          <w:b/>
          <w:bCs/>
        </w:rPr>
      </w:pPr>
      <w:bookmarkStart w:id="20" w:name="_Hlk190176345"/>
      <w:r w:rsidRPr="00D40DA8">
        <w:rPr>
          <w:rFonts w:ascii="Arial" w:hAnsi="Arial" w:cs="Arial"/>
          <w:b/>
          <w:bCs/>
        </w:rPr>
        <w:t>Manuals:</w:t>
      </w:r>
    </w:p>
    <w:p w14:paraId="1E4D6273" w14:textId="77777777" w:rsidR="00C21C1F" w:rsidRPr="00D40DA8" w:rsidRDefault="00C21C1F" w:rsidP="00C21C1F">
      <w:pPr>
        <w:rPr>
          <w:rFonts w:ascii="Arial" w:hAnsi="Arial" w:cs="Arial"/>
        </w:rPr>
      </w:pPr>
      <w:r w:rsidRPr="00D40DA8">
        <w:rPr>
          <w:rFonts w:ascii="Arial" w:hAnsi="Arial" w:cs="Arial"/>
        </w:rPr>
        <w:t>Copies of all operators’ manuals, parts lists and warranty information shall be provided at the time of delivery.</w:t>
      </w:r>
    </w:p>
    <w:p w14:paraId="19C690E6" w14:textId="77777777" w:rsidR="00C21C1F" w:rsidRPr="00D40DA8" w:rsidRDefault="00C21C1F" w:rsidP="00C21C1F">
      <w:pPr>
        <w:spacing w:before="120"/>
        <w:rPr>
          <w:rFonts w:ascii="Arial" w:hAnsi="Arial" w:cs="Arial"/>
        </w:rPr>
      </w:pPr>
      <w:r w:rsidRPr="00D40DA8">
        <w:rPr>
          <w:rFonts w:ascii="Arial" w:hAnsi="Arial" w:cs="Arial"/>
        </w:rPr>
        <w:t>One copy of the service or shop manual for each machine shall be provided upon delivery.</w:t>
      </w:r>
    </w:p>
    <w:p w14:paraId="71B18717" w14:textId="77777777" w:rsidR="00C21C1F" w:rsidRPr="00D40DA8" w:rsidRDefault="00C21C1F" w:rsidP="00C21C1F">
      <w:pPr>
        <w:overflowPunct/>
        <w:autoSpaceDE/>
        <w:autoSpaceDN/>
        <w:adjustRightInd/>
        <w:spacing w:before="120"/>
        <w:textAlignment w:val="auto"/>
        <w:rPr>
          <w:rFonts w:ascii="Arial" w:hAnsi="Arial" w:cs="Arial"/>
        </w:rPr>
      </w:pPr>
      <w:r w:rsidRPr="00D40DA8">
        <w:rPr>
          <w:rFonts w:ascii="Arial" w:hAnsi="Arial" w:cs="Arial"/>
          <w:b/>
          <w:bCs/>
          <w:i/>
          <w:iCs/>
        </w:rPr>
        <w:t>Note:</w:t>
      </w:r>
      <w:r w:rsidRPr="00D40DA8">
        <w:rPr>
          <w:rFonts w:ascii="Arial" w:hAnsi="Arial" w:cs="Arial"/>
        </w:rPr>
        <w:t xml:space="preserve">  The manuals, parts lists, and service or shop manuals listed above may be furnished on Flash drive in lieu of paper.</w:t>
      </w:r>
    </w:p>
    <w:bookmarkEnd w:id="20"/>
    <w:p w14:paraId="42987EC2" w14:textId="77777777" w:rsidR="00C21C1F" w:rsidRPr="00D40DA8" w:rsidRDefault="00C21C1F" w:rsidP="00C21C1F">
      <w:pPr>
        <w:overflowPunct/>
        <w:autoSpaceDE/>
        <w:autoSpaceDN/>
        <w:adjustRightInd/>
        <w:spacing w:before="120"/>
        <w:textAlignment w:val="auto"/>
        <w:rPr>
          <w:rFonts w:ascii="Arial" w:hAnsi="Arial" w:cs="Arial"/>
          <w:b/>
        </w:rPr>
      </w:pPr>
      <w:r w:rsidRPr="00D40DA8">
        <w:rPr>
          <w:rFonts w:ascii="Arial" w:hAnsi="Arial" w:cs="Arial"/>
          <w:b/>
        </w:rPr>
        <w:t>Service Manuals:</w:t>
      </w:r>
    </w:p>
    <w:p w14:paraId="6F43A6A0" w14:textId="77777777" w:rsidR="00C21C1F" w:rsidRPr="00D40DA8" w:rsidRDefault="00C21C1F" w:rsidP="00C21C1F">
      <w:pPr>
        <w:tabs>
          <w:tab w:val="left" w:pos="576"/>
        </w:tabs>
        <w:overflowPunct/>
        <w:autoSpaceDE/>
        <w:autoSpaceDN/>
        <w:adjustRightInd/>
        <w:spacing w:before="120" w:line="240" w:lineRule="exact"/>
        <w:textAlignment w:val="auto"/>
        <w:rPr>
          <w:rFonts w:ascii="Arial" w:hAnsi="Arial" w:cs="Arial"/>
        </w:rPr>
      </w:pPr>
      <w:r w:rsidRPr="00D40DA8">
        <w:rPr>
          <w:rFonts w:ascii="Arial" w:hAnsi="Arial" w:cs="Arial"/>
        </w:rPr>
        <w:t xml:space="preserve">Successful bidders on vehicles shall have their Fleet Service Manager contact the agency shown below </w:t>
      </w:r>
      <w:proofErr w:type="gramStart"/>
      <w:r w:rsidRPr="00D40DA8">
        <w:rPr>
          <w:rFonts w:ascii="Arial" w:hAnsi="Arial" w:cs="Arial"/>
        </w:rPr>
        <w:t>in regard to</w:t>
      </w:r>
      <w:proofErr w:type="gramEnd"/>
      <w:r w:rsidRPr="00D40DA8">
        <w:rPr>
          <w:rFonts w:ascii="Arial" w:hAnsi="Arial" w:cs="Arial"/>
        </w:rPr>
        <w:t xml:space="preserve"> warranty, service manuals, and service bulletins prior to vehicle delivery to the indicated destinations.</w:t>
      </w:r>
    </w:p>
    <w:p w14:paraId="115C3347" w14:textId="77777777" w:rsidR="00C21C1F" w:rsidRPr="00D40DA8" w:rsidRDefault="00C21C1F" w:rsidP="00C21C1F">
      <w:pPr>
        <w:tabs>
          <w:tab w:val="left" w:pos="576"/>
        </w:tabs>
        <w:overflowPunct/>
        <w:autoSpaceDE/>
        <w:autoSpaceDN/>
        <w:adjustRightInd/>
        <w:spacing w:before="120" w:line="240" w:lineRule="exact"/>
        <w:ind w:left="540"/>
        <w:textAlignment w:val="auto"/>
        <w:rPr>
          <w:rFonts w:ascii="Arial" w:hAnsi="Arial" w:cs="Arial"/>
        </w:rPr>
      </w:pPr>
      <w:r w:rsidRPr="00D40DA8">
        <w:rPr>
          <w:rFonts w:ascii="Arial" w:hAnsi="Arial" w:cs="Arial"/>
        </w:rPr>
        <w:t xml:space="preserve">   Dept. of Central Management Services</w:t>
      </w:r>
    </w:p>
    <w:p w14:paraId="1927D4AE" w14:textId="77777777" w:rsidR="00C21C1F" w:rsidRPr="00D40DA8" w:rsidRDefault="00C21C1F" w:rsidP="00C21C1F">
      <w:pPr>
        <w:tabs>
          <w:tab w:val="left" w:pos="576"/>
        </w:tabs>
        <w:overflowPunct/>
        <w:autoSpaceDE/>
        <w:autoSpaceDN/>
        <w:adjustRightInd/>
        <w:spacing w:line="240" w:lineRule="exact"/>
        <w:ind w:left="540"/>
        <w:textAlignment w:val="auto"/>
        <w:rPr>
          <w:rFonts w:ascii="Arial" w:hAnsi="Arial" w:cs="Arial"/>
        </w:rPr>
      </w:pPr>
      <w:r w:rsidRPr="00D40DA8">
        <w:rPr>
          <w:rFonts w:ascii="Arial" w:hAnsi="Arial" w:cs="Arial"/>
        </w:rPr>
        <w:t xml:space="preserve">   Division of Vehicles</w:t>
      </w:r>
    </w:p>
    <w:p w14:paraId="2816DF4B" w14:textId="77777777" w:rsidR="00C21C1F" w:rsidRPr="00D40DA8" w:rsidRDefault="00C21C1F" w:rsidP="00C21C1F">
      <w:pPr>
        <w:tabs>
          <w:tab w:val="left" w:pos="576"/>
        </w:tabs>
        <w:overflowPunct/>
        <w:autoSpaceDE/>
        <w:autoSpaceDN/>
        <w:adjustRightInd/>
        <w:spacing w:line="240" w:lineRule="exact"/>
        <w:ind w:left="540"/>
        <w:textAlignment w:val="auto"/>
        <w:rPr>
          <w:rFonts w:ascii="Arial" w:hAnsi="Arial" w:cs="Arial"/>
        </w:rPr>
      </w:pPr>
      <w:r w:rsidRPr="00D40DA8">
        <w:rPr>
          <w:rFonts w:ascii="Arial" w:hAnsi="Arial" w:cs="Arial"/>
        </w:rPr>
        <w:t xml:space="preserve">   200 East Ash Street</w:t>
      </w:r>
    </w:p>
    <w:p w14:paraId="1081100C" w14:textId="77777777" w:rsidR="00C21C1F" w:rsidRPr="00D40DA8" w:rsidRDefault="00C21C1F" w:rsidP="00C21C1F">
      <w:pPr>
        <w:tabs>
          <w:tab w:val="left" w:pos="576"/>
        </w:tabs>
        <w:overflowPunct/>
        <w:autoSpaceDE/>
        <w:autoSpaceDN/>
        <w:adjustRightInd/>
        <w:spacing w:line="240" w:lineRule="exact"/>
        <w:ind w:left="540"/>
        <w:textAlignment w:val="auto"/>
        <w:rPr>
          <w:rFonts w:ascii="Arial" w:hAnsi="Arial" w:cs="Arial"/>
        </w:rPr>
      </w:pPr>
      <w:r w:rsidRPr="00D40DA8">
        <w:rPr>
          <w:rFonts w:ascii="Arial" w:hAnsi="Arial" w:cs="Arial"/>
        </w:rPr>
        <w:t xml:space="preserve">   Springfield, Illinois 62704-4769</w:t>
      </w:r>
    </w:p>
    <w:p w14:paraId="425160FE" w14:textId="77777777" w:rsidR="00C21C1F" w:rsidRPr="00D40DA8" w:rsidRDefault="00C21C1F" w:rsidP="00C21C1F">
      <w:pPr>
        <w:tabs>
          <w:tab w:val="left" w:pos="576"/>
        </w:tabs>
        <w:overflowPunct/>
        <w:autoSpaceDE/>
        <w:autoSpaceDN/>
        <w:adjustRightInd/>
        <w:spacing w:line="240" w:lineRule="exact"/>
        <w:ind w:left="540"/>
        <w:textAlignment w:val="auto"/>
        <w:rPr>
          <w:rFonts w:ascii="Arial" w:hAnsi="Arial" w:cs="Arial"/>
        </w:rPr>
      </w:pPr>
      <w:r w:rsidRPr="00D40DA8">
        <w:rPr>
          <w:rFonts w:ascii="Arial" w:hAnsi="Arial" w:cs="Arial"/>
        </w:rPr>
        <w:t xml:space="preserve">   217-782-4684 Directory list #4</w:t>
      </w:r>
    </w:p>
    <w:p w14:paraId="4702D8CC" w14:textId="120BC352" w:rsidR="00A92321" w:rsidRDefault="00A92321">
      <w:pPr>
        <w:overflowPunct/>
        <w:autoSpaceDE/>
        <w:autoSpaceDN/>
        <w:adjustRightInd/>
        <w:textAlignment w:val="auto"/>
        <w:rPr>
          <w:rFonts w:ascii="Arial" w:hAnsi="Arial" w:cs="Arial"/>
          <w:b/>
        </w:rPr>
      </w:pPr>
      <w:r>
        <w:rPr>
          <w:rFonts w:ascii="Arial" w:hAnsi="Arial" w:cs="Arial"/>
          <w:b/>
        </w:rPr>
        <w:br w:type="page"/>
      </w:r>
    </w:p>
    <w:p w14:paraId="6850D217" w14:textId="77777777" w:rsidR="00C21C1F" w:rsidRPr="00ED271F" w:rsidRDefault="00C21C1F" w:rsidP="00C21C1F">
      <w:pPr>
        <w:tabs>
          <w:tab w:val="left" w:pos="576"/>
        </w:tabs>
        <w:overflowPunct/>
        <w:autoSpaceDE/>
        <w:autoSpaceDN/>
        <w:adjustRightInd/>
        <w:spacing w:before="120" w:line="240" w:lineRule="exact"/>
        <w:textAlignment w:val="auto"/>
        <w:rPr>
          <w:rFonts w:ascii="Arial" w:hAnsi="Arial" w:cs="Arial"/>
          <w:b/>
        </w:rPr>
      </w:pPr>
    </w:p>
    <w:p w14:paraId="5343F2DC" w14:textId="77777777" w:rsidR="00C21C1F" w:rsidRPr="00D40DA8" w:rsidRDefault="00C21C1F" w:rsidP="00C21C1F">
      <w:pPr>
        <w:tabs>
          <w:tab w:val="left" w:pos="576"/>
        </w:tabs>
        <w:overflowPunct/>
        <w:autoSpaceDE/>
        <w:autoSpaceDN/>
        <w:adjustRightInd/>
        <w:spacing w:after="120" w:line="240" w:lineRule="exact"/>
        <w:textAlignment w:val="auto"/>
        <w:rPr>
          <w:rFonts w:ascii="Arial" w:hAnsi="Arial" w:cs="Arial"/>
          <w:b/>
        </w:rPr>
      </w:pPr>
      <w:r w:rsidRPr="00D40DA8">
        <w:rPr>
          <w:rFonts w:ascii="Arial" w:hAnsi="Arial" w:cs="Arial"/>
          <w:b/>
        </w:rPr>
        <w:t>Truck Tagging:</w:t>
      </w:r>
    </w:p>
    <w:p w14:paraId="70C8B936" w14:textId="77777777" w:rsidR="00C21C1F" w:rsidRPr="00D40DA8" w:rsidRDefault="00C21C1F" w:rsidP="00C21C1F">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Tags shall be attached to each new truck showing:</w:t>
      </w:r>
    </w:p>
    <w:p w14:paraId="5F763DE8" w14:textId="77777777" w:rsidR="00C21C1F" w:rsidRPr="00D40DA8" w:rsidRDefault="00C21C1F" w:rsidP="00C21C1F">
      <w:p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ab/>
        <w:t>(a) Purchase order number.</w:t>
      </w:r>
    </w:p>
    <w:p w14:paraId="5631DFB2" w14:textId="77777777" w:rsidR="00C21C1F" w:rsidRPr="00D40DA8" w:rsidRDefault="00C21C1F" w:rsidP="00C21C1F">
      <w:pPr>
        <w:tabs>
          <w:tab w:val="left" w:pos="576"/>
        </w:tabs>
        <w:overflowPunct/>
        <w:autoSpaceDE/>
        <w:autoSpaceDN/>
        <w:adjustRightInd/>
        <w:spacing w:line="240" w:lineRule="exact"/>
        <w:textAlignment w:val="auto"/>
        <w:rPr>
          <w:rFonts w:ascii="Arial" w:hAnsi="Arial" w:cs="Arial"/>
        </w:rPr>
      </w:pPr>
      <w:r w:rsidRPr="00D40DA8">
        <w:rPr>
          <w:rFonts w:ascii="Arial" w:hAnsi="Arial" w:cs="Arial"/>
        </w:rPr>
        <w:tab/>
        <w:t>(b) Line-item number.</w:t>
      </w:r>
    </w:p>
    <w:p w14:paraId="525F9784" w14:textId="77777777" w:rsidR="00C21C1F" w:rsidRPr="00D40DA8" w:rsidRDefault="00C21C1F" w:rsidP="00C21C1F">
      <w:pPr>
        <w:tabs>
          <w:tab w:val="left" w:pos="576"/>
        </w:tabs>
        <w:overflowPunct/>
        <w:autoSpaceDE/>
        <w:autoSpaceDN/>
        <w:adjustRightInd/>
        <w:spacing w:before="120" w:after="120" w:line="240" w:lineRule="exact"/>
        <w:textAlignment w:val="auto"/>
        <w:rPr>
          <w:rFonts w:ascii="Arial" w:hAnsi="Arial" w:cs="Arial"/>
          <w:b/>
        </w:rPr>
      </w:pPr>
      <w:r w:rsidRPr="00D40DA8">
        <w:rPr>
          <w:rFonts w:ascii="Arial" w:hAnsi="Arial" w:cs="Arial"/>
          <w:b/>
        </w:rPr>
        <w:t>Dealer Decals:</w:t>
      </w:r>
    </w:p>
    <w:p w14:paraId="3844735A" w14:textId="77777777" w:rsidR="00C21C1F" w:rsidRPr="00D40DA8" w:rsidRDefault="00C21C1F" w:rsidP="00C21C1F">
      <w:pPr>
        <w:tabs>
          <w:tab w:val="left" w:pos="576"/>
        </w:tabs>
        <w:overflowPunct/>
        <w:autoSpaceDE/>
        <w:autoSpaceDN/>
        <w:adjustRightInd/>
        <w:spacing w:before="120" w:after="120" w:line="240" w:lineRule="exact"/>
        <w:textAlignment w:val="auto"/>
        <w:rPr>
          <w:rFonts w:ascii="Arial" w:hAnsi="Arial" w:cs="Arial"/>
        </w:rPr>
      </w:pPr>
      <w:r w:rsidRPr="00D40DA8">
        <w:rPr>
          <w:rFonts w:ascii="Arial" w:hAnsi="Arial" w:cs="Arial"/>
        </w:rPr>
        <w:t>Dealer's decals or seller's name shall not be applied anywhere on the truck.</w:t>
      </w:r>
    </w:p>
    <w:p w14:paraId="350A19B7" w14:textId="77777777" w:rsidR="00C21C1F" w:rsidRPr="00D40DA8" w:rsidRDefault="00C21C1F" w:rsidP="00C21C1F">
      <w:pPr>
        <w:tabs>
          <w:tab w:val="left" w:pos="360"/>
          <w:tab w:val="left" w:pos="600"/>
          <w:tab w:val="left" w:pos="1920"/>
        </w:tabs>
        <w:spacing w:before="120"/>
        <w:rPr>
          <w:rFonts w:ascii="Arial" w:hAnsi="Arial" w:cs="Arial"/>
          <w:b/>
          <w:bCs/>
        </w:rPr>
      </w:pPr>
      <w:bookmarkStart w:id="21" w:name="_Hlk190176427"/>
      <w:r w:rsidRPr="00D40DA8">
        <w:rPr>
          <w:rFonts w:ascii="Arial" w:hAnsi="Arial" w:cs="Arial"/>
          <w:b/>
          <w:bCs/>
        </w:rPr>
        <w:t>Educational Instruction:</w:t>
      </w:r>
    </w:p>
    <w:p w14:paraId="5F894909" w14:textId="77777777" w:rsidR="00C21C1F" w:rsidRPr="00D40DA8" w:rsidRDefault="00C21C1F" w:rsidP="00C21C1F">
      <w:pPr>
        <w:overflowPunct/>
        <w:autoSpaceDE/>
        <w:autoSpaceDN/>
        <w:adjustRightInd/>
        <w:spacing w:before="120"/>
        <w:textAlignment w:val="auto"/>
        <w:rPr>
          <w:rFonts w:ascii="Arial" w:hAnsi="Arial" w:cs="Arial"/>
        </w:rPr>
      </w:pPr>
      <w:r w:rsidRPr="00D40DA8">
        <w:rPr>
          <w:rFonts w:ascii="Arial" w:hAnsi="Arial" w:cs="Arial"/>
        </w:rPr>
        <w:t xml:space="preserve">Instruction performed by </w:t>
      </w:r>
      <w:r w:rsidRPr="00D40DA8">
        <w:rPr>
          <w:rFonts w:ascii="Arial" w:hAnsi="Arial" w:cs="Arial"/>
          <w:b/>
          <w:bCs/>
        </w:rPr>
        <w:t>qualified</w:t>
      </w:r>
      <w:r w:rsidRPr="00D40DA8">
        <w:rPr>
          <w:rFonts w:ascii="Arial" w:hAnsi="Arial" w:cs="Arial"/>
        </w:rPr>
        <w:t xml:space="preserve"> factory or dealer personnel covering the operation, routine service and maintenance of the complete unit shall be provided upon delivery or scheduled thereafter.  The instruction shall be for all personnel in the assigned headquarters location of the machine.  More than a single day may be required to satisfy this requirement.</w:t>
      </w:r>
    </w:p>
    <w:p w14:paraId="30C3CA05" w14:textId="77777777" w:rsidR="00C21C1F" w:rsidRPr="00D40DA8" w:rsidRDefault="00C21C1F" w:rsidP="00C21C1F">
      <w:pPr>
        <w:spacing w:before="120"/>
        <w:rPr>
          <w:rFonts w:ascii="Arial" w:hAnsi="Arial" w:cs="Arial"/>
        </w:rPr>
      </w:pPr>
      <w:r w:rsidRPr="00D40DA8">
        <w:rPr>
          <w:rFonts w:ascii="Arial" w:hAnsi="Arial" w:cs="Arial"/>
        </w:rPr>
        <w:t>If available, an instructional video covering the operation of this equipment.</w:t>
      </w:r>
    </w:p>
    <w:bookmarkEnd w:id="21"/>
    <w:p w14:paraId="6229DCEF" w14:textId="77777777" w:rsidR="00C21C1F" w:rsidRPr="00D40DA8" w:rsidRDefault="00C21C1F" w:rsidP="00C21C1F">
      <w:pPr>
        <w:overflowPunct/>
        <w:autoSpaceDE/>
        <w:autoSpaceDN/>
        <w:adjustRightInd/>
        <w:textAlignment w:val="auto"/>
        <w:rPr>
          <w:rFonts w:ascii="Arial" w:hAnsi="Arial" w:cs="Arial"/>
          <w:b/>
        </w:rPr>
      </w:pPr>
    </w:p>
    <w:p w14:paraId="7B0DA2B9" w14:textId="77777777" w:rsidR="00C21C1F" w:rsidRPr="00D40DA8" w:rsidRDefault="00C21C1F" w:rsidP="00C21C1F">
      <w:pPr>
        <w:overflowPunct/>
        <w:autoSpaceDE/>
        <w:autoSpaceDN/>
        <w:adjustRightInd/>
        <w:spacing w:before="120"/>
        <w:textAlignment w:val="auto"/>
        <w:rPr>
          <w:rFonts w:ascii="Arial" w:hAnsi="Arial" w:cs="Arial"/>
          <w:b/>
        </w:rPr>
      </w:pPr>
      <w:r w:rsidRPr="00D40DA8">
        <w:rPr>
          <w:rFonts w:ascii="Arial" w:hAnsi="Arial" w:cs="Arial"/>
          <w:b/>
        </w:rPr>
        <w:t>Bid Response:</w:t>
      </w:r>
    </w:p>
    <w:p w14:paraId="5528949B" w14:textId="77777777" w:rsidR="00C21C1F" w:rsidRPr="00D40DA8" w:rsidRDefault="00C21C1F" w:rsidP="00C21C1F">
      <w:pPr>
        <w:overflowPunct/>
        <w:autoSpaceDE/>
        <w:autoSpaceDN/>
        <w:adjustRightInd/>
        <w:spacing w:before="120" w:after="120"/>
        <w:textAlignment w:val="auto"/>
        <w:rPr>
          <w:rFonts w:ascii="Arial" w:eastAsia="Calibri" w:hAnsi="Arial" w:cs="Arial"/>
        </w:rPr>
      </w:pPr>
      <w:bookmarkStart w:id="22" w:name="_Hlk15548367"/>
      <w:r w:rsidRPr="00D40DA8">
        <w:rPr>
          <w:rFonts w:ascii="Arial" w:eastAsia="Calibri" w:hAnsi="Arial" w:cs="Arial"/>
        </w:rPr>
        <w:t>Bidders will need to send copies of each of the following with their bid response.</w:t>
      </w:r>
    </w:p>
    <w:p w14:paraId="10D9F2D3" w14:textId="77777777" w:rsidR="00C21C1F" w:rsidRPr="00D40DA8" w:rsidRDefault="00C21C1F" w:rsidP="00C21C1F">
      <w:pPr>
        <w:overflowPunct/>
        <w:autoSpaceDE/>
        <w:autoSpaceDN/>
        <w:adjustRightInd/>
        <w:ind w:left="720"/>
        <w:textAlignment w:val="auto"/>
        <w:rPr>
          <w:rFonts w:ascii="Arial" w:eastAsia="Calibri" w:hAnsi="Arial" w:cs="Arial"/>
        </w:rPr>
      </w:pPr>
      <w:r w:rsidRPr="00D40DA8">
        <w:rPr>
          <w:rFonts w:ascii="Arial" w:eastAsia="Calibri" w:hAnsi="Arial" w:cs="Arial"/>
        </w:rPr>
        <w:t>a) Specification</w:t>
      </w:r>
    </w:p>
    <w:p w14:paraId="14454D71" w14:textId="77777777" w:rsidR="00C21C1F" w:rsidRPr="00D40DA8" w:rsidRDefault="00C21C1F" w:rsidP="00C21C1F">
      <w:pPr>
        <w:overflowPunct/>
        <w:autoSpaceDE/>
        <w:autoSpaceDN/>
        <w:adjustRightInd/>
        <w:ind w:left="720"/>
        <w:textAlignment w:val="auto"/>
        <w:rPr>
          <w:rFonts w:ascii="Arial" w:eastAsia="Calibri" w:hAnsi="Arial" w:cs="Arial"/>
        </w:rPr>
      </w:pPr>
      <w:r w:rsidRPr="00D40DA8">
        <w:rPr>
          <w:rFonts w:ascii="Arial" w:eastAsia="Calibri" w:hAnsi="Arial" w:cs="Arial"/>
        </w:rPr>
        <w:t>b) Descriptive Literature</w:t>
      </w:r>
      <w:bookmarkEnd w:id="18"/>
      <w:bookmarkEnd w:id="22"/>
    </w:p>
    <w:p w14:paraId="41B891C9" w14:textId="77777777" w:rsidR="00C21C1F" w:rsidRPr="00D40DA8" w:rsidRDefault="00C21C1F" w:rsidP="00C21C1F">
      <w:pPr>
        <w:spacing w:before="120" w:after="120"/>
        <w:contextualSpacing/>
        <w:rPr>
          <w:rFonts w:ascii="Arial" w:hAnsi="Arial" w:cs="Arial"/>
        </w:rPr>
      </w:pPr>
    </w:p>
    <w:p w14:paraId="40356B03" w14:textId="77777777" w:rsidR="00E414E1" w:rsidRPr="00D40DA8" w:rsidRDefault="00E414E1" w:rsidP="00E414E1">
      <w:pPr>
        <w:overflowPunct/>
        <w:autoSpaceDE/>
        <w:autoSpaceDN/>
        <w:adjustRightInd/>
        <w:spacing w:before="240" w:after="120"/>
        <w:ind w:left="144"/>
        <w:textAlignment w:val="auto"/>
        <w:rPr>
          <w:rFonts w:ascii="Arial" w:eastAsia="Calibri" w:hAnsi="Arial" w:cs="Arial"/>
        </w:rPr>
      </w:pPr>
      <w:r w:rsidRPr="00D40DA8">
        <w:rPr>
          <w:rFonts w:ascii="Arial" w:eastAsia="Calibri" w:hAnsi="Arial" w:cs="Arial"/>
        </w:rPr>
        <w:t xml:space="preserve">Proposed unit meets specification. Yes </w:t>
      </w:r>
      <w:r w:rsidRPr="00D40DA8">
        <w:rPr>
          <w:rFonts w:ascii="Arial" w:eastAsia="Calibri" w:hAnsi="Arial" w:cs="Arial"/>
        </w:rPr>
        <w:fldChar w:fldCharType="begin">
          <w:ffData>
            <w:name w:val="Check1"/>
            <w:enabled/>
            <w:calcOnExit w:val="0"/>
            <w:checkBox>
              <w:sizeAuto/>
              <w:default w:val="0"/>
            </w:checkBox>
          </w:ffData>
        </w:fldChar>
      </w:r>
      <w:r w:rsidRPr="00D40DA8">
        <w:rPr>
          <w:rFonts w:ascii="Arial" w:eastAsia="Calibri" w:hAnsi="Arial" w:cs="Arial"/>
        </w:rPr>
        <w:instrText xml:space="preserve"> FORMCHECKBOX </w:instrText>
      </w:r>
      <w:r w:rsidRPr="00D40DA8">
        <w:rPr>
          <w:rFonts w:ascii="Arial" w:eastAsia="Calibri" w:hAnsi="Arial" w:cs="Arial"/>
        </w:rPr>
      </w:r>
      <w:r w:rsidRPr="00D40DA8">
        <w:rPr>
          <w:rFonts w:ascii="Arial" w:eastAsia="Calibri" w:hAnsi="Arial" w:cs="Arial"/>
        </w:rPr>
        <w:fldChar w:fldCharType="separate"/>
      </w:r>
      <w:r w:rsidRPr="00D40DA8">
        <w:rPr>
          <w:rFonts w:ascii="Arial" w:eastAsia="Calibri" w:hAnsi="Arial" w:cs="Arial"/>
        </w:rPr>
        <w:fldChar w:fldCharType="end"/>
      </w:r>
      <w:r w:rsidRPr="00D40DA8">
        <w:rPr>
          <w:rFonts w:ascii="Arial" w:eastAsia="Calibri" w:hAnsi="Arial" w:cs="Arial"/>
        </w:rPr>
        <w:t xml:space="preserve">     No </w:t>
      </w:r>
      <w:r w:rsidRPr="00D40DA8">
        <w:rPr>
          <w:rFonts w:ascii="Arial" w:eastAsia="Calibri" w:hAnsi="Arial" w:cs="Arial"/>
        </w:rPr>
        <w:fldChar w:fldCharType="begin">
          <w:ffData>
            <w:name w:val="Check2"/>
            <w:enabled/>
            <w:calcOnExit w:val="0"/>
            <w:checkBox>
              <w:sizeAuto/>
              <w:default w:val="0"/>
            </w:checkBox>
          </w:ffData>
        </w:fldChar>
      </w:r>
      <w:r w:rsidRPr="00D40DA8">
        <w:rPr>
          <w:rFonts w:ascii="Arial" w:eastAsia="Calibri" w:hAnsi="Arial" w:cs="Arial"/>
        </w:rPr>
        <w:instrText xml:space="preserve"> FORMCHECKBOX </w:instrText>
      </w:r>
      <w:r w:rsidRPr="00D40DA8">
        <w:rPr>
          <w:rFonts w:ascii="Arial" w:eastAsia="Calibri" w:hAnsi="Arial" w:cs="Arial"/>
        </w:rPr>
      </w:r>
      <w:r w:rsidRPr="00D40DA8">
        <w:rPr>
          <w:rFonts w:ascii="Arial" w:eastAsia="Calibri" w:hAnsi="Arial" w:cs="Arial"/>
        </w:rPr>
        <w:fldChar w:fldCharType="separate"/>
      </w:r>
      <w:r w:rsidRPr="00D40DA8">
        <w:rPr>
          <w:rFonts w:ascii="Arial" w:eastAsia="Calibri" w:hAnsi="Arial" w:cs="Arial"/>
        </w:rPr>
        <w:fldChar w:fldCharType="end"/>
      </w:r>
      <w:r w:rsidRPr="00D40DA8">
        <w:rPr>
          <w:rFonts w:ascii="Arial" w:eastAsia="Calibri" w:hAnsi="Arial" w:cs="Arial"/>
        </w:rPr>
        <w:t xml:space="preserve"> </w:t>
      </w:r>
    </w:p>
    <w:tbl>
      <w:tblPr>
        <w:tblStyle w:val="TableGrid21"/>
        <w:tblW w:w="0" w:type="auto"/>
        <w:tblInd w:w="144" w:type="dxa"/>
        <w:tblLook w:val="04A0" w:firstRow="1" w:lastRow="0" w:firstColumn="1" w:lastColumn="0" w:noHBand="0" w:noVBand="1"/>
      </w:tblPr>
      <w:tblGrid>
        <w:gridCol w:w="2466"/>
        <w:gridCol w:w="2154"/>
        <w:gridCol w:w="996"/>
        <w:gridCol w:w="1710"/>
      </w:tblGrid>
      <w:tr w:rsidR="00ED271F" w:rsidRPr="00ED271F" w14:paraId="5287E907" w14:textId="77777777" w:rsidTr="00F41ADF">
        <w:tc>
          <w:tcPr>
            <w:tcW w:w="2466" w:type="dxa"/>
            <w:tcBorders>
              <w:top w:val="nil"/>
              <w:left w:val="nil"/>
              <w:bottom w:val="nil"/>
              <w:right w:val="nil"/>
            </w:tcBorders>
          </w:tcPr>
          <w:p w14:paraId="5C571A78" w14:textId="77777777" w:rsidR="00E414E1" w:rsidRPr="00D40DA8" w:rsidRDefault="00E414E1" w:rsidP="00F41ADF">
            <w:pPr>
              <w:overflowPunct/>
              <w:autoSpaceDE/>
              <w:autoSpaceDN/>
              <w:adjustRightInd/>
              <w:textAlignment w:val="auto"/>
              <w:rPr>
                <w:rFonts w:ascii="Arial" w:eastAsia="Calibri" w:hAnsi="Arial"/>
              </w:rPr>
            </w:pPr>
            <w:r w:rsidRPr="00D40DA8">
              <w:rPr>
                <w:rFonts w:ascii="Arial" w:eastAsia="Calibri" w:hAnsi="Arial"/>
              </w:rPr>
              <w:t>Bidder/Vendor Initials:</w:t>
            </w:r>
          </w:p>
        </w:tc>
        <w:tc>
          <w:tcPr>
            <w:tcW w:w="2154" w:type="dxa"/>
            <w:tcBorders>
              <w:top w:val="nil"/>
              <w:left w:val="nil"/>
              <w:right w:val="nil"/>
            </w:tcBorders>
          </w:tcPr>
          <w:p w14:paraId="149F5945" w14:textId="77777777" w:rsidR="00E414E1" w:rsidRPr="00D40DA8" w:rsidRDefault="00E414E1" w:rsidP="00F41ADF">
            <w:pPr>
              <w:overflowPunct/>
              <w:autoSpaceDE/>
              <w:autoSpaceDN/>
              <w:adjustRightInd/>
              <w:textAlignment w:val="auto"/>
              <w:rPr>
                <w:rFonts w:ascii="Arial" w:eastAsia="Calibri" w:hAnsi="Arial"/>
              </w:rPr>
            </w:pPr>
            <w:r w:rsidRPr="00D40DA8">
              <w:rPr>
                <w:rFonts w:ascii="Calibri" w:eastAsia="Calibri" w:hAnsi="Calibri"/>
                <w:sz w:val="22"/>
                <w:szCs w:val="22"/>
              </w:rPr>
              <w:fldChar w:fldCharType="begin">
                <w:ffData>
                  <w:name w:val="Text1"/>
                  <w:enabled/>
                  <w:calcOnExit w:val="0"/>
                  <w:textInput/>
                </w:ffData>
              </w:fldChar>
            </w:r>
            <w:r w:rsidRPr="00D40DA8">
              <w:rPr>
                <w:rFonts w:ascii="Arial" w:eastAsia="Calibri" w:hAnsi="Arial"/>
              </w:rPr>
              <w:instrText xml:space="preserve"> FORMTEXT </w:instrText>
            </w:r>
            <w:r w:rsidRPr="00D40DA8">
              <w:rPr>
                <w:rFonts w:ascii="Calibri" w:eastAsia="Calibri" w:hAnsi="Calibri"/>
                <w:sz w:val="22"/>
                <w:szCs w:val="22"/>
              </w:rPr>
            </w:r>
            <w:r w:rsidRPr="00D40DA8">
              <w:rPr>
                <w:rFonts w:ascii="Calibri" w:eastAsia="Calibri" w:hAnsi="Calibri"/>
                <w:sz w:val="22"/>
                <w:szCs w:val="22"/>
              </w:rPr>
              <w:fldChar w:fldCharType="separate"/>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Calibri" w:eastAsia="Calibri" w:hAnsi="Calibri"/>
                <w:sz w:val="22"/>
                <w:szCs w:val="22"/>
              </w:rPr>
              <w:fldChar w:fldCharType="end"/>
            </w:r>
          </w:p>
        </w:tc>
        <w:tc>
          <w:tcPr>
            <w:tcW w:w="996" w:type="dxa"/>
            <w:tcBorders>
              <w:top w:val="nil"/>
              <w:left w:val="nil"/>
              <w:bottom w:val="nil"/>
              <w:right w:val="nil"/>
            </w:tcBorders>
          </w:tcPr>
          <w:p w14:paraId="40306038" w14:textId="77777777" w:rsidR="00E414E1" w:rsidRPr="00D40DA8" w:rsidRDefault="00E414E1" w:rsidP="00F41ADF">
            <w:pPr>
              <w:overflowPunct/>
              <w:autoSpaceDE/>
              <w:autoSpaceDN/>
              <w:adjustRightInd/>
              <w:textAlignment w:val="auto"/>
              <w:rPr>
                <w:rFonts w:ascii="Arial" w:eastAsia="Calibri" w:hAnsi="Arial"/>
              </w:rPr>
            </w:pPr>
            <w:r w:rsidRPr="00D40DA8">
              <w:rPr>
                <w:rFonts w:ascii="Arial" w:eastAsia="Calibri" w:hAnsi="Arial"/>
              </w:rPr>
              <w:t>Date:</w:t>
            </w:r>
          </w:p>
        </w:tc>
        <w:tc>
          <w:tcPr>
            <w:tcW w:w="1710" w:type="dxa"/>
            <w:tcBorders>
              <w:top w:val="nil"/>
              <w:left w:val="nil"/>
              <w:right w:val="nil"/>
            </w:tcBorders>
          </w:tcPr>
          <w:p w14:paraId="1AE80802" w14:textId="77777777" w:rsidR="00E414E1" w:rsidRPr="00D40DA8" w:rsidRDefault="00E414E1" w:rsidP="00F41ADF">
            <w:pPr>
              <w:overflowPunct/>
              <w:autoSpaceDE/>
              <w:autoSpaceDN/>
              <w:adjustRightInd/>
              <w:textAlignment w:val="auto"/>
              <w:rPr>
                <w:rFonts w:ascii="Arial" w:eastAsia="Calibri" w:hAnsi="Arial"/>
              </w:rPr>
            </w:pPr>
            <w:r w:rsidRPr="00D40DA8">
              <w:rPr>
                <w:rFonts w:ascii="Calibri" w:eastAsia="Calibri" w:hAnsi="Calibri"/>
                <w:sz w:val="22"/>
                <w:szCs w:val="22"/>
              </w:rPr>
              <w:fldChar w:fldCharType="begin">
                <w:ffData>
                  <w:name w:val="Text2"/>
                  <w:enabled/>
                  <w:calcOnExit w:val="0"/>
                  <w:textInput/>
                </w:ffData>
              </w:fldChar>
            </w:r>
            <w:r w:rsidRPr="00D40DA8">
              <w:rPr>
                <w:rFonts w:ascii="Arial" w:eastAsia="Calibri" w:hAnsi="Arial"/>
              </w:rPr>
              <w:instrText xml:space="preserve"> FORMTEXT </w:instrText>
            </w:r>
            <w:r w:rsidRPr="00D40DA8">
              <w:rPr>
                <w:rFonts w:ascii="Calibri" w:eastAsia="Calibri" w:hAnsi="Calibri"/>
                <w:sz w:val="22"/>
                <w:szCs w:val="22"/>
              </w:rPr>
            </w:r>
            <w:r w:rsidRPr="00D40DA8">
              <w:rPr>
                <w:rFonts w:ascii="Calibri" w:eastAsia="Calibri" w:hAnsi="Calibri"/>
                <w:sz w:val="22"/>
                <w:szCs w:val="22"/>
              </w:rPr>
              <w:fldChar w:fldCharType="separate"/>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Arial" w:eastAsia="Calibri" w:hAnsi="Arial"/>
                <w:noProof/>
              </w:rPr>
              <w:t> </w:t>
            </w:r>
            <w:r w:rsidRPr="00D40DA8">
              <w:rPr>
                <w:rFonts w:ascii="Calibri" w:eastAsia="Calibri" w:hAnsi="Calibri"/>
                <w:sz w:val="22"/>
                <w:szCs w:val="22"/>
              </w:rPr>
              <w:fldChar w:fldCharType="end"/>
            </w:r>
          </w:p>
        </w:tc>
      </w:tr>
    </w:tbl>
    <w:p w14:paraId="41651243" w14:textId="77777777" w:rsidR="00427846" w:rsidRPr="00D40DA8" w:rsidRDefault="00427846" w:rsidP="00427846">
      <w:pPr>
        <w:rPr>
          <w:rFonts w:ascii="Arial" w:hAnsi="Arial" w:cs="Arial"/>
        </w:rPr>
      </w:pPr>
    </w:p>
    <w:p w14:paraId="5D7A6496" w14:textId="77777777" w:rsidR="00427846" w:rsidRPr="00ED271F" w:rsidRDefault="00427846" w:rsidP="00427846">
      <w:pPr>
        <w:overflowPunct/>
        <w:autoSpaceDE/>
        <w:autoSpaceDN/>
        <w:adjustRightInd/>
        <w:textAlignment w:val="auto"/>
        <w:rPr>
          <w:rFonts w:ascii="Arial" w:hAnsi="Arial" w:cs="Arial"/>
          <w:b/>
        </w:rPr>
      </w:pPr>
    </w:p>
    <w:p w14:paraId="156A12FD" w14:textId="77777777" w:rsidR="00427846" w:rsidRPr="00ED271F" w:rsidRDefault="00427846" w:rsidP="00427846">
      <w:pPr>
        <w:overflowPunct/>
        <w:autoSpaceDE/>
        <w:autoSpaceDN/>
        <w:adjustRightInd/>
        <w:textAlignment w:val="auto"/>
        <w:rPr>
          <w:rFonts w:ascii="Arial" w:hAnsi="Arial" w:cs="Arial"/>
          <w:b/>
        </w:rPr>
      </w:pPr>
    </w:p>
    <w:p w14:paraId="2167388C" w14:textId="77777777" w:rsidR="00427846" w:rsidRPr="00ED271F" w:rsidRDefault="00427846" w:rsidP="00427846">
      <w:pPr>
        <w:overflowPunct/>
        <w:autoSpaceDE/>
        <w:autoSpaceDN/>
        <w:adjustRightInd/>
        <w:textAlignment w:val="auto"/>
        <w:rPr>
          <w:rFonts w:ascii="Arial" w:hAnsi="Arial" w:cs="Arial"/>
          <w:b/>
        </w:rPr>
      </w:pPr>
    </w:p>
    <w:p w14:paraId="0FF11506" w14:textId="77777777" w:rsidR="00BC10CB" w:rsidRDefault="00BC10CB" w:rsidP="00CE0F0D">
      <w:pPr>
        <w:tabs>
          <w:tab w:val="left" w:pos="360"/>
          <w:tab w:val="left" w:pos="600"/>
          <w:tab w:val="left" w:pos="1920"/>
        </w:tabs>
        <w:spacing w:before="240"/>
        <w:rPr>
          <w:rFonts w:ascii="Arial" w:hAnsi="Arial" w:cs="Arial"/>
          <w:b/>
        </w:rPr>
      </w:pPr>
    </w:p>
    <w:p w14:paraId="2EC04991" w14:textId="77777777" w:rsidR="003E11E0" w:rsidRDefault="003E11E0" w:rsidP="00F53F5F">
      <w:pPr>
        <w:overflowPunct/>
        <w:autoSpaceDE/>
        <w:autoSpaceDN/>
        <w:adjustRightInd/>
        <w:spacing w:before="120"/>
        <w:textAlignment w:val="auto"/>
        <w:rPr>
          <w:rFonts w:ascii="Arial" w:hAnsi="Arial" w:cs="Arial"/>
          <w:b/>
        </w:rPr>
      </w:pPr>
    </w:p>
    <w:p w14:paraId="21D316F8" w14:textId="77777777" w:rsidR="0006177D" w:rsidRDefault="0006177D" w:rsidP="00F53F5F">
      <w:pPr>
        <w:overflowPunct/>
        <w:autoSpaceDE/>
        <w:autoSpaceDN/>
        <w:adjustRightInd/>
        <w:spacing w:before="120"/>
        <w:textAlignment w:val="auto"/>
        <w:rPr>
          <w:rFonts w:ascii="Arial" w:hAnsi="Arial" w:cs="Arial"/>
          <w:b/>
        </w:rPr>
      </w:pPr>
    </w:p>
    <w:sectPr w:rsidR="0006177D" w:rsidSect="00C6176C">
      <w:headerReference w:type="default" r:id="rId9"/>
      <w:footerReference w:type="default" r:id="rId10"/>
      <w:headerReference w:type="first" r:id="rId11"/>
      <w:footerReference w:type="first" r:id="rId12"/>
      <w:endnotePr>
        <w:numFmt w:val="decimal"/>
        <w:numStart w:val="0"/>
      </w:endnotePr>
      <w:type w:val="continuous"/>
      <w:pgSz w:w="12240" w:h="15840"/>
      <w:pgMar w:top="1080" w:right="936" w:bottom="864" w:left="1296" w:header="432"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09ED" w14:textId="77777777" w:rsidR="00FA79BE" w:rsidRDefault="00FA79BE">
      <w:r>
        <w:separator/>
      </w:r>
    </w:p>
  </w:endnote>
  <w:endnote w:type="continuationSeparator" w:id="0">
    <w:p w14:paraId="54196BDB" w14:textId="77777777" w:rsidR="00FA79BE" w:rsidRDefault="00FA79BE">
      <w:r>
        <w:continuationSeparator/>
      </w:r>
    </w:p>
  </w:endnote>
  <w:endnote w:type="continuationNotice" w:id="1">
    <w:p w14:paraId="634879E1" w14:textId="77777777" w:rsidR="00FA79BE" w:rsidRDefault="00FA7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575456"/>
      <w:docPartObj>
        <w:docPartGallery w:val="Page Numbers (Bottom of Page)"/>
        <w:docPartUnique/>
      </w:docPartObj>
    </w:sdtPr>
    <w:sdtEndPr>
      <w:rPr>
        <w:rFonts w:ascii="Arial" w:hAnsi="Arial" w:cs="Arial"/>
      </w:rPr>
    </w:sdtEndPr>
    <w:sdtContent>
      <w:sdt>
        <w:sdtPr>
          <w:rPr>
            <w:rFonts w:ascii="Arial" w:hAnsi="Arial" w:cs="Arial"/>
          </w:rPr>
          <w:id w:val="-1359120427"/>
          <w:docPartObj>
            <w:docPartGallery w:val="Page Numbers (Top of Page)"/>
            <w:docPartUnique/>
          </w:docPartObj>
        </w:sdtPr>
        <w:sdtEndPr/>
        <w:sdtContent>
          <w:p w14:paraId="38C97E7D" w14:textId="77777777" w:rsidR="00FA79BE" w:rsidRPr="00B21F37" w:rsidRDefault="00FA79BE" w:rsidP="00B21F37">
            <w:pPr>
              <w:pStyle w:val="Footer"/>
              <w:tabs>
                <w:tab w:val="clear"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2</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47108347"/>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789CE6F8" w14:textId="77777777" w:rsidR="00FA79BE" w:rsidRPr="00B21F37" w:rsidRDefault="00FA79BE" w:rsidP="00B21F37">
            <w:pPr>
              <w:pStyle w:val="Footer"/>
              <w:tabs>
                <w:tab w:val="left" w:pos="4140"/>
                <w:tab w:val="left" w:pos="4230"/>
                <w:tab w:val="left" w:pos="4320"/>
              </w:tabs>
              <w:jc w:val="center"/>
              <w:rPr>
                <w:rFonts w:ascii="Arial" w:hAnsi="Arial" w:cs="Arial"/>
              </w:rPr>
            </w:pPr>
            <w:r w:rsidRPr="00B21F37">
              <w:rPr>
                <w:rFonts w:ascii="Arial" w:hAnsi="Arial" w:cs="Arial"/>
              </w:rPr>
              <w:t xml:space="preserve">Page </w:t>
            </w:r>
            <w:r w:rsidRPr="00B21F37">
              <w:rPr>
                <w:rFonts w:ascii="Arial" w:hAnsi="Arial" w:cs="Arial"/>
                <w:bCs/>
              </w:rPr>
              <w:fldChar w:fldCharType="begin"/>
            </w:r>
            <w:r w:rsidRPr="00B21F37">
              <w:rPr>
                <w:rFonts w:ascii="Arial" w:hAnsi="Arial" w:cs="Arial"/>
                <w:bCs/>
              </w:rPr>
              <w:instrText xml:space="preserve"> PAGE </w:instrText>
            </w:r>
            <w:r w:rsidRPr="00B21F37">
              <w:rPr>
                <w:rFonts w:ascii="Arial" w:hAnsi="Arial" w:cs="Arial"/>
                <w:bCs/>
              </w:rPr>
              <w:fldChar w:fldCharType="separate"/>
            </w:r>
            <w:r>
              <w:rPr>
                <w:rFonts w:ascii="Arial" w:hAnsi="Arial" w:cs="Arial"/>
                <w:bCs/>
                <w:noProof/>
              </w:rPr>
              <w:t>1</w:t>
            </w:r>
            <w:r w:rsidRPr="00B21F37">
              <w:rPr>
                <w:rFonts w:ascii="Arial" w:hAnsi="Arial" w:cs="Arial"/>
                <w:bCs/>
              </w:rPr>
              <w:fldChar w:fldCharType="end"/>
            </w:r>
            <w:r w:rsidRPr="00B21F37">
              <w:rPr>
                <w:rFonts w:ascii="Arial" w:hAnsi="Arial" w:cs="Arial"/>
              </w:rPr>
              <w:t xml:space="preserve"> of </w:t>
            </w:r>
            <w:r w:rsidRPr="00B21F37">
              <w:rPr>
                <w:rFonts w:ascii="Arial" w:hAnsi="Arial" w:cs="Arial"/>
                <w:bCs/>
              </w:rPr>
              <w:fldChar w:fldCharType="begin"/>
            </w:r>
            <w:r w:rsidRPr="00B21F37">
              <w:rPr>
                <w:rFonts w:ascii="Arial" w:hAnsi="Arial" w:cs="Arial"/>
                <w:bCs/>
              </w:rPr>
              <w:instrText xml:space="preserve"> NUMPAGES  </w:instrText>
            </w:r>
            <w:r w:rsidRPr="00B21F37">
              <w:rPr>
                <w:rFonts w:ascii="Arial" w:hAnsi="Arial" w:cs="Arial"/>
                <w:bCs/>
              </w:rPr>
              <w:fldChar w:fldCharType="separate"/>
            </w:r>
            <w:r>
              <w:rPr>
                <w:rFonts w:ascii="Arial" w:hAnsi="Arial" w:cs="Arial"/>
                <w:bCs/>
                <w:noProof/>
              </w:rPr>
              <w:t>15</w:t>
            </w:r>
            <w:r w:rsidRPr="00B21F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F306" w14:textId="77777777" w:rsidR="00FA79BE" w:rsidRDefault="00FA79BE">
      <w:r>
        <w:separator/>
      </w:r>
    </w:p>
  </w:footnote>
  <w:footnote w:type="continuationSeparator" w:id="0">
    <w:p w14:paraId="32E53449" w14:textId="77777777" w:rsidR="00FA79BE" w:rsidRDefault="00FA79BE">
      <w:r>
        <w:continuationSeparator/>
      </w:r>
    </w:p>
  </w:footnote>
  <w:footnote w:type="continuationNotice" w:id="1">
    <w:p w14:paraId="72AAA163" w14:textId="77777777" w:rsidR="00FA79BE" w:rsidRDefault="00FA7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840E" w14:textId="77777777" w:rsidR="00FA79BE" w:rsidRPr="00EF31F5" w:rsidRDefault="00FA79BE">
    <w:pPr>
      <w:pStyle w:val="Header"/>
      <w:jc w:val="right"/>
      <w:rPr>
        <w:rFonts w:ascii="Arial" w:hAnsi="Arial" w:cs="Arial"/>
      </w:rPr>
    </w:pPr>
    <w:r>
      <w:rPr>
        <w:rFonts w:ascii="Arial" w:hAnsi="Arial" w:cs="Arial"/>
      </w:rPr>
      <w:t>Specification No. T49-60-10</w:t>
    </w:r>
  </w:p>
  <w:p w14:paraId="3241D83D" w14:textId="77777777" w:rsidR="00FA79BE" w:rsidRPr="00073120" w:rsidRDefault="00FA79BE">
    <w:pPr>
      <w:pStyle w:val="Header"/>
      <w:rPr>
        <w:rFonts w:ascii="Arial" w:hAnsi="Arial" w:cs="Arial"/>
        <w:sz w:val="22"/>
        <w:szCs w:val="22"/>
      </w:rPr>
    </w:pPr>
  </w:p>
  <w:p w14:paraId="23117D1F" w14:textId="04DEA929" w:rsidR="00FA79BE" w:rsidRPr="00B64199" w:rsidRDefault="002664A2">
    <w:pPr>
      <w:pStyle w:val="Header"/>
      <w:jc w:val="center"/>
      <w:rPr>
        <w:rFonts w:ascii="Arial" w:hAnsi="Arial" w:cs="Arial"/>
        <w:b/>
        <w:sz w:val="22"/>
        <w:szCs w:val="22"/>
      </w:rPr>
    </w:pPr>
    <w:r w:rsidRPr="00D40DA8">
      <w:rPr>
        <w:rFonts w:ascii="Arial" w:hAnsi="Arial" w:cs="Arial"/>
        <w:b/>
        <w:sz w:val="22"/>
        <w:szCs w:val="22"/>
      </w:rPr>
      <w:t>Specification</w:t>
    </w:r>
    <w:r w:rsidR="00FA79BE" w:rsidRPr="00ED271F">
      <w:rPr>
        <w:rFonts w:ascii="Arial" w:hAnsi="Arial" w:cs="Arial"/>
        <w:b/>
        <w:sz w:val="22"/>
        <w:szCs w:val="22"/>
      </w:rPr>
      <w:t xml:space="preserve"> for </w:t>
    </w:r>
    <w:r w:rsidR="00FA79BE">
      <w:rPr>
        <w:rFonts w:ascii="Arial" w:hAnsi="Arial" w:cs="Arial"/>
        <w:b/>
        <w:sz w:val="22"/>
        <w:szCs w:val="22"/>
      </w:rPr>
      <w:t>Platform</w:t>
    </w:r>
    <w:r w:rsidR="00FA79BE" w:rsidRPr="00B64199">
      <w:rPr>
        <w:rFonts w:ascii="Arial" w:hAnsi="Arial" w:cs="Arial"/>
        <w:b/>
        <w:sz w:val="22"/>
        <w:szCs w:val="22"/>
      </w:rPr>
      <w:t xml:space="preserve"> Body Truck </w:t>
    </w:r>
    <w:r w:rsidRPr="00B64199">
      <w:rPr>
        <w:rFonts w:ascii="Arial" w:hAnsi="Arial" w:cs="Arial"/>
        <w:b/>
        <w:sz w:val="22"/>
        <w:szCs w:val="22"/>
      </w:rPr>
      <w:t>with</w:t>
    </w:r>
    <w:r w:rsidR="00FA79BE" w:rsidRPr="00B64199">
      <w:rPr>
        <w:rFonts w:ascii="Arial" w:hAnsi="Arial" w:cs="Arial"/>
        <w:b/>
        <w:sz w:val="22"/>
        <w:szCs w:val="22"/>
      </w:rPr>
      <w:t xml:space="preserve"> Aerial Lift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90C0" w14:textId="216C49DD" w:rsidR="00FA79BE" w:rsidRPr="00EF31F5" w:rsidRDefault="00FA79BE" w:rsidP="0060098B">
    <w:pPr>
      <w:pStyle w:val="Header"/>
      <w:jc w:val="right"/>
      <w:rPr>
        <w:rFonts w:ascii="Arial" w:hAnsi="Arial" w:cs="Arial"/>
      </w:rPr>
    </w:pPr>
    <w:r>
      <w:rPr>
        <w:rFonts w:ascii="Arial" w:hAnsi="Arial" w:cs="Arial"/>
      </w:rPr>
      <w:t>Specification No. T49-60-10</w:t>
    </w:r>
    <w:r w:rsidR="009E2D2A">
      <w:rPr>
        <w:rFonts w:ascii="Arial" w:hAnsi="Arial" w:cs="Arial"/>
      </w:rPr>
      <w:t xml:space="preserve"> D9</w:t>
    </w:r>
  </w:p>
  <w:p w14:paraId="3921071E" w14:textId="77777777" w:rsidR="00FA79BE" w:rsidRDefault="00FA7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004"/>
    <w:multiLevelType w:val="singleLevel"/>
    <w:tmpl w:val="57281626"/>
    <w:lvl w:ilvl="0">
      <w:start w:val="1"/>
      <w:numFmt w:val="decimal"/>
      <w:lvlText w:val="%1."/>
      <w:legacy w:legacy="1" w:legacySpace="0" w:legacyIndent="360"/>
      <w:lvlJc w:val="left"/>
      <w:pPr>
        <w:ind w:left="720" w:hanging="360"/>
      </w:pPr>
    </w:lvl>
  </w:abstractNum>
  <w:abstractNum w:abstractNumId="1" w15:restartNumberingAfterBreak="0">
    <w:nsid w:val="05610571"/>
    <w:multiLevelType w:val="hybridMultilevel"/>
    <w:tmpl w:val="692AF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476519"/>
    <w:multiLevelType w:val="singleLevel"/>
    <w:tmpl w:val="57281626"/>
    <w:lvl w:ilvl="0">
      <w:start w:val="1"/>
      <w:numFmt w:val="decimal"/>
      <w:lvlText w:val="%1."/>
      <w:legacy w:legacy="1" w:legacySpace="0" w:legacyIndent="360"/>
      <w:lvlJc w:val="left"/>
      <w:pPr>
        <w:ind w:left="360" w:hanging="360"/>
      </w:pPr>
    </w:lvl>
  </w:abstractNum>
  <w:abstractNum w:abstractNumId="3" w15:restartNumberingAfterBreak="0">
    <w:nsid w:val="199D4BE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35F702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ED4601"/>
    <w:multiLevelType w:val="hybridMultilevel"/>
    <w:tmpl w:val="C3D69BA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A50E8"/>
    <w:multiLevelType w:val="hybridMultilevel"/>
    <w:tmpl w:val="1E18CF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5CFF7741"/>
    <w:multiLevelType w:val="singleLevel"/>
    <w:tmpl w:val="8C1EC8D0"/>
    <w:lvl w:ilvl="0">
      <w:start w:val="1"/>
      <w:numFmt w:val="decimal"/>
      <w:lvlText w:val="%1."/>
      <w:legacy w:legacy="1" w:legacySpace="0" w:legacyIndent="360"/>
      <w:lvlJc w:val="left"/>
      <w:pPr>
        <w:ind w:left="936" w:hanging="360"/>
      </w:pPr>
    </w:lvl>
  </w:abstractNum>
  <w:abstractNum w:abstractNumId="8"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7D7F4A8B"/>
    <w:multiLevelType w:val="singleLevel"/>
    <w:tmpl w:val="FFFFFFFF"/>
    <w:lvl w:ilvl="0">
      <w:numFmt w:val="decimal"/>
      <w:lvlText w:val="*"/>
      <w:lvlJc w:val="left"/>
    </w:lvl>
  </w:abstractNum>
  <w:abstractNum w:abstractNumId="10" w15:restartNumberingAfterBreak="0">
    <w:nsid w:val="7E5028B4"/>
    <w:multiLevelType w:val="singleLevel"/>
    <w:tmpl w:val="60A05A2A"/>
    <w:lvl w:ilvl="0">
      <w:start w:val="1"/>
      <w:numFmt w:val="decimal"/>
      <w:lvlText w:val="%1."/>
      <w:legacy w:legacy="1" w:legacySpace="0" w:legacyIndent="360"/>
      <w:lvlJc w:val="left"/>
      <w:pPr>
        <w:ind w:left="1080" w:hanging="360"/>
      </w:pPr>
    </w:lvl>
  </w:abstractNum>
  <w:num w:numId="1" w16cid:durableId="376467031">
    <w:abstractNumId w:val="2"/>
  </w:num>
  <w:num w:numId="2" w16cid:durableId="1578828236">
    <w:abstractNumId w:val="0"/>
  </w:num>
  <w:num w:numId="3" w16cid:durableId="421416922">
    <w:abstractNumId w:val="8"/>
  </w:num>
  <w:num w:numId="4" w16cid:durableId="12286823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70576">
    <w:abstractNumId w:val="10"/>
    <w:lvlOverride w:ilvl="0">
      <w:lvl w:ilvl="0">
        <w:start w:val="1"/>
        <w:numFmt w:val="decimal"/>
        <w:lvlText w:val="%1."/>
        <w:legacy w:legacy="1" w:legacySpace="0" w:legacyIndent="360"/>
        <w:lvlJc w:val="left"/>
        <w:pPr>
          <w:ind w:left="1080" w:hanging="360"/>
        </w:pPr>
      </w:lvl>
    </w:lvlOverride>
  </w:num>
  <w:num w:numId="6" w16cid:durableId="874543422">
    <w:abstractNumId w:val="4"/>
  </w:num>
  <w:num w:numId="7" w16cid:durableId="20399775">
    <w:abstractNumId w:val="7"/>
  </w:num>
  <w:num w:numId="8" w16cid:durableId="1126316749">
    <w:abstractNumId w:val="7"/>
    <w:lvlOverride w:ilvl="0">
      <w:lvl w:ilvl="0">
        <w:start w:val="1"/>
        <w:numFmt w:val="decimal"/>
        <w:lvlText w:val="%1."/>
        <w:legacy w:legacy="1" w:legacySpace="0" w:legacyIndent="360"/>
        <w:lvlJc w:val="left"/>
        <w:pPr>
          <w:ind w:left="936" w:hanging="360"/>
        </w:pPr>
      </w:lvl>
    </w:lvlOverride>
  </w:num>
  <w:num w:numId="9" w16cid:durableId="1486319764">
    <w:abstractNumId w:val="3"/>
  </w:num>
  <w:num w:numId="10" w16cid:durableId="1299726934">
    <w:abstractNumId w:val="1"/>
  </w:num>
  <w:num w:numId="11" w16cid:durableId="1392121324">
    <w:abstractNumId w:val="6"/>
  </w:num>
  <w:num w:numId="12" w16cid:durableId="1412695744">
    <w:abstractNumId w:val="5"/>
  </w:num>
  <w:num w:numId="13" w16cid:durableId="19929071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00"/>
  <w:drawingGridVerticalSpacing w:val="120"/>
  <w:displayHorizontalDrawingGridEvery w:val="2"/>
  <w:displayVerticalDrawingGridEvery w:val="0"/>
  <w:characterSpacingControl w:val="doNotCompress"/>
  <w:footnotePr>
    <w:footnote w:id="-1"/>
    <w:footnote w:id="0"/>
    <w:footnote w:id="1"/>
  </w:footnotePr>
  <w:endnotePr>
    <w:pos w:val="sectEnd"/>
    <w:numFmt w:val="decimal"/>
    <w:numStart w:val="0"/>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B6"/>
    <w:rsid w:val="0001273E"/>
    <w:rsid w:val="000143C3"/>
    <w:rsid w:val="00022A8E"/>
    <w:rsid w:val="00025153"/>
    <w:rsid w:val="0003220E"/>
    <w:rsid w:val="00034B01"/>
    <w:rsid w:val="00036CC1"/>
    <w:rsid w:val="00037306"/>
    <w:rsid w:val="00045F2C"/>
    <w:rsid w:val="0004681A"/>
    <w:rsid w:val="0005651A"/>
    <w:rsid w:val="00056681"/>
    <w:rsid w:val="0005682B"/>
    <w:rsid w:val="00060D78"/>
    <w:rsid w:val="0006177D"/>
    <w:rsid w:val="00065495"/>
    <w:rsid w:val="000667C1"/>
    <w:rsid w:val="00066A33"/>
    <w:rsid w:val="00067291"/>
    <w:rsid w:val="00070CDC"/>
    <w:rsid w:val="00073120"/>
    <w:rsid w:val="00075011"/>
    <w:rsid w:val="00076F31"/>
    <w:rsid w:val="00083E36"/>
    <w:rsid w:val="000905BD"/>
    <w:rsid w:val="00091BA3"/>
    <w:rsid w:val="00092C4F"/>
    <w:rsid w:val="00094BAD"/>
    <w:rsid w:val="00094E90"/>
    <w:rsid w:val="00096CEC"/>
    <w:rsid w:val="000A18FE"/>
    <w:rsid w:val="000A65F1"/>
    <w:rsid w:val="000A6BE5"/>
    <w:rsid w:val="000A7598"/>
    <w:rsid w:val="000A7A8A"/>
    <w:rsid w:val="000B43B6"/>
    <w:rsid w:val="000B4731"/>
    <w:rsid w:val="000B55AA"/>
    <w:rsid w:val="000C1584"/>
    <w:rsid w:val="000C2A3F"/>
    <w:rsid w:val="000C4BB2"/>
    <w:rsid w:val="000D09C5"/>
    <w:rsid w:val="000D332D"/>
    <w:rsid w:val="000E1A86"/>
    <w:rsid w:val="000E1CF2"/>
    <w:rsid w:val="000E2E1C"/>
    <w:rsid w:val="000F1DD0"/>
    <w:rsid w:val="001020DB"/>
    <w:rsid w:val="00102112"/>
    <w:rsid w:val="001145DB"/>
    <w:rsid w:val="00117EA4"/>
    <w:rsid w:val="00120E30"/>
    <w:rsid w:val="00121E11"/>
    <w:rsid w:val="001375F2"/>
    <w:rsid w:val="0014245F"/>
    <w:rsid w:val="00153062"/>
    <w:rsid w:val="00153186"/>
    <w:rsid w:val="00157960"/>
    <w:rsid w:val="001602BD"/>
    <w:rsid w:val="00167148"/>
    <w:rsid w:val="00170235"/>
    <w:rsid w:val="00171902"/>
    <w:rsid w:val="00171CAF"/>
    <w:rsid w:val="00172F10"/>
    <w:rsid w:val="001748B9"/>
    <w:rsid w:val="001760F8"/>
    <w:rsid w:val="00176DE7"/>
    <w:rsid w:val="0017786E"/>
    <w:rsid w:val="00180065"/>
    <w:rsid w:val="00180399"/>
    <w:rsid w:val="00185C88"/>
    <w:rsid w:val="0019464D"/>
    <w:rsid w:val="00196DB0"/>
    <w:rsid w:val="001979F3"/>
    <w:rsid w:val="001A482B"/>
    <w:rsid w:val="001A4D02"/>
    <w:rsid w:val="001A7E57"/>
    <w:rsid w:val="001B3498"/>
    <w:rsid w:val="001B44A0"/>
    <w:rsid w:val="001B67F2"/>
    <w:rsid w:val="001B781C"/>
    <w:rsid w:val="001C05DA"/>
    <w:rsid w:val="001C0CC3"/>
    <w:rsid w:val="001C2C6C"/>
    <w:rsid w:val="001C44AD"/>
    <w:rsid w:val="001D179A"/>
    <w:rsid w:val="001D27B7"/>
    <w:rsid w:val="001D3266"/>
    <w:rsid w:val="001E632B"/>
    <w:rsid w:val="001F0415"/>
    <w:rsid w:val="001F3077"/>
    <w:rsid w:val="001F4C86"/>
    <w:rsid w:val="001F7A9D"/>
    <w:rsid w:val="001F7B99"/>
    <w:rsid w:val="001F7BCD"/>
    <w:rsid w:val="00207C8F"/>
    <w:rsid w:val="00223A4C"/>
    <w:rsid w:val="0022621E"/>
    <w:rsid w:val="002264D9"/>
    <w:rsid w:val="002272B2"/>
    <w:rsid w:val="0023067E"/>
    <w:rsid w:val="00231E9F"/>
    <w:rsid w:val="00232A86"/>
    <w:rsid w:val="00242EFC"/>
    <w:rsid w:val="0024480D"/>
    <w:rsid w:val="002508F3"/>
    <w:rsid w:val="00254A88"/>
    <w:rsid w:val="00256B66"/>
    <w:rsid w:val="00257683"/>
    <w:rsid w:val="00264D40"/>
    <w:rsid w:val="00264D8B"/>
    <w:rsid w:val="002661ED"/>
    <w:rsid w:val="002664A2"/>
    <w:rsid w:val="00267705"/>
    <w:rsid w:val="00270889"/>
    <w:rsid w:val="002749F0"/>
    <w:rsid w:val="00275D02"/>
    <w:rsid w:val="00277DBD"/>
    <w:rsid w:val="00281890"/>
    <w:rsid w:val="00281EE9"/>
    <w:rsid w:val="00281F15"/>
    <w:rsid w:val="002961DA"/>
    <w:rsid w:val="002A155D"/>
    <w:rsid w:val="002A21F9"/>
    <w:rsid w:val="002B3AF9"/>
    <w:rsid w:val="002B45F6"/>
    <w:rsid w:val="002B4F98"/>
    <w:rsid w:val="002B53DE"/>
    <w:rsid w:val="002B69E6"/>
    <w:rsid w:val="002C2719"/>
    <w:rsid w:val="002D0180"/>
    <w:rsid w:val="002D14A4"/>
    <w:rsid w:val="002D29A4"/>
    <w:rsid w:val="002D2BB1"/>
    <w:rsid w:val="002D42CA"/>
    <w:rsid w:val="002E1D09"/>
    <w:rsid w:val="002F04AE"/>
    <w:rsid w:val="002F09F1"/>
    <w:rsid w:val="002F3294"/>
    <w:rsid w:val="002F4DAF"/>
    <w:rsid w:val="002F51F0"/>
    <w:rsid w:val="002F5642"/>
    <w:rsid w:val="002F6E1A"/>
    <w:rsid w:val="002F6E66"/>
    <w:rsid w:val="003012B6"/>
    <w:rsid w:val="00301621"/>
    <w:rsid w:val="00304D82"/>
    <w:rsid w:val="003054BF"/>
    <w:rsid w:val="003057E0"/>
    <w:rsid w:val="00306425"/>
    <w:rsid w:val="003118C1"/>
    <w:rsid w:val="00312E0C"/>
    <w:rsid w:val="003145F5"/>
    <w:rsid w:val="00317AD8"/>
    <w:rsid w:val="00317DDC"/>
    <w:rsid w:val="00321209"/>
    <w:rsid w:val="003222DC"/>
    <w:rsid w:val="003255C9"/>
    <w:rsid w:val="003259E4"/>
    <w:rsid w:val="00326F4D"/>
    <w:rsid w:val="003278C0"/>
    <w:rsid w:val="00331D49"/>
    <w:rsid w:val="00341875"/>
    <w:rsid w:val="0034323B"/>
    <w:rsid w:val="003453DB"/>
    <w:rsid w:val="00350865"/>
    <w:rsid w:val="00362ACA"/>
    <w:rsid w:val="0036324F"/>
    <w:rsid w:val="00377738"/>
    <w:rsid w:val="00385243"/>
    <w:rsid w:val="00386251"/>
    <w:rsid w:val="00394BE7"/>
    <w:rsid w:val="003A2257"/>
    <w:rsid w:val="003A2E69"/>
    <w:rsid w:val="003A6A18"/>
    <w:rsid w:val="003A7EFC"/>
    <w:rsid w:val="003B1A1C"/>
    <w:rsid w:val="003B255D"/>
    <w:rsid w:val="003B27AD"/>
    <w:rsid w:val="003B5C65"/>
    <w:rsid w:val="003C3515"/>
    <w:rsid w:val="003C3D07"/>
    <w:rsid w:val="003C513E"/>
    <w:rsid w:val="003D3088"/>
    <w:rsid w:val="003D3C1D"/>
    <w:rsid w:val="003E11E0"/>
    <w:rsid w:val="003E4424"/>
    <w:rsid w:val="003F278E"/>
    <w:rsid w:val="003F41DD"/>
    <w:rsid w:val="003F699C"/>
    <w:rsid w:val="003F79B1"/>
    <w:rsid w:val="00400E0E"/>
    <w:rsid w:val="00404F99"/>
    <w:rsid w:val="0041143B"/>
    <w:rsid w:val="00417242"/>
    <w:rsid w:val="004206AD"/>
    <w:rsid w:val="004208B5"/>
    <w:rsid w:val="004235F3"/>
    <w:rsid w:val="004258A8"/>
    <w:rsid w:val="00427846"/>
    <w:rsid w:val="00432348"/>
    <w:rsid w:val="00432444"/>
    <w:rsid w:val="00433EF5"/>
    <w:rsid w:val="00435AF0"/>
    <w:rsid w:val="004377FA"/>
    <w:rsid w:val="00437FCD"/>
    <w:rsid w:val="00440669"/>
    <w:rsid w:val="00442BAF"/>
    <w:rsid w:val="00443DD0"/>
    <w:rsid w:val="004452FE"/>
    <w:rsid w:val="00446BF0"/>
    <w:rsid w:val="00447971"/>
    <w:rsid w:val="00456F95"/>
    <w:rsid w:val="00457255"/>
    <w:rsid w:val="004619EE"/>
    <w:rsid w:val="00467DBF"/>
    <w:rsid w:val="00473444"/>
    <w:rsid w:val="00480584"/>
    <w:rsid w:val="004878BE"/>
    <w:rsid w:val="00487BDB"/>
    <w:rsid w:val="00487D73"/>
    <w:rsid w:val="004977D1"/>
    <w:rsid w:val="00497A71"/>
    <w:rsid w:val="004B1609"/>
    <w:rsid w:val="004B256F"/>
    <w:rsid w:val="004B30AA"/>
    <w:rsid w:val="004B4E99"/>
    <w:rsid w:val="004B739B"/>
    <w:rsid w:val="004B7E02"/>
    <w:rsid w:val="004C23B4"/>
    <w:rsid w:val="004C4533"/>
    <w:rsid w:val="004C508C"/>
    <w:rsid w:val="004D1539"/>
    <w:rsid w:val="004D2D64"/>
    <w:rsid w:val="004D528C"/>
    <w:rsid w:val="004E2346"/>
    <w:rsid w:val="004E2542"/>
    <w:rsid w:val="004E44BB"/>
    <w:rsid w:val="004F1619"/>
    <w:rsid w:val="004F1848"/>
    <w:rsid w:val="004F303E"/>
    <w:rsid w:val="004F5840"/>
    <w:rsid w:val="004F61BB"/>
    <w:rsid w:val="004F7DCC"/>
    <w:rsid w:val="00501B68"/>
    <w:rsid w:val="00507520"/>
    <w:rsid w:val="00512CEF"/>
    <w:rsid w:val="00515CDD"/>
    <w:rsid w:val="00516233"/>
    <w:rsid w:val="00516C36"/>
    <w:rsid w:val="00533A40"/>
    <w:rsid w:val="00537F16"/>
    <w:rsid w:val="00541FC8"/>
    <w:rsid w:val="00546DFD"/>
    <w:rsid w:val="00551889"/>
    <w:rsid w:val="005526A7"/>
    <w:rsid w:val="00556454"/>
    <w:rsid w:val="00557356"/>
    <w:rsid w:val="00557A44"/>
    <w:rsid w:val="00560677"/>
    <w:rsid w:val="00560CDF"/>
    <w:rsid w:val="00562029"/>
    <w:rsid w:val="00562763"/>
    <w:rsid w:val="00562B19"/>
    <w:rsid w:val="005665EF"/>
    <w:rsid w:val="00566CE5"/>
    <w:rsid w:val="005748C2"/>
    <w:rsid w:val="00580BC8"/>
    <w:rsid w:val="00581BF9"/>
    <w:rsid w:val="00592880"/>
    <w:rsid w:val="005A3C78"/>
    <w:rsid w:val="005B0779"/>
    <w:rsid w:val="005B277E"/>
    <w:rsid w:val="005C24AA"/>
    <w:rsid w:val="005D051E"/>
    <w:rsid w:val="005D1FCA"/>
    <w:rsid w:val="005D53E9"/>
    <w:rsid w:val="005E24FD"/>
    <w:rsid w:val="005E57D5"/>
    <w:rsid w:val="005F0278"/>
    <w:rsid w:val="005F1E0A"/>
    <w:rsid w:val="005F3977"/>
    <w:rsid w:val="005F5F52"/>
    <w:rsid w:val="00600399"/>
    <w:rsid w:val="0060098B"/>
    <w:rsid w:val="00600F67"/>
    <w:rsid w:val="0060344C"/>
    <w:rsid w:val="0060473B"/>
    <w:rsid w:val="00605B56"/>
    <w:rsid w:val="00606615"/>
    <w:rsid w:val="00607D36"/>
    <w:rsid w:val="00610621"/>
    <w:rsid w:val="00621165"/>
    <w:rsid w:val="0062285C"/>
    <w:rsid w:val="00622D8B"/>
    <w:rsid w:val="00626801"/>
    <w:rsid w:val="006325D3"/>
    <w:rsid w:val="006346C9"/>
    <w:rsid w:val="00635BC3"/>
    <w:rsid w:val="00636F73"/>
    <w:rsid w:val="00640D71"/>
    <w:rsid w:val="00643B49"/>
    <w:rsid w:val="00643D7E"/>
    <w:rsid w:val="00647479"/>
    <w:rsid w:val="00647C01"/>
    <w:rsid w:val="00660179"/>
    <w:rsid w:val="00664FEA"/>
    <w:rsid w:val="006667FB"/>
    <w:rsid w:val="006675B1"/>
    <w:rsid w:val="00671DEB"/>
    <w:rsid w:val="006758D4"/>
    <w:rsid w:val="006759B9"/>
    <w:rsid w:val="006813AC"/>
    <w:rsid w:val="006830BC"/>
    <w:rsid w:val="00687BCE"/>
    <w:rsid w:val="006A0C0E"/>
    <w:rsid w:val="006A6C52"/>
    <w:rsid w:val="006B1C58"/>
    <w:rsid w:val="006B5D41"/>
    <w:rsid w:val="006B7BDA"/>
    <w:rsid w:val="006C07B9"/>
    <w:rsid w:val="006C3143"/>
    <w:rsid w:val="006C645B"/>
    <w:rsid w:val="006D04B9"/>
    <w:rsid w:val="006D180E"/>
    <w:rsid w:val="006D3ECD"/>
    <w:rsid w:val="006D5B99"/>
    <w:rsid w:val="006E0A8E"/>
    <w:rsid w:val="006E0A99"/>
    <w:rsid w:val="006E7167"/>
    <w:rsid w:val="006F23BC"/>
    <w:rsid w:val="006F32C6"/>
    <w:rsid w:val="006F3F92"/>
    <w:rsid w:val="006F56BD"/>
    <w:rsid w:val="006F6A9A"/>
    <w:rsid w:val="007005DA"/>
    <w:rsid w:val="00700917"/>
    <w:rsid w:val="00700C7D"/>
    <w:rsid w:val="00701E25"/>
    <w:rsid w:val="00702590"/>
    <w:rsid w:val="00704C14"/>
    <w:rsid w:val="00707BF8"/>
    <w:rsid w:val="00712BE5"/>
    <w:rsid w:val="0071378C"/>
    <w:rsid w:val="00722550"/>
    <w:rsid w:val="00722BA4"/>
    <w:rsid w:val="00731804"/>
    <w:rsid w:val="00732F3C"/>
    <w:rsid w:val="00735314"/>
    <w:rsid w:val="00740141"/>
    <w:rsid w:val="00742A1E"/>
    <w:rsid w:val="00743DC9"/>
    <w:rsid w:val="007441B9"/>
    <w:rsid w:val="007513AE"/>
    <w:rsid w:val="007518F9"/>
    <w:rsid w:val="007524F0"/>
    <w:rsid w:val="00763C9E"/>
    <w:rsid w:val="00764449"/>
    <w:rsid w:val="007654AE"/>
    <w:rsid w:val="00765FCA"/>
    <w:rsid w:val="007704BF"/>
    <w:rsid w:val="00772756"/>
    <w:rsid w:val="00777C9B"/>
    <w:rsid w:val="0078146C"/>
    <w:rsid w:val="00791FF4"/>
    <w:rsid w:val="00796A4F"/>
    <w:rsid w:val="00796F10"/>
    <w:rsid w:val="007A4363"/>
    <w:rsid w:val="007A43FE"/>
    <w:rsid w:val="007A4576"/>
    <w:rsid w:val="007A7316"/>
    <w:rsid w:val="007A7F7B"/>
    <w:rsid w:val="007B00B1"/>
    <w:rsid w:val="007B0BA6"/>
    <w:rsid w:val="007B199F"/>
    <w:rsid w:val="007B54BF"/>
    <w:rsid w:val="007C4ED7"/>
    <w:rsid w:val="007D115C"/>
    <w:rsid w:val="007D5419"/>
    <w:rsid w:val="007F0C38"/>
    <w:rsid w:val="007F45A7"/>
    <w:rsid w:val="007F4B40"/>
    <w:rsid w:val="0080136B"/>
    <w:rsid w:val="008018D9"/>
    <w:rsid w:val="00814287"/>
    <w:rsid w:val="00817ABD"/>
    <w:rsid w:val="008201FC"/>
    <w:rsid w:val="00820AE3"/>
    <w:rsid w:val="008227BD"/>
    <w:rsid w:val="00822EC0"/>
    <w:rsid w:val="0082354C"/>
    <w:rsid w:val="00823D6C"/>
    <w:rsid w:val="008436F0"/>
    <w:rsid w:val="008510F5"/>
    <w:rsid w:val="008518E4"/>
    <w:rsid w:val="008529E9"/>
    <w:rsid w:val="00855C62"/>
    <w:rsid w:val="00856AB4"/>
    <w:rsid w:val="00862FC2"/>
    <w:rsid w:val="00882A57"/>
    <w:rsid w:val="00886AD4"/>
    <w:rsid w:val="008919DD"/>
    <w:rsid w:val="00891EF2"/>
    <w:rsid w:val="008939E5"/>
    <w:rsid w:val="00896BE7"/>
    <w:rsid w:val="008A07AA"/>
    <w:rsid w:val="008A13D5"/>
    <w:rsid w:val="008B0DF8"/>
    <w:rsid w:val="008B0F84"/>
    <w:rsid w:val="008B48F6"/>
    <w:rsid w:val="008C18F9"/>
    <w:rsid w:val="008C2600"/>
    <w:rsid w:val="008C4E38"/>
    <w:rsid w:val="008C7E86"/>
    <w:rsid w:val="008D4697"/>
    <w:rsid w:val="008D668F"/>
    <w:rsid w:val="008E1E3F"/>
    <w:rsid w:val="008E39D5"/>
    <w:rsid w:val="008E3CC8"/>
    <w:rsid w:val="008F05F8"/>
    <w:rsid w:val="008F3812"/>
    <w:rsid w:val="008F3F7E"/>
    <w:rsid w:val="009012A1"/>
    <w:rsid w:val="00904C71"/>
    <w:rsid w:val="00907642"/>
    <w:rsid w:val="00914948"/>
    <w:rsid w:val="009211AC"/>
    <w:rsid w:val="0092363B"/>
    <w:rsid w:val="009239F9"/>
    <w:rsid w:val="009279C3"/>
    <w:rsid w:val="009318DC"/>
    <w:rsid w:val="00931B80"/>
    <w:rsid w:val="00934619"/>
    <w:rsid w:val="00936379"/>
    <w:rsid w:val="00937F37"/>
    <w:rsid w:val="00941A9A"/>
    <w:rsid w:val="00942F88"/>
    <w:rsid w:val="00950D8E"/>
    <w:rsid w:val="00952CD1"/>
    <w:rsid w:val="009567D9"/>
    <w:rsid w:val="00961B6D"/>
    <w:rsid w:val="009632B2"/>
    <w:rsid w:val="009643FF"/>
    <w:rsid w:val="009666AD"/>
    <w:rsid w:val="00966E0B"/>
    <w:rsid w:val="00967B37"/>
    <w:rsid w:val="00970E69"/>
    <w:rsid w:val="00977F6A"/>
    <w:rsid w:val="00982661"/>
    <w:rsid w:val="00985385"/>
    <w:rsid w:val="00987A81"/>
    <w:rsid w:val="00987D69"/>
    <w:rsid w:val="00990386"/>
    <w:rsid w:val="00991544"/>
    <w:rsid w:val="009950F1"/>
    <w:rsid w:val="0099762C"/>
    <w:rsid w:val="0099795E"/>
    <w:rsid w:val="009A6D46"/>
    <w:rsid w:val="009B7C90"/>
    <w:rsid w:val="009C16D9"/>
    <w:rsid w:val="009C19B2"/>
    <w:rsid w:val="009D3D4A"/>
    <w:rsid w:val="009D4627"/>
    <w:rsid w:val="009E2D2A"/>
    <w:rsid w:val="009E4408"/>
    <w:rsid w:val="009E6C5F"/>
    <w:rsid w:val="00A05A3E"/>
    <w:rsid w:val="00A12712"/>
    <w:rsid w:val="00A12F5F"/>
    <w:rsid w:val="00A2132A"/>
    <w:rsid w:val="00A27022"/>
    <w:rsid w:val="00A339A3"/>
    <w:rsid w:val="00A354A0"/>
    <w:rsid w:val="00A35B31"/>
    <w:rsid w:val="00A37700"/>
    <w:rsid w:val="00A429C1"/>
    <w:rsid w:val="00A445F7"/>
    <w:rsid w:val="00A45882"/>
    <w:rsid w:val="00A51F51"/>
    <w:rsid w:val="00A52E72"/>
    <w:rsid w:val="00A542D0"/>
    <w:rsid w:val="00A603F3"/>
    <w:rsid w:val="00A62EBA"/>
    <w:rsid w:val="00A65E2B"/>
    <w:rsid w:val="00A71DB3"/>
    <w:rsid w:val="00A738B6"/>
    <w:rsid w:val="00A766C2"/>
    <w:rsid w:val="00A81BC2"/>
    <w:rsid w:val="00A862A0"/>
    <w:rsid w:val="00A92321"/>
    <w:rsid w:val="00A93B58"/>
    <w:rsid w:val="00AB033C"/>
    <w:rsid w:val="00AB1071"/>
    <w:rsid w:val="00AC35F0"/>
    <w:rsid w:val="00AC386C"/>
    <w:rsid w:val="00AC7E62"/>
    <w:rsid w:val="00AD1BC4"/>
    <w:rsid w:val="00AD2378"/>
    <w:rsid w:val="00AD2D6F"/>
    <w:rsid w:val="00AD656A"/>
    <w:rsid w:val="00AD6FFD"/>
    <w:rsid w:val="00AD7B63"/>
    <w:rsid w:val="00AE29B0"/>
    <w:rsid w:val="00AF0BC6"/>
    <w:rsid w:val="00AF3E5C"/>
    <w:rsid w:val="00AF4E2B"/>
    <w:rsid w:val="00B067E5"/>
    <w:rsid w:val="00B075F7"/>
    <w:rsid w:val="00B11847"/>
    <w:rsid w:val="00B11BF2"/>
    <w:rsid w:val="00B21F37"/>
    <w:rsid w:val="00B23076"/>
    <w:rsid w:val="00B26ECC"/>
    <w:rsid w:val="00B276B4"/>
    <w:rsid w:val="00B30534"/>
    <w:rsid w:val="00B30710"/>
    <w:rsid w:val="00B3348F"/>
    <w:rsid w:val="00B34638"/>
    <w:rsid w:val="00B47297"/>
    <w:rsid w:val="00B567B6"/>
    <w:rsid w:val="00B60040"/>
    <w:rsid w:val="00B64199"/>
    <w:rsid w:val="00B66CE7"/>
    <w:rsid w:val="00B67521"/>
    <w:rsid w:val="00B67B2F"/>
    <w:rsid w:val="00B748BB"/>
    <w:rsid w:val="00B8367F"/>
    <w:rsid w:val="00B85DCD"/>
    <w:rsid w:val="00B86413"/>
    <w:rsid w:val="00B87EE1"/>
    <w:rsid w:val="00B93D8C"/>
    <w:rsid w:val="00B95C0F"/>
    <w:rsid w:val="00BA1BFE"/>
    <w:rsid w:val="00BA49FA"/>
    <w:rsid w:val="00BA7107"/>
    <w:rsid w:val="00BA75D9"/>
    <w:rsid w:val="00BA7A5D"/>
    <w:rsid w:val="00BB4C90"/>
    <w:rsid w:val="00BC0E06"/>
    <w:rsid w:val="00BC10CB"/>
    <w:rsid w:val="00BC12E7"/>
    <w:rsid w:val="00BC2626"/>
    <w:rsid w:val="00BD0456"/>
    <w:rsid w:val="00BD19E7"/>
    <w:rsid w:val="00BD201A"/>
    <w:rsid w:val="00BD35EA"/>
    <w:rsid w:val="00BE30BD"/>
    <w:rsid w:val="00BF3F5F"/>
    <w:rsid w:val="00BF3F76"/>
    <w:rsid w:val="00C041F1"/>
    <w:rsid w:val="00C17EC2"/>
    <w:rsid w:val="00C17F51"/>
    <w:rsid w:val="00C21C1F"/>
    <w:rsid w:val="00C24076"/>
    <w:rsid w:val="00C26ECF"/>
    <w:rsid w:val="00C27EE9"/>
    <w:rsid w:val="00C31881"/>
    <w:rsid w:val="00C36C34"/>
    <w:rsid w:val="00C37F17"/>
    <w:rsid w:val="00C4693F"/>
    <w:rsid w:val="00C46EEF"/>
    <w:rsid w:val="00C5170C"/>
    <w:rsid w:val="00C51ED0"/>
    <w:rsid w:val="00C6176C"/>
    <w:rsid w:val="00C638E1"/>
    <w:rsid w:val="00C70CEA"/>
    <w:rsid w:val="00C71C05"/>
    <w:rsid w:val="00C72259"/>
    <w:rsid w:val="00C75266"/>
    <w:rsid w:val="00C8647F"/>
    <w:rsid w:val="00C91860"/>
    <w:rsid w:val="00C92F90"/>
    <w:rsid w:val="00CA225A"/>
    <w:rsid w:val="00CA3E7A"/>
    <w:rsid w:val="00CA7BAB"/>
    <w:rsid w:val="00CA7F97"/>
    <w:rsid w:val="00CB0DC5"/>
    <w:rsid w:val="00CB1D53"/>
    <w:rsid w:val="00CB6A21"/>
    <w:rsid w:val="00CC689E"/>
    <w:rsid w:val="00CD5641"/>
    <w:rsid w:val="00CE0CF9"/>
    <w:rsid w:val="00CE0F0D"/>
    <w:rsid w:val="00CE360F"/>
    <w:rsid w:val="00CF1B35"/>
    <w:rsid w:val="00CF3B24"/>
    <w:rsid w:val="00CF6CB2"/>
    <w:rsid w:val="00D000D5"/>
    <w:rsid w:val="00D04A07"/>
    <w:rsid w:val="00D04B9D"/>
    <w:rsid w:val="00D053E4"/>
    <w:rsid w:val="00D05635"/>
    <w:rsid w:val="00D103C4"/>
    <w:rsid w:val="00D1213C"/>
    <w:rsid w:val="00D21C0A"/>
    <w:rsid w:val="00D22492"/>
    <w:rsid w:val="00D2483C"/>
    <w:rsid w:val="00D25583"/>
    <w:rsid w:val="00D27190"/>
    <w:rsid w:val="00D27E14"/>
    <w:rsid w:val="00D34D49"/>
    <w:rsid w:val="00D40DA8"/>
    <w:rsid w:val="00D41736"/>
    <w:rsid w:val="00D42A3B"/>
    <w:rsid w:val="00D445BE"/>
    <w:rsid w:val="00D4761E"/>
    <w:rsid w:val="00D534A4"/>
    <w:rsid w:val="00D5450A"/>
    <w:rsid w:val="00D63697"/>
    <w:rsid w:val="00D64AEF"/>
    <w:rsid w:val="00D71E4F"/>
    <w:rsid w:val="00D73727"/>
    <w:rsid w:val="00D73A00"/>
    <w:rsid w:val="00D73A12"/>
    <w:rsid w:val="00D74524"/>
    <w:rsid w:val="00D74741"/>
    <w:rsid w:val="00D80409"/>
    <w:rsid w:val="00D81F41"/>
    <w:rsid w:val="00D83EF9"/>
    <w:rsid w:val="00D84B19"/>
    <w:rsid w:val="00D859B9"/>
    <w:rsid w:val="00D96909"/>
    <w:rsid w:val="00DA156D"/>
    <w:rsid w:val="00DA2414"/>
    <w:rsid w:val="00DA3730"/>
    <w:rsid w:val="00DB325C"/>
    <w:rsid w:val="00DB58E1"/>
    <w:rsid w:val="00DB720F"/>
    <w:rsid w:val="00DC0ABA"/>
    <w:rsid w:val="00DC42E9"/>
    <w:rsid w:val="00DC4D15"/>
    <w:rsid w:val="00DC7454"/>
    <w:rsid w:val="00DD1628"/>
    <w:rsid w:val="00DD217F"/>
    <w:rsid w:val="00DD5709"/>
    <w:rsid w:val="00DD6074"/>
    <w:rsid w:val="00DE187A"/>
    <w:rsid w:val="00DE3AA9"/>
    <w:rsid w:val="00DF1CBB"/>
    <w:rsid w:val="00DF28DA"/>
    <w:rsid w:val="00DF3FB5"/>
    <w:rsid w:val="00DF5EEC"/>
    <w:rsid w:val="00E00F8E"/>
    <w:rsid w:val="00E11CA4"/>
    <w:rsid w:val="00E14538"/>
    <w:rsid w:val="00E24C61"/>
    <w:rsid w:val="00E268BC"/>
    <w:rsid w:val="00E26D89"/>
    <w:rsid w:val="00E27DFB"/>
    <w:rsid w:val="00E347F6"/>
    <w:rsid w:val="00E35A5F"/>
    <w:rsid w:val="00E370DB"/>
    <w:rsid w:val="00E372D4"/>
    <w:rsid w:val="00E414E1"/>
    <w:rsid w:val="00E4595B"/>
    <w:rsid w:val="00E52B85"/>
    <w:rsid w:val="00E53596"/>
    <w:rsid w:val="00E53971"/>
    <w:rsid w:val="00E6132E"/>
    <w:rsid w:val="00E62175"/>
    <w:rsid w:val="00E72B36"/>
    <w:rsid w:val="00E800D7"/>
    <w:rsid w:val="00E8120F"/>
    <w:rsid w:val="00E84D4F"/>
    <w:rsid w:val="00E86CB5"/>
    <w:rsid w:val="00EA1DDD"/>
    <w:rsid w:val="00EA2146"/>
    <w:rsid w:val="00EB02EA"/>
    <w:rsid w:val="00EB39EA"/>
    <w:rsid w:val="00EB6D5D"/>
    <w:rsid w:val="00EB7305"/>
    <w:rsid w:val="00EC3849"/>
    <w:rsid w:val="00ED271F"/>
    <w:rsid w:val="00ED3714"/>
    <w:rsid w:val="00EE33B1"/>
    <w:rsid w:val="00EE5F70"/>
    <w:rsid w:val="00EF31F5"/>
    <w:rsid w:val="00EF3BFC"/>
    <w:rsid w:val="00F03D99"/>
    <w:rsid w:val="00F0422B"/>
    <w:rsid w:val="00F058FD"/>
    <w:rsid w:val="00F05CC9"/>
    <w:rsid w:val="00F116A1"/>
    <w:rsid w:val="00F202E8"/>
    <w:rsid w:val="00F228A2"/>
    <w:rsid w:val="00F23D05"/>
    <w:rsid w:val="00F34046"/>
    <w:rsid w:val="00F372FF"/>
    <w:rsid w:val="00F37E56"/>
    <w:rsid w:val="00F40BF5"/>
    <w:rsid w:val="00F41AC1"/>
    <w:rsid w:val="00F42CBE"/>
    <w:rsid w:val="00F44862"/>
    <w:rsid w:val="00F50609"/>
    <w:rsid w:val="00F53F5F"/>
    <w:rsid w:val="00F703C0"/>
    <w:rsid w:val="00F73CBF"/>
    <w:rsid w:val="00F748C6"/>
    <w:rsid w:val="00F85051"/>
    <w:rsid w:val="00F9274D"/>
    <w:rsid w:val="00F9349A"/>
    <w:rsid w:val="00FA0FDA"/>
    <w:rsid w:val="00FA13E6"/>
    <w:rsid w:val="00FA79BE"/>
    <w:rsid w:val="00FB2286"/>
    <w:rsid w:val="00FB2F02"/>
    <w:rsid w:val="00FB5601"/>
    <w:rsid w:val="00FC0AF9"/>
    <w:rsid w:val="00FC2BB2"/>
    <w:rsid w:val="00FC3833"/>
    <w:rsid w:val="00FC6638"/>
    <w:rsid w:val="00FD5781"/>
    <w:rsid w:val="00FD5C01"/>
    <w:rsid w:val="00FD5EE2"/>
    <w:rsid w:val="00FE0150"/>
    <w:rsid w:val="00FE086B"/>
    <w:rsid w:val="00FE226B"/>
    <w:rsid w:val="00FE3CB0"/>
    <w:rsid w:val="00FF0685"/>
    <w:rsid w:val="00FF12C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87B49"/>
  <w15:docId w15:val="{BABE06E3-AC69-4428-A45B-64F239FC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13E"/>
    <w:pPr>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C513E"/>
    <w:pPr>
      <w:tabs>
        <w:tab w:val="center" w:pos="4320"/>
        <w:tab w:val="right" w:pos="8640"/>
      </w:tabs>
    </w:pPr>
  </w:style>
  <w:style w:type="paragraph" w:styleId="Footer">
    <w:name w:val="footer"/>
    <w:basedOn w:val="Normal"/>
    <w:link w:val="FooterChar"/>
    <w:uiPriority w:val="99"/>
    <w:rsid w:val="003C513E"/>
    <w:pPr>
      <w:tabs>
        <w:tab w:val="bar" w:pos="4320"/>
        <w:tab w:val="right" w:pos="8640"/>
      </w:tabs>
    </w:pPr>
  </w:style>
  <w:style w:type="character" w:styleId="PageNumber">
    <w:name w:val="page number"/>
    <w:basedOn w:val="DefaultParagraphFont"/>
    <w:rsid w:val="003C513E"/>
  </w:style>
  <w:style w:type="character" w:styleId="Hyperlink">
    <w:name w:val="Hyperlink"/>
    <w:basedOn w:val="DefaultParagraphFont"/>
    <w:uiPriority w:val="99"/>
    <w:unhideWhenUsed/>
    <w:rsid w:val="006F6A9A"/>
    <w:rPr>
      <w:rFonts w:ascii="Times New Roman" w:hAnsi="Times New Roman" w:cs="Times New Roman" w:hint="default"/>
      <w:color w:val="0000FF"/>
      <w:u w:val="single"/>
    </w:rPr>
  </w:style>
  <w:style w:type="table" w:styleId="TableClassic1">
    <w:name w:val="Table Classic 1"/>
    <w:basedOn w:val="TableNormal"/>
    <w:rsid w:val="001979F3"/>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E00F8E"/>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A51F51"/>
    <w:rPr>
      <w:rFonts w:ascii="Tahoma" w:hAnsi="Tahoma" w:cs="Tahoma"/>
      <w:sz w:val="16"/>
      <w:szCs w:val="16"/>
    </w:rPr>
  </w:style>
  <w:style w:type="character" w:customStyle="1" w:styleId="BalloonTextChar">
    <w:name w:val="Balloon Text Char"/>
    <w:basedOn w:val="DefaultParagraphFont"/>
    <w:link w:val="BalloonText"/>
    <w:rsid w:val="00A51F51"/>
    <w:rPr>
      <w:rFonts w:ascii="Tahoma" w:hAnsi="Tahoma" w:cs="Tahoma"/>
      <w:sz w:val="16"/>
      <w:szCs w:val="16"/>
    </w:rPr>
  </w:style>
  <w:style w:type="paragraph" w:styleId="ListParagraph">
    <w:name w:val="List Paragraph"/>
    <w:basedOn w:val="Normal"/>
    <w:uiPriority w:val="99"/>
    <w:qFormat/>
    <w:rsid w:val="005665EF"/>
    <w:pPr>
      <w:overflowPunct/>
      <w:autoSpaceDE/>
      <w:autoSpaceDN/>
      <w:adjustRightInd/>
      <w:ind w:left="720"/>
      <w:contextualSpacing/>
      <w:textAlignment w:val="auto"/>
    </w:pPr>
  </w:style>
  <w:style w:type="character" w:styleId="CommentReference">
    <w:name w:val="annotation reference"/>
    <w:basedOn w:val="DefaultParagraphFont"/>
    <w:rsid w:val="00D83EF9"/>
    <w:rPr>
      <w:sz w:val="16"/>
      <w:szCs w:val="16"/>
    </w:rPr>
  </w:style>
  <w:style w:type="paragraph" w:styleId="CommentText">
    <w:name w:val="annotation text"/>
    <w:basedOn w:val="Normal"/>
    <w:link w:val="CommentTextChar"/>
    <w:rsid w:val="00D83EF9"/>
  </w:style>
  <w:style w:type="character" w:customStyle="1" w:styleId="CommentTextChar">
    <w:name w:val="Comment Text Char"/>
    <w:basedOn w:val="DefaultParagraphFont"/>
    <w:link w:val="CommentText"/>
    <w:rsid w:val="00D83EF9"/>
    <w:rPr>
      <w:rFonts w:ascii="Courier New" w:hAnsi="Courier New"/>
    </w:rPr>
  </w:style>
  <w:style w:type="paragraph" w:styleId="CommentSubject">
    <w:name w:val="annotation subject"/>
    <w:basedOn w:val="CommentText"/>
    <w:next w:val="CommentText"/>
    <w:link w:val="CommentSubjectChar"/>
    <w:rsid w:val="00D83EF9"/>
    <w:rPr>
      <w:b/>
      <w:bCs/>
    </w:rPr>
  </w:style>
  <w:style w:type="character" w:customStyle="1" w:styleId="CommentSubjectChar">
    <w:name w:val="Comment Subject Char"/>
    <w:basedOn w:val="CommentTextChar"/>
    <w:link w:val="CommentSubject"/>
    <w:rsid w:val="00D83EF9"/>
    <w:rPr>
      <w:rFonts w:ascii="Courier New" w:hAnsi="Courier New"/>
      <w:b/>
      <w:bCs/>
    </w:rPr>
  </w:style>
  <w:style w:type="paragraph" w:styleId="Revision">
    <w:name w:val="Revision"/>
    <w:hidden/>
    <w:uiPriority w:val="99"/>
    <w:semiHidden/>
    <w:rsid w:val="00D83EF9"/>
    <w:rPr>
      <w:rFonts w:ascii="Courier New" w:hAnsi="Courier New"/>
    </w:rPr>
  </w:style>
  <w:style w:type="table" w:customStyle="1" w:styleId="TableGrid1">
    <w:name w:val="Table Grid1"/>
    <w:basedOn w:val="TableNormal"/>
    <w:next w:val="TableGrid"/>
    <w:rsid w:val="00537F1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Classic11">
    <w:name w:val="Table Classic 11"/>
    <w:basedOn w:val="TableNormal"/>
    <w:next w:val="TableClassic1"/>
    <w:rsid w:val="00F058FD"/>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B21F37"/>
    <w:rPr>
      <w:rFonts w:ascii="Courier New" w:hAnsi="Courier New"/>
    </w:rPr>
  </w:style>
  <w:style w:type="table" w:customStyle="1" w:styleId="TableClassic15">
    <w:name w:val="Table Classic 15"/>
    <w:basedOn w:val="TableNormal"/>
    <w:next w:val="TableClassic1"/>
    <w:rsid w:val="004F7DCC"/>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8">
    <w:name w:val="Table Grid18"/>
    <w:basedOn w:val="TableNormal"/>
    <w:next w:val="TableGrid"/>
    <w:rsid w:val="009B7C90"/>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rsid w:val="00427846"/>
    <w:rPr>
      <w:rFonts w:ascii="Courier New" w:hAnsi="Courier New"/>
    </w:rPr>
  </w:style>
  <w:style w:type="table" w:customStyle="1" w:styleId="TableGrid23">
    <w:name w:val="Table Grid23"/>
    <w:basedOn w:val="TableNormal"/>
    <w:next w:val="TableGrid"/>
    <w:rsid w:val="0042784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A738B6"/>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D63697"/>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23067E"/>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rsid w:val="00C21C1F"/>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rsid w:val="00E414E1"/>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01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B341E62E93C9746AE621262EEF3C3E8" ma:contentTypeVersion="7" ma:contentTypeDescription="Create a new document." ma:contentTypeScope="" ma:versionID="f08817efc833b3b1f33d5d3edf1ff4c2">
  <xsd:schema xmlns:xsd="http://www.w3.org/2001/XMLSchema" xmlns:xs="http://www.w3.org/2001/XMLSchema" xmlns:p="http://schemas.microsoft.com/office/2006/metadata/properties" xmlns:ns2="738c4068-99d2-49d5-9e13-dd51a2b010a4" targetNamespace="http://schemas.microsoft.com/office/2006/metadata/properties" ma:root="true" ma:fieldsID="2e2b14b2303112bc55fc6359236cf1ea" ns2:_="">
    <xsd:import namespace="738c4068-99d2-49d5-9e13-dd51a2b010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nternal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c4068-99d2-49d5-9e13-dd51a2b01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alNotes" ma:index="12" nillable="true" ma:displayName="Internal Notes" ma:format="Dropdown" ma:internalName="Internal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ternalNotes xmlns="738c4068-99d2-49d5-9e13-dd51a2b010a4" xsi:nil="true"/>
  </documentManagement>
</p:properties>
</file>

<file path=customXml/itemProps1.xml><?xml version="1.0" encoding="utf-8"?>
<ds:datastoreItem xmlns:ds="http://schemas.openxmlformats.org/officeDocument/2006/customXml" ds:itemID="{C2427219-1AFC-4901-A51E-7F7CE335E0C0}">
  <ds:schemaRefs>
    <ds:schemaRef ds:uri="http://schemas.openxmlformats.org/officeDocument/2006/bibliography"/>
  </ds:schemaRefs>
</ds:datastoreItem>
</file>

<file path=customXml/itemProps2.xml><?xml version="1.0" encoding="utf-8"?>
<ds:datastoreItem xmlns:ds="http://schemas.openxmlformats.org/officeDocument/2006/customXml" ds:itemID="{59C3F4FC-87A8-4A13-B7EB-B448807F9F24}">
  <ds:schemaRefs>
    <ds:schemaRef ds:uri="http://schemas.openxmlformats.org/officeDocument/2006/bibliography"/>
  </ds:schemaRefs>
</ds:datastoreItem>
</file>

<file path=customXml/itemProps3.xml><?xml version="1.0" encoding="utf-8"?>
<ds:datastoreItem xmlns:ds="http://schemas.openxmlformats.org/officeDocument/2006/customXml" ds:itemID="{50323846-4FAF-4094-8EBC-4CE1361CA6D9}"/>
</file>

<file path=customXml/itemProps4.xml><?xml version="1.0" encoding="utf-8"?>
<ds:datastoreItem xmlns:ds="http://schemas.openxmlformats.org/officeDocument/2006/customXml" ds:itemID="{83A62677-7FBF-4569-AA99-A73158A1F3CB}"/>
</file>

<file path=customXml/itemProps5.xml><?xml version="1.0" encoding="utf-8"?>
<ds:datastoreItem xmlns:ds="http://schemas.openxmlformats.org/officeDocument/2006/customXml" ds:itemID="{C8C23741-9F93-4F18-9252-5E7A5C1D3274}"/>
</file>

<file path=docProps/app.xml><?xml version="1.0" encoding="utf-8"?>
<Properties xmlns="http://schemas.openxmlformats.org/officeDocument/2006/extended-properties" xmlns:vt="http://schemas.openxmlformats.org/officeDocument/2006/docPropsVTypes">
  <Template>Normal.dotm</Template>
  <TotalTime>1</TotalTime>
  <Pages>15</Pages>
  <Words>4599</Words>
  <Characters>26678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T49-60-03 Utility Body W/Aerial Device</vt:lpstr>
    </vt:vector>
  </TitlesOfParts>
  <Company>IDOT</Company>
  <LinksUpToDate>false</LinksUpToDate>
  <CharactersWithSpaces>31215</CharactersWithSpaces>
  <SharedDoc>false</SharedDoc>
  <HLinks>
    <vt:vector size="6" baseType="variant">
      <vt:variant>
        <vt:i4>3539018</vt:i4>
      </vt:variant>
      <vt:variant>
        <vt:i4>420</vt:i4>
      </vt:variant>
      <vt:variant>
        <vt:i4>0</vt:i4>
      </vt:variant>
      <vt:variant>
        <vt:i4>5</vt:i4>
      </vt:variant>
      <vt:variant>
        <vt:lpwstr>mailto:Bradley.Siddens@illinois.gov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T49-60-03 Utility Body W/Aerial Device</dc:title>
  <dc:subject>Specification</dc:subject>
  <dc:creator>Brad Siddens</dc:creator>
  <cp:lastModifiedBy>Faugust, Clint</cp:lastModifiedBy>
  <cp:revision>3</cp:revision>
  <cp:lastPrinted>2015-11-06T16:53:00Z</cp:lastPrinted>
  <dcterms:created xsi:type="dcterms:W3CDTF">2026-03-25T18:42:00Z</dcterms:created>
  <dcterms:modified xsi:type="dcterms:W3CDTF">2026-03-25T18:43:00Z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0x0101006B341E62E93C9746AE621262EEF3C3E8</vt:lpwstr>
  </property>
</Properties>
</file>